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2A8" w:rsidRPr="00A422A8" w:rsidRDefault="00A422A8" w:rsidP="00A422A8">
      <w:pPr>
        <w:pStyle w:val="Title"/>
        <w:jc w:val="center"/>
        <w:rPr>
          <w:b/>
          <w:u w:val="double"/>
        </w:rPr>
      </w:pPr>
      <w:r>
        <w:rPr>
          <w:b/>
          <w:shd w:val="clear" w:color="auto" w:fill="FFFFFF"/>
        </w:rPr>
        <w:t xml:space="preserve">Research Topic: </w:t>
      </w:r>
      <w:r w:rsidRPr="000C3B86">
        <w:rPr>
          <w:b/>
          <w:shd w:val="clear" w:color="auto" w:fill="FFFFFF"/>
        </w:rPr>
        <w:t xml:space="preserve">Enhancement of Healthcare Security through Machine </w:t>
      </w:r>
      <w:r w:rsidRPr="00A422A8">
        <w:rPr>
          <w:b/>
          <w:shd w:val="clear" w:color="auto" w:fill="FFFFFF"/>
        </w:rPr>
        <w:t>Learning Innovations:</w:t>
      </w:r>
    </w:p>
    <w:p w:rsidR="00A422A8" w:rsidRDefault="00A422A8" w:rsidP="00A422A8">
      <w:pPr>
        <w:pStyle w:val="Title"/>
        <w:jc w:val="center"/>
        <w:rPr>
          <w:b/>
          <w:u w:val="double"/>
        </w:rPr>
      </w:pPr>
      <w:r w:rsidRPr="00A422A8">
        <w:rPr>
          <w:b/>
          <w:u w:val="double"/>
        </w:rPr>
        <w:t>Related Article -03</w:t>
      </w:r>
    </w:p>
    <w:p w:rsidR="00C950FF" w:rsidRDefault="00C950FF" w:rsidP="00C950FF"/>
    <w:p w:rsidR="00C950FF" w:rsidRPr="00C950FF" w:rsidRDefault="00C950FF" w:rsidP="00C950FF"/>
    <w:p w:rsidR="00A422A8"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b/>
          <w:u w:val="thick"/>
        </w:rPr>
        <w:t>Problem</w:t>
      </w:r>
      <w:r w:rsidRPr="00C950FF">
        <w:rPr>
          <w:rStyle w:val="Strong"/>
          <w:rFonts w:eastAsiaTheme="majorEastAsia"/>
          <w:b w:val="0"/>
          <w:u w:val="thick"/>
        </w:rPr>
        <w:t xml:space="preserve"> </w:t>
      </w:r>
      <w:r w:rsidRPr="00C950FF">
        <w:rPr>
          <w:rStyle w:val="Strong"/>
          <w:rFonts w:eastAsiaTheme="majorEastAsia"/>
          <w:u w:val="thick"/>
        </w:rPr>
        <w:t>Statement</w:t>
      </w:r>
      <w:r w:rsidRPr="00C950FF">
        <w:rPr>
          <w:b/>
          <w:u w:val="thick"/>
        </w:rPr>
        <w:t>:</w:t>
      </w:r>
      <w:r>
        <w:t xml:space="preserve"> </w:t>
      </w:r>
      <w:r w:rsidRPr="00C950FF">
        <w:rPr>
          <w:rFonts w:ascii="Times New Roman" w:eastAsia="Times New Roman" w:hAnsi="Times New Roman" w:cs="Times New Roman"/>
          <w:sz w:val="24"/>
          <w:szCs w:val="24"/>
        </w:rPr>
        <w:t>The integration of the Internet of Things (</w:t>
      </w:r>
      <w:proofErr w:type="spellStart"/>
      <w:r w:rsidRPr="00C950FF">
        <w:rPr>
          <w:rFonts w:ascii="Times New Roman" w:eastAsia="Times New Roman" w:hAnsi="Times New Roman" w:cs="Times New Roman"/>
          <w:sz w:val="24"/>
          <w:szCs w:val="24"/>
        </w:rPr>
        <w:t>IoT</w:t>
      </w:r>
      <w:proofErr w:type="spellEnd"/>
      <w:r w:rsidRPr="00C950FF">
        <w:rPr>
          <w:rFonts w:ascii="Times New Roman" w:eastAsia="Times New Roman" w:hAnsi="Times New Roman" w:cs="Times New Roman"/>
          <w:sz w:val="24"/>
          <w:szCs w:val="24"/>
        </w:rPr>
        <w:t>) with healthcare, also known as the Internet of Medical Things (</w:t>
      </w:r>
      <w:proofErr w:type="spellStart"/>
      <w:r w:rsidRPr="00C950FF">
        <w:rPr>
          <w:rFonts w:ascii="Times New Roman" w:eastAsia="Times New Roman" w:hAnsi="Times New Roman" w:cs="Times New Roman"/>
          <w:sz w:val="24"/>
          <w:szCs w:val="24"/>
        </w:rPr>
        <w:t>IoMT</w:t>
      </w:r>
      <w:proofErr w:type="spellEnd"/>
      <w:r w:rsidRPr="00C950FF">
        <w:rPr>
          <w:rFonts w:ascii="Times New Roman" w:eastAsia="Times New Roman" w:hAnsi="Times New Roman" w:cs="Times New Roman"/>
          <w:sz w:val="24"/>
          <w:szCs w:val="24"/>
        </w:rPr>
        <w:t xml:space="preserve">), allows for remote patient monitoring and diagnosis. However, </w:t>
      </w:r>
      <w:proofErr w:type="spellStart"/>
      <w:r w:rsidRPr="00C950FF">
        <w:rPr>
          <w:rFonts w:ascii="Times New Roman" w:eastAsia="Times New Roman" w:hAnsi="Times New Roman" w:cs="Times New Roman"/>
          <w:sz w:val="24"/>
          <w:szCs w:val="24"/>
        </w:rPr>
        <w:t>IoMT</w:t>
      </w:r>
      <w:proofErr w:type="spellEnd"/>
      <w:r w:rsidRPr="00C950FF">
        <w:rPr>
          <w:rFonts w:ascii="Times New Roman" w:eastAsia="Times New Roman" w:hAnsi="Times New Roman" w:cs="Times New Roman"/>
          <w:sz w:val="24"/>
          <w:szCs w:val="24"/>
        </w:rPr>
        <w:t xml:space="preserve"> poses substantial security and privacy risks, particularly given the sensitive nature of medical data, the vulnerability of medical devices to cyber-attacks, and the limitations of standard security solutions.</w:t>
      </w:r>
    </w:p>
    <w:p w:rsidR="00A422A8"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Proposed</w:t>
      </w:r>
      <w:r w:rsidRPr="00C950FF">
        <w:rPr>
          <w:rStyle w:val="Strong"/>
          <w:rFonts w:eastAsiaTheme="majorEastAsia"/>
          <w:b w:val="0"/>
          <w:u w:val="thick"/>
        </w:rPr>
        <w:t xml:space="preserve"> </w:t>
      </w:r>
      <w:r w:rsidRPr="00C950FF">
        <w:rPr>
          <w:rStyle w:val="Strong"/>
          <w:rFonts w:eastAsiaTheme="majorEastAsia"/>
          <w:u w:val="thick"/>
        </w:rPr>
        <w:t>Solution</w:t>
      </w:r>
      <w:r w:rsidRPr="00C950FF">
        <w:rPr>
          <w:b/>
          <w:u w:val="thick"/>
        </w:rPr>
        <w:t>:</w:t>
      </w:r>
      <w:r>
        <w:t xml:space="preserve"> </w:t>
      </w:r>
      <w:r w:rsidRPr="00C950FF">
        <w:rPr>
          <w:rFonts w:ascii="Times New Roman" w:eastAsia="Times New Roman" w:hAnsi="Times New Roman" w:cs="Times New Roman"/>
          <w:sz w:val="24"/>
          <w:szCs w:val="24"/>
        </w:rPr>
        <w:t xml:space="preserve">The research suggests applying machine learning (ML) techniques to improve the security of </w:t>
      </w:r>
      <w:proofErr w:type="spellStart"/>
      <w:r w:rsidRPr="00C950FF">
        <w:rPr>
          <w:rFonts w:ascii="Times New Roman" w:eastAsia="Times New Roman" w:hAnsi="Times New Roman" w:cs="Times New Roman"/>
          <w:sz w:val="24"/>
          <w:szCs w:val="24"/>
        </w:rPr>
        <w:t>IoMT</w:t>
      </w:r>
      <w:proofErr w:type="spellEnd"/>
      <w:r w:rsidRPr="00C950FF">
        <w:rPr>
          <w:rFonts w:ascii="Times New Roman" w:eastAsia="Times New Roman" w:hAnsi="Times New Roman" w:cs="Times New Roman"/>
          <w:sz w:val="24"/>
          <w:szCs w:val="24"/>
        </w:rPr>
        <w:t xml:space="preserve"> devices and healthcare systems. ML techniques are specifically recommended for anomaly detection, intrusion detection, authentication, and defense against a variety of assaults, including poisoning and Trojan attacks.</w:t>
      </w:r>
    </w:p>
    <w:p w:rsidR="00A422A8"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Technical</w:t>
      </w:r>
      <w:r w:rsidRPr="00C950FF">
        <w:rPr>
          <w:rStyle w:val="Strong"/>
          <w:rFonts w:eastAsiaTheme="majorEastAsia"/>
          <w:b w:val="0"/>
          <w:u w:val="thick"/>
        </w:rPr>
        <w:t xml:space="preserve"> </w:t>
      </w:r>
      <w:r w:rsidRPr="00C950FF">
        <w:rPr>
          <w:rStyle w:val="Strong"/>
          <w:rFonts w:eastAsiaTheme="majorEastAsia"/>
          <w:u w:val="thick"/>
        </w:rPr>
        <w:t>Implementation</w:t>
      </w:r>
      <w:r w:rsidRPr="00C950FF">
        <w:rPr>
          <w:b/>
          <w:u w:val="thick"/>
        </w:rPr>
        <w:t>:</w:t>
      </w:r>
      <w:r>
        <w:t xml:space="preserve"> </w:t>
      </w:r>
      <w:r w:rsidRPr="00C950FF">
        <w:rPr>
          <w:rFonts w:ascii="Times New Roman" w:eastAsia="Times New Roman" w:hAnsi="Times New Roman" w:cs="Times New Roman"/>
          <w:sz w:val="24"/>
          <w:szCs w:val="24"/>
        </w:rPr>
        <w:t xml:space="preserve">The proposed solution involves combining ML techniques with </w:t>
      </w:r>
      <w:proofErr w:type="spellStart"/>
      <w:r w:rsidRPr="00C950FF">
        <w:rPr>
          <w:rFonts w:ascii="Times New Roman" w:eastAsia="Times New Roman" w:hAnsi="Times New Roman" w:cs="Times New Roman"/>
          <w:sz w:val="24"/>
          <w:szCs w:val="24"/>
        </w:rPr>
        <w:t>IoMT</w:t>
      </w:r>
      <w:proofErr w:type="spellEnd"/>
      <w:r w:rsidRPr="00C950FF">
        <w:rPr>
          <w:rFonts w:ascii="Times New Roman" w:eastAsia="Times New Roman" w:hAnsi="Times New Roman" w:cs="Times New Roman"/>
          <w:sz w:val="24"/>
          <w:szCs w:val="24"/>
        </w:rPr>
        <w:t xml:space="preserve"> infrastructure. Various ML techniques, including as supervised, unsupervised, and deep learning, are used to detect anomalies, unauthorized access, and intrusions. Furthermore, cryptographic techniques such as </w:t>
      </w:r>
      <w:proofErr w:type="spellStart"/>
      <w:r w:rsidRPr="00C950FF">
        <w:rPr>
          <w:rFonts w:ascii="Times New Roman" w:eastAsia="Times New Roman" w:hAnsi="Times New Roman" w:cs="Times New Roman"/>
          <w:sz w:val="24"/>
          <w:szCs w:val="24"/>
        </w:rPr>
        <w:t>homomorphic</w:t>
      </w:r>
      <w:proofErr w:type="spellEnd"/>
      <w:r w:rsidRPr="00C950FF">
        <w:rPr>
          <w:rFonts w:ascii="Times New Roman" w:eastAsia="Times New Roman" w:hAnsi="Times New Roman" w:cs="Times New Roman"/>
          <w:sz w:val="24"/>
          <w:szCs w:val="24"/>
        </w:rPr>
        <w:t xml:space="preserve"> encryption are employed to protect sensitive medical data during transmission and storage.</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Experimental</w:t>
      </w:r>
      <w:r w:rsidRPr="00C950FF">
        <w:rPr>
          <w:rStyle w:val="Strong"/>
          <w:rFonts w:eastAsiaTheme="majorEastAsia"/>
          <w:b w:val="0"/>
          <w:u w:val="thick"/>
        </w:rPr>
        <w:t xml:space="preserve"> </w:t>
      </w:r>
      <w:r w:rsidRPr="00C950FF">
        <w:rPr>
          <w:rStyle w:val="Strong"/>
          <w:rFonts w:eastAsiaTheme="majorEastAsia"/>
          <w:u w:val="thick"/>
        </w:rPr>
        <w:t>Setup</w:t>
      </w:r>
      <w:r w:rsidRPr="00C950FF">
        <w:rPr>
          <w:b/>
          <w:u w:val="thick"/>
        </w:rPr>
        <w:t>:</w:t>
      </w:r>
      <w:r>
        <w:t xml:space="preserve"> </w:t>
      </w:r>
      <w:r w:rsidR="00C950FF" w:rsidRPr="00C950FF">
        <w:rPr>
          <w:rFonts w:ascii="Times New Roman" w:eastAsia="Times New Roman" w:hAnsi="Times New Roman" w:cs="Times New Roman"/>
          <w:sz w:val="24"/>
          <w:szCs w:val="24"/>
        </w:rPr>
        <w:t xml:space="preserve">Medical data from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devices is used to train a variety of ML models, including Artificial Neural Networks (ANN), Decision Trees (DT), Support Vector Machines (SVM), and Random Forest (RF). The models are utilized for tasks like medical sensor anomaly detection and authentication. Datasets are tested to determine performance in real-time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settings.</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Results</w:t>
      </w:r>
      <w:r w:rsidRPr="00C950FF">
        <w:rPr>
          <w:b/>
          <w:u w:val="thick"/>
        </w:rPr>
        <w:t>:</w:t>
      </w:r>
      <w:r>
        <w:t xml:space="preserve"> </w:t>
      </w:r>
      <w:r w:rsidR="00C950FF" w:rsidRPr="00C950FF">
        <w:rPr>
          <w:rFonts w:ascii="Times New Roman" w:eastAsia="Times New Roman" w:hAnsi="Times New Roman" w:cs="Times New Roman"/>
          <w:sz w:val="24"/>
          <w:szCs w:val="24"/>
        </w:rPr>
        <w:t xml:space="preserve">ML techniques, particularly ANN, DT, and RF, are highly accurate in anomaly detection, with detection rates of more than 99%. Furthermore, the adoption of encryption technologies protects data privacy and security in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networks. The use of ML and encryption substantially reduces security threats in healthcare settings.</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Comparison</w:t>
      </w:r>
      <w:r w:rsidRPr="00C950FF">
        <w:rPr>
          <w:b/>
          <w:u w:val="thick"/>
        </w:rPr>
        <w:t>:</w:t>
      </w:r>
      <w:r>
        <w:t xml:space="preserve"> </w:t>
      </w:r>
      <w:r w:rsidR="00C950FF" w:rsidRPr="00C950FF">
        <w:rPr>
          <w:rFonts w:ascii="Times New Roman" w:eastAsia="Times New Roman" w:hAnsi="Times New Roman" w:cs="Times New Roman"/>
          <w:sz w:val="24"/>
          <w:szCs w:val="24"/>
        </w:rPr>
        <w:t xml:space="preserve">In comparison to traditional security approaches, ML-based systems detect attacks and anomalies faster and more accurately in real time. Traditional systems struggle with the limited resources of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devices, whereas ML models can adapt and improve in real time. Furthermore, </w:t>
      </w:r>
      <w:proofErr w:type="spellStart"/>
      <w:r w:rsidR="00C950FF" w:rsidRPr="00C950FF">
        <w:rPr>
          <w:rFonts w:ascii="Times New Roman" w:eastAsia="Times New Roman" w:hAnsi="Times New Roman" w:cs="Times New Roman"/>
          <w:sz w:val="24"/>
          <w:szCs w:val="24"/>
        </w:rPr>
        <w:t>homomorphic</w:t>
      </w:r>
      <w:proofErr w:type="spellEnd"/>
      <w:r w:rsidR="00C950FF" w:rsidRPr="00C950FF">
        <w:rPr>
          <w:rFonts w:ascii="Times New Roman" w:eastAsia="Times New Roman" w:hAnsi="Times New Roman" w:cs="Times New Roman"/>
          <w:sz w:val="24"/>
          <w:szCs w:val="24"/>
        </w:rPr>
        <w:t xml:space="preserve"> encryption enables secure data transmission by eliminating the need to decrypt sensitive data.</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Limitations</w:t>
      </w:r>
      <w:r w:rsidRPr="00C950FF">
        <w:rPr>
          <w:b/>
          <w:u w:val="thick"/>
        </w:rPr>
        <w:t>:</w:t>
      </w:r>
      <w:r>
        <w:t xml:space="preserve"> </w:t>
      </w:r>
      <w:r w:rsidR="00C950FF" w:rsidRPr="00C950FF">
        <w:rPr>
          <w:rFonts w:ascii="Times New Roman" w:eastAsia="Times New Roman" w:hAnsi="Times New Roman" w:cs="Times New Roman"/>
          <w:sz w:val="24"/>
          <w:szCs w:val="24"/>
        </w:rPr>
        <w:t xml:space="preserve">One of the most significant drawbacks is the computational burden associated with deploying ML models on resource-constrained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devices. Furthermore, some ML-based assaults, such as poisoning and Trojan attacks, have the potential to modify </w:t>
      </w:r>
      <w:r w:rsidR="00C950FF" w:rsidRPr="00C950FF">
        <w:rPr>
          <w:rFonts w:ascii="Times New Roman" w:eastAsia="Times New Roman" w:hAnsi="Times New Roman" w:cs="Times New Roman"/>
          <w:sz w:val="24"/>
          <w:szCs w:val="24"/>
        </w:rPr>
        <w:lastRenderedPageBreak/>
        <w:t xml:space="preserve">training data, compromising model accuracy. Fully </w:t>
      </w:r>
      <w:proofErr w:type="spellStart"/>
      <w:r w:rsidR="00C950FF" w:rsidRPr="00C950FF">
        <w:rPr>
          <w:rFonts w:ascii="Times New Roman" w:eastAsia="Times New Roman" w:hAnsi="Times New Roman" w:cs="Times New Roman"/>
          <w:sz w:val="24"/>
          <w:szCs w:val="24"/>
        </w:rPr>
        <w:t>homomorphic</w:t>
      </w:r>
      <w:proofErr w:type="spellEnd"/>
      <w:r w:rsidR="00C950FF" w:rsidRPr="00C950FF">
        <w:rPr>
          <w:rFonts w:ascii="Times New Roman" w:eastAsia="Times New Roman" w:hAnsi="Times New Roman" w:cs="Times New Roman"/>
          <w:sz w:val="24"/>
          <w:szCs w:val="24"/>
        </w:rPr>
        <w:t xml:space="preserve"> encryption is also resource-intensive and may not be suitable for all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applications.</w:t>
      </w:r>
    </w:p>
    <w:p w:rsidR="00A422A8"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Future</w:t>
      </w:r>
      <w:r w:rsidRPr="00C950FF">
        <w:rPr>
          <w:rStyle w:val="Strong"/>
          <w:rFonts w:eastAsiaTheme="majorEastAsia"/>
          <w:b w:val="0"/>
          <w:u w:val="thick"/>
        </w:rPr>
        <w:t xml:space="preserve"> </w:t>
      </w:r>
      <w:r w:rsidRPr="00C950FF">
        <w:rPr>
          <w:rStyle w:val="Strong"/>
          <w:rFonts w:eastAsiaTheme="majorEastAsia"/>
          <w:u w:val="thick"/>
        </w:rPr>
        <w:t>Work</w:t>
      </w:r>
      <w:r w:rsidRPr="00C950FF">
        <w:rPr>
          <w:b/>
          <w:u w:val="thick"/>
        </w:rPr>
        <w:t>:</w:t>
      </w:r>
      <w:r>
        <w:t xml:space="preserve"> </w:t>
      </w:r>
      <w:r w:rsidR="00C950FF" w:rsidRPr="00C950FF">
        <w:rPr>
          <w:rFonts w:ascii="Times New Roman" w:eastAsia="Times New Roman" w:hAnsi="Times New Roman" w:cs="Times New Roman"/>
          <w:sz w:val="24"/>
          <w:szCs w:val="24"/>
        </w:rPr>
        <w:t xml:space="preserve">The research recommends looking into new lightweight encryption approaches and enhancing ML algorithms to reduce computational requirements. It also suggests more research into detecting and blocking advanced ML-based assaults, such as model poisoning and neural </w:t>
      </w:r>
      <w:proofErr w:type="spellStart"/>
      <w:r w:rsidR="00C950FF" w:rsidRPr="00C950FF">
        <w:rPr>
          <w:rFonts w:ascii="Times New Roman" w:eastAsia="Times New Roman" w:hAnsi="Times New Roman" w:cs="Times New Roman"/>
          <w:sz w:val="24"/>
          <w:szCs w:val="24"/>
        </w:rPr>
        <w:t>trojans</w:t>
      </w:r>
      <w:proofErr w:type="spellEnd"/>
      <w:r w:rsidR="00C950FF" w:rsidRPr="00C950FF">
        <w:rPr>
          <w:rFonts w:ascii="Times New Roman" w:eastAsia="Times New Roman" w:hAnsi="Times New Roman" w:cs="Times New Roman"/>
          <w:sz w:val="24"/>
          <w:szCs w:val="24"/>
        </w:rPr>
        <w:t>.</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Contributions</w:t>
      </w:r>
      <w:r w:rsidRPr="00C950FF">
        <w:rPr>
          <w:b/>
          <w:u w:val="thick"/>
        </w:rPr>
        <w:t>:</w:t>
      </w:r>
      <w:r>
        <w:t xml:space="preserve"> </w:t>
      </w:r>
      <w:r w:rsidR="00C950FF" w:rsidRPr="00C950FF">
        <w:rPr>
          <w:rFonts w:ascii="Times New Roman" w:eastAsia="Times New Roman" w:hAnsi="Times New Roman" w:cs="Times New Roman"/>
          <w:sz w:val="24"/>
          <w:szCs w:val="24"/>
        </w:rPr>
        <w:t xml:space="preserve">The study presents a comprehensive strategy to safeguarding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systems that employs machine learning and encryption. It emphasizes the significance of real-time anomaly detection and safe data transfer in healthcare, providing practical solutions for privacy and security in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-based healthcare systems.</w:t>
      </w:r>
    </w:p>
    <w:p w:rsidR="00C950FF" w:rsidRPr="00C950FF" w:rsidRDefault="00A422A8" w:rsidP="00C950FF">
      <w:pPr>
        <w:pStyle w:val="ListParagraph"/>
        <w:numPr>
          <w:ilvl w:val="0"/>
          <w:numId w:val="12"/>
        </w:numPr>
        <w:rPr>
          <w:rFonts w:ascii="Times New Roman" w:eastAsia="Times New Roman" w:hAnsi="Times New Roman" w:cs="Times New Roman"/>
          <w:sz w:val="24"/>
          <w:szCs w:val="24"/>
        </w:rPr>
      </w:pPr>
      <w:r w:rsidRPr="00C950FF">
        <w:rPr>
          <w:rStyle w:val="Strong"/>
          <w:rFonts w:eastAsiaTheme="majorEastAsia"/>
          <w:u w:val="thick"/>
        </w:rPr>
        <w:t>Applications</w:t>
      </w:r>
      <w:r w:rsidRPr="00C950FF">
        <w:rPr>
          <w:b/>
          <w:u w:val="thick"/>
        </w:rPr>
        <w:t>:</w:t>
      </w:r>
      <w:r>
        <w:t xml:space="preserve"> </w:t>
      </w:r>
      <w:r w:rsidR="00C950FF" w:rsidRPr="00C950FF">
        <w:rPr>
          <w:rFonts w:ascii="Times New Roman" w:eastAsia="Times New Roman" w:hAnsi="Times New Roman" w:cs="Times New Roman"/>
          <w:sz w:val="24"/>
          <w:szCs w:val="24"/>
        </w:rPr>
        <w:t xml:space="preserve">The proposed solutions are applicable in a variety of healthcare situations including remote patient monitoring, real-time diagnosis, and secure medical data storage. They are especially beneficial in situations where </w:t>
      </w:r>
      <w:proofErr w:type="spellStart"/>
      <w:r w:rsidR="00C950FF" w:rsidRPr="00C950FF">
        <w:rPr>
          <w:rFonts w:ascii="Times New Roman" w:eastAsia="Times New Roman" w:hAnsi="Times New Roman" w:cs="Times New Roman"/>
          <w:sz w:val="24"/>
          <w:szCs w:val="24"/>
        </w:rPr>
        <w:t>IoMT</w:t>
      </w:r>
      <w:proofErr w:type="spellEnd"/>
      <w:r w:rsidR="00C950FF" w:rsidRPr="00C950FF">
        <w:rPr>
          <w:rFonts w:ascii="Times New Roman" w:eastAsia="Times New Roman" w:hAnsi="Times New Roman" w:cs="Times New Roman"/>
          <w:sz w:val="24"/>
          <w:szCs w:val="24"/>
        </w:rPr>
        <w:t xml:space="preserve"> devices acquire sensitive health information, such as hospitals, clinics, and home healthcare settings.</w:t>
      </w:r>
    </w:p>
    <w:p w:rsidR="00C950FF" w:rsidRDefault="00C950FF" w:rsidP="00C950FF">
      <w:pPr>
        <w:pStyle w:val="Title"/>
        <w:ind w:left="720"/>
        <w:jc w:val="center"/>
        <w:rPr>
          <w:b/>
          <w:u w:val="double"/>
        </w:rPr>
      </w:pPr>
    </w:p>
    <w:p w:rsidR="00C950FF" w:rsidRDefault="0089490A" w:rsidP="00C950FF">
      <w:pPr>
        <w:pStyle w:val="Title"/>
        <w:ind w:left="720"/>
        <w:jc w:val="center"/>
        <w:rPr>
          <w:b/>
          <w:u w:val="double"/>
        </w:rPr>
      </w:pPr>
      <w:r>
        <w:rPr>
          <w:b/>
          <w:u w:val="double"/>
        </w:rPr>
        <w:t>Related Article -04</w:t>
      </w:r>
      <w:bookmarkStart w:id="0" w:name="_GoBack"/>
      <w:bookmarkEnd w:id="0"/>
    </w:p>
    <w:p w:rsidR="00274E04" w:rsidRDefault="00274E04" w:rsidP="00274E04"/>
    <w:p w:rsidR="00274E04" w:rsidRPr="00274E04" w:rsidRDefault="00274E04" w:rsidP="00274E04"/>
    <w:p w:rsidR="001416B5" w:rsidRPr="001416B5" w:rsidRDefault="001416B5"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Problem</w:t>
      </w:r>
      <w:r w:rsidR="00C950FF" w:rsidRPr="00274E04">
        <w:rPr>
          <w:rFonts w:ascii="Times New Roman" w:eastAsia="Times New Roman" w:hAnsi="Times New Roman" w:cs="Times New Roman"/>
          <w:b/>
          <w:bCs/>
          <w:sz w:val="24"/>
          <w:szCs w:val="24"/>
          <w:u w:val="thick"/>
        </w:rPr>
        <w:t xml:space="preserve"> Statement</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Pr="001416B5">
        <w:rPr>
          <w:rFonts w:ascii="Times New Roman" w:eastAsia="Times New Roman" w:hAnsi="Times New Roman" w:cs="Times New Roman"/>
          <w:sz w:val="24"/>
          <w:szCs w:val="24"/>
        </w:rPr>
        <w:t>As healthcare systems become more digital, they confront greater cyber dangers. The integration of connected medical equipment, electronic health records, and telemedicine has exposed healthcare systems to new security risks that may jeopardize patient data and services.</w:t>
      </w:r>
    </w:p>
    <w:p w:rsidR="00C950FF" w:rsidRPr="00C950FF" w:rsidRDefault="001416B5"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Proposed</w:t>
      </w:r>
      <w:r w:rsidR="00C950FF" w:rsidRPr="00274E04">
        <w:rPr>
          <w:rFonts w:ascii="Times New Roman" w:eastAsia="Times New Roman" w:hAnsi="Times New Roman" w:cs="Times New Roman"/>
          <w:b/>
          <w:bCs/>
          <w:sz w:val="24"/>
          <w:szCs w:val="24"/>
          <w:u w:val="thick"/>
        </w:rPr>
        <w:t xml:space="preserve"> Solution</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Pr="001416B5">
        <w:rPr>
          <w:rFonts w:ascii="Times New Roman" w:eastAsia="Times New Roman" w:hAnsi="Times New Roman" w:cs="Times New Roman"/>
          <w:sz w:val="24"/>
          <w:szCs w:val="24"/>
        </w:rPr>
        <w:t xml:space="preserve">The paper representatives securing healthcare systems with sophisticated technologies such as </w:t>
      </w:r>
      <w:r w:rsidR="00274E04" w:rsidRPr="001416B5">
        <w:rPr>
          <w:rFonts w:ascii="Times New Roman" w:eastAsia="Times New Roman" w:hAnsi="Times New Roman" w:cs="Times New Roman"/>
          <w:sz w:val="24"/>
          <w:szCs w:val="24"/>
        </w:rPr>
        <w:t>block chain</w:t>
      </w:r>
      <w:r w:rsidRPr="001416B5">
        <w:rPr>
          <w:rFonts w:ascii="Times New Roman" w:eastAsia="Times New Roman" w:hAnsi="Times New Roman" w:cs="Times New Roman"/>
          <w:sz w:val="24"/>
          <w:szCs w:val="24"/>
        </w:rPr>
        <w:t>, artificial intelligence (AI), and the Internet of Things (</w:t>
      </w:r>
      <w:proofErr w:type="spellStart"/>
      <w:r w:rsidRPr="001416B5">
        <w:rPr>
          <w:rFonts w:ascii="Times New Roman" w:eastAsia="Times New Roman" w:hAnsi="Times New Roman" w:cs="Times New Roman"/>
          <w:sz w:val="24"/>
          <w:szCs w:val="24"/>
        </w:rPr>
        <w:t>IoT</w:t>
      </w:r>
      <w:proofErr w:type="spellEnd"/>
      <w:r w:rsidRPr="001416B5">
        <w:rPr>
          <w:rFonts w:ascii="Times New Roman" w:eastAsia="Times New Roman" w:hAnsi="Times New Roman" w:cs="Times New Roman"/>
          <w:sz w:val="24"/>
          <w:szCs w:val="24"/>
        </w:rPr>
        <w:t>). These technologies provide safe data storage, threat detection, and real-time patient monitoring, which can help guard against cyber-attacks.</w:t>
      </w:r>
    </w:p>
    <w:p w:rsidR="00C950FF" w:rsidRPr="00C950FF" w:rsidRDefault="001416B5" w:rsidP="00C950FF">
      <w:pPr>
        <w:spacing w:before="100" w:beforeAutospacing="1" w:after="100" w:afterAutospacing="1" w:line="240" w:lineRule="auto"/>
        <w:rPr>
          <w:rFonts w:ascii="Times New Roman" w:eastAsia="Times New Roman" w:hAnsi="Times New Roman" w:cs="Times New Roman"/>
          <w:b/>
          <w:sz w:val="24"/>
          <w:szCs w:val="24"/>
          <w:u w:val="thick"/>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Technical</w:t>
      </w:r>
      <w:r w:rsidR="00C950FF" w:rsidRPr="00274E04">
        <w:rPr>
          <w:rFonts w:ascii="Times New Roman" w:eastAsia="Times New Roman" w:hAnsi="Times New Roman" w:cs="Times New Roman"/>
          <w:b/>
          <w:bCs/>
          <w:sz w:val="24"/>
          <w:szCs w:val="24"/>
          <w:u w:val="thick"/>
        </w:rPr>
        <w:t xml:space="preserve"> Implementation</w:t>
      </w:r>
      <w:r w:rsidR="00C950FF" w:rsidRPr="00C950FF">
        <w:rPr>
          <w:rFonts w:ascii="Times New Roman" w:eastAsia="Times New Roman" w:hAnsi="Times New Roman" w:cs="Times New Roman"/>
          <w:b/>
          <w:sz w:val="24"/>
          <w:szCs w:val="24"/>
          <w:u w:val="thick"/>
        </w:rPr>
        <w:t>:</w:t>
      </w:r>
    </w:p>
    <w:p w:rsidR="001416B5" w:rsidRPr="001416B5" w:rsidRDefault="001416B5" w:rsidP="001416B5">
      <w:pPr>
        <w:spacing w:after="0" w:line="240" w:lineRule="auto"/>
        <w:rPr>
          <w:rFonts w:ascii="Times New Roman" w:eastAsia="Times New Roman" w:hAnsi="Times New Roman" w:cs="Times New Roman"/>
          <w:sz w:val="24"/>
          <w:szCs w:val="24"/>
        </w:rPr>
      </w:pPr>
      <w:r w:rsidRPr="001416B5">
        <w:rPr>
          <w:rFonts w:ascii="Times New Roman" w:eastAsia="Times New Roman" w:hAnsi="Times New Roman" w:cs="Times New Roman"/>
          <w:sz w:val="24"/>
          <w:szCs w:val="24"/>
        </w:rPr>
        <w:t xml:space="preserve">• Block chain technology ensures secure and tamper-proof sharing of patient data. </w:t>
      </w:r>
      <w:r w:rsidRPr="001416B5">
        <w:rPr>
          <w:rFonts w:ascii="Times New Roman" w:eastAsia="Times New Roman" w:hAnsi="Times New Roman" w:cs="Times New Roman"/>
          <w:sz w:val="24"/>
          <w:szCs w:val="24"/>
        </w:rPr>
        <w:br/>
        <w:t>• AI identifies security concerns in healthcare data by detecting unexpected patterns.</w:t>
      </w:r>
      <w:r w:rsidRPr="001416B5">
        <w:rPr>
          <w:rFonts w:ascii="Times New Roman" w:eastAsia="Times New Roman" w:hAnsi="Times New Roman" w:cs="Times New Roman"/>
          <w:sz w:val="24"/>
          <w:szCs w:val="24"/>
        </w:rPr>
        <w:br/>
        <w:t xml:space="preserve">• </w:t>
      </w:r>
      <w:proofErr w:type="spellStart"/>
      <w:r w:rsidRPr="001416B5">
        <w:rPr>
          <w:rFonts w:ascii="Times New Roman" w:eastAsia="Times New Roman" w:hAnsi="Times New Roman" w:cs="Times New Roman"/>
          <w:sz w:val="24"/>
          <w:szCs w:val="24"/>
        </w:rPr>
        <w:t>IoT</w:t>
      </w:r>
      <w:proofErr w:type="spellEnd"/>
      <w:r w:rsidRPr="001416B5">
        <w:rPr>
          <w:rFonts w:ascii="Times New Roman" w:eastAsia="Times New Roman" w:hAnsi="Times New Roman" w:cs="Times New Roman"/>
          <w:sz w:val="24"/>
          <w:szCs w:val="24"/>
        </w:rPr>
        <w:t xml:space="preserve"> connects medical devices to monitor patients in real-time, but requires strong security measures to avoid data breaches.</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Experimental</w:t>
      </w:r>
      <w:r w:rsidR="00C950FF" w:rsidRPr="00274E04">
        <w:rPr>
          <w:rFonts w:ascii="Times New Roman" w:eastAsia="Times New Roman" w:hAnsi="Times New Roman" w:cs="Times New Roman"/>
          <w:b/>
          <w:bCs/>
          <w:sz w:val="24"/>
          <w:szCs w:val="24"/>
          <w:u w:val="thick"/>
        </w:rPr>
        <w:t xml:space="preserve"> Setup</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 xml:space="preserve">The article discusses several real-world examples of how these technologies have been successfully utilized in healthcare settings. AI, for example, is used to detect threats early on, and </w:t>
      </w:r>
      <w:proofErr w:type="spellStart"/>
      <w:r w:rsidR="001416B5" w:rsidRPr="001416B5">
        <w:rPr>
          <w:rFonts w:ascii="Times New Roman" w:eastAsia="Times New Roman" w:hAnsi="Times New Roman" w:cs="Times New Roman"/>
          <w:sz w:val="24"/>
          <w:szCs w:val="24"/>
        </w:rPr>
        <w:t>blockchain</w:t>
      </w:r>
      <w:proofErr w:type="spellEnd"/>
      <w:r w:rsidR="001416B5" w:rsidRPr="001416B5">
        <w:rPr>
          <w:rFonts w:ascii="Times New Roman" w:eastAsia="Times New Roman" w:hAnsi="Times New Roman" w:cs="Times New Roman"/>
          <w:sz w:val="24"/>
          <w:szCs w:val="24"/>
        </w:rPr>
        <w:t xml:space="preserve"> safeguards medical records' integrity.</w:t>
      </w:r>
    </w:p>
    <w:p w:rsidR="001416B5" w:rsidRPr="001416B5" w:rsidRDefault="00C950FF" w:rsidP="001416B5">
      <w:pPr>
        <w:rPr>
          <w:rFonts w:ascii="Times New Roman" w:eastAsia="Times New Roman" w:hAnsi="Times New Roman" w:cs="Times New Roman"/>
          <w:sz w:val="24"/>
          <w:szCs w:val="24"/>
        </w:rPr>
      </w:pPr>
      <w:r w:rsidRPr="00C950FF">
        <w:rPr>
          <w:rFonts w:ascii="Times New Roman" w:eastAsia="Times New Roman" w:hAnsi="Symbol" w:cs="Times New Roman"/>
          <w:b/>
          <w:sz w:val="24"/>
          <w:szCs w:val="24"/>
          <w:u w:val="thick"/>
        </w:rPr>
        <w:lastRenderedPageBreak/>
        <w:t></w:t>
      </w:r>
      <w:r w:rsidRPr="00C950FF">
        <w:rPr>
          <w:rFonts w:ascii="Times New Roman" w:eastAsia="Times New Roman" w:hAnsi="Times New Roman" w:cs="Times New Roman"/>
          <w:b/>
          <w:sz w:val="24"/>
          <w:szCs w:val="24"/>
          <w:u w:val="thick"/>
        </w:rPr>
        <w:t xml:space="preserve">  </w:t>
      </w:r>
      <w:r w:rsidRPr="00274E04">
        <w:rPr>
          <w:rFonts w:ascii="Times New Roman" w:eastAsia="Times New Roman" w:hAnsi="Times New Roman" w:cs="Times New Roman"/>
          <w:b/>
          <w:bCs/>
          <w:sz w:val="24"/>
          <w:szCs w:val="24"/>
          <w:u w:val="thick"/>
        </w:rPr>
        <w:t>Results</w:t>
      </w:r>
      <w:r w:rsidRPr="00C950FF">
        <w:rPr>
          <w:rFonts w:ascii="Times New Roman" w:eastAsia="Times New Roman" w:hAnsi="Times New Roman" w:cs="Times New Roman"/>
          <w:b/>
          <w:sz w:val="24"/>
          <w:szCs w:val="24"/>
          <w:u w:val="thick"/>
        </w:rPr>
        <w:t>:</w:t>
      </w:r>
      <w:r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These technologies have enhanced healthcare system security by securing sensitive patient information, swiftly detecting security threats, and allowing for secure remote patient care.</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Comparison</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proofErr w:type="spellStart"/>
      <w:r w:rsidR="001416B5" w:rsidRPr="001416B5">
        <w:rPr>
          <w:rFonts w:ascii="Times New Roman" w:eastAsia="Times New Roman" w:hAnsi="Times New Roman" w:cs="Times New Roman"/>
          <w:sz w:val="24"/>
          <w:szCs w:val="24"/>
        </w:rPr>
        <w:t>Blockchain</w:t>
      </w:r>
      <w:proofErr w:type="spellEnd"/>
      <w:r w:rsidR="001416B5" w:rsidRPr="001416B5">
        <w:rPr>
          <w:rFonts w:ascii="Times New Roman" w:eastAsia="Times New Roman" w:hAnsi="Times New Roman" w:cs="Times New Roman"/>
          <w:sz w:val="24"/>
          <w:szCs w:val="24"/>
        </w:rPr>
        <w:t xml:space="preserve"> is </w:t>
      </w:r>
      <w:proofErr w:type="gramStart"/>
      <w:r w:rsidR="001416B5" w:rsidRPr="001416B5">
        <w:rPr>
          <w:rFonts w:ascii="Times New Roman" w:eastAsia="Times New Roman" w:hAnsi="Times New Roman" w:cs="Times New Roman"/>
          <w:sz w:val="24"/>
          <w:szCs w:val="24"/>
        </w:rPr>
        <w:t>more safe</w:t>
      </w:r>
      <w:proofErr w:type="gramEnd"/>
      <w:r w:rsidR="001416B5" w:rsidRPr="001416B5">
        <w:rPr>
          <w:rFonts w:ascii="Times New Roman" w:eastAsia="Times New Roman" w:hAnsi="Times New Roman" w:cs="Times New Roman"/>
          <w:sz w:val="24"/>
          <w:szCs w:val="24"/>
        </w:rPr>
        <w:t xml:space="preserve"> against data manipulation than traditional security methods; AI detects threats faster and more accurately; and </w:t>
      </w:r>
      <w:proofErr w:type="spellStart"/>
      <w:r w:rsidR="001416B5" w:rsidRPr="001416B5">
        <w:rPr>
          <w:rFonts w:ascii="Times New Roman" w:eastAsia="Times New Roman" w:hAnsi="Times New Roman" w:cs="Times New Roman"/>
          <w:sz w:val="24"/>
          <w:szCs w:val="24"/>
        </w:rPr>
        <w:t>IoT</w:t>
      </w:r>
      <w:proofErr w:type="spellEnd"/>
      <w:r w:rsidR="001416B5" w:rsidRPr="001416B5">
        <w:rPr>
          <w:rFonts w:ascii="Times New Roman" w:eastAsia="Times New Roman" w:hAnsi="Times New Roman" w:cs="Times New Roman"/>
          <w:sz w:val="24"/>
          <w:szCs w:val="24"/>
        </w:rPr>
        <w:t xml:space="preserve"> delivers better patient monitoring but requires more robust security to manage sensitive data.</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Limitations</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 xml:space="preserve">Privacy concerns, regulatory compliance, and integration with existing healthcare systems are among the challenges. Because of their networked nature, </w:t>
      </w:r>
      <w:proofErr w:type="spellStart"/>
      <w:r w:rsidR="001416B5" w:rsidRPr="001416B5">
        <w:rPr>
          <w:rFonts w:ascii="Times New Roman" w:eastAsia="Times New Roman" w:hAnsi="Times New Roman" w:cs="Times New Roman"/>
          <w:sz w:val="24"/>
          <w:szCs w:val="24"/>
        </w:rPr>
        <w:t>IoT</w:t>
      </w:r>
      <w:proofErr w:type="spellEnd"/>
      <w:r w:rsidR="001416B5" w:rsidRPr="001416B5">
        <w:rPr>
          <w:rFonts w:ascii="Times New Roman" w:eastAsia="Times New Roman" w:hAnsi="Times New Roman" w:cs="Times New Roman"/>
          <w:sz w:val="24"/>
          <w:szCs w:val="24"/>
        </w:rPr>
        <w:t xml:space="preserve"> devices are especially sensitive to security threats.</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Future</w:t>
      </w:r>
      <w:r w:rsidR="00C950FF" w:rsidRPr="00274E04">
        <w:rPr>
          <w:rFonts w:ascii="Times New Roman" w:eastAsia="Times New Roman" w:hAnsi="Times New Roman" w:cs="Times New Roman"/>
          <w:b/>
          <w:bCs/>
          <w:sz w:val="24"/>
          <w:szCs w:val="24"/>
          <w:u w:val="thick"/>
        </w:rPr>
        <w:t xml:space="preserve"> Work</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Future initiatives will center on developing strong ethical and regulatory frameworks, improving technology interoperability, and training healthcare personnel to utilize these technologies successfully. There is also a need to give patients the ability to handle their own data securely.</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Contributions</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 xml:space="preserve">The article demonstrates how combining </w:t>
      </w:r>
      <w:proofErr w:type="spellStart"/>
      <w:r w:rsidR="001416B5" w:rsidRPr="001416B5">
        <w:rPr>
          <w:rFonts w:ascii="Times New Roman" w:eastAsia="Times New Roman" w:hAnsi="Times New Roman" w:cs="Times New Roman"/>
          <w:sz w:val="24"/>
          <w:szCs w:val="24"/>
        </w:rPr>
        <w:t>blockchain</w:t>
      </w:r>
      <w:proofErr w:type="spellEnd"/>
      <w:r w:rsidR="001416B5" w:rsidRPr="001416B5">
        <w:rPr>
          <w:rFonts w:ascii="Times New Roman" w:eastAsia="Times New Roman" w:hAnsi="Times New Roman" w:cs="Times New Roman"/>
          <w:sz w:val="24"/>
          <w:szCs w:val="24"/>
        </w:rPr>
        <w:t xml:space="preserve">, AI, and </w:t>
      </w:r>
      <w:proofErr w:type="spellStart"/>
      <w:r w:rsidR="001416B5" w:rsidRPr="001416B5">
        <w:rPr>
          <w:rFonts w:ascii="Times New Roman" w:eastAsia="Times New Roman" w:hAnsi="Times New Roman" w:cs="Times New Roman"/>
          <w:sz w:val="24"/>
          <w:szCs w:val="24"/>
        </w:rPr>
        <w:t>IoT</w:t>
      </w:r>
      <w:proofErr w:type="spellEnd"/>
      <w:r w:rsidR="001416B5" w:rsidRPr="001416B5">
        <w:rPr>
          <w:rFonts w:ascii="Times New Roman" w:eastAsia="Times New Roman" w:hAnsi="Times New Roman" w:cs="Times New Roman"/>
          <w:sz w:val="24"/>
          <w:szCs w:val="24"/>
        </w:rPr>
        <w:t xml:space="preserve"> may greatly improve healthcare system security, ensuring data confidentiality and better patient care.</w:t>
      </w:r>
    </w:p>
    <w:p w:rsidR="001416B5" w:rsidRPr="001416B5" w:rsidRDefault="00274E04" w:rsidP="001416B5">
      <w:pPr>
        <w:rPr>
          <w:rFonts w:ascii="Times New Roman" w:eastAsia="Times New Roman" w:hAnsi="Times New Roman" w:cs="Times New Roman"/>
          <w:sz w:val="24"/>
          <w:szCs w:val="24"/>
        </w:rPr>
      </w:pPr>
      <w:r w:rsidRPr="00274E04">
        <w:rPr>
          <w:rFonts w:ascii="Times New Roman" w:eastAsia="Times New Roman" w:hAnsi="Symbol" w:cs="Times New Roman"/>
          <w:b/>
          <w:sz w:val="24"/>
          <w:szCs w:val="24"/>
          <w:u w:val="thick"/>
        </w:rPr>
        <w:t></w:t>
      </w:r>
      <w:r w:rsidRPr="00274E04">
        <w:rPr>
          <w:rFonts w:ascii="Times New Roman" w:eastAsia="Times New Roman" w:hAnsi="Times New Roman" w:cs="Times New Roman"/>
          <w:b/>
          <w:sz w:val="24"/>
          <w:szCs w:val="24"/>
          <w:u w:val="thick"/>
        </w:rPr>
        <w:t xml:space="preserve"> Applications</w:t>
      </w:r>
      <w:r w:rsidR="00C950FF" w:rsidRPr="00C950FF">
        <w:rPr>
          <w:rFonts w:ascii="Times New Roman" w:eastAsia="Times New Roman" w:hAnsi="Times New Roman" w:cs="Times New Roman"/>
          <w:b/>
          <w:sz w:val="24"/>
          <w:szCs w:val="24"/>
          <w:u w:val="thick"/>
        </w:rPr>
        <w:t>:</w:t>
      </w:r>
      <w:r w:rsidR="00C950FF" w:rsidRPr="00C950FF">
        <w:rPr>
          <w:rFonts w:ascii="Times New Roman" w:eastAsia="Times New Roman" w:hAnsi="Times New Roman" w:cs="Times New Roman"/>
          <w:sz w:val="24"/>
          <w:szCs w:val="24"/>
        </w:rPr>
        <w:t xml:space="preserve"> </w:t>
      </w:r>
      <w:r w:rsidR="001416B5" w:rsidRPr="001416B5">
        <w:rPr>
          <w:rFonts w:ascii="Times New Roman" w:eastAsia="Times New Roman" w:hAnsi="Times New Roman" w:cs="Times New Roman"/>
          <w:sz w:val="24"/>
          <w:szCs w:val="24"/>
        </w:rPr>
        <w:t xml:space="preserve">These technologies improve healthcare safety and efficiency by enabling secure patient data management, remote monitoring, and early identification of security </w:t>
      </w:r>
      <w:r w:rsidRPr="001416B5">
        <w:rPr>
          <w:rFonts w:ascii="Times New Roman" w:eastAsia="Times New Roman" w:hAnsi="Times New Roman" w:cs="Times New Roman"/>
          <w:sz w:val="24"/>
          <w:szCs w:val="24"/>
        </w:rPr>
        <w:t>t</w:t>
      </w:r>
      <w:r>
        <w:rPr>
          <w:rFonts w:ascii="Times New Roman" w:eastAsia="Times New Roman" w:hAnsi="Times New Roman" w:cs="Times New Roman"/>
          <w:sz w:val="24"/>
          <w:szCs w:val="24"/>
        </w:rPr>
        <w:t>hreats.</w:t>
      </w:r>
    </w:p>
    <w:p w:rsidR="00750235" w:rsidRDefault="00750235" w:rsidP="001416B5">
      <w:pPr>
        <w:spacing w:before="100" w:beforeAutospacing="1" w:after="100" w:afterAutospacing="1" w:line="240" w:lineRule="auto"/>
      </w:pPr>
    </w:p>
    <w:sectPr w:rsidR="00750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61"/>
    <w:multiLevelType w:val="hybridMultilevel"/>
    <w:tmpl w:val="0AC6AC70"/>
    <w:lvl w:ilvl="0" w:tplc="B240ADCC">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F5CFB"/>
    <w:multiLevelType w:val="hybridMultilevel"/>
    <w:tmpl w:val="51A217FE"/>
    <w:lvl w:ilvl="0" w:tplc="CE366226">
      <w:start w:val="1"/>
      <w:numFmt w:val="decimal"/>
      <w:lvlText w:val="%1."/>
      <w:lvlJc w:val="left"/>
      <w:pPr>
        <w:ind w:left="720" w:hanging="360"/>
      </w:pPr>
      <w:rPr>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23B06"/>
    <w:multiLevelType w:val="multilevel"/>
    <w:tmpl w:val="480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D7F1A"/>
    <w:multiLevelType w:val="hybridMultilevel"/>
    <w:tmpl w:val="F4C271AC"/>
    <w:lvl w:ilvl="0" w:tplc="663C6876">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E6D30"/>
    <w:multiLevelType w:val="hybridMultilevel"/>
    <w:tmpl w:val="A2BC7C56"/>
    <w:lvl w:ilvl="0" w:tplc="C36E105A">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E7DA7"/>
    <w:multiLevelType w:val="hybridMultilevel"/>
    <w:tmpl w:val="6FF46576"/>
    <w:lvl w:ilvl="0" w:tplc="04B63E38">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82854"/>
    <w:multiLevelType w:val="hybridMultilevel"/>
    <w:tmpl w:val="A5DC8D6A"/>
    <w:lvl w:ilvl="0" w:tplc="C082F0F6">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204A0"/>
    <w:multiLevelType w:val="hybridMultilevel"/>
    <w:tmpl w:val="DC8A3B7C"/>
    <w:lvl w:ilvl="0" w:tplc="CE366226">
      <w:start w:val="1"/>
      <w:numFmt w:val="decimal"/>
      <w:lvlText w:val="%1."/>
      <w:lvlJc w:val="left"/>
      <w:pPr>
        <w:ind w:left="720" w:hanging="360"/>
      </w:pPr>
      <w:rPr>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7407FA"/>
    <w:multiLevelType w:val="hybridMultilevel"/>
    <w:tmpl w:val="6A629D34"/>
    <w:lvl w:ilvl="0" w:tplc="4ECC80FA">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E3561"/>
    <w:multiLevelType w:val="hybridMultilevel"/>
    <w:tmpl w:val="669C03C6"/>
    <w:lvl w:ilvl="0" w:tplc="AFC83E1E">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B354F"/>
    <w:multiLevelType w:val="hybridMultilevel"/>
    <w:tmpl w:val="F83EEBC4"/>
    <w:lvl w:ilvl="0" w:tplc="0036536E">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F4E67"/>
    <w:multiLevelType w:val="hybridMultilevel"/>
    <w:tmpl w:val="0696F3AE"/>
    <w:lvl w:ilvl="0" w:tplc="25B86DFE">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F74DF"/>
    <w:multiLevelType w:val="hybridMultilevel"/>
    <w:tmpl w:val="3E1C1A62"/>
    <w:lvl w:ilvl="0" w:tplc="E7EE1BFE">
      <w:numFmt w:val="bullet"/>
      <w:lvlText w:val=""/>
      <w:lvlJc w:val="left"/>
      <w:pPr>
        <w:ind w:left="720" w:hanging="360"/>
      </w:pPr>
      <w:rPr>
        <w:rFonts w:ascii="Symbol" w:eastAsia="Times New Roman" w:hAnsi="Symbol" w:cs="Times New Roman" w:hint="default"/>
        <w:b/>
        <w:u w:val="thick"/>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6"/>
  </w:num>
  <w:num w:numId="5">
    <w:abstractNumId w:val="8"/>
  </w:num>
  <w:num w:numId="6">
    <w:abstractNumId w:val="4"/>
  </w:num>
  <w:num w:numId="7">
    <w:abstractNumId w:val="5"/>
  </w:num>
  <w:num w:numId="8">
    <w:abstractNumId w:val="11"/>
  </w:num>
  <w:num w:numId="9">
    <w:abstractNumId w:val="0"/>
  </w:num>
  <w:num w:numId="10">
    <w:abstractNumId w:val="12"/>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A8"/>
    <w:rsid w:val="001416B5"/>
    <w:rsid w:val="00274E04"/>
    <w:rsid w:val="00750235"/>
    <w:rsid w:val="0089490A"/>
    <w:rsid w:val="00A422A8"/>
    <w:rsid w:val="00C9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500E7-EDE3-4796-8B30-A3B92C0A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2A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42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2A8"/>
    <w:rPr>
      <w:b/>
      <w:bCs/>
    </w:rPr>
  </w:style>
  <w:style w:type="paragraph" w:styleId="ListParagraph">
    <w:name w:val="List Paragraph"/>
    <w:basedOn w:val="Normal"/>
    <w:uiPriority w:val="34"/>
    <w:qFormat/>
    <w:rsid w:val="00C9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8947">
      <w:bodyDiv w:val="1"/>
      <w:marLeft w:val="0"/>
      <w:marRight w:val="0"/>
      <w:marTop w:val="0"/>
      <w:marBottom w:val="0"/>
      <w:divBdr>
        <w:top w:val="none" w:sz="0" w:space="0" w:color="auto"/>
        <w:left w:val="none" w:sz="0" w:space="0" w:color="auto"/>
        <w:bottom w:val="none" w:sz="0" w:space="0" w:color="auto"/>
        <w:right w:val="none" w:sz="0" w:space="0" w:color="auto"/>
      </w:divBdr>
    </w:div>
    <w:div w:id="73939823">
      <w:bodyDiv w:val="1"/>
      <w:marLeft w:val="0"/>
      <w:marRight w:val="0"/>
      <w:marTop w:val="0"/>
      <w:marBottom w:val="0"/>
      <w:divBdr>
        <w:top w:val="none" w:sz="0" w:space="0" w:color="auto"/>
        <w:left w:val="none" w:sz="0" w:space="0" w:color="auto"/>
        <w:bottom w:val="none" w:sz="0" w:space="0" w:color="auto"/>
        <w:right w:val="none" w:sz="0" w:space="0" w:color="auto"/>
      </w:divBdr>
    </w:div>
    <w:div w:id="108164558">
      <w:bodyDiv w:val="1"/>
      <w:marLeft w:val="0"/>
      <w:marRight w:val="0"/>
      <w:marTop w:val="0"/>
      <w:marBottom w:val="0"/>
      <w:divBdr>
        <w:top w:val="none" w:sz="0" w:space="0" w:color="auto"/>
        <w:left w:val="none" w:sz="0" w:space="0" w:color="auto"/>
        <w:bottom w:val="none" w:sz="0" w:space="0" w:color="auto"/>
        <w:right w:val="none" w:sz="0" w:space="0" w:color="auto"/>
      </w:divBdr>
    </w:div>
    <w:div w:id="203832835">
      <w:bodyDiv w:val="1"/>
      <w:marLeft w:val="0"/>
      <w:marRight w:val="0"/>
      <w:marTop w:val="0"/>
      <w:marBottom w:val="0"/>
      <w:divBdr>
        <w:top w:val="none" w:sz="0" w:space="0" w:color="auto"/>
        <w:left w:val="none" w:sz="0" w:space="0" w:color="auto"/>
        <w:bottom w:val="none" w:sz="0" w:space="0" w:color="auto"/>
        <w:right w:val="none" w:sz="0" w:space="0" w:color="auto"/>
      </w:divBdr>
    </w:div>
    <w:div w:id="429398973">
      <w:bodyDiv w:val="1"/>
      <w:marLeft w:val="0"/>
      <w:marRight w:val="0"/>
      <w:marTop w:val="0"/>
      <w:marBottom w:val="0"/>
      <w:divBdr>
        <w:top w:val="none" w:sz="0" w:space="0" w:color="auto"/>
        <w:left w:val="none" w:sz="0" w:space="0" w:color="auto"/>
        <w:bottom w:val="none" w:sz="0" w:space="0" w:color="auto"/>
        <w:right w:val="none" w:sz="0" w:space="0" w:color="auto"/>
      </w:divBdr>
    </w:div>
    <w:div w:id="567231139">
      <w:bodyDiv w:val="1"/>
      <w:marLeft w:val="0"/>
      <w:marRight w:val="0"/>
      <w:marTop w:val="0"/>
      <w:marBottom w:val="0"/>
      <w:divBdr>
        <w:top w:val="none" w:sz="0" w:space="0" w:color="auto"/>
        <w:left w:val="none" w:sz="0" w:space="0" w:color="auto"/>
        <w:bottom w:val="none" w:sz="0" w:space="0" w:color="auto"/>
        <w:right w:val="none" w:sz="0" w:space="0" w:color="auto"/>
      </w:divBdr>
    </w:div>
    <w:div w:id="601424038">
      <w:bodyDiv w:val="1"/>
      <w:marLeft w:val="0"/>
      <w:marRight w:val="0"/>
      <w:marTop w:val="0"/>
      <w:marBottom w:val="0"/>
      <w:divBdr>
        <w:top w:val="none" w:sz="0" w:space="0" w:color="auto"/>
        <w:left w:val="none" w:sz="0" w:space="0" w:color="auto"/>
        <w:bottom w:val="none" w:sz="0" w:space="0" w:color="auto"/>
        <w:right w:val="none" w:sz="0" w:space="0" w:color="auto"/>
      </w:divBdr>
    </w:div>
    <w:div w:id="715547890">
      <w:bodyDiv w:val="1"/>
      <w:marLeft w:val="0"/>
      <w:marRight w:val="0"/>
      <w:marTop w:val="0"/>
      <w:marBottom w:val="0"/>
      <w:divBdr>
        <w:top w:val="none" w:sz="0" w:space="0" w:color="auto"/>
        <w:left w:val="none" w:sz="0" w:space="0" w:color="auto"/>
        <w:bottom w:val="none" w:sz="0" w:space="0" w:color="auto"/>
        <w:right w:val="none" w:sz="0" w:space="0" w:color="auto"/>
      </w:divBdr>
    </w:div>
    <w:div w:id="816872048">
      <w:bodyDiv w:val="1"/>
      <w:marLeft w:val="0"/>
      <w:marRight w:val="0"/>
      <w:marTop w:val="0"/>
      <w:marBottom w:val="0"/>
      <w:divBdr>
        <w:top w:val="none" w:sz="0" w:space="0" w:color="auto"/>
        <w:left w:val="none" w:sz="0" w:space="0" w:color="auto"/>
        <w:bottom w:val="none" w:sz="0" w:space="0" w:color="auto"/>
        <w:right w:val="none" w:sz="0" w:space="0" w:color="auto"/>
      </w:divBdr>
    </w:div>
    <w:div w:id="974142405">
      <w:bodyDiv w:val="1"/>
      <w:marLeft w:val="0"/>
      <w:marRight w:val="0"/>
      <w:marTop w:val="0"/>
      <w:marBottom w:val="0"/>
      <w:divBdr>
        <w:top w:val="none" w:sz="0" w:space="0" w:color="auto"/>
        <w:left w:val="none" w:sz="0" w:space="0" w:color="auto"/>
        <w:bottom w:val="none" w:sz="0" w:space="0" w:color="auto"/>
        <w:right w:val="none" w:sz="0" w:space="0" w:color="auto"/>
      </w:divBdr>
    </w:div>
    <w:div w:id="1051416130">
      <w:bodyDiv w:val="1"/>
      <w:marLeft w:val="0"/>
      <w:marRight w:val="0"/>
      <w:marTop w:val="0"/>
      <w:marBottom w:val="0"/>
      <w:divBdr>
        <w:top w:val="none" w:sz="0" w:space="0" w:color="auto"/>
        <w:left w:val="none" w:sz="0" w:space="0" w:color="auto"/>
        <w:bottom w:val="none" w:sz="0" w:space="0" w:color="auto"/>
        <w:right w:val="none" w:sz="0" w:space="0" w:color="auto"/>
      </w:divBdr>
    </w:div>
    <w:div w:id="1098520628">
      <w:bodyDiv w:val="1"/>
      <w:marLeft w:val="0"/>
      <w:marRight w:val="0"/>
      <w:marTop w:val="0"/>
      <w:marBottom w:val="0"/>
      <w:divBdr>
        <w:top w:val="none" w:sz="0" w:space="0" w:color="auto"/>
        <w:left w:val="none" w:sz="0" w:space="0" w:color="auto"/>
        <w:bottom w:val="none" w:sz="0" w:space="0" w:color="auto"/>
        <w:right w:val="none" w:sz="0" w:space="0" w:color="auto"/>
      </w:divBdr>
    </w:div>
    <w:div w:id="1199664141">
      <w:bodyDiv w:val="1"/>
      <w:marLeft w:val="0"/>
      <w:marRight w:val="0"/>
      <w:marTop w:val="0"/>
      <w:marBottom w:val="0"/>
      <w:divBdr>
        <w:top w:val="none" w:sz="0" w:space="0" w:color="auto"/>
        <w:left w:val="none" w:sz="0" w:space="0" w:color="auto"/>
        <w:bottom w:val="none" w:sz="0" w:space="0" w:color="auto"/>
        <w:right w:val="none" w:sz="0" w:space="0" w:color="auto"/>
      </w:divBdr>
    </w:div>
    <w:div w:id="1278176786">
      <w:bodyDiv w:val="1"/>
      <w:marLeft w:val="0"/>
      <w:marRight w:val="0"/>
      <w:marTop w:val="0"/>
      <w:marBottom w:val="0"/>
      <w:divBdr>
        <w:top w:val="none" w:sz="0" w:space="0" w:color="auto"/>
        <w:left w:val="none" w:sz="0" w:space="0" w:color="auto"/>
        <w:bottom w:val="none" w:sz="0" w:space="0" w:color="auto"/>
        <w:right w:val="none" w:sz="0" w:space="0" w:color="auto"/>
      </w:divBdr>
    </w:div>
    <w:div w:id="1295407821">
      <w:bodyDiv w:val="1"/>
      <w:marLeft w:val="0"/>
      <w:marRight w:val="0"/>
      <w:marTop w:val="0"/>
      <w:marBottom w:val="0"/>
      <w:divBdr>
        <w:top w:val="none" w:sz="0" w:space="0" w:color="auto"/>
        <w:left w:val="none" w:sz="0" w:space="0" w:color="auto"/>
        <w:bottom w:val="none" w:sz="0" w:space="0" w:color="auto"/>
        <w:right w:val="none" w:sz="0" w:space="0" w:color="auto"/>
      </w:divBdr>
    </w:div>
    <w:div w:id="1562135637">
      <w:bodyDiv w:val="1"/>
      <w:marLeft w:val="0"/>
      <w:marRight w:val="0"/>
      <w:marTop w:val="0"/>
      <w:marBottom w:val="0"/>
      <w:divBdr>
        <w:top w:val="none" w:sz="0" w:space="0" w:color="auto"/>
        <w:left w:val="none" w:sz="0" w:space="0" w:color="auto"/>
        <w:bottom w:val="none" w:sz="0" w:space="0" w:color="auto"/>
        <w:right w:val="none" w:sz="0" w:space="0" w:color="auto"/>
      </w:divBdr>
    </w:div>
    <w:div w:id="1565795398">
      <w:bodyDiv w:val="1"/>
      <w:marLeft w:val="0"/>
      <w:marRight w:val="0"/>
      <w:marTop w:val="0"/>
      <w:marBottom w:val="0"/>
      <w:divBdr>
        <w:top w:val="none" w:sz="0" w:space="0" w:color="auto"/>
        <w:left w:val="none" w:sz="0" w:space="0" w:color="auto"/>
        <w:bottom w:val="none" w:sz="0" w:space="0" w:color="auto"/>
        <w:right w:val="none" w:sz="0" w:space="0" w:color="auto"/>
      </w:divBdr>
    </w:div>
    <w:div w:id="1597325310">
      <w:bodyDiv w:val="1"/>
      <w:marLeft w:val="0"/>
      <w:marRight w:val="0"/>
      <w:marTop w:val="0"/>
      <w:marBottom w:val="0"/>
      <w:divBdr>
        <w:top w:val="none" w:sz="0" w:space="0" w:color="auto"/>
        <w:left w:val="none" w:sz="0" w:space="0" w:color="auto"/>
        <w:bottom w:val="none" w:sz="0" w:space="0" w:color="auto"/>
        <w:right w:val="none" w:sz="0" w:space="0" w:color="auto"/>
      </w:divBdr>
    </w:div>
    <w:div w:id="1656688064">
      <w:bodyDiv w:val="1"/>
      <w:marLeft w:val="0"/>
      <w:marRight w:val="0"/>
      <w:marTop w:val="0"/>
      <w:marBottom w:val="0"/>
      <w:divBdr>
        <w:top w:val="none" w:sz="0" w:space="0" w:color="auto"/>
        <w:left w:val="none" w:sz="0" w:space="0" w:color="auto"/>
        <w:bottom w:val="none" w:sz="0" w:space="0" w:color="auto"/>
        <w:right w:val="none" w:sz="0" w:space="0" w:color="auto"/>
      </w:divBdr>
    </w:div>
    <w:div w:id="1905604968">
      <w:bodyDiv w:val="1"/>
      <w:marLeft w:val="0"/>
      <w:marRight w:val="0"/>
      <w:marTop w:val="0"/>
      <w:marBottom w:val="0"/>
      <w:divBdr>
        <w:top w:val="none" w:sz="0" w:space="0" w:color="auto"/>
        <w:left w:val="none" w:sz="0" w:space="0" w:color="auto"/>
        <w:bottom w:val="none" w:sz="0" w:space="0" w:color="auto"/>
        <w:right w:val="none" w:sz="0" w:space="0" w:color="auto"/>
      </w:divBdr>
    </w:div>
    <w:div w:id="1997684839">
      <w:bodyDiv w:val="1"/>
      <w:marLeft w:val="0"/>
      <w:marRight w:val="0"/>
      <w:marTop w:val="0"/>
      <w:marBottom w:val="0"/>
      <w:divBdr>
        <w:top w:val="none" w:sz="0" w:space="0" w:color="auto"/>
        <w:left w:val="none" w:sz="0" w:space="0" w:color="auto"/>
        <w:bottom w:val="none" w:sz="0" w:space="0" w:color="auto"/>
        <w:right w:val="none" w:sz="0" w:space="0" w:color="auto"/>
      </w:divBdr>
    </w:div>
    <w:div w:id="20416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dc:creator>
  <cp:keywords/>
  <dc:description/>
  <cp:lastModifiedBy>Sadia</cp:lastModifiedBy>
  <cp:revision>2</cp:revision>
  <dcterms:created xsi:type="dcterms:W3CDTF">2024-09-29T15:12:00Z</dcterms:created>
  <dcterms:modified xsi:type="dcterms:W3CDTF">2024-09-29T15:48:00Z</dcterms:modified>
</cp:coreProperties>
</file>