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6E0F" w14:textId="581EB53B" w:rsidR="00F43E22" w:rsidRDefault="00F43E22" w:rsidP="0054686F">
      <w:pPr>
        <w:pStyle w:val="Title"/>
        <w:rPr>
          <w:lang w:val="en-US"/>
        </w:rPr>
      </w:pPr>
      <w:r>
        <w:rPr>
          <w:lang w:val="en-US"/>
        </w:rPr>
        <w:t xml:space="preserve">Lab </w:t>
      </w:r>
      <w:r w:rsidR="001F630A">
        <w:rPr>
          <w:lang w:val="en-US"/>
        </w:rPr>
        <w:t>8 – Boolean Expression Evaluator</w:t>
      </w:r>
    </w:p>
    <w:p w14:paraId="4A65D492" w14:textId="7E0468F9" w:rsidR="000D6EC0" w:rsidRDefault="000D6EC0" w:rsidP="00FC3688">
      <w:pPr>
        <w:rPr>
          <w:lang w:val="en-US"/>
        </w:rPr>
      </w:pPr>
    </w:p>
    <w:p w14:paraId="0A3C0974" w14:textId="079C46A5" w:rsidR="00AD78A6" w:rsidRDefault="00AD78A6" w:rsidP="00FC3688">
      <w:pPr>
        <w:rPr>
          <w:lang w:val="en-US"/>
        </w:rPr>
      </w:pPr>
      <w:r>
        <w:rPr>
          <w:lang w:val="en-US"/>
        </w:rPr>
        <w:t>In this exercise you will be creating a class that can evaluate Boolean expressions written in both RPN and in Infix notation.</w:t>
      </w:r>
    </w:p>
    <w:p w14:paraId="114EDD85" w14:textId="1994E5ED" w:rsidR="00AD78A6" w:rsidRDefault="00AD78A6" w:rsidP="00FC3688">
      <w:pPr>
        <w:rPr>
          <w:lang w:val="en-US"/>
        </w:rPr>
      </w:pPr>
    </w:p>
    <w:p w14:paraId="004567D4" w14:textId="07985B3F" w:rsidR="00AD78A6" w:rsidRDefault="00AD78A6" w:rsidP="00FC3688">
      <w:pPr>
        <w:rPr>
          <w:lang w:val="en-US"/>
        </w:rPr>
      </w:pPr>
      <w:r>
        <w:rPr>
          <w:lang w:val="en-US"/>
        </w:rPr>
        <w:t xml:space="preserve">We will use assume that the input statements are </w:t>
      </w:r>
      <w:r w:rsidR="008C314F">
        <w:rPr>
          <w:lang w:val="en-US"/>
        </w:rPr>
        <w:t xml:space="preserve">well formatted (no unexpected characters) and spaces between each item in the string.  Feel free to write the code to format the </w:t>
      </w:r>
      <w:r w:rsidR="00707C78">
        <w:rPr>
          <w:lang w:val="en-US"/>
        </w:rPr>
        <w:t>input string if you want.</w:t>
      </w:r>
    </w:p>
    <w:p w14:paraId="7AF13F7F" w14:textId="141DF382" w:rsidR="00707C78" w:rsidRDefault="00707C78" w:rsidP="00FC3688">
      <w:pPr>
        <w:rPr>
          <w:lang w:val="en-US"/>
        </w:rPr>
      </w:pPr>
    </w:p>
    <w:p w14:paraId="5C138C2E" w14:textId="0DB38183" w:rsidR="00707C78" w:rsidRDefault="00707C78" w:rsidP="00FC3688">
      <w:pPr>
        <w:rPr>
          <w:lang w:val="en-US"/>
        </w:rPr>
      </w:pPr>
      <w:r>
        <w:rPr>
          <w:lang w:val="en-US"/>
        </w:rPr>
        <w:t xml:space="preserve">An RPN Boolean expression is an expression of the form:  “T F ^” or “T T F v ^”.  We will use the letter “^” to represent the operator AND.  We will use the </w:t>
      </w:r>
      <w:r w:rsidR="00D224F4">
        <w:rPr>
          <w:lang w:val="en-US"/>
        </w:rPr>
        <w:t>letter “v” to represent the operator OR.</w:t>
      </w:r>
    </w:p>
    <w:p w14:paraId="3A7C25B4" w14:textId="6C5E6AA7" w:rsidR="00D224F4" w:rsidRDefault="00D224F4" w:rsidP="00FC3688">
      <w:pPr>
        <w:rPr>
          <w:lang w:val="en-US"/>
        </w:rPr>
      </w:pPr>
    </w:p>
    <w:p w14:paraId="7D2E80C6" w14:textId="60E17A82" w:rsidR="00D224F4" w:rsidRDefault="00D224F4" w:rsidP="00FC3688">
      <w:pPr>
        <w:rPr>
          <w:lang w:val="en-US"/>
        </w:rPr>
      </w:pPr>
      <w:r>
        <w:rPr>
          <w:lang w:val="en-US"/>
        </w:rPr>
        <w:t xml:space="preserve">An infix Boolean expression is an expression of the form “T ^ F” or “T </w:t>
      </w:r>
      <w:r w:rsidR="00547836">
        <w:rPr>
          <w:lang w:val="en-US"/>
        </w:rPr>
        <w:t xml:space="preserve">^ ( T v F )”.    </w:t>
      </w:r>
    </w:p>
    <w:p w14:paraId="43705782" w14:textId="4525BE5E" w:rsidR="003C201C" w:rsidRDefault="001F630A" w:rsidP="001F630A">
      <w:pPr>
        <w:pStyle w:val="Heading1"/>
        <w:rPr>
          <w:lang w:val="en-US"/>
        </w:rPr>
      </w:pPr>
      <w:r>
        <w:rPr>
          <w:lang w:val="en-US"/>
        </w:rPr>
        <w:t>Part 1</w:t>
      </w:r>
      <w:r w:rsidR="00D224F4">
        <w:rPr>
          <w:lang w:val="en-US"/>
        </w:rPr>
        <w:t xml:space="preserve"> – Evaluation of RPN Expressions</w:t>
      </w:r>
    </w:p>
    <w:p w14:paraId="540500A0" w14:textId="5EF5EA37" w:rsidR="00547836" w:rsidRDefault="00547836" w:rsidP="00547836">
      <w:pPr>
        <w:rPr>
          <w:lang w:val="en-US"/>
        </w:rPr>
      </w:pPr>
    </w:p>
    <w:p w14:paraId="1B2735FF" w14:textId="214AABE1" w:rsidR="00547836" w:rsidRPr="00547836" w:rsidRDefault="00547836" w:rsidP="00547836">
      <w:pPr>
        <w:rPr>
          <w:lang w:val="en-US"/>
        </w:rPr>
      </w:pPr>
      <w:r>
        <w:rPr>
          <w:lang w:val="en-US"/>
        </w:rPr>
        <w:t xml:space="preserve">Evaluating an RPN expression is relatively simple and description of how to evaluate these postfix notation expressions is easy to find on the internet.  Well, it should be </w:t>
      </w:r>
      <w:r w:rsidR="00832D09">
        <w:rPr>
          <w:lang w:val="en-US"/>
        </w:rPr>
        <w:t xml:space="preserve">easy to find one that can evaluate integers but of course we want to evaluate </w:t>
      </w:r>
      <w:r w:rsidR="001F52EA">
        <w:rPr>
          <w:lang w:val="en-US"/>
        </w:rPr>
        <w:t xml:space="preserve">Boolean expressions.  Even if you </w:t>
      </w:r>
      <w:r w:rsidR="00996912">
        <w:rPr>
          <w:lang w:val="en-US"/>
        </w:rPr>
        <w:t>could</w:t>
      </w:r>
      <w:r w:rsidR="001F52EA">
        <w:rPr>
          <w:lang w:val="en-US"/>
        </w:rPr>
        <w:t xml:space="preserve"> find one </w:t>
      </w:r>
      <w:r w:rsidR="004B5273">
        <w:rPr>
          <w:lang w:val="en-US"/>
        </w:rPr>
        <w:t>online,</w:t>
      </w:r>
      <w:r w:rsidR="001F52EA">
        <w:rPr>
          <w:lang w:val="en-US"/>
        </w:rPr>
        <w:t xml:space="preserve"> I wou</w:t>
      </w:r>
      <w:r w:rsidR="00996912">
        <w:rPr>
          <w:lang w:val="en-US"/>
        </w:rPr>
        <w:t>ld still suggest that you write this one from scratch.</w:t>
      </w:r>
    </w:p>
    <w:p w14:paraId="16866EB1" w14:textId="3E514AC0" w:rsidR="001F630A" w:rsidRDefault="001F630A" w:rsidP="001F630A">
      <w:pPr>
        <w:rPr>
          <w:lang w:val="en-US"/>
        </w:rPr>
      </w:pPr>
    </w:p>
    <w:p w14:paraId="4FAD8868" w14:textId="0FC94B66" w:rsidR="001F630A" w:rsidRDefault="001F630A" w:rsidP="001F630A">
      <w:pPr>
        <w:rPr>
          <w:lang w:val="en-US"/>
        </w:rPr>
      </w:pPr>
      <w:r>
        <w:rPr>
          <w:lang w:val="en-US"/>
        </w:rPr>
        <w:t>Create the following class</w:t>
      </w:r>
      <w:r w:rsidR="00996912">
        <w:rPr>
          <w:lang w:val="en-US"/>
        </w:rPr>
        <w:t xml:space="preserve"> to hold the tokens which will be either operators or values</w:t>
      </w:r>
      <w:r>
        <w:rPr>
          <w:lang w:val="en-US"/>
        </w:rPr>
        <w:t>:</w:t>
      </w:r>
    </w:p>
    <w:p w14:paraId="13BFB528" w14:textId="385E3FA7" w:rsidR="001F630A" w:rsidRDefault="00AD78A6" w:rsidP="001F630A">
      <w:pPr>
        <w:rPr>
          <w:lang w:val="en-US"/>
        </w:rPr>
      </w:pPr>
      <w:r w:rsidRPr="00AD78A6">
        <w:rPr>
          <w:lang w:val="en-US"/>
        </w:rPr>
        <w:drawing>
          <wp:inline distT="0" distB="0" distL="0" distR="0" wp14:anchorId="1B807A1F" wp14:editId="55F9A72D">
            <wp:extent cx="3666067" cy="155199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8855" cy="155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BAF8" w14:textId="6D5D72A4" w:rsidR="00996912" w:rsidRDefault="00996912" w:rsidP="001F630A">
      <w:pPr>
        <w:rPr>
          <w:lang w:val="en-US"/>
        </w:rPr>
      </w:pPr>
    </w:p>
    <w:p w14:paraId="3503E069" w14:textId="1285863B" w:rsidR="00996912" w:rsidRDefault="000B3308" w:rsidP="001F630A">
      <w:pPr>
        <w:rPr>
          <w:lang w:val="en-US"/>
        </w:rPr>
      </w:pPr>
      <w:r>
        <w:rPr>
          <w:lang w:val="en-US"/>
        </w:rPr>
        <w:t>Create a class called BooleanEvaluator with the following functions:</w:t>
      </w:r>
    </w:p>
    <w:p w14:paraId="277B3D1B" w14:textId="23DA29D6" w:rsidR="000B3308" w:rsidRDefault="000B3308" w:rsidP="000B330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load_rpn(str):  Load an RPN expression into the class.  I would recommend that you create a list of </w:t>
      </w:r>
      <w:r w:rsidR="00660D6F">
        <w:rPr>
          <w:lang w:val="en-US"/>
        </w:rPr>
        <w:t>Token objects based on the input string.  I would suggest converting T and F into actual True and False values.</w:t>
      </w:r>
    </w:p>
    <w:p w14:paraId="6115CC06" w14:textId="531675DC" w:rsidR="00660D6F" w:rsidRDefault="00660D6F" w:rsidP="000B330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display_rpn(): This will print the RPN expression that was loaded.  It should look like the string that was just loaded.  We will need this for debugging and for Part 2 of this exercise.</w:t>
      </w:r>
    </w:p>
    <w:p w14:paraId="1FB4602D" w14:textId="3BDC1EB8" w:rsidR="00660D6F" w:rsidRDefault="00F31258" w:rsidP="000B330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evaluate(): This will calculate the result of the RPN expression currently stored and return either true or false.</w:t>
      </w:r>
    </w:p>
    <w:p w14:paraId="06933ED5" w14:textId="59DE1784" w:rsidR="00F31258" w:rsidRDefault="00F31258">
      <w:pPr>
        <w:rPr>
          <w:lang w:val="en-US"/>
        </w:rPr>
      </w:pPr>
      <w:r>
        <w:rPr>
          <w:lang w:val="en-US"/>
        </w:rPr>
        <w:br w:type="page"/>
      </w:r>
    </w:p>
    <w:p w14:paraId="38390E40" w14:textId="7B2C3534" w:rsidR="00F31258" w:rsidRDefault="00F31258" w:rsidP="004B5273">
      <w:pPr>
        <w:pStyle w:val="Heading1"/>
        <w:rPr>
          <w:lang w:val="en-US"/>
        </w:rPr>
      </w:pPr>
      <w:r>
        <w:rPr>
          <w:lang w:val="en-US"/>
        </w:rPr>
        <w:lastRenderedPageBreak/>
        <w:t>Part 2 – Infix to Postfix Conversion</w:t>
      </w:r>
    </w:p>
    <w:p w14:paraId="6A01FB4F" w14:textId="6912E36F" w:rsidR="00F31258" w:rsidRDefault="00F31258" w:rsidP="00F31258">
      <w:pPr>
        <w:rPr>
          <w:lang w:val="en-US"/>
        </w:rPr>
      </w:pPr>
    </w:p>
    <w:p w14:paraId="14ABFC15" w14:textId="31BAA931" w:rsidR="00F31258" w:rsidRDefault="00F32A4C" w:rsidP="00F31258">
      <w:pPr>
        <w:rPr>
          <w:lang w:val="en-US"/>
        </w:rPr>
      </w:pPr>
      <w:r>
        <w:rPr>
          <w:lang w:val="en-US"/>
        </w:rPr>
        <w:t>Add a function called load_infix(str) that will convert a string in infix notation and convert it to postfix format.</w:t>
      </w:r>
      <w:r w:rsidR="000A4E9B">
        <w:rPr>
          <w:lang w:val="en-US"/>
        </w:rPr>
        <w:t xml:space="preserve">  Once it has been converted into postfix notation inside the ADT, you would be able to evaluate it:</w:t>
      </w:r>
    </w:p>
    <w:p w14:paraId="21B3C8A1" w14:textId="7B23F30D" w:rsidR="00F32A4C" w:rsidRDefault="00F32A4C" w:rsidP="00F31258">
      <w:pPr>
        <w:rPr>
          <w:lang w:val="en-US"/>
        </w:rPr>
      </w:pPr>
    </w:p>
    <w:p w14:paraId="2D30307C" w14:textId="73E082A7" w:rsidR="00486C42" w:rsidRDefault="00486C42" w:rsidP="00F31258">
      <w:pPr>
        <w:rPr>
          <w:lang w:val="en-US"/>
        </w:rPr>
      </w:pPr>
      <w:r>
        <w:rPr>
          <w:lang w:val="en-US"/>
        </w:rPr>
        <w:t>For example the following code:</w:t>
      </w:r>
    </w:p>
    <w:p w14:paraId="070136FC" w14:textId="77777777" w:rsidR="000A4E9B" w:rsidRDefault="000A4E9B" w:rsidP="00F31258">
      <w:pPr>
        <w:rPr>
          <w:lang w:val="en-US"/>
        </w:rPr>
      </w:pPr>
    </w:p>
    <w:p w14:paraId="2D46A96D" w14:textId="77777777" w:rsidR="00C72B04" w:rsidRDefault="00C72B04" w:rsidP="00C72B0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be = BooleanEvaluator()</w:t>
      </w:r>
      <w:r>
        <w:rPr>
          <w:color w:val="080808"/>
        </w:rPr>
        <w:br/>
        <w:t>be.load_infix(</w:t>
      </w:r>
      <w:r>
        <w:rPr>
          <w:color w:val="067D17"/>
        </w:rPr>
        <w:t>"T ^ ( T v F )"</w:t>
      </w:r>
      <w:r>
        <w:rPr>
          <w:color w:val="080808"/>
        </w:rPr>
        <w:t>)</w:t>
      </w:r>
      <w:r>
        <w:rPr>
          <w:color w:val="080808"/>
        </w:rPr>
        <w:br/>
        <w:t>be.display_rpn()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"Result:"</w:t>
      </w:r>
      <w:r>
        <w:rPr>
          <w:color w:val="080808"/>
        </w:rPr>
        <w:t>, be.evaluate())</w:t>
      </w:r>
    </w:p>
    <w:p w14:paraId="27CA6545" w14:textId="77777777" w:rsidR="000A4E9B" w:rsidRPr="00C72B04" w:rsidRDefault="000A4E9B" w:rsidP="00F31258"/>
    <w:p w14:paraId="0D21876A" w14:textId="2DA11F2D" w:rsidR="00486C42" w:rsidRDefault="00486C42" w:rsidP="00F31258">
      <w:pPr>
        <w:rPr>
          <w:lang w:val="en-US"/>
        </w:rPr>
      </w:pPr>
      <w:r>
        <w:rPr>
          <w:lang w:val="en-US"/>
        </w:rPr>
        <w:t>should produce the output</w:t>
      </w:r>
      <w:r w:rsidR="000A4E9B">
        <w:rPr>
          <w:lang w:val="en-US"/>
        </w:rPr>
        <w:t>:</w:t>
      </w:r>
    </w:p>
    <w:p w14:paraId="1935BC8B" w14:textId="77777777" w:rsidR="000A4E9B" w:rsidRDefault="000A4E9B" w:rsidP="00F31258">
      <w:pPr>
        <w:rPr>
          <w:lang w:val="en-US"/>
        </w:rPr>
      </w:pPr>
    </w:p>
    <w:p w14:paraId="5EBB0104" w14:textId="77777777" w:rsidR="00B64614" w:rsidRPr="00B64614" w:rsidRDefault="00B64614" w:rsidP="00B64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6461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True True False v ^ </w:t>
      </w:r>
    </w:p>
    <w:p w14:paraId="092C719B" w14:textId="68024CD4" w:rsidR="00486C42" w:rsidRDefault="00B64614" w:rsidP="00B64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64614">
        <w:rPr>
          <w:rFonts w:ascii="Courier New" w:eastAsia="Times New Roman" w:hAnsi="Courier New" w:cs="Courier New"/>
          <w:color w:val="080808"/>
          <w:sz w:val="20"/>
          <w:szCs w:val="20"/>
        </w:rPr>
        <w:t>Result:  True</w:t>
      </w:r>
    </w:p>
    <w:p w14:paraId="3B4A4652" w14:textId="608377B5" w:rsidR="00B64614" w:rsidRDefault="00B64614" w:rsidP="00B64614">
      <w:pPr>
        <w:rPr>
          <w:lang w:val="en-US"/>
        </w:rPr>
      </w:pPr>
    </w:p>
    <w:p w14:paraId="2E944408" w14:textId="29F126C7" w:rsidR="00B64614" w:rsidRPr="00B64614" w:rsidRDefault="00B64614" w:rsidP="00B64614">
      <w:pPr>
        <w:rPr>
          <w:lang w:val="en-US"/>
        </w:rPr>
      </w:pPr>
      <w:r>
        <w:rPr>
          <w:lang w:val="en-US"/>
        </w:rPr>
        <w:t xml:space="preserve">No “official” unit test is required but please provide at least </w:t>
      </w:r>
      <w:r w:rsidR="00FE6524">
        <w:rPr>
          <w:lang w:val="en-US"/>
        </w:rPr>
        <w:t>4 statements involving ^ and v operators with parentheses.  For each test case print the RPN equivalent and the evaluated expression.</w:t>
      </w:r>
    </w:p>
    <w:sectPr w:rsidR="00B64614" w:rsidRPr="00B6461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FA7F9" w14:textId="77777777" w:rsidR="009F4980" w:rsidRDefault="009F4980" w:rsidP="00F43E22">
      <w:r>
        <w:separator/>
      </w:r>
    </w:p>
  </w:endnote>
  <w:endnote w:type="continuationSeparator" w:id="0">
    <w:p w14:paraId="63969004" w14:textId="77777777" w:rsidR="009F4980" w:rsidRDefault="009F4980" w:rsidP="00F43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C343E" w14:textId="77777777" w:rsidR="009F4980" w:rsidRDefault="009F4980" w:rsidP="00F43E22">
      <w:r>
        <w:separator/>
      </w:r>
    </w:p>
  </w:footnote>
  <w:footnote w:type="continuationSeparator" w:id="0">
    <w:p w14:paraId="16088A7F" w14:textId="77777777" w:rsidR="009F4980" w:rsidRDefault="009F4980" w:rsidP="00F43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5E9F" w14:textId="36479D8B" w:rsidR="00F43E22" w:rsidRPr="00F43E22" w:rsidRDefault="00F43E22">
    <w:pPr>
      <w:pStyle w:val="Header"/>
      <w:rPr>
        <w:lang w:val="en-US"/>
      </w:rPr>
    </w:pPr>
    <w:r>
      <w:rPr>
        <w:lang w:val="en-US"/>
      </w:rPr>
      <w:t>INFS3104 – Data Structures and Algorithm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4172"/>
    <w:multiLevelType w:val="hybridMultilevel"/>
    <w:tmpl w:val="36A268FE"/>
    <w:lvl w:ilvl="0" w:tplc="9BDCD6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57092"/>
    <w:multiLevelType w:val="hybridMultilevel"/>
    <w:tmpl w:val="5756D80E"/>
    <w:lvl w:ilvl="0" w:tplc="66AAF9B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65FA6"/>
    <w:multiLevelType w:val="hybridMultilevel"/>
    <w:tmpl w:val="66740300"/>
    <w:lvl w:ilvl="0" w:tplc="910E44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1462B"/>
    <w:multiLevelType w:val="hybridMultilevel"/>
    <w:tmpl w:val="6674E692"/>
    <w:lvl w:ilvl="0" w:tplc="A32C69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E7383"/>
    <w:multiLevelType w:val="hybridMultilevel"/>
    <w:tmpl w:val="546E5A2C"/>
    <w:lvl w:ilvl="0" w:tplc="9BDA7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40BBB"/>
    <w:multiLevelType w:val="hybridMultilevel"/>
    <w:tmpl w:val="CB726F0C"/>
    <w:lvl w:ilvl="0" w:tplc="668C6E0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E6134"/>
    <w:multiLevelType w:val="hybridMultilevel"/>
    <w:tmpl w:val="666A6736"/>
    <w:lvl w:ilvl="0" w:tplc="0380A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3433A"/>
    <w:multiLevelType w:val="hybridMultilevel"/>
    <w:tmpl w:val="4A449232"/>
    <w:lvl w:ilvl="0" w:tplc="62CED8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17207">
    <w:abstractNumId w:val="5"/>
  </w:num>
  <w:num w:numId="2" w16cid:durableId="1731533109">
    <w:abstractNumId w:val="4"/>
  </w:num>
  <w:num w:numId="3" w16cid:durableId="442696907">
    <w:abstractNumId w:val="6"/>
  </w:num>
  <w:num w:numId="4" w16cid:durableId="803695323">
    <w:abstractNumId w:val="7"/>
  </w:num>
  <w:num w:numId="5" w16cid:durableId="1343364002">
    <w:abstractNumId w:val="2"/>
  </w:num>
  <w:num w:numId="6" w16cid:durableId="698358055">
    <w:abstractNumId w:val="1"/>
  </w:num>
  <w:num w:numId="7" w16cid:durableId="657147069">
    <w:abstractNumId w:val="0"/>
  </w:num>
  <w:num w:numId="8" w16cid:durableId="112595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22"/>
    <w:rsid w:val="000151E7"/>
    <w:rsid w:val="000246B5"/>
    <w:rsid w:val="000503BA"/>
    <w:rsid w:val="00064C12"/>
    <w:rsid w:val="00071826"/>
    <w:rsid w:val="00074B1F"/>
    <w:rsid w:val="000819C4"/>
    <w:rsid w:val="00092681"/>
    <w:rsid w:val="000A4E9B"/>
    <w:rsid w:val="000B3308"/>
    <w:rsid w:val="000C2E38"/>
    <w:rsid w:val="000D46DD"/>
    <w:rsid w:val="000D6EC0"/>
    <w:rsid w:val="0010443F"/>
    <w:rsid w:val="001223E1"/>
    <w:rsid w:val="0012746B"/>
    <w:rsid w:val="00141745"/>
    <w:rsid w:val="00145CB5"/>
    <w:rsid w:val="0016298F"/>
    <w:rsid w:val="00190E59"/>
    <w:rsid w:val="00195DEB"/>
    <w:rsid w:val="001B71D6"/>
    <w:rsid w:val="001F08AE"/>
    <w:rsid w:val="001F52EA"/>
    <w:rsid w:val="001F630A"/>
    <w:rsid w:val="00230447"/>
    <w:rsid w:val="0023581F"/>
    <w:rsid w:val="00236DFA"/>
    <w:rsid w:val="002815AB"/>
    <w:rsid w:val="00281B20"/>
    <w:rsid w:val="002C62F2"/>
    <w:rsid w:val="002D6758"/>
    <w:rsid w:val="002E3A6B"/>
    <w:rsid w:val="0030385B"/>
    <w:rsid w:val="00330106"/>
    <w:rsid w:val="003507FE"/>
    <w:rsid w:val="003A6CC7"/>
    <w:rsid w:val="003C201C"/>
    <w:rsid w:val="003C7611"/>
    <w:rsid w:val="003D25CF"/>
    <w:rsid w:val="003E2036"/>
    <w:rsid w:val="003F1921"/>
    <w:rsid w:val="003F3411"/>
    <w:rsid w:val="00405EEA"/>
    <w:rsid w:val="004340E0"/>
    <w:rsid w:val="00445F6B"/>
    <w:rsid w:val="00471FF4"/>
    <w:rsid w:val="00474381"/>
    <w:rsid w:val="004858CC"/>
    <w:rsid w:val="00486C42"/>
    <w:rsid w:val="004A1252"/>
    <w:rsid w:val="004B3D18"/>
    <w:rsid w:val="004B5273"/>
    <w:rsid w:val="004B6CCD"/>
    <w:rsid w:val="004E269E"/>
    <w:rsid w:val="004F6D90"/>
    <w:rsid w:val="0051778C"/>
    <w:rsid w:val="00521D04"/>
    <w:rsid w:val="00541D9F"/>
    <w:rsid w:val="0054686F"/>
    <w:rsid w:val="00547836"/>
    <w:rsid w:val="00553B98"/>
    <w:rsid w:val="00591975"/>
    <w:rsid w:val="005B6EA3"/>
    <w:rsid w:val="0060192A"/>
    <w:rsid w:val="006408C6"/>
    <w:rsid w:val="00660D6F"/>
    <w:rsid w:val="00664220"/>
    <w:rsid w:val="00671B96"/>
    <w:rsid w:val="00681680"/>
    <w:rsid w:val="00692513"/>
    <w:rsid w:val="00696B31"/>
    <w:rsid w:val="006A6E72"/>
    <w:rsid w:val="006C2E28"/>
    <w:rsid w:val="006F7D98"/>
    <w:rsid w:val="00707C78"/>
    <w:rsid w:val="007135F4"/>
    <w:rsid w:val="00731497"/>
    <w:rsid w:val="00732CE8"/>
    <w:rsid w:val="007414E4"/>
    <w:rsid w:val="0074232F"/>
    <w:rsid w:val="00747723"/>
    <w:rsid w:val="00766B69"/>
    <w:rsid w:val="007A5AB8"/>
    <w:rsid w:val="007C5C53"/>
    <w:rsid w:val="007C7685"/>
    <w:rsid w:val="007E17F8"/>
    <w:rsid w:val="007E697B"/>
    <w:rsid w:val="007E708D"/>
    <w:rsid w:val="00812A7E"/>
    <w:rsid w:val="008151AB"/>
    <w:rsid w:val="00831010"/>
    <w:rsid w:val="00831BA0"/>
    <w:rsid w:val="00832D09"/>
    <w:rsid w:val="008424CB"/>
    <w:rsid w:val="008523DA"/>
    <w:rsid w:val="008576B9"/>
    <w:rsid w:val="008B5AED"/>
    <w:rsid w:val="008C314F"/>
    <w:rsid w:val="008E2817"/>
    <w:rsid w:val="008E69B7"/>
    <w:rsid w:val="008F29D5"/>
    <w:rsid w:val="008F33D8"/>
    <w:rsid w:val="00901849"/>
    <w:rsid w:val="009559DF"/>
    <w:rsid w:val="009709C4"/>
    <w:rsid w:val="0098074A"/>
    <w:rsid w:val="00987835"/>
    <w:rsid w:val="00996912"/>
    <w:rsid w:val="009F4980"/>
    <w:rsid w:val="00A26CE1"/>
    <w:rsid w:val="00A5639E"/>
    <w:rsid w:val="00A628EE"/>
    <w:rsid w:val="00A80551"/>
    <w:rsid w:val="00A905A2"/>
    <w:rsid w:val="00A969CA"/>
    <w:rsid w:val="00AD6A75"/>
    <w:rsid w:val="00AD78A6"/>
    <w:rsid w:val="00AF3B37"/>
    <w:rsid w:val="00B27BF4"/>
    <w:rsid w:val="00B31A4D"/>
    <w:rsid w:val="00B64614"/>
    <w:rsid w:val="00B77217"/>
    <w:rsid w:val="00B837AA"/>
    <w:rsid w:val="00B947BD"/>
    <w:rsid w:val="00BB5320"/>
    <w:rsid w:val="00BB7253"/>
    <w:rsid w:val="00BC75A7"/>
    <w:rsid w:val="00BF4DD7"/>
    <w:rsid w:val="00BF6292"/>
    <w:rsid w:val="00C0435D"/>
    <w:rsid w:val="00C12973"/>
    <w:rsid w:val="00C37B45"/>
    <w:rsid w:val="00C522CA"/>
    <w:rsid w:val="00C54D65"/>
    <w:rsid w:val="00C72B04"/>
    <w:rsid w:val="00C736AE"/>
    <w:rsid w:val="00C96156"/>
    <w:rsid w:val="00CA53BE"/>
    <w:rsid w:val="00CB61E3"/>
    <w:rsid w:val="00CD0826"/>
    <w:rsid w:val="00D20116"/>
    <w:rsid w:val="00D224F4"/>
    <w:rsid w:val="00D74827"/>
    <w:rsid w:val="00DC1F56"/>
    <w:rsid w:val="00DD07E0"/>
    <w:rsid w:val="00DE0705"/>
    <w:rsid w:val="00DF2130"/>
    <w:rsid w:val="00E009E2"/>
    <w:rsid w:val="00E12D4E"/>
    <w:rsid w:val="00E154D2"/>
    <w:rsid w:val="00E31FA0"/>
    <w:rsid w:val="00E51F26"/>
    <w:rsid w:val="00E60095"/>
    <w:rsid w:val="00E73ADD"/>
    <w:rsid w:val="00E94269"/>
    <w:rsid w:val="00EA107C"/>
    <w:rsid w:val="00EA5238"/>
    <w:rsid w:val="00EE4793"/>
    <w:rsid w:val="00F02A8B"/>
    <w:rsid w:val="00F157AC"/>
    <w:rsid w:val="00F2059C"/>
    <w:rsid w:val="00F2579F"/>
    <w:rsid w:val="00F31258"/>
    <w:rsid w:val="00F32A4C"/>
    <w:rsid w:val="00F43E22"/>
    <w:rsid w:val="00F6086C"/>
    <w:rsid w:val="00F70D56"/>
    <w:rsid w:val="00F74218"/>
    <w:rsid w:val="00F76951"/>
    <w:rsid w:val="00FB4953"/>
    <w:rsid w:val="00FC3688"/>
    <w:rsid w:val="00FE6524"/>
    <w:rsid w:val="00F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3F509"/>
  <w15:chartTrackingRefBased/>
  <w15:docId w15:val="{2F7B0D6E-B124-2D42-B0D7-0362D40D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Q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5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E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E22"/>
  </w:style>
  <w:style w:type="paragraph" w:styleId="Footer">
    <w:name w:val="footer"/>
    <w:basedOn w:val="Normal"/>
    <w:link w:val="FooterChar"/>
    <w:uiPriority w:val="99"/>
    <w:unhideWhenUsed/>
    <w:rsid w:val="00F43E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E22"/>
  </w:style>
  <w:style w:type="character" w:customStyle="1" w:styleId="Heading1Char">
    <w:name w:val="Heading 1 Char"/>
    <w:basedOn w:val="DefaultParagraphFont"/>
    <w:link w:val="Heading1"/>
    <w:uiPriority w:val="9"/>
    <w:rsid w:val="00F43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3E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53BE"/>
    <w:pPr>
      <w:ind w:left="720"/>
      <w:contextualSpacing/>
    </w:pPr>
  </w:style>
  <w:style w:type="table" w:styleId="TableGrid">
    <w:name w:val="Table Grid"/>
    <w:basedOn w:val="TableNormal"/>
    <w:uiPriority w:val="39"/>
    <w:rsid w:val="00DE0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905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C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4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405</Words>
  <Characters>1995</Characters>
  <Application>Microsoft Office Word</Application>
  <DocSecurity>0</DocSecurity>
  <Lines>48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6 - ADT Iterators</vt:lpstr>
    </vt:vector>
  </TitlesOfParts>
  <Manager/>
  <Company>UDST</Company>
  <LinksUpToDate>false</LinksUpToDate>
  <CharactersWithSpaces>2377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Boolean Expression Evaluator</dc:title>
  <dc:subject>Data Structures</dc:subject>
  <dc:creator>Robert Ford</dc:creator>
  <cp:keywords>RPN evaluation, boolean expression, infix to postfix</cp:keywords>
  <dc:description/>
  <cp:lastModifiedBy>Robert Ford</cp:lastModifiedBy>
  <cp:revision>167</cp:revision>
  <dcterms:created xsi:type="dcterms:W3CDTF">2022-07-26T07:05:00Z</dcterms:created>
  <dcterms:modified xsi:type="dcterms:W3CDTF">2022-09-17T13:51:00Z</dcterms:modified>
  <cp:category/>
</cp:coreProperties>
</file>