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2D67" w14:textId="77777777" w:rsidR="00AA5025" w:rsidRDefault="00AA5025" w:rsidP="00A85833">
      <w:pPr>
        <w:pStyle w:val="Heading1"/>
      </w:pPr>
      <w:r>
        <w:t>Technical Proposal &amp; Financial Proposal for BNPL – Mobile App Development (Frontend Only)</w:t>
      </w:r>
    </w:p>
    <w:p w14:paraId="050A9EF7" w14:textId="77777777" w:rsidR="00AA5025" w:rsidRDefault="00AA5025" w:rsidP="00AA5025"/>
    <w:p w14:paraId="03811558" w14:textId="77777777" w:rsidR="00AA5025" w:rsidRDefault="00AA5025" w:rsidP="00A85833">
      <w:pPr>
        <w:pStyle w:val="Heading2"/>
      </w:pPr>
      <w:r>
        <w:t>1. Introduction</w:t>
      </w:r>
    </w:p>
    <w:p w14:paraId="0A1C7982" w14:textId="6E95570B" w:rsidR="00AA5025" w:rsidRDefault="00AA5025" w:rsidP="00AA5025">
      <w:r>
        <w:t>This document presents a technical and financial proposal for building a cross‑platform Buy Now, Pay Later (BNPL) mobile application for iOS and Android. The application will be developed from scratch as a front-end-only delivery and will integrate with existing backend APIs provided by the client or third‑party partners. Designing and UI/UX activities are out of scope; the proposal focuses strictly on implementing the approved UI screens, user flows, and API-driven features.</w:t>
      </w:r>
    </w:p>
    <w:p w14:paraId="016E2DF9" w14:textId="77777777" w:rsidR="00AA5025" w:rsidRDefault="00AA5025" w:rsidP="00A85833">
      <w:pPr>
        <w:pStyle w:val="Heading2"/>
      </w:pPr>
      <w:r>
        <w:t>2. Project Scope Overview</w:t>
      </w:r>
    </w:p>
    <w:p w14:paraId="7AE65057" w14:textId="14C729E8" w:rsidR="00AA5025" w:rsidRDefault="00AA5025" w:rsidP="00AA5025">
      <w:r>
        <w:t>The project will be delivered in a single phase focused on mobile-fronted development. The core objective is to deliver a high‑performance, native‑like BNPL experience with bilingual support (Arabic &amp; English) including LTR/RTL layouts, secure authentication, KYC onboarding, product shopping flows, and loan/order management.</w:t>
      </w:r>
    </w:p>
    <w:p w14:paraId="70A52439" w14:textId="77777777" w:rsidR="00AA5025" w:rsidRDefault="00AA5025" w:rsidP="00AA5025">
      <w:r>
        <w:t>In Scope (Frontend):</w:t>
      </w:r>
    </w:p>
    <w:p w14:paraId="0A6B8570" w14:textId="77777777" w:rsidR="00AA5025" w:rsidRDefault="00AA5025" w:rsidP="00AA5025">
      <w:pPr>
        <w:pStyle w:val="ListBullet"/>
      </w:pPr>
      <w:r>
        <w:t>Flutter mobile app development for iOS and Android (single codebase).</w:t>
      </w:r>
    </w:p>
    <w:p w14:paraId="59EACE5C" w14:textId="77777777" w:rsidR="00AA5025" w:rsidRDefault="00AA5025" w:rsidP="00AA5025">
      <w:pPr>
        <w:pStyle w:val="ListBullet"/>
      </w:pPr>
      <w:r>
        <w:t>Implementation of UI screens and user journeys based on provided UI references (mobile screens).</w:t>
      </w:r>
    </w:p>
    <w:p w14:paraId="1FFB93DD" w14:textId="77777777" w:rsidR="00AA5025" w:rsidRDefault="00AA5025" w:rsidP="00AA5025">
      <w:pPr>
        <w:pStyle w:val="ListBullet"/>
      </w:pPr>
      <w:r>
        <w:t>REST API integration with existing backend services (authentication, KYC, products, checkout, loans, orders, profile).</w:t>
      </w:r>
    </w:p>
    <w:p w14:paraId="1164431B" w14:textId="77777777" w:rsidR="00AA5025" w:rsidRDefault="00AA5025" w:rsidP="00AA5025">
      <w:pPr>
        <w:pStyle w:val="ListBullet"/>
      </w:pPr>
      <w:r>
        <w:t>Localization: Arabic &amp; English, including LTR &amp; RTL layout support and language switching.</w:t>
      </w:r>
    </w:p>
    <w:p w14:paraId="4E6F10AA" w14:textId="77777777" w:rsidR="00AA5025" w:rsidRDefault="00AA5025" w:rsidP="00AA5025">
      <w:pPr>
        <w:pStyle w:val="ListBullet"/>
      </w:pPr>
      <w:r>
        <w:t>Secure local storage and session management for tokens and user preferences.</w:t>
      </w:r>
    </w:p>
    <w:p w14:paraId="15DF29E5" w14:textId="77777777" w:rsidR="00AA5025" w:rsidRDefault="00AA5025" w:rsidP="00AA5025">
      <w:pPr>
        <w:pStyle w:val="ListBullet"/>
      </w:pPr>
      <w:r>
        <w:t>Quality assurance, device testing, and release-ready builds (TestFlight / Play Internal Testing).</w:t>
      </w:r>
    </w:p>
    <w:p w14:paraId="7A9133D1" w14:textId="77777777" w:rsidR="00AA5025" w:rsidRDefault="00AA5025" w:rsidP="00AA5025">
      <w:r>
        <w:t>Out of Scope:</w:t>
      </w:r>
    </w:p>
    <w:p w14:paraId="2F7DC69F" w14:textId="77777777" w:rsidR="00AA5025" w:rsidRDefault="00AA5025" w:rsidP="00AA5025">
      <w:pPr>
        <w:pStyle w:val="ListBullet"/>
      </w:pPr>
      <w:r>
        <w:t>Backend/API development or modification (including database, business rules, and server hosting).</w:t>
      </w:r>
    </w:p>
    <w:p w14:paraId="0739989B" w14:textId="77777777" w:rsidR="00AA5025" w:rsidRDefault="00AA5025" w:rsidP="00AA5025">
      <w:pPr>
        <w:pStyle w:val="ListBullet"/>
      </w:pPr>
      <w:r>
        <w:t>Admin/Merchant portals (web or mobile).</w:t>
      </w:r>
    </w:p>
    <w:p w14:paraId="47A039CA" w14:textId="77777777" w:rsidR="00AA5025" w:rsidRDefault="00AA5025" w:rsidP="00AA5025">
      <w:pPr>
        <w:pStyle w:val="ListBullet"/>
      </w:pPr>
      <w:r>
        <w:t>UI/UX design, branding, illustrations, or design system creation.</w:t>
      </w:r>
    </w:p>
    <w:p w14:paraId="68D5DF29" w14:textId="44BF810B" w:rsidR="00AA5025" w:rsidRDefault="00AA5025" w:rsidP="00AA5025">
      <w:pPr>
        <w:pStyle w:val="ListBullet"/>
      </w:pPr>
      <w:r>
        <w:t xml:space="preserve">Production </w:t>
      </w:r>
      <w:r w:rsidR="005D1165">
        <w:t>published</w:t>
      </w:r>
      <w:r>
        <w:t xml:space="preserve"> under client accounts (can be supported as guidance; store owner accounts remain client-managed).</w:t>
      </w:r>
    </w:p>
    <w:p w14:paraId="6FDF0D7F" w14:textId="62708CBB" w:rsidR="00AA5025" w:rsidRDefault="00AA5025" w:rsidP="00A85833">
      <w:pPr>
        <w:pStyle w:val="Heading2"/>
      </w:pPr>
      <w:r>
        <w:t>3. Proposed Technology Choice – Why Flutter</w:t>
      </w:r>
    </w:p>
    <w:p w14:paraId="5B15A6AA" w14:textId="77777777" w:rsidR="00AA5025" w:rsidRDefault="00AA5025" w:rsidP="00AA5025">
      <w:r>
        <w:t>Flutter is proposed as the primary framework for this startup BNPL app due to the following advantages:</w:t>
      </w:r>
    </w:p>
    <w:p w14:paraId="68A7A664" w14:textId="77777777" w:rsidR="00AA5025" w:rsidRDefault="00AA5025" w:rsidP="00AA5025">
      <w:pPr>
        <w:pStyle w:val="ListBullet"/>
      </w:pPr>
      <w:r>
        <w:t>Consistent UI/UX across iOS and Android with a single rendering engine (pixel‑perfect control).</w:t>
      </w:r>
    </w:p>
    <w:p w14:paraId="02A733FB" w14:textId="77777777" w:rsidR="00AA5025" w:rsidRDefault="00AA5025" w:rsidP="00AA5025">
      <w:pPr>
        <w:pStyle w:val="ListBullet"/>
      </w:pPr>
      <w:r>
        <w:t>High performance for complex UI and animations due to compiled native ARM code and efficient rendering pipeline.</w:t>
      </w:r>
    </w:p>
    <w:p w14:paraId="6381DC01" w14:textId="77777777" w:rsidR="00AA5025" w:rsidRDefault="00AA5025" w:rsidP="00AA5025">
      <w:pPr>
        <w:pStyle w:val="ListBullet"/>
      </w:pPr>
      <w:r>
        <w:lastRenderedPageBreak/>
        <w:t>Strong support for RTL/LTR and localization, suitable for Arabic-first experiences with dynamic layout direction.</w:t>
      </w:r>
    </w:p>
    <w:p w14:paraId="07E1F892" w14:textId="77777777" w:rsidR="00AA5025" w:rsidRDefault="00AA5025" w:rsidP="00AA5025">
      <w:pPr>
        <w:pStyle w:val="ListBullet"/>
      </w:pPr>
      <w:r>
        <w:t>Faster iteration with hot reload and a unified codebase for feature parity, reducing long‑term maintenance overhead.</w:t>
      </w:r>
    </w:p>
    <w:p w14:paraId="0309BA3B" w14:textId="77777777" w:rsidR="00AA5025" w:rsidRDefault="00AA5025" w:rsidP="00AA5025">
      <w:pPr>
        <w:pStyle w:val="ListBullet"/>
      </w:pPr>
      <w:r>
        <w:t>Mature ecosystem for mobile-native capabilities required here (biometrics, camera/KYC capture, secure storage, deep links, notifications).</w:t>
      </w:r>
    </w:p>
    <w:p w14:paraId="273A1DF6" w14:textId="3CE83711" w:rsidR="00AA5025" w:rsidRDefault="00AA5025" w:rsidP="00AA5025">
      <w:pPr>
        <w:pStyle w:val="ListBullet"/>
      </w:pPr>
      <w:r>
        <w:t xml:space="preserve">Reduced platform-specific UI fragmentation compared to bridging </w:t>
      </w:r>
      <w:r w:rsidR="00AC2E0D">
        <w:t>approaches,</w:t>
      </w:r>
      <w:r>
        <w:t xml:space="preserve"> more predictable UI behaviors across devices.</w:t>
      </w:r>
    </w:p>
    <w:p w14:paraId="7B9C2681" w14:textId="48AB86D0" w:rsidR="00AA5025" w:rsidRDefault="00AA5025" w:rsidP="00A85833">
      <w:pPr>
        <w:pStyle w:val="Heading2"/>
      </w:pPr>
      <w:r>
        <w:t>4. BNPL Mobile Application (iOS &amp; Android) – Frontend Development</w:t>
      </w:r>
    </w:p>
    <w:p w14:paraId="307E264A" w14:textId="04810A96" w:rsidR="00AA5025" w:rsidRDefault="00AA5025" w:rsidP="00AA5025">
      <w:r>
        <w:t xml:space="preserve">This single phase covers full Flutter app implementation including UI integration, API wiring, localization (Arabic/English), and release-ready builds. The app will consume existing APIs and follow </w:t>
      </w:r>
      <w:r w:rsidR="00AC2E0D">
        <w:t>modular</w:t>
      </w:r>
      <w:r>
        <w:t xml:space="preserve"> architecture to support future scale.</w:t>
      </w:r>
    </w:p>
    <w:p w14:paraId="728FAF6F" w14:textId="77777777" w:rsidR="00AA5025" w:rsidRDefault="00AA5025" w:rsidP="00E76FD7">
      <w:pPr>
        <w:pStyle w:val="Heading3"/>
      </w:pPr>
      <w:r>
        <w:t>4.1 Key User Modules &amp; Features</w:t>
      </w:r>
    </w:p>
    <w:p w14:paraId="0D4A2B44" w14:textId="77777777" w:rsidR="00AA5025" w:rsidRDefault="00AA5025" w:rsidP="00AA5025">
      <w:r>
        <w:rPr>
          <w:b/>
        </w:rPr>
        <w:t>4.1.1 Onboarding &amp; Authentication</w:t>
      </w:r>
    </w:p>
    <w:p w14:paraId="716A7F94" w14:textId="77777777" w:rsidR="00AA5025" w:rsidRDefault="00AA5025" w:rsidP="00AA5025">
      <w:pPr>
        <w:pStyle w:val="ListBullet"/>
      </w:pPr>
      <w:r>
        <w:t>Phone-based OTP authentication (login / signup / resend OTP / OTP timeout handling).</w:t>
      </w:r>
    </w:p>
    <w:p w14:paraId="1DAD5398" w14:textId="77777777" w:rsidR="00AA5025" w:rsidRDefault="00AA5025" w:rsidP="00AA5025">
      <w:pPr>
        <w:pStyle w:val="ListBullet"/>
      </w:pPr>
      <w:r>
        <w:t>Biometric login (Face ID / Touch ID / Android Biometrics) as an optional quick-auth mechanism.</w:t>
      </w:r>
    </w:p>
    <w:p w14:paraId="1D6CA764" w14:textId="77777777" w:rsidR="00AA5025" w:rsidRDefault="00AA5025" w:rsidP="00AA5025">
      <w:pPr>
        <w:pStyle w:val="ListBullet"/>
      </w:pPr>
      <w:r>
        <w:t>Session handling (token refresh if available, auto logout, device-level security checks).</w:t>
      </w:r>
    </w:p>
    <w:p w14:paraId="6C5E7181" w14:textId="77777777" w:rsidR="00AA5025" w:rsidRDefault="00AA5025" w:rsidP="00AA5025">
      <w:r>
        <w:rPr>
          <w:b/>
        </w:rPr>
        <w:t>4.1.2 KYC Verification</w:t>
      </w:r>
    </w:p>
    <w:p w14:paraId="7E355B52" w14:textId="77777777" w:rsidR="00AA5025" w:rsidRDefault="00AA5025" w:rsidP="00AA5025">
      <w:pPr>
        <w:pStyle w:val="ListBullet"/>
      </w:pPr>
      <w:r>
        <w:t>KYC stepper flow (personal details, address, employment/income where applicable).</w:t>
      </w:r>
    </w:p>
    <w:p w14:paraId="5FFD438F" w14:textId="77777777" w:rsidR="00AA5025" w:rsidRDefault="00AA5025" w:rsidP="00AA5025">
      <w:pPr>
        <w:pStyle w:val="ListBullet"/>
      </w:pPr>
      <w:r>
        <w:t>Document capture via camera and gallery (ID front/back, selfie/liveness capture if supported by API).</w:t>
      </w:r>
    </w:p>
    <w:p w14:paraId="1215BF03" w14:textId="77777777" w:rsidR="00AA5025" w:rsidRDefault="00AA5025" w:rsidP="00AA5025">
      <w:pPr>
        <w:pStyle w:val="ListBullet"/>
      </w:pPr>
      <w:r>
        <w:t>Upload progress, retry logic, and KYC status states (pending/approved/rejected + reason display).</w:t>
      </w:r>
    </w:p>
    <w:p w14:paraId="674D8571" w14:textId="77777777" w:rsidR="00AA5025" w:rsidRDefault="00AA5025" w:rsidP="00AA5025">
      <w:r>
        <w:rPr>
          <w:b/>
        </w:rPr>
        <w:t>4.1.3 Dashboard &amp; Credit Overview</w:t>
      </w:r>
    </w:p>
    <w:p w14:paraId="24053876" w14:textId="77777777" w:rsidR="00AA5025" w:rsidRDefault="00AA5025" w:rsidP="00AA5025">
      <w:pPr>
        <w:pStyle w:val="ListBullet"/>
      </w:pPr>
      <w:r>
        <w:t>Dashboard with available credit, current balance, next installment due, and status indicators.</w:t>
      </w:r>
    </w:p>
    <w:p w14:paraId="7753DCBB" w14:textId="77777777" w:rsidR="00AA5025" w:rsidRDefault="00AA5025" w:rsidP="00AA5025">
      <w:pPr>
        <w:pStyle w:val="ListBullet"/>
      </w:pPr>
      <w:r>
        <w:t>Notifications center (API-driven) with read/unread states.</w:t>
      </w:r>
    </w:p>
    <w:p w14:paraId="6747F847" w14:textId="77777777" w:rsidR="00AA5025" w:rsidRDefault="00AA5025" w:rsidP="00AA5025">
      <w:pPr>
        <w:pStyle w:val="ListBullet"/>
      </w:pPr>
      <w:r>
        <w:t>Quick actions: browse products, view loans, view orders, pay installment (if supported by API).</w:t>
      </w:r>
    </w:p>
    <w:p w14:paraId="4F0CAFDB" w14:textId="77777777" w:rsidR="00AA5025" w:rsidRDefault="00AA5025" w:rsidP="00AA5025">
      <w:r>
        <w:rPr>
          <w:b/>
        </w:rPr>
        <w:t>4.1.4 Product Browsing &amp; Checkout</w:t>
      </w:r>
    </w:p>
    <w:p w14:paraId="34C34C43" w14:textId="77777777" w:rsidR="00AA5025" w:rsidRDefault="00AA5025" w:rsidP="00AA5025">
      <w:pPr>
        <w:pStyle w:val="ListBullet"/>
      </w:pPr>
      <w:r>
        <w:t>Product listing and search (categories, filters, sorting if available).</w:t>
      </w:r>
    </w:p>
    <w:p w14:paraId="435168CD" w14:textId="77777777" w:rsidR="00AA5025" w:rsidRDefault="00AA5025" w:rsidP="00AA5025">
      <w:pPr>
        <w:pStyle w:val="ListBullet"/>
      </w:pPr>
      <w:r>
        <w:t>Product details view (price, BNPL eligibility, merchant info, images).</w:t>
      </w:r>
    </w:p>
    <w:p w14:paraId="252E5EBC" w14:textId="77777777" w:rsidR="00AA5025" w:rsidRDefault="00AA5025" w:rsidP="00AA5025">
      <w:pPr>
        <w:pStyle w:val="ListBullet"/>
      </w:pPr>
      <w:r>
        <w:t>Installment calculator (tenure, down payment, fees/charges display based on API rules).</w:t>
      </w:r>
    </w:p>
    <w:p w14:paraId="7EF5191A" w14:textId="77777777" w:rsidR="00AA5025" w:rsidRDefault="00AA5025" w:rsidP="00AA5025">
      <w:pPr>
        <w:pStyle w:val="ListBullet"/>
      </w:pPr>
      <w:r>
        <w:t>Cart/checkout flow (address selection, payment method selection if applicable, confirmation).</w:t>
      </w:r>
    </w:p>
    <w:p w14:paraId="1BD0ED3D" w14:textId="77777777" w:rsidR="00AA5025" w:rsidRDefault="00AA5025" w:rsidP="00AA5025">
      <w:r>
        <w:rPr>
          <w:b/>
        </w:rPr>
        <w:t>4.1.5 Loan &amp; Order Management</w:t>
      </w:r>
    </w:p>
    <w:p w14:paraId="3929FB20" w14:textId="77777777" w:rsidR="00AA5025" w:rsidRDefault="00AA5025" w:rsidP="00AA5025">
      <w:pPr>
        <w:pStyle w:val="ListBullet"/>
      </w:pPr>
      <w:r>
        <w:t>Order tracking (status timeline, order detail, invoice/receipt view if available).</w:t>
      </w:r>
    </w:p>
    <w:p w14:paraId="1A93DCC9" w14:textId="77777777" w:rsidR="00AA5025" w:rsidRDefault="00AA5025" w:rsidP="00AA5025">
      <w:pPr>
        <w:pStyle w:val="ListBullet"/>
      </w:pPr>
      <w:r>
        <w:lastRenderedPageBreak/>
        <w:t>Loan list and loan details (schedule, paid/unpaid installments, outstanding amount).</w:t>
      </w:r>
    </w:p>
    <w:p w14:paraId="3589BC8C" w14:textId="77777777" w:rsidR="00AA5025" w:rsidRDefault="00AA5025" w:rsidP="00AA5025">
      <w:pPr>
        <w:pStyle w:val="ListBullet"/>
      </w:pPr>
      <w:r>
        <w:t>Installment payment initiation (redirect/webview/payment SDK integration based on client-provided method).</w:t>
      </w:r>
    </w:p>
    <w:p w14:paraId="0013232D" w14:textId="77777777" w:rsidR="00AA5025" w:rsidRDefault="00AA5025" w:rsidP="00AA5025">
      <w:r>
        <w:rPr>
          <w:b/>
        </w:rPr>
        <w:t>4.1.6 Profile &amp; Settings</w:t>
      </w:r>
    </w:p>
    <w:p w14:paraId="7939206E" w14:textId="77777777" w:rsidR="00AA5025" w:rsidRDefault="00AA5025" w:rsidP="00AA5025">
      <w:pPr>
        <w:pStyle w:val="ListBullet"/>
      </w:pPr>
      <w:r>
        <w:t>Profile management (personal details, KYC status, saved addresses, preferences).</w:t>
      </w:r>
    </w:p>
    <w:p w14:paraId="1F9E06D0" w14:textId="77777777" w:rsidR="00AA5025" w:rsidRDefault="00AA5025" w:rsidP="00AA5025">
      <w:pPr>
        <w:pStyle w:val="ListBullet"/>
      </w:pPr>
      <w:r>
        <w:t>Language switcher (Arabic/English) with immediate RTL/LTR layout updates.</w:t>
      </w:r>
    </w:p>
    <w:p w14:paraId="0C781B94" w14:textId="77777777" w:rsidR="00AA5025" w:rsidRDefault="00AA5025" w:rsidP="00AA5025">
      <w:pPr>
        <w:pStyle w:val="ListBullet"/>
      </w:pPr>
      <w:r>
        <w:t>App settings: biometrics toggle, notification preferences (as supported by OS/API), logout.</w:t>
      </w:r>
    </w:p>
    <w:p w14:paraId="76C6B136" w14:textId="77777777" w:rsidR="00AA5025" w:rsidRDefault="00AA5025" w:rsidP="00F75D9E">
      <w:pPr>
        <w:pStyle w:val="Heading3"/>
      </w:pPr>
      <w:r>
        <w:t>4.2 Non‑Functional Requirements (Frontend)</w:t>
      </w:r>
    </w:p>
    <w:p w14:paraId="3F896A84" w14:textId="77777777" w:rsidR="00AA5025" w:rsidRDefault="00AA5025" w:rsidP="00AA5025">
      <w:pPr>
        <w:pStyle w:val="ListBullet"/>
      </w:pPr>
      <w:r>
        <w:t>Performance: smooth navigation, optimized list rendering, image caching, and minimized rebuilds.</w:t>
      </w:r>
    </w:p>
    <w:p w14:paraId="15C81436" w14:textId="4165C25C" w:rsidR="00AA5025" w:rsidRDefault="00AA5025" w:rsidP="00AA5025">
      <w:pPr>
        <w:pStyle w:val="ListBullet"/>
      </w:pPr>
      <w:r>
        <w:t>Security: secure storage for tokens, sensitive fields masked</w:t>
      </w:r>
      <w:r w:rsidR="00E8133D">
        <w:t xml:space="preserve">, </w:t>
      </w:r>
      <w:r>
        <w:t>TLS-only networking.</w:t>
      </w:r>
    </w:p>
    <w:p w14:paraId="37BC0F52" w14:textId="77777777" w:rsidR="00AA5025" w:rsidRDefault="00AA5025" w:rsidP="00AA5025">
      <w:pPr>
        <w:pStyle w:val="ListBullet"/>
      </w:pPr>
      <w:r>
        <w:t>Reliability: offline-friendly UI states, graceful API error handling, retries, and user-friendly messages.</w:t>
      </w:r>
    </w:p>
    <w:p w14:paraId="44A47D01" w14:textId="77777777" w:rsidR="00AA5025" w:rsidRDefault="00AA5025" w:rsidP="00AA5025">
      <w:pPr>
        <w:pStyle w:val="ListBullet"/>
      </w:pPr>
      <w:r>
        <w:t>Accessibility: scalable text, screen reader labels where feasible, and adequate contrast adherence to provided designs.</w:t>
      </w:r>
    </w:p>
    <w:p w14:paraId="755C5C63" w14:textId="265A98E8" w:rsidR="00AA5025" w:rsidRDefault="00AA5025" w:rsidP="00F75D9E">
      <w:pPr>
        <w:pStyle w:val="Heading3"/>
      </w:pPr>
      <w:r>
        <w:t>4.3 Human Resources &amp; Responsibilities</w:t>
      </w:r>
    </w:p>
    <w:p w14:paraId="735137AD" w14:textId="77777777" w:rsidR="00AA5025" w:rsidRDefault="00AA5025" w:rsidP="00AA5025">
      <w:r>
        <w:t>Proposed team composition (indicative; exact allocation may vary based on final scope and API readiness):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6475"/>
      </w:tblGrid>
      <w:tr w:rsidR="00FD11B2" w14:paraId="2BC7933D" w14:textId="77777777" w:rsidTr="00FD11B2">
        <w:tc>
          <w:tcPr>
            <w:tcW w:w="2880" w:type="dxa"/>
          </w:tcPr>
          <w:p w14:paraId="0DD1CF7A" w14:textId="77777777" w:rsidR="00FD11B2" w:rsidRDefault="00FD11B2" w:rsidP="007B6367">
            <w:r>
              <w:t>Role</w:t>
            </w:r>
          </w:p>
        </w:tc>
        <w:tc>
          <w:tcPr>
            <w:tcW w:w="6475" w:type="dxa"/>
          </w:tcPr>
          <w:p w14:paraId="40738BD0" w14:textId="77777777" w:rsidR="00FD11B2" w:rsidRDefault="00FD11B2" w:rsidP="007B6367">
            <w:r>
              <w:t>Key Responsibilities</w:t>
            </w:r>
          </w:p>
        </w:tc>
      </w:tr>
      <w:tr w:rsidR="00FD11B2" w14:paraId="2D436ADA" w14:textId="77777777" w:rsidTr="00FD11B2">
        <w:tc>
          <w:tcPr>
            <w:tcW w:w="2880" w:type="dxa"/>
          </w:tcPr>
          <w:p w14:paraId="22685B7C" w14:textId="77777777" w:rsidR="00FD11B2" w:rsidRDefault="00FD11B2" w:rsidP="007B6367">
            <w:r>
              <w:t>Project Manager / BA</w:t>
            </w:r>
          </w:p>
        </w:tc>
        <w:tc>
          <w:tcPr>
            <w:tcW w:w="6475" w:type="dxa"/>
          </w:tcPr>
          <w:p w14:paraId="126E51C3" w14:textId="77777777" w:rsidR="00FD11B2" w:rsidRDefault="00FD11B2" w:rsidP="007B6367">
            <w:r>
              <w:t>Planning, sprint management, backlog grooming, client coordination, acceptance criteria, reporting.</w:t>
            </w:r>
          </w:p>
        </w:tc>
      </w:tr>
      <w:tr w:rsidR="00FD11B2" w14:paraId="26E4AD2C" w14:textId="77777777" w:rsidTr="00FD11B2">
        <w:tc>
          <w:tcPr>
            <w:tcW w:w="2880" w:type="dxa"/>
          </w:tcPr>
          <w:p w14:paraId="0E66EBD7" w14:textId="77777777" w:rsidR="00FD11B2" w:rsidRDefault="00FD11B2" w:rsidP="007B6367">
            <w:r>
              <w:t>Flutter Tech Lead</w:t>
            </w:r>
          </w:p>
        </w:tc>
        <w:tc>
          <w:tcPr>
            <w:tcW w:w="6475" w:type="dxa"/>
          </w:tcPr>
          <w:p w14:paraId="43C991A1" w14:textId="77777777" w:rsidR="00FD11B2" w:rsidRDefault="00FD11B2" w:rsidP="007B6367">
            <w:r>
              <w:t>Architecture, code standards, complex integrations (auth/KYC), performance optimization, peer reviews.</w:t>
            </w:r>
          </w:p>
        </w:tc>
      </w:tr>
      <w:tr w:rsidR="00FD11B2" w14:paraId="59D5550E" w14:textId="77777777" w:rsidTr="00FD11B2">
        <w:tc>
          <w:tcPr>
            <w:tcW w:w="2880" w:type="dxa"/>
          </w:tcPr>
          <w:p w14:paraId="2DD4491A" w14:textId="77777777" w:rsidR="00FD11B2" w:rsidRDefault="00FD11B2" w:rsidP="007B6367">
            <w:r>
              <w:t>Flutter Developer</w:t>
            </w:r>
          </w:p>
        </w:tc>
        <w:tc>
          <w:tcPr>
            <w:tcW w:w="6475" w:type="dxa"/>
          </w:tcPr>
          <w:p w14:paraId="16DA900F" w14:textId="77777777" w:rsidR="00FD11B2" w:rsidRDefault="00FD11B2" w:rsidP="007B6367">
            <w:r>
              <w:t>UI implementation, API integration, localization/RTL, state management, bug fixing.</w:t>
            </w:r>
          </w:p>
        </w:tc>
      </w:tr>
      <w:tr w:rsidR="00FD11B2" w14:paraId="1588E47C" w14:textId="77777777" w:rsidTr="00FD11B2">
        <w:tc>
          <w:tcPr>
            <w:tcW w:w="2880" w:type="dxa"/>
          </w:tcPr>
          <w:p w14:paraId="682CF078" w14:textId="77777777" w:rsidR="00FD11B2" w:rsidRDefault="00FD11B2" w:rsidP="007B6367">
            <w:r>
              <w:t>QA Engineer (Mobile)</w:t>
            </w:r>
          </w:p>
        </w:tc>
        <w:tc>
          <w:tcPr>
            <w:tcW w:w="6475" w:type="dxa"/>
          </w:tcPr>
          <w:p w14:paraId="171B834D" w14:textId="77777777" w:rsidR="00FD11B2" w:rsidRDefault="00FD11B2" w:rsidP="007B6367">
            <w:r>
              <w:t>Test plan, functional/regression testing, device matrix testing, bug reporting &amp; verification.</w:t>
            </w:r>
          </w:p>
        </w:tc>
      </w:tr>
      <w:tr w:rsidR="00FD11B2" w14:paraId="5CD80E8C" w14:textId="77777777" w:rsidTr="00FD11B2">
        <w:tc>
          <w:tcPr>
            <w:tcW w:w="2880" w:type="dxa"/>
          </w:tcPr>
          <w:p w14:paraId="3FB235C6" w14:textId="0C309532" w:rsidR="00FD11B2" w:rsidRDefault="00FD11B2" w:rsidP="007B6367">
            <w:r>
              <w:t>Release Support</w:t>
            </w:r>
          </w:p>
        </w:tc>
        <w:tc>
          <w:tcPr>
            <w:tcW w:w="6475" w:type="dxa"/>
          </w:tcPr>
          <w:p w14:paraId="6867453C" w14:textId="461FB5F0" w:rsidR="00FD11B2" w:rsidRDefault="00E8133D" w:rsidP="007B6367">
            <w:r>
              <w:t>B</w:t>
            </w:r>
            <w:r w:rsidR="00FD11B2">
              <w:t>uild signing support, TestFlight/Play testing pipeline, release checklist.</w:t>
            </w:r>
          </w:p>
        </w:tc>
      </w:tr>
    </w:tbl>
    <w:p w14:paraId="67B30572" w14:textId="2184BAF9" w:rsidR="00AA5025" w:rsidRDefault="00AA5025" w:rsidP="00F75D9E">
      <w:pPr>
        <w:pStyle w:val="Heading3"/>
      </w:pPr>
      <w:r>
        <w:t>4.4 Suggested Timeline</w:t>
      </w:r>
    </w:p>
    <w:p w14:paraId="59E4D887" w14:textId="3758D963" w:rsidR="00AA5025" w:rsidRDefault="00AA5025" w:rsidP="00AA5025">
      <w:r>
        <w:t xml:space="preserve">Estimated duration: </w:t>
      </w:r>
      <w:r w:rsidR="00E8133D">
        <w:t>6</w:t>
      </w:r>
      <w:r>
        <w:t xml:space="preserve"> weeks </w:t>
      </w:r>
    </w:p>
    <w:p w14:paraId="791A2ADD" w14:textId="77777777" w:rsidR="00AA5025" w:rsidRDefault="00AA5025" w:rsidP="00A85833">
      <w:pPr>
        <w:pStyle w:val="Heading2"/>
      </w:pPr>
      <w:r>
        <w:t>5. Recommended Technical Stack (Frontend)</w:t>
      </w:r>
    </w:p>
    <w:p w14:paraId="7BEB559F" w14:textId="77777777" w:rsidR="00AA5025" w:rsidRDefault="00AA5025" w:rsidP="00AA5025">
      <w:pPr>
        <w:pStyle w:val="ListBullet"/>
      </w:pPr>
      <w:r>
        <w:t>Mobile Framework: Flutter (latest stable) for iOS &amp; Android.</w:t>
      </w:r>
    </w:p>
    <w:p w14:paraId="0E409FFD" w14:textId="77777777" w:rsidR="00AA5025" w:rsidRDefault="00AA5025" w:rsidP="00AA5025">
      <w:pPr>
        <w:pStyle w:val="ListBullet"/>
      </w:pPr>
      <w:r>
        <w:t>Architecture: Clean Architecture (presentation/domain/data layers) with feature-based modularization.</w:t>
      </w:r>
    </w:p>
    <w:p w14:paraId="60465DB0" w14:textId="77777777" w:rsidR="00AA5025" w:rsidRDefault="00AA5025" w:rsidP="00AA5025">
      <w:pPr>
        <w:pStyle w:val="ListBullet"/>
      </w:pPr>
      <w:r>
        <w:lastRenderedPageBreak/>
        <w:t>State Management: Riverpod or Bloc (final choice aligned with team standards).</w:t>
      </w:r>
    </w:p>
    <w:p w14:paraId="06850C4C" w14:textId="77777777" w:rsidR="00AA5025" w:rsidRDefault="00AA5025" w:rsidP="00AA5025">
      <w:pPr>
        <w:pStyle w:val="ListBullet"/>
      </w:pPr>
      <w:r>
        <w:t>Networking: Dio (or http) with interceptors for auth, retries, and logging.</w:t>
      </w:r>
    </w:p>
    <w:p w14:paraId="39356D8B" w14:textId="77777777" w:rsidR="00AA5025" w:rsidRDefault="00AA5025" w:rsidP="00AA5025">
      <w:pPr>
        <w:pStyle w:val="ListBullet"/>
      </w:pPr>
      <w:r>
        <w:t>Localization: Flutter Intl / arb-based localization with RTL support.</w:t>
      </w:r>
    </w:p>
    <w:p w14:paraId="51B82E3C" w14:textId="77777777" w:rsidR="00AA5025" w:rsidRDefault="00AA5025" w:rsidP="00AA5025">
      <w:pPr>
        <w:pStyle w:val="ListBullet"/>
      </w:pPr>
      <w:r>
        <w:t>Secure Storage: flutter_secure_storage / Keychain / Keystore wrappers.</w:t>
      </w:r>
    </w:p>
    <w:p w14:paraId="21D28B3E" w14:textId="77777777" w:rsidR="00AA5025" w:rsidRDefault="00AA5025" w:rsidP="00AA5025">
      <w:pPr>
        <w:pStyle w:val="ListBullet"/>
      </w:pPr>
      <w:r>
        <w:t>Device Features: local_auth (biometrics), image_picker/camera (KYC capture), permissions_handler.</w:t>
      </w:r>
    </w:p>
    <w:p w14:paraId="6986DC5A" w14:textId="4A03382B" w:rsidR="00AA5025" w:rsidRDefault="00AA5025" w:rsidP="00AA5025">
      <w:pPr>
        <w:pStyle w:val="ListBullet"/>
      </w:pPr>
      <w:r>
        <w:t>Source Control: GitHub (or client’s preferred).</w:t>
      </w:r>
    </w:p>
    <w:p w14:paraId="75C0514B" w14:textId="77777777" w:rsidR="00AA5025" w:rsidRDefault="00AA5025" w:rsidP="00A85833">
      <w:pPr>
        <w:pStyle w:val="Heading2"/>
      </w:pPr>
      <w:r>
        <w:t>6. System Architecture Overview (Frontend Perspective)</w:t>
      </w:r>
    </w:p>
    <w:p w14:paraId="6DFB99F6" w14:textId="77777777" w:rsidR="00AA5025" w:rsidRDefault="00AA5025" w:rsidP="00AA5025">
      <w:r>
        <w:t>The mobile app will follow a modular, API-driven architecture. The app communicates with backend services over HTTPS using REST APIs. Frontend layers are separated to improve maintainability and enable parallel feature development.</w:t>
      </w:r>
    </w:p>
    <w:p w14:paraId="684E6BF9" w14:textId="02DFCA97" w:rsidR="00AA5025" w:rsidRDefault="00AA5025" w:rsidP="00A85833">
      <w:pPr>
        <w:pStyle w:val="Heading2"/>
      </w:pPr>
      <w:r>
        <w:t xml:space="preserve">Figure 1: High-Level Mobile App Architecture </w:t>
      </w:r>
    </w:p>
    <w:p w14:paraId="12BEC501" w14:textId="2CCF5C73" w:rsidR="00AA5025" w:rsidRDefault="00425944" w:rsidP="00AA5025">
      <w:r>
        <w:br/>
      </w:r>
      <w:r>
        <w:br/>
      </w:r>
      <w:r w:rsidR="001C476A">
        <w:rPr>
          <w:noProof/>
        </w:rPr>
        <w:drawing>
          <wp:inline distT="0" distB="0" distL="0" distR="0" wp14:anchorId="2A1A6572" wp14:editId="3047B775">
            <wp:extent cx="5943600" cy="2641600"/>
            <wp:effectExtent l="0" t="0" r="0" b="6350"/>
            <wp:docPr id="892122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22365" name="Picture 8921223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6080" w14:textId="5E6BC038" w:rsidR="00AA5025" w:rsidRDefault="00AA5025" w:rsidP="00A85833">
      <w:pPr>
        <w:pStyle w:val="Heading2"/>
      </w:pPr>
      <w:r>
        <w:lastRenderedPageBreak/>
        <w:t xml:space="preserve">Figure 2: App Navigation Map / User Journey </w:t>
      </w:r>
    </w:p>
    <w:p w14:paraId="6FB10DD1" w14:textId="04EE892A" w:rsidR="00AA5025" w:rsidRDefault="007650EA" w:rsidP="00A85833">
      <w:pPr>
        <w:pStyle w:val="Heading2"/>
      </w:pPr>
      <w:r>
        <w:rPr>
          <w:noProof/>
        </w:rPr>
        <w:drawing>
          <wp:inline distT="0" distB="0" distL="0" distR="0" wp14:anchorId="4E10D411" wp14:editId="31A2C17F">
            <wp:extent cx="5943600" cy="1776095"/>
            <wp:effectExtent l="0" t="0" r="0" b="0"/>
            <wp:docPr id="619451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51045" name="Picture 619451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5025">
        <w:t xml:space="preserve">Figure 3: Localization &amp; RTL/LTR Strategy </w:t>
      </w:r>
    </w:p>
    <w:p w14:paraId="004937A3" w14:textId="7CA8B17A" w:rsidR="00AA5025" w:rsidRDefault="007650EA" w:rsidP="00E8133D">
      <w:pPr>
        <w:pStyle w:val="Heading2"/>
      </w:pPr>
      <w:r>
        <w:rPr>
          <w:noProof/>
        </w:rPr>
        <w:drawing>
          <wp:inline distT="0" distB="0" distL="0" distR="0" wp14:anchorId="71CD480C" wp14:editId="3978A985">
            <wp:extent cx="5943600" cy="2780030"/>
            <wp:effectExtent l="0" t="0" r="0" b="1270"/>
            <wp:docPr id="2466827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2765" name="Picture 2466827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15A0" w14:textId="77777777" w:rsidR="00AA5025" w:rsidRDefault="00AA5025" w:rsidP="00A85833">
      <w:pPr>
        <w:pStyle w:val="Heading2"/>
      </w:pPr>
      <w:r>
        <w:t>7. Security &amp; Compliance (App-Side)</w:t>
      </w:r>
    </w:p>
    <w:p w14:paraId="49925173" w14:textId="77777777" w:rsidR="00AA5025" w:rsidRDefault="00AA5025" w:rsidP="00AA5025">
      <w:pPr>
        <w:pStyle w:val="ListBullet"/>
      </w:pPr>
      <w:r>
        <w:t>Transport security: HTTPS/TLS only; certificate pinning optional if required.</w:t>
      </w:r>
    </w:p>
    <w:p w14:paraId="0D4B8513" w14:textId="77777777" w:rsidR="00AA5025" w:rsidRDefault="00AA5025" w:rsidP="00AA5025">
      <w:pPr>
        <w:pStyle w:val="ListBullet"/>
      </w:pPr>
      <w:r>
        <w:t>Token handling: store tokens in secure storage; avoid logging sensitive payloads in production.</w:t>
      </w:r>
    </w:p>
    <w:p w14:paraId="253CDCDB" w14:textId="77777777" w:rsidR="00AA5025" w:rsidRDefault="00AA5025" w:rsidP="00AA5025">
      <w:pPr>
        <w:pStyle w:val="ListBullet"/>
      </w:pPr>
      <w:r>
        <w:t>PII handling: minimal local persistence; mask sensitive fields; secure file handling for KYC images.</w:t>
      </w:r>
    </w:p>
    <w:p w14:paraId="2AF184D1" w14:textId="77777777" w:rsidR="00AA5025" w:rsidRDefault="00AA5025" w:rsidP="00AA5025">
      <w:pPr>
        <w:pStyle w:val="ListBullet"/>
      </w:pPr>
      <w:r>
        <w:t>Biometrics: OS-level biometric prompts; fallback to OTP/PIN per requirements.</w:t>
      </w:r>
    </w:p>
    <w:p w14:paraId="092E2514" w14:textId="77777777" w:rsidR="00AA5025" w:rsidRDefault="00AA5025" w:rsidP="00A85833">
      <w:pPr>
        <w:pStyle w:val="Heading2"/>
      </w:pPr>
      <w:r>
        <w:t>8. Development Methodology</w:t>
      </w:r>
    </w:p>
    <w:p w14:paraId="4A512E4E" w14:textId="77777777" w:rsidR="00AA5025" w:rsidRDefault="00AA5025" w:rsidP="00AA5025">
      <w:r>
        <w:t>Agile delivery using weekly sprints and continuous QA. Each sprint includes planning, development, code review, QA testing, and a demo. A shared backlog and acceptance criteria will be maintained for transparent progress tracking.</w:t>
      </w:r>
    </w:p>
    <w:p w14:paraId="276A4F76" w14:textId="77777777" w:rsidR="00AA5025" w:rsidRDefault="00AA5025" w:rsidP="00AA5025">
      <w:pPr>
        <w:pStyle w:val="ListBullet"/>
      </w:pPr>
      <w:r>
        <w:t>Sprint planning + backlog grooming (weekly).</w:t>
      </w:r>
    </w:p>
    <w:p w14:paraId="347735A3" w14:textId="5F813722" w:rsidR="00AA5025" w:rsidRDefault="00AA5025" w:rsidP="00AA5025">
      <w:pPr>
        <w:pStyle w:val="ListBullet"/>
      </w:pPr>
      <w:r>
        <w:t xml:space="preserve">Definition of Done: code reviewed, unit/widget tests where applicable, QA passed, and </w:t>
      </w:r>
      <w:r w:rsidR="00425944">
        <w:t>demo ready</w:t>
      </w:r>
      <w:r>
        <w:t>.</w:t>
      </w:r>
    </w:p>
    <w:p w14:paraId="5C518AE6" w14:textId="1B9DD5C6" w:rsidR="00AA5025" w:rsidRDefault="001E32BA" w:rsidP="00AA5025">
      <w:pPr>
        <w:pStyle w:val="ListBullet"/>
      </w:pPr>
      <w:r>
        <w:lastRenderedPageBreak/>
        <w:t>QA</w:t>
      </w:r>
      <w:r w:rsidR="00AA5025">
        <w:t xml:space="preserve"> support: iterative fixes based on client feedback during staging/testing releases.</w:t>
      </w:r>
    </w:p>
    <w:p w14:paraId="3F4A8DD8" w14:textId="77777777" w:rsidR="00AA5025" w:rsidRDefault="00AA5025" w:rsidP="00A85833">
      <w:pPr>
        <w:pStyle w:val="Heading2"/>
      </w:pPr>
      <w:r>
        <w:t>9. Deliverables</w:t>
      </w:r>
    </w:p>
    <w:p w14:paraId="2A306DB6" w14:textId="77777777" w:rsidR="00AA5025" w:rsidRDefault="00AA5025" w:rsidP="00AA5025">
      <w:pPr>
        <w:pStyle w:val="ListBullet"/>
      </w:pPr>
      <w:r>
        <w:t>Flutter source code repository (feature modularized, documented setup).</w:t>
      </w:r>
    </w:p>
    <w:p w14:paraId="1EEDBB95" w14:textId="77777777" w:rsidR="00AA5025" w:rsidRDefault="00AA5025" w:rsidP="00AA5025">
      <w:pPr>
        <w:pStyle w:val="ListBullet"/>
      </w:pPr>
      <w:r>
        <w:t>Configured localization for Arabic (RTL) and English (LTR).</w:t>
      </w:r>
    </w:p>
    <w:p w14:paraId="2141FC27" w14:textId="77777777" w:rsidR="00AA5025" w:rsidRDefault="00AA5025" w:rsidP="00AA5025">
      <w:pPr>
        <w:pStyle w:val="ListBullet"/>
      </w:pPr>
      <w:r>
        <w:t>Integrated app flows: OTP/biometrics, KYC, dashboard, products, calculator, checkout, orders, loans, profile.</w:t>
      </w:r>
    </w:p>
    <w:p w14:paraId="7B732068" w14:textId="77777777" w:rsidR="00AA5025" w:rsidRDefault="00AA5025" w:rsidP="00AA5025">
      <w:pPr>
        <w:pStyle w:val="ListBullet"/>
      </w:pPr>
      <w:r>
        <w:t>Release-ready builds for iOS (IPA) and Android (AAB/APK) for testing environments.</w:t>
      </w:r>
    </w:p>
    <w:p w14:paraId="0AAF377C" w14:textId="77777777" w:rsidR="00AA5025" w:rsidRDefault="00AA5025" w:rsidP="00AA5025">
      <w:pPr>
        <w:pStyle w:val="ListBullet"/>
      </w:pPr>
      <w:r>
        <w:t>QA test cases and final test report (device matrix + key scenarios).</w:t>
      </w:r>
    </w:p>
    <w:p w14:paraId="7EF053B4" w14:textId="77777777" w:rsidR="00AA5025" w:rsidRDefault="00AA5025" w:rsidP="00AA5025">
      <w:pPr>
        <w:pStyle w:val="ListBullet"/>
      </w:pPr>
      <w:r>
        <w:t>Handover package: build/run instructions, environment variables, and release checklist.</w:t>
      </w:r>
    </w:p>
    <w:p w14:paraId="0D47DF16" w14:textId="77777777" w:rsidR="00E87565" w:rsidRDefault="00E87565" w:rsidP="00E87565">
      <w:pPr>
        <w:pStyle w:val="ListBullet"/>
      </w:pPr>
      <w:r w:rsidRPr="003D0B6A">
        <w:t>3 months of complimentary frontend support after delivery (minor bug fixes, basic monitoring guidance, and performance-related frontend issues).</w:t>
      </w:r>
    </w:p>
    <w:p w14:paraId="19461A4C" w14:textId="77777777" w:rsidR="00E87565" w:rsidRDefault="00E87565" w:rsidP="00E87565">
      <w:pPr>
        <w:pStyle w:val="Heading3"/>
      </w:pPr>
      <w:r>
        <w:t>Complimentary Support (3 Months)</w:t>
      </w:r>
    </w:p>
    <w:p w14:paraId="316B9E24" w14:textId="77777777" w:rsidR="00E87565" w:rsidRDefault="00E87565" w:rsidP="00E87565">
      <w:pPr>
        <w:pStyle w:val="ListBullet"/>
      </w:pPr>
      <w:r>
        <w:t>- Bug fixing for minor UI issues and crashes reproducible in supported environments.</w:t>
      </w:r>
    </w:p>
    <w:p w14:paraId="089E9E54" w14:textId="77777777" w:rsidR="00E87565" w:rsidRDefault="00E87565" w:rsidP="00E87565">
      <w:pPr>
        <w:pStyle w:val="ListBullet"/>
      </w:pPr>
      <w:r>
        <w:t>- Basic performance tuning and UI responsiveness improvements.</w:t>
      </w:r>
    </w:p>
    <w:p w14:paraId="482CA86C" w14:textId="77777777" w:rsidR="00E87565" w:rsidRDefault="00E87565" w:rsidP="00E87565">
      <w:pPr>
        <w:pStyle w:val="ListBullet"/>
      </w:pPr>
      <w:r>
        <w:t>- Assistance interpreting frontend logs and issues (requires Client to provide access to crash/analytics tools).</w:t>
      </w:r>
    </w:p>
    <w:p w14:paraId="227568F2" w14:textId="6A8E1488" w:rsidR="00E87565" w:rsidRDefault="00E87565" w:rsidP="00E87565">
      <w:pPr>
        <w:pStyle w:val="ListBullet"/>
      </w:pPr>
      <w:r>
        <w:t>Note: Feature enhancements, new screens, or changes due to backend/API changes are excluded and treated as change requests.</w:t>
      </w:r>
    </w:p>
    <w:p w14:paraId="64C8216A" w14:textId="77777777" w:rsidR="00AA5025" w:rsidRDefault="00AA5025" w:rsidP="00A85833">
      <w:pPr>
        <w:pStyle w:val="Heading2"/>
      </w:pPr>
      <w:r>
        <w:t>10. Assumptions &amp; Client Dependencies</w:t>
      </w:r>
    </w:p>
    <w:p w14:paraId="6CB6D79E" w14:textId="77777777" w:rsidR="00AA5025" w:rsidRDefault="00AA5025" w:rsidP="00AA5025">
      <w:pPr>
        <w:pStyle w:val="ListBullet"/>
      </w:pPr>
      <w:r>
        <w:t>Client will provide finalized UI references/screens, brand assets, and copy (Arabic &amp; English).</w:t>
      </w:r>
    </w:p>
    <w:p w14:paraId="3D7AA8C2" w14:textId="5C284348" w:rsidR="00AA5025" w:rsidRDefault="00425944" w:rsidP="00AA5025">
      <w:pPr>
        <w:pStyle w:val="ListBullet"/>
      </w:pPr>
      <w:r>
        <w:t xml:space="preserve">Client </w:t>
      </w:r>
      <w:r w:rsidR="00AA5025">
        <w:t>will provide API documentation, endpoints, test credentials, and sandbox environments for all required features.</w:t>
      </w:r>
    </w:p>
    <w:p w14:paraId="25A8E4BC" w14:textId="77777777" w:rsidR="00AA5025" w:rsidRDefault="00AA5025" w:rsidP="00AA5025">
      <w:pPr>
        <w:pStyle w:val="ListBullet"/>
      </w:pPr>
      <w:r>
        <w:t>KYC vendor requirements (image specs, liveness requirements, SDKs) will be shared before implementation.</w:t>
      </w:r>
    </w:p>
    <w:p w14:paraId="5B5BB3FF" w14:textId="77777777" w:rsidR="00AA5025" w:rsidRDefault="00AA5025" w:rsidP="00AA5025">
      <w:pPr>
        <w:pStyle w:val="ListBullet"/>
      </w:pPr>
      <w:r>
        <w:t>App Store / Play Store developer accounts, signing certificates, and provisioning profiles will be managed by the client.</w:t>
      </w:r>
    </w:p>
    <w:p w14:paraId="57107B04" w14:textId="3B7129A5" w:rsidR="00C3231F" w:rsidRDefault="00C3231F" w:rsidP="00AA5025">
      <w:pPr>
        <w:pStyle w:val="ListBullet"/>
      </w:pPr>
      <w:r>
        <w:t>Actual development time line will be count after getting the approved UI and APIs.</w:t>
      </w:r>
    </w:p>
    <w:p w14:paraId="33465420" w14:textId="77777777" w:rsidR="00FD11B2" w:rsidRDefault="00FD11B2" w:rsidP="00FD11B2">
      <w:pPr>
        <w:pStyle w:val="ListBullet"/>
        <w:numPr>
          <w:ilvl w:val="0"/>
          <w:numId w:val="0"/>
        </w:numPr>
        <w:ind w:left="360" w:hanging="360"/>
      </w:pPr>
    </w:p>
    <w:p w14:paraId="168DDB8B" w14:textId="77777777" w:rsidR="00FD11B2" w:rsidRPr="00297311" w:rsidRDefault="00FD11B2" w:rsidP="00FD11B2">
      <w:pPr>
        <w:pStyle w:val="Heading2"/>
      </w:pPr>
      <w:r w:rsidRPr="00297311">
        <w:t>Conclusion</w:t>
      </w:r>
    </w:p>
    <w:p w14:paraId="5B2C3458" w14:textId="77777777" w:rsidR="00FD11B2" w:rsidRPr="00297311" w:rsidRDefault="00FD11B2" w:rsidP="00FD11B2">
      <w:pPr>
        <w:pStyle w:val="ListBullet"/>
        <w:numPr>
          <w:ilvl w:val="0"/>
          <w:numId w:val="0"/>
        </w:numPr>
      </w:pPr>
      <w:r>
        <w:t>T</w:t>
      </w:r>
      <w:r w:rsidRPr="00297311">
        <w:t xml:space="preserve">his proposal outlines a clear, focused, and scalable approach to developing a </w:t>
      </w:r>
      <w:r w:rsidRPr="00297311">
        <w:rPr>
          <w:b/>
          <w:bCs/>
        </w:rPr>
        <w:t>BNPL Mobile Application frontend</w:t>
      </w:r>
      <w:r w:rsidRPr="00297311">
        <w:t xml:space="preserve"> using </w:t>
      </w:r>
      <w:r w:rsidRPr="00297311">
        <w:rPr>
          <w:b/>
          <w:bCs/>
        </w:rPr>
        <w:t>Flutter</w:t>
      </w:r>
      <w:r w:rsidRPr="00297311">
        <w:t xml:space="preserve"> for both iOS and Android platforms. By leveraging a single, high-performance codebase, the solution ensures faster time-to-market, consistent user experience, and long-term maintainability. The scope is intentionally limited to frontend development, enabling the product team to validate the BNPL concept efficiently while supporting critical features such as bilingual (Arabic &amp; English) usage, RTL/LTR layouts, secure authentication, KYC workflows, and seamless loan and order </w:t>
      </w:r>
      <w:r w:rsidRPr="00297311">
        <w:lastRenderedPageBreak/>
        <w:t>management. With a structured delivery plan, defined milestones, and startup-friendly payment terms, this engagement is well-positioned to support rapid MVP launch and future platform expansion.</w:t>
      </w:r>
    </w:p>
    <w:p w14:paraId="6955AAFF" w14:textId="77777777" w:rsidR="00FD11B2" w:rsidRDefault="00FD11B2" w:rsidP="00FD11B2">
      <w:pPr>
        <w:pStyle w:val="ListBullet"/>
        <w:numPr>
          <w:ilvl w:val="0"/>
          <w:numId w:val="0"/>
        </w:numPr>
        <w:ind w:left="360" w:hanging="360"/>
      </w:pPr>
    </w:p>
    <w:p w14:paraId="68152436" w14:textId="77777777" w:rsidR="00AA5025" w:rsidRDefault="00AA5025" w:rsidP="00A85833">
      <w:pPr>
        <w:pStyle w:val="Heading2"/>
      </w:pPr>
      <w:r>
        <w:t>Financial Proposal</w:t>
      </w:r>
    </w:p>
    <w:p w14:paraId="0E1B1F03" w14:textId="155BF8F9" w:rsidR="00AA5025" w:rsidRDefault="00AA5025" w:rsidP="00AA5025">
      <w:r>
        <w:rPr>
          <w:b/>
        </w:rPr>
        <w:t>Cost Estimate (Single Phase)</w:t>
      </w:r>
    </w:p>
    <w:p w14:paraId="41815F13" w14:textId="77777777" w:rsidR="00AA5025" w:rsidRDefault="00AA5025" w:rsidP="00AA5025">
      <w:r>
        <w:t>Pricing model: Fixed price (USD) for the single development phase (frontend only).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9"/>
        <w:gridCol w:w="2946"/>
        <w:gridCol w:w="2947"/>
      </w:tblGrid>
      <w:tr w:rsidR="00C3231F" w14:paraId="76666CCC" w14:textId="77777777" w:rsidTr="00C3231F">
        <w:trPr>
          <w:trHeight w:val="780"/>
        </w:trPr>
        <w:tc>
          <w:tcPr>
            <w:tcW w:w="2949" w:type="dxa"/>
          </w:tcPr>
          <w:p w14:paraId="57AB34C9" w14:textId="77777777" w:rsidR="00C3231F" w:rsidRDefault="00C3231F" w:rsidP="00A71C13">
            <w:r>
              <w:t>Scope Focus</w:t>
            </w:r>
          </w:p>
        </w:tc>
        <w:tc>
          <w:tcPr>
            <w:tcW w:w="2946" w:type="dxa"/>
          </w:tcPr>
          <w:p w14:paraId="5E14FAC1" w14:textId="77777777" w:rsidR="00C3231F" w:rsidRDefault="00C3231F" w:rsidP="00A71C13">
            <w:r>
              <w:t>Weeks</w:t>
            </w:r>
          </w:p>
        </w:tc>
        <w:tc>
          <w:tcPr>
            <w:tcW w:w="2947" w:type="dxa"/>
          </w:tcPr>
          <w:p w14:paraId="65E4A1FE" w14:textId="77777777" w:rsidR="00C3231F" w:rsidRDefault="00C3231F" w:rsidP="00A71C13">
            <w:r w:rsidRPr="0029088D">
              <w:t>Estimated Cost (USD)</w:t>
            </w:r>
          </w:p>
        </w:tc>
      </w:tr>
      <w:tr w:rsidR="00C3231F" w14:paraId="790E0FF9" w14:textId="77777777" w:rsidTr="00C3231F">
        <w:trPr>
          <w:trHeight w:val="1918"/>
        </w:trPr>
        <w:tc>
          <w:tcPr>
            <w:tcW w:w="2949" w:type="dxa"/>
          </w:tcPr>
          <w:p w14:paraId="19C84480" w14:textId="050647CF" w:rsidR="00C3231F" w:rsidRDefault="00C3231F" w:rsidP="00A71C13">
            <w:r w:rsidRPr="00FD11B2">
              <w:t>BNPL Mobile Application (iOS &amp; Android) – Frontend Development</w:t>
            </w:r>
          </w:p>
        </w:tc>
        <w:tc>
          <w:tcPr>
            <w:tcW w:w="2946" w:type="dxa"/>
          </w:tcPr>
          <w:p w14:paraId="32F8971A" w14:textId="3686403E" w:rsidR="00C3231F" w:rsidRDefault="00C3231F" w:rsidP="00A71C13">
            <w:r>
              <w:rPr>
                <w:b/>
              </w:rPr>
              <w:t>6</w:t>
            </w:r>
          </w:p>
        </w:tc>
        <w:tc>
          <w:tcPr>
            <w:tcW w:w="2947" w:type="dxa"/>
          </w:tcPr>
          <w:p w14:paraId="05C9878E" w14:textId="77777777" w:rsidR="00C3231F" w:rsidRDefault="00C3231F" w:rsidP="00A71C13">
            <w:r>
              <w:t>$3,000</w:t>
            </w:r>
          </w:p>
        </w:tc>
      </w:tr>
    </w:tbl>
    <w:p w14:paraId="6F066921" w14:textId="77777777" w:rsidR="00FD11B2" w:rsidRDefault="00FD11B2" w:rsidP="00AA5025"/>
    <w:p w14:paraId="76EF8D72" w14:textId="5BD8F62C" w:rsidR="00AA5025" w:rsidRDefault="00AA5025" w:rsidP="00A85833">
      <w:pPr>
        <w:pStyle w:val="Heading2"/>
      </w:pPr>
      <w:r>
        <w:t>Payment Terms</w:t>
      </w:r>
    </w:p>
    <w:p w14:paraId="5F124FE3" w14:textId="77777777" w:rsidR="00AA5025" w:rsidRDefault="00AA5025" w:rsidP="008B06EC">
      <w:pPr>
        <w:pStyle w:val="ListParagraph"/>
        <w:numPr>
          <w:ilvl w:val="0"/>
          <w:numId w:val="8"/>
        </w:numPr>
      </w:pPr>
      <w:r>
        <w:t>Work will begin after receiving a 30% advance payment. The remaining 70% will be paid against milestone acceptance as per the milestone distribution.</w:t>
      </w:r>
    </w:p>
    <w:p w14:paraId="65C0BDEE" w14:textId="77777777" w:rsidR="00AA5025" w:rsidRDefault="00AA5025" w:rsidP="008B06EC">
      <w:pPr>
        <w:pStyle w:val="ListBullet"/>
        <w:numPr>
          <w:ilvl w:val="0"/>
          <w:numId w:val="8"/>
        </w:numPr>
      </w:pPr>
      <w:r>
        <w:t>Any scope changes will be handled through a change request (CR) and may impact cost/timeline.</w:t>
      </w:r>
    </w:p>
    <w:p w14:paraId="2E43323F" w14:textId="62ED088C" w:rsidR="00AA5025" w:rsidRDefault="00AA5025" w:rsidP="00A85833">
      <w:pPr>
        <w:pStyle w:val="Heading2"/>
      </w:pPr>
      <w:r>
        <w:t>Remarks</w:t>
      </w:r>
    </w:p>
    <w:p w14:paraId="62EB6C1B" w14:textId="77777777" w:rsidR="00AA5025" w:rsidRDefault="00AA5025" w:rsidP="00AA5025">
      <w:pPr>
        <w:pStyle w:val="ListBullet"/>
      </w:pPr>
      <w:r>
        <w:t>This estimation assumes standard BNPL flows and one primary KYC verification flow as exposed by the client APIs.</w:t>
      </w:r>
    </w:p>
    <w:p w14:paraId="7C9F441C" w14:textId="77777777" w:rsidR="00AA5025" w:rsidRDefault="00AA5025" w:rsidP="00AA5025">
      <w:pPr>
        <w:pStyle w:val="ListBullet"/>
      </w:pPr>
      <w:r>
        <w:t>Payment/collection integration method (redirect, webview, SDK) will be implemented as per the client’s provided approach.</w:t>
      </w:r>
    </w:p>
    <w:p w14:paraId="0504F37E" w14:textId="77777777" w:rsidR="00AA5025" w:rsidRDefault="00AA5025" w:rsidP="00AA5025">
      <w:pPr>
        <w:pStyle w:val="ListBullet"/>
      </w:pPr>
      <w:r>
        <w:t>Push notifications (FCM/APNs) can be included if endpoints and credentials are provided; otherwise treated as optional.</w:t>
      </w:r>
    </w:p>
    <w:p w14:paraId="29FDCC11" w14:textId="77777777" w:rsidR="00AA5025" w:rsidRDefault="00AA5025" w:rsidP="00AA5025">
      <w:pPr>
        <w:pStyle w:val="ListBullet"/>
      </w:pPr>
      <w:r>
        <w:t>All timelines are subject to timely availability of APIs, test environments, and client review cycles.</w:t>
      </w:r>
    </w:p>
    <w:p w14:paraId="008047C4" w14:textId="16101AC6" w:rsidR="00AA5025" w:rsidRDefault="00297311" w:rsidP="00297311">
      <w:pPr>
        <w:pStyle w:val="Heading2"/>
      </w:pPr>
      <w:r>
        <w:t xml:space="preserve">Relevant Project </w:t>
      </w:r>
      <w:r w:rsidR="008B06EC">
        <w:t>References:</w:t>
      </w:r>
    </w:p>
    <w:p w14:paraId="479AAC46" w14:textId="3855DB51" w:rsidR="00AA5025" w:rsidRDefault="00AA5025" w:rsidP="00AA5025">
      <w:pPr>
        <w:pStyle w:val="ListBullet"/>
      </w:pPr>
      <w:r>
        <w:t xml:space="preserve">eCook – </w:t>
      </w:r>
      <w:hyperlink r:id="rId11" w:history="1">
        <w:r w:rsidR="00A85833" w:rsidRPr="0088758D">
          <w:rPr>
            <w:rStyle w:val="Hyperlink"/>
          </w:rPr>
          <w:t>https://apps.apple.com/us/app/ecook/id6450396013</w:t>
        </w:r>
      </w:hyperlink>
      <w:r w:rsidR="00A85833">
        <w:t xml:space="preserve"> </w:t>
      </w:r>
    </w:p>
    <w:p w14:paraId="13CFE7A7" w14:textId="7C35FD44" w:rsidR="00AA5025" w:rsidRDefault="00AA5025" w:rsidP="00AA5025">
      <w:pPr>
        <w:pStyle w:val="ListBullet"/>
      </w:pPr>
      <w:r>
        <w:t xml:space="preserve">LENTHO – </w:t>
      </w:r>
      <w:hyperlink r:id="rId12" w:history="1">
        <w:r w:rsidR="00A85833" w:rsidRPr="0088758D">
          <w:rPr>
            <w:rStyle w:val="Hyperlink"/>
          </w:rPr>
          <w:t>https://apps.apple.com/de/app/lentho-community/id1602655332</w:t>
        </w:r>
      </w:hyperlink>
      <w:r w:rsidR="00A85833">
        <w:t xml:space="preserve"> </w:t>
      </w:r>
    </w:p>
    <w:p w14:paraId="134BAB50" w14:textId="77777777" w:rsidR="008B06EC" w:rsidRDefault="008B06EC" w:rsidP="008B06EC">
      <w:pPr>
        <w:pStyle w:val="ListBullet"/>
      </w:pPr>
      <w:r>
        <w:t xml:space="preserve">Vimory – </w:t>
      </w:r>
      <w:hyperlink r:id="rId13" w:history="1">
        <w:r w:rsidRPr="0088758D">
          <w:rPr>
            <w:rStyle w:val="Hyperlink"/>
          </w:rPr>
          <w:t>https://apps.apple.com/us/app/vimory-slideshow-video-maker/id1359573092</w:t>
        </w:r>
      </w:hyperlink>
      <w:r>
        <w:t xml:space="preserve"> </w:t>
      </w:r>
    </w:p>
    <w:p w14:paraId="785FEE73" w14:textId="30AF1738" w:rsidR="008B06EC" w:rsidRDefault="008B06EC" w:rsidP="00AA5025">
      <w:pPr>
        <w:pStyle w:val="ListBullet"/>
      </w:pPr>
      <w:r>
        <w:t xml:space="preserve">Worktok- </w:t>
      </w:r>
      <w:hyperlink r:id="rId14" w:history="1">
        <w:r w:rsidRPr="002F5348">
          <w:rPr>
            <w:rStyle w:val="Hyperlink"/>
          </w:rPr>
          <w:t>https://riseuplabs.com/worktok/</w:t>
        </w:r>
      </w:hyperlink>
      <w:r>
        <w:t xml:space="preserve"> </w:t>
      </w:r>
    </w:p>
    <w:p w14:paraId="43ADB2EA" w14:textId="5831A2A8" w:rsidR="008B06EC" w:rsidRDefault="008B06EC" w:rsidP="008B06EC">
      <w:pPr>
        <w:pStyle w:val="ListBullet"/>
      </w:pPr>
      <w:r>
        <w:t xml:space="preserve">Sisimpur – </w:t>
      </w:r>
      <w:hyperlink r:id="rId15" w:history="1">
        <w:r w:rsidRPr="0088758D">
          <w:rPr>
            <w:rStyle w:val="Hyperlink"/>
          </w:rPr>
          <w:t>https://play.google.com/store/apps/details?id=apps.orangebd.sisimpur</w:t>
        </w:r>
      </w:hyperlink>
      <w:r>
        <w:t xml:space="preserve"> </w:t>
      </w:r>
    </w:p>
    <w:p w14:paraId="29F6AC90" w14:textId="28454151" w:rsidR="00AA5025" w:rsidRDefault="00AA5025" w:rsidP="00AA5025">
      <w:pPr>
        <w:pStyle w:val="ListBullet"/>
      </w:pPr>
      <w:r>
        <w:t xml:space="preserve">BMI Calculator – </w:t>
      </w:r>
      <w:hyperlink r:id="rId16" w:history="1">
        <w:r w:rsidR="00A85833" w:rsidRPr="0088758D">
          <w:rPr>
            <w:rStyle w:val="Hyperlink"/>
          </w:rPr>
          <w:t>https://apps.apple.com/us/app/bmi-calculator-weight-monitor/id6475051596</w:t>
        </w:r>
      </w:hyperlink>
      <w:r w:rsidR="00A85833">
        <w:t xml:space="preserve"> </w:t>
      </w:r>
    </w:p>
    <w:p w14:paraId="7746E14F" w14:textId="24341EA1" w:rsidR="00AA5025" w:rsidRDefault="00AA5025" w:rsidP="00AA5025">
      <w:pPr>
        <w:pStyle w:val="ListBullet"/>
      </w:pPr>
      <w:r>
        <w:lastRenderedPageBreak/>
        <w:t xml:space="preserve">Augmi – </w:t>
      </w:r>
      <w:hyperlink r:id="rId17" w:history="1">
        <w:r w:rsidR="00A85833" w:rsidRPr="0088758D">
          <w:rPr>
            <w:rStyle w:val="Hyperlink"/>
          </w:rPr>
          <w:t>https://play.google.com/store/apps/details?id=com.riseuplabs.augmi</w:t>
        </w:r>
      </w:hyperlink>
      <w:r w:rsidR="00A85833">
        <w:t xml:space="preserve"> </w:t>
      </w:r>
    </w:p>
    <w:p w14:paraId="783E5AA9" w14:textId="00AD6EE9" w:rsidR="008B06EC" w:rsidRDefault="00AA5025" w:rsidP="008B06EC">
      <w:pPr>
        <w:pStyle w:val="ListBullet"/>
      </w:pPr>
      <w:r>
        <w:t xml:space="preserve">Islamic Quotes – </w:t>
      </w:r>
      <w:hyperlink r:id="rId18" w:history="1">
        <w:r w:rsidR="00A85833" w:rsidRPr="0088758D">
          <w:rPr>
            <w:rStyle w:val="Hyperlink"/>
          </w:rPr>
          <w:t>https://apps.apple.com/us/app/islamic-quotes-motivation/id6448677012</w:t>
        </w:r>
      </w:hyperlink>
      <w:r w:rsidR="00A85833">
        <w:t xml:space="preserve"> </w:t>
      </w:r>
    </w:p>
    <w:p w14:paraId="13640AD2" w14:textId="77777777" w:rsidR="00297311" w:rsidRDefault="00297311" w:rsidP="00297311">
      <w:pPr>
        <w:pStyle w:val="ListBullet"/>
        <w:numPr>
          <w:ilvl w:val="0"/>
          <w:numId w:val="0"/>
        </w:numPr>
      </w:pPr>
    </w:p>
    <w:p w14:paraId="33A55485" w14:textId="77777777" w:rsidR="00297311" w:rsidRDefault="00297311" w:rsidP="00297311">
      <w:pPr>
        <w:pStyle w:val="ListBullet"/>
        <w:numPr>
          <w:ilvl w:val="0"/>
          <w:numId w:val="0"/>
        </w:numPr>
      </w:pPr>
    </w:p>
    <w:p w14:paraId="7CCE3AFE" w14:textId="65BED847" w:rsidR="00196F0C" w:rsidRPr="00AA5025" w:rsidRDefault="00196F0C" w:rsidP="00AA5025"/>
    <w:sectPr w:rsidR="00196F0C" w:rsidRPr="00AA5025" w:rsidSect="00BE1ADB">
      <w:headerReference w:type="default" r:id="rId19"/>
      <w:footerReference w:type="default" r:id="rId20"/>
      <w:pgSz w:w="12240" w:h="15840"/>
      <w:pgMar w:top="1440" w:right="1440" w:bottom="1440" w:left="1440" w:header="158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D31CA" w14:textId="77777777" w:rsidR="00A00E8D" w:rsidRDefault="00A00E8D" w:rsidP="001838A4">
      <w:pPr>
        <w:spacing w:after="0" w:line="240" w:lineRule="auto"/>
      </w:pPr>
      <w:r>
        <w:separator/>
      </w:r>
    </w:p>
  </w:endnote>
  <w:endnote w:type="continuationSeparator" w:id="0">
    <w:p w14:paraId="06A03D92" w14:textId="77777777" w:rsidR="00A00E8D" w:rsidRDefault="00A00E8D" w:rsidP="00183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03F20" w14:textId="77777777" w:rsidR="001838A4" w:rsidRDefault="001838A4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B7D1546" wp14:editId="28A5DBF3">
          <wp:simplePos x="0" y="0"/>
          <wp:positionH relativeFrom="page">
            <wp:align>right</wp:align>
          </wp:positionH>
          <wp:positionV relativeFrom="paragraph">
            <wp:posOffset>-203364</wp:posOffset>
          </wp:positionV>
          <wp:extent cx="7758430" cy="720301"/>
          <wp:effectExtent l="0" t="0" r="0" b="381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8430" cy="720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179E6" w14:textId="77777777" w:rsidR="00A00E8D" w:rsidRDefault="00A00E8D" w:rsidP="001838A4">
      <w:pPr>
        <w:spacing w:after="0" w:line="240" w:lineRule="auto"/>
      </w:pPr>
      <w:r>
        <w:separator/>
      </w:r>
    </w:p>
  </w:footnote>
  <w:footnote w:type="continuationSeparator" w:id="0">
    <w:p w14:paraId="488BAF18" w14:textId="77777777" w:rsidR="00A00E8D" w:rsidRDefault="00A00E8D" w:rsidP="001838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0337" w14:textId="77777777" w:rsidR="001838A4" w:rsidRDefault="001838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00A4637" wp14:editId="1534891F">
          <wp:simplePos x="0" y="0"/>
          <wp:positionH relativeFrom="margin">
            <wp:align>center</wp:align>
          </wp:positionH>
          <wp:positionV relativeFrom="paragraph">
            <wp:posOffset>-886460</wp:posOffset>
          </wp:positionV>
          <wp:extent cx="7379552" cy="928750"/>
          <wp:effectExtent l="0" t="0" r="0" b="508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9552" cy="928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40424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56FA3"/>
    <w:multiLevelType w:val="multilevel"/>
    <w:tmpl w:val="17D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6056"/>
    <w:multiLevelType w:val="multilevel"/>
    <w:tmpl w:val="20E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1704A"/>
    <w:multiLevelType w:val="multilevel"/>
    <w:tmpl w:val="261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7125E"/>
    <w:multiLevelType w:val="hybridMultilevel"/>
    <w:tmpl w:val="8C40F5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7B158F"/>
    <w:multiLevelType w:val="hybridMultilevel"/>
    <w:tmpl w:val="7BC838E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4A597160"/>
    <w:multiLevelType w:val="hybridMultilevel"/>
    <w:tmpl w:val="7B667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558281">
    <w:abstractNumId w:val="2"/>
  </w:num>
  <w:num w:numId="2" w16cid:durableId="139736306">
    <w:abstractNumId w:val="1"/>
  </w:num>
  <w:num w:numId="3" w16cid:durableId="894467008">
    <w:abstractNumId w:val="3"/>
  </w:num>
  <w:num w:numId="4" w16cid:durableId="1399132485">
    <w:abstractNumId w:val="5"/>
  </w:num>
  <w:num w:numId="5" w16cid:durableId="1133524636">
    <w:abstractNumId w:val="6"/>
  </w:num>
  <w:num w:numId="6" w16cid:durableId="437994389">
    <w:abstractNumId w:val="0"/>
  </w:num>
  <w:num w:numId="7" w16cid:durableId="255555933">
    <w:abstractNumId w:val="0"/>
  </w:num>
  <w:num w:numId="8" w16cid:durableId="4972380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8A4"/>
    <w:rsid w:val="00057CFC"/>
    <w:rsid w:val="0007770B"/>
    <w:rsid w:val="000913A2"/>
    <w:rsid w:val="000F7DE6"/>
    <w:rsid w:val="001245E3"/>
    <w:rsid w:val="001838A4"/>
    <w:rsid w:val="00187B4E"/>
    <w:rsid w:val="00196F0C"/>
    <w:rsid w:val="001C476A"/>
    <w:rsid w:val="001E32BA"/>
    <w:rsid w:val="001F744C"/>
    <w:rsid w:val="0029088D"/>
    <w:rsid w:val="00297311"/>
    <w:rsid w:val="002B78A1"/>
    <w:rsid w:val="00352148"/>
    <w:rsid w:val="0036673E"/>
    <w:rsid w:val="00376EBC"/>
    <w:rsid w:val="003C26E9"/>
    <w:rsid w:val="003D0B6A"/>
    <w:rsid w:val="00425944"/>
    <w:rsid w:val="0045016C"/>
    <w:rsid w:val="00465AC1"/>
    <w:rsid w:val="005A1356"/>
    <w:rsid w:val="005A29C6"/>
    <w:rsid w:val="005C7130"/>
    <w:rsid w:val="005D1165"/>
    <w:rsid w:val="0065341D"/>
    <w:rsid w:val="006E526F"/>
    <w:rsid w:val="007650EA"/>
    <w:rsid w:val="008A01DD"/>
    <w:rsid w:val="008B06EC"/>
    <w:rsid w:val="00A00E8D"/>
    <w:rsid w:val="00A85833"/>
    <w:rsid w:val="00AA5025"/>
    <w:rsid w:val="00AC2E0D"/>
    <w:rsid w:val="00AD0914"/>
    <w:rsid w:val="00AD300D"/>
    <w:rsid w:val="00AF3C40"/>
    <w:rsid w:val="00B0396D"/>
    <w:rsid w:val="00BD7963"/>
    <w:rsid w:val="00BE1ADB"/>
    <w:rsid w:val="00C00711"/>
    <w:rsid w:val="00C227DB"/>
    <w:rsid w:val="00C3231F"/>
    <w:rsid w:val="00C33D66"/>
    <w:rsid w:val="00C54ECF"/>
    <w:rsid w:val="00C90C9E"/>
    <w:rsid w:val="00D13DB7"/>
    <w:rsid w:val="00DF6B54"/>
    <w:rsid w:val="00E312DD"/>
    <w:rsid w:val="00E40DEC"/>
    <w:rsid w:val="00E76FD7"/>
    <w:rsid w:val="00E8133D"/>
    <w:rsid w:val="00E87565"/>
    <w:rsid w:val="00EA1252"/>
    <w:rsid w:val="00ED0CC8"/>
    <w:rsid w:val="00EF13BB"/>
    <w:rsid w:val="00F47CA8"/>
    <w:rsid w:val="00F54F30"/>
    <w:rsid w:val="00F75D9E"/>
    <w:rsid w:val="00FD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21162"/>
  <w15:chartTrackingRefBased/>
  <w15:docId w15:val="{EB10D10F-CFB7-4D70-94EC-9360C70D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D66"/>
    <w:pPr>
      <w:keepNext/>
      <w:keepLines/>
      <w:spacing w:before="480" w:after="0" w:line="276" w:lineRule="auto"/>
      <w:outlineLvl w:val="0"/>
    </w:pPr>
    <w:rPr>
      <w:rFonts w:cs="Calibri"/>
      <w:b/>
      <w:bCs/>
      <w:color w:val="366091"/>
      <w:sz w:val="28"/>
      <w:szCs w:val="28"/>
      <w:lang w:val="e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3D66"/>
    <w:pPr>
      <w:keepNext/>
      <w:keepLines/>
      <w:spacing w:before="200" w:after="0" w:line="276" w:lineRule="auto"/>
      <w:outlineLvl w:val="1"/>
    </w:pPr>
    <w:rPr>
      <w:rFonts w:cs="Calibri"/>
      <w:b/>
      <w:bCs/>
      <w:color w:val="4F81BD"/>
      <w:sz w:val="26"/>
      <w:szCs w:val="26"/>
      <w:lang w:val="e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D66"/>
    <w:pPr>
      <w:keepNext/>
      <w:keepLines/>
      <w:spacing w:before="200" w:after="0" w:line="276" w:lineRule="auto"/>
      <w:outlineLvl w:val="2"/>
    </w:pPr>
    <w:rPr>
      <w:rFonts w:cs="Calibri"/>
      <w:b/>
      <w:bCs/>
      <w:color w:val="4F81BD"/>
      <w:lang w:val="en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8A4"/>
  </w:style>
  <w:style w:type="paragraph" w:styleId="Footer">
    <w:name w:val="footer"/>
    <w:basedOn w:val="Normal"/>
    <w:link w:val="FooterChar"/>
    <w:uiPriority w:val="99"/>
    <w:unhideWhenUsed/>
    <w:rsid w:val="001838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8A4"/>
  </w:style>
  <w:style w:type="character" w:styleId="Hyperlink">
    <w:name w:val="Hyperlink"/>
    <w:basedOn w:val="DefaultParagraphFont"/>
    <w:uiPriority w:val="99"/>
    <w:unhideWhenUsed/>
    <w:rsid w:val="001838A4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33D66"/>
    <w:rPr>
      <w:rFonts w:ascii="Calibri" w:eastAsia="Calibri" w:hAnsi="Calibri" w:cs="Calibri"/>
      <w:b/>
      <w:bCs/>
      <w:color w:val="366091"/>
      <w:sz w:val="28"/>
      <w:szCs w:val="28"/>
      <w:lang w:val="e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C33D66"/>
    <w:rPr>
      <w:rFonts w:ascii="Calibri" w:eastAsia="Calibri" w:hAnsi="Calibri" w:cs="Calibri"/>
      <w:b/>
      <w:bCs/>
      <w:color w:val="4F81BD"/>
      <w:sz w:val="26"/>
      <w:szCs w:val="26"/>
      <w:lang w:val="e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C33D66"/>
    <w:rPr>
      <w:rFonts w:ascii="Calibri" w:eastAsia="Calibri" w:hAnsi="Calibri" w:cs="Calibri"/>
      <w:b/>
      <w:bCs/>
      <w:color w:val="4F81BD"/>
      <w:lang w:val="en" w:eastAsia="zh-CN"/>
    </w:rPr>
  </w:style>
  <w:style w:type="character" w:styleId="Strong">
    <w:name w:val="Strong"/>
    <w:basedOn w:val="DefaultParagraphFont"/>
    <w:uiPriority w:val="22"/>
    <w:qFormat/>
    <w:rsid w:val="001F74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7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bn-IN"/>
    </w:rPr>
  </w:style>
  <w:style w:type="character" w:styleId="Emphasis">
    <w:name w:val="Emphasis"/>
    <w:basedOn w:val="DefaultParagraphFont"/>
    <w:uiPriority w:val="20"/>
    <w:qFormat/>
    <w:rsid w:val="001F744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A125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0B6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AA5025"/>
    <w:pPr>
      <w:numPr>
        <w:numId w:val="6"/>
      </w:numPr>
      <w:spacing w:after="200" w:line="276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pps.apple.com/us/app/vimory-slideshow-video-maker/id1359573092" TargetMode="External"/><Relationship Id="rId18" Type="http://schemas.openxmlformats.org/officeDocument/2006/relationships/hyperlink" Target="https://apps.apple.com/us/app/islamic-quotes-motivation/id6448677012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apps.apple.com/de/app/lentho-community/id1602655332" TargetMode="External"/><Relationship Id="rId17" Type="http://schemas.openxmlformats.org/officeDocument/2006/relationships/hyperlink" Target="https://play.google.com/store/apps/details?id=com.riseuplabs.augm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ps.apple.com/us/app/bmi-calculator-weight-monitor/id6475051596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s.apple.com/us/app/ecook/id645039601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lay.google.com/store/apps/details?id=apps.orangebd.sisimpur" TargetMode="Externa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iseuplabs.com/worktok/" TargetMode="Externa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58E20-51B9-4968-A2FF-BA9E605E2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8</Pages>
  <Words>1892</Words>
  <Characters>10790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Riseup Labs</cp:lastModifiedBy>
  <cp:revision>22</cp:revision>
  <dcterms:created xsi:type="dcterms:W3CDTF">2025-11-12T08:31:00Z</dcterms:created>
  <dcterms:modified xsi:type="dcterms:W3CDTF">2026-01-08T07:00:00Z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f08a8adf-3d60-46df-a5e5-d269fe7e40ce</vt:lpwstr>
  </property>
</Properties>
</file>