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10440"/>
      </w:tblGrid>
      <w:tr w:rsidR="00A96939" w:rsidRPr="003F65CD" w14:paraId="05A8338B" w14:textId="77777777" w:rsidTr="003F65CD">
        <w:tc>
          <w:tcPr>
            <w:tcW w:w="10224" w:type="dxa"/>
          </w:tcPr>
          <w:p w14:paraId="3F341CF2" w14:textId="77777777" w:rsidR="00A96939" w:rsidRPr="003F65CD" w:rsidRDefault="00000000" w:rsidP="003F65CD">
            <w:pPr>
              <w:jc w:val="center"/>
              <w:rPr>
                <w:color w:val="1F497D" w:themeColor="text2"/>
              </w:rPr>
            </w:pPr>
            <w:r w:rsidRPr="003F65CD">
              <w:rPr>
                <w:b/>
                <w:color w:val="1F497D" w:themeColor="text2"/>
                <w:sz w:val="54"/>
              </w:rPr>
              <w:t>Technical Proposal</w:t>
            </w:r>
            <w:r w:rsidRPr="003F65CD">
              <w:rPr>
                <w:b/>
                <w:color w:val="1F497D" w:themeColor="text2"/>
                <w:sz w:val="54"/>
              </w:rPr>
              <w:br/>
            </w:r>
            <w:r w:rsidRPr="003F65CD">
              <w:rPr>
                <w:b/>
                <w:color w:val="000000" w:themeColor="text1"/>
                <w:sz w:val="36"/>
              </w:rPr>
              <w:t>AI-Powered Applicant Tracking System (ATS)</w:t>
            </w:r>
            <w:r w:rsidRPr="003F65CD">
              <w:rPr>
                <w:b/>
                <w:color w:val="000000" w:themeColor="text1"/>
                <w:sz w:val="36"/>
              </w:rPr>
              <w:br/>
              <w:t>with Intelligent CV Screening</w:t>
            </w:r>
          </w:p>
          <w:p w14:paraId="65E1A371" w14:textId="77777777" w:rsidR="003F65CD" w:rsidRDefault="00000000" w:rsidP="003F65CD">
            <w:pPr>
              <w:spacing w:before="560"/>
              <w:jc w:val="center"/>
              <w:rPr>
                <w:color w:val="7F7F7F" w:themeColor="text1" w:themeTint="80"/>
                <w:sz w:val="24"/>
              </w:rPr>
            </w:pPr>
            <w:r w:rsidRPr="003F65CD">
              <w:rPr>
                <w:color w:val="7F7F7F" w:themeColor="text1" w:themeTint="80"/>
                <w:sz w:val="24"/>
              </w:rPr>
              <w:t>Prepared for: Square Toiletries Limited</w:t>
            </w:r>
            <w:r w:rsidRPr="003F65CD">
              <w:rPr>
                <w:color w:val="7F7F7F" w:themeColor="text1" w:themeTint="80"/>
                <w:sz w:val="24"/>
              </w:rPr>
              <w:br/>
              <w:t>Prepared by: Riseup Labs</w:t>
            </w:r>
          </w:p>
          <w:p w14:paraId="446C3132" w14:textId="37D98493" w:rsidR="00A96939" w:rsidRPr="003F65CD" w:rsidRDefault="003F65CD" w:rsidP="003F65CD">
            <w:pPr>
              <w:spacing w:before="560"/>
              <w:jc w:val="center"/>
              <w:rPr>
                <w:color w:val="1F497D" w:themeColor="text2"/>
              </w:rPr>
            </w:pPr>
            <w:r>
              <w:rPr>
                <w:noProof/>
              </w:rPr>
              <w:drawing>
                <wp:inline distT="0" distB="0" distL="0" distR="0" wp14:anchorId="1CA524B2" wp14:editId="24138456">
                  <wp:extent cx="1402080" cy="1172052"/>
                  <wp:effectExtent l="0" t="0" r="7620" b="9525"/>
                  <wp:docPr id="50234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4549" cy="1182475"/>
                          </a:xfrm>
                          <a:prstGeom prst="rect">
                            <a:avLst/>
                          </a:prstGeom>
                          <a:noFill/>
                          <a:ln>
                            <a:noFill/>
                          </a:ln>
                        </pic:spPr>
                      </pic:pic>
                    </a:graphicData>
                  </a:graphic>
                </wp:inline>
              </w:drawing>
            </w:r>
            <w:r w:rsidR="00000000" w:rsidRPr="003F65CD">
              <w:rPr>
                <w:color w:val="7F7F7F" w:themeColor="text1" w:themeTint="80"/>
                <w:sz w:val="24"/>
              </w:rPr>
              <w:br/>
            </w:r>
          </w:p>
        </w:tc>
      </w:tr>
    </w:tbl>
    <w:p w14:paraId="20CE0FF3" w14:textId="77777777" w:rsidR="00A96939" w:rsidRDefault="00A96939"/>
    <w:p w14:paraId="32A2A935" w14:textId="77777777" w:rsidR="00A96939" w:rsidRDefault="00A96939"/>
    <w:p w14:paraId="25422D53" w14:textId="77777777" w:rsidR="00A96939" w:rsidRDefault="00000000">
      <w:r>
        <w:br w:type="page"/>
      </w:r>
    </w:p>
    <w:sdt>
      <w:sdtPr>
        <w:id w:val="-1956783178"/>
        <w:docPartObj>
          <w:docPartGallery w:val="Table of Contents"/>
          <w:docPartUnique/>
        </w:docPartObj>
      </w:sdtPr>
      <w:sdtEndPr>
        <w:rPr>
          <w:rFonts w:ascii="Liberation Sans" w:eastAsia="Liberation Sans" w:hAnsi="Liberation Sans" w:cstheme="minorBidi"/>
          <w:noProof/>
          <w:color w:val="1F2937"/>
          <w:sz w:val="21"/>
          <w:szCs w:val="22"/>
        </w:rPr>
      </w:sdtEndPr>
      <w:sdtContent>
        <w:p w14:paraId="3FAB0186" w14:textId="3FD767A0" w:rsidR="00757AC5" w:rsidRDefault="00757AC5">
          <w:pPr>
            <w:pStyle w:val="TOCHeading"/>
          </w:pPr>
          <w:r>
            <w:t>Contents</w:t>
          </w:r>
        </w:p>
        <w:p w14:paraId="66DBE4FF" w14:textId="6E254726"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2686542" w:history="1">
            <w:r w:rsidRPr="00482F3B">
              <w:rPr>
                <w:rStyle w:val="Hyperlink"/>
                <w:noProof/>
              </w:rPr>
              <w:t>1. Executive Summary</w:t>
            </w:r>
            <w:r>
              <w:rPr>
                <w:noProof/>
                <w:webHidden/>
              </w:rPr>
              <w:tab/>
            </w:r>
            <w:r>
              <w:rPr>
                <w:noProof/>
                <w:webHidden/>
              </w:rPr>
              <w:fldChar w:fldCharType="begin"/>
            </w:r>
            <w:r>
              <w:rPr>
                <w:noProof/>
                <w:webHidden/>
              </w:rPr>
              <w:instrText xml:space="preserve"> PAGEREF _Toc232686542 \h </w:instrText>
            </w:r>
            <w:r>
              <w:rPr>
                <w:noProof/>
                <w:webHidden/>
              </w:rPr>
            </w:r>
            <w:r>
              <w:rPr>
                <w:noProof/>
                <w:webHidden/>
              </w:rPr>
              <w:fldChar w:fldCharType="separate"/>
            </w:r>
            <w:r>
              <w:rPr>
                <w:noProof/>
                <w:webHidden/>
              </w:rPr>
              <w:t>3</w:t>
            </w:r>
            <w:r>
              <w:rPr>
                <w:noProof/>
                <w:webHidden/>
              </w:rPr>
              <w:fldChar w:fldCharType="end"/>
            </w:r>
          </w:hyperlink>
        </w:p>
        <w:p w14:paraId="1CECF03E" w14:textId="2C6A3BB9"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43" w:history="1">
            <w:r w:rsidRPr="00482F3B">
              <w:rPr>
                <w:rStyle w:val="Hyperlink"/>
                <w:noProof/>
              </w:rPr>
              <w:t>2. Understanding of the Requirement</w:t>
            </w:r>
            <w:r>
              <w:rPr>
                <w:noProof/>
                <w:webHidden/>
              </w:rPr>
              <w:tab/>
            </w:r>
            <w:r>
              <w:rPr>
                <w:noProof/>
                <w:webHidden/>
              </w:rPr>
              <w:fldChar w:fldCharType="begin"/>
            </w:r>
            <w:r>
              <w:rPr>
                <w:noProof/>
                <w:webHidden/>
              </w:rPr>
              <w:instrText xml:space="preserve"> PAGEREF _Toc232686543 \h </w:instrText>
            </w:r>
            <w:r>
              <w:rPr>
                <w:noProof/>
                <w:webHidden/>
              </w:rPr>
            </w:r>
            <w:r>
              <w:rPr>
                <w:noProof/>
                <w:webHidden/>
              </w:rPr>
              <w:fldChar w:fldCharType="separate"/>
            </w:r>
            <w:r>
              <w:rPr>
                <w:noProof/>
                <w:webHidden/>
              </w:rPr>
              <w:t>3</w:t>
            </w:r>
            <w:r>
              <w:rPr>
                <w:noProof/>
                <w:webHidden/>
              </w:rPr>
              <w:fldChar w:fldCharType="end"/>
            </w:r>
          </w:hyperlink>
        </w:p>
        <w:p w14:paraId="48C939B0" w14:textId="4E1A149D"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44" w:history="1">
            <w:r w:rsidRPr="00482F3B">
              <w:rPr>
                <w:rStyle w:val="Hyperlink"/>
                <w:noProof/>
              </w:rPr>
              <w:t>Key Business Objectives</w:t>
            </w:r>
            <w:r>
              <w:rPr>
                <w:noProof/>
                <w:webHidden/>
              </w:rPr>
              <w:tab/>
            </w:r>
            <w:r>
              <w:rPr>
                <w:noProof/>
                <w:webHidden/>
              </w:rPr>
              <w:fldChar w:fldCharType="begin"/>
            </w:r>
            <w:r>
              <w:rPr>
                <w:noProof/>
                <w:webHidden/>
              </w:rPr>
              <w:instrText xml:space="preserve"> PAGEREF _Toc232686544 \h </w:instrText>
            </w:r>
            <w:r>
              <w:rPr>
                <w:noProof/>
                <w:webHidden/>
              </w:rPr>
            </w:r>
            <w:r>
              <w:rPr>
                <w:noProof/>
                <w:webHidden/>
              </w:rPr>
              <w:fldChar w:fldCharType="separate"/>
            </w:r>
            <w:r>
              <w:rPr>
                <w:noProof/>
                <w:webHidden/>
              </w:rPr>
              <w:t>3</w:t>
            </w:r>
            <w:r>
              <w:rPr>
                <w:noProof/>
                <w:webHidden/>
              </w:rPr>
              <w:fldChar w:fldCharType="end"/>
            </w:r>
          </w:hyperlink>
        </w:p>
        <w:p w14:paraId="6AB6F37F" w14:textId="5B538006"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45" w:history="1">
            <w:r w:rsidRPr="00482F3B">
              <w:rPr>
                <w:rStyle w:val="Hyperlink"/>
                <w:noProof/>
              </w:rPr>
              <w:t>Core Requirement Areas</w:t>
            </w:r>
            <w:r>
              <w:rPr>
                <w:noProof/>
                <w:webHidden/>
              </w:rPr>
              <w:tab/>
            </w:r>
            <w:r>
              <w:rPr>
                <w:noProof/>
                <w:webHidden/>
              </w:rPr>
              <w:fldChar w:fldCharType="begin"/>
            </w:r>
            <w:r>
              <w:rPr>
                <w:noProof/>
                <w:webHidden/>
              </w:rPr>
              <w:instrText xml:space="preserve"> PAGEREF _Toc232686545 \h </w:instrText>
            </w:r>
            <w:r>
              <w:rPr>
                <w:noProof/>
                <w:webHidden/>
              </w:rPr>
            </w:r>
            <w:r>
              <w:rPr>
                <w:noProof/>
                <w:webHidden/>
              </w:rPr>
              <w:fldChar w:fldCharType="separate"/>
            </w:r>
            <w:r>
              <w:rPr>
                <w:noProof/>
                <w:webHidden/>
              </w:rPr>
              <w:t>3</w:t>
            </w:r>
            <w:r>
              <w:rPr>
                <w:noProof/>
                <w:webHidden/>
              </w:rPr>
              <w:fldChar w:fldCharType="end"/>
            </w:r>
          </w:hyperlink>
        </w:p>
        <w:p w14:paraId="07A831D2" w14:textId="5789E439"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46" w:history="1">
            <w:r w:rsidRPr="00482F3B">
              <w:rPr>
                <w:rStyle w:val="Hyperlink"/>
                <w:noProof/>
              </w:rPr>
              <w:t>3. Proposed Solution Overview</w:t>
            </w:r>
            <w:r>
              <w:rPr>
                <w:noProof/>
                <w:webHidden/>
              </w:rPr>
              <w:tab/>
            </w:r>
            <w:r>
              <w:rPr>
                <w:noProof/>
                <w:webHidden/>
              </w:rPr>
              <w:fldChar w:fldCharType="begin"/>
            </w:r>
            <w:r>
              <w:rPr>
                <w:noProof/>
                <w:webHidden/>
              </w:rPr>
              <w:instrText xml:space="preserve"> PAGEREF _Toc232686546 \h </w:instrText>
            </w:r>
            <w:r>
              <w:rPr>
                <w:noProof/>
                <w:webHidden/>
              </w:rPr>
            </w:r>
            <w:r>
              <w:rPr>
                <w:noProof/>
                <w:webHidden/>
              </w:rPr>
              <w:fldChar w:fldCharType="separate"/>
            </w:r>
            <w:r>
              <w:rPr>
                <w:noProof/>
                <w:webHidden/>
              </w:rPr>
              <w:t>4</w:t>
            </w:r>
            <w:r>
              <w:rPr>
                <w:noProof/>
                <w:webHidden/>
              </w:rPr>
              <w:fldChar w:fldCharType="end"/>
            </w:r>
          </w:hyperlink>
        </w:p>
        <w:p w14:paraId="5A8C013B" w14:textId="45960AAB"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47" w:history="1">
            <w:r w:rsidRPr="00482F3B">
              <w:rPr>
                <w:rStyle w:val="Hyperlink"/>
                <w:noProof/>
              </w:rPr>
              <w:t>Solution Design Principles</w:t>
            </w:r>
            <w:r>
              <w:rPr>
                <w:noProof/>
                <w:webHidden/>
              </w:rPr>
              <w:tab/>
            </w:r>
            <w:r>
              <w:rPr>
                <w:noProof/>
                <w:webHidden/>
              </w:rPr>
              <w:fldChar w:fldCharType="begin"/>
            </w:r>
            <w:r>
              <w:rPr>
                <w:noProof/>
                <w:webHidden/>
              </w:rPr>
              <w:instrText xml:space="preserve"> PAGEREF _Toc232686547 \h </w:instrText>
            </w:r>
            <w:r>
              <w:rPr>
                <w:noProof/>
                <w:webHidden/>
              </w:rPr>
            </w:r>
            <w:r>
              <w:rPr>
                <w:noProof/>
                <w:webHidden/>
              </w:rPr>
              <w:fldChar w:fldCharType="separate"/>
            </w:r>
            <w:r>
              <w:rPr>
                <w:noProof/>
                <w:webHidden/>
              </w:rPr>
              <w:t>4</w:t>
            </w:r>
            <w:r>
              <w:rPr>
                <w:noProof/>
                <w:webHidden/>
              </w:rPr>
              <w:fldChar w:fldCharType="end"/>
            </w:r>
          </w:hyperlink>
        </w:p>
        <w:p w14:paraId="48181A43" w14:textId="09775EE4"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48" w:history="1">
            <w:r w:rsidRPr="00482F3B">
              <w:rPr>
                <w:rStyle w:val="Hyperlink"/>
                <w:noProof/>
              </w:rPr>
              <w:t>4. Scope of Work and Feature List</w:t>
            </w:r>
            <w:r>
              <w:rPr>
                <w:noProof/>
                <w:webHidden/>
              </w:rPr>
              <w:tab/>
            </w:r>
            <w:r>
              <w:rPr>
                <w:noProof/>
                <w:webHidden/>
              </w:rPr>
              <w:fldChar w:fldCharType="begin"/>
            </w:r>
            <w:r>
              <w:rPr>
                <w:noProof/>
                <w:webHidden/>
              </w:rPr>
              <w:instrText xml:space="preserve"> PAGEREF _Toc232686548 \h </w:instrText>
            </w:r>
            <w:r>
              <w:rPr>
                <w:noProof/>
                <w:webHidden/>
              </w:rPr>
            </w:r>
            <w:r>
              <w:rPr>
                <w:noProof/>
                <w:webHidden/>
              </w:rPr>
              <w:fldChar w:fldCharType="separate"/>
            </w:r>
            <w:r>
              <w:rPr>
                <w:noProof/>
                <w:webHidden/>
              </w:rPr>
              <w:t>4</w:t>
            </w:r>
            <w:r>
              <w:rPr>
                <w:noProof/>
                <w:webHidden/>
              </w:rPr>
              <w:fldChar w:fldCharType="end"/>
            </w:r>
          </w:hyperlink>
        </w:p>
        <w:p w14:paraId="5FB45068" w14:textId="22C463E7"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49" w:history="1">
            <w:r w:rsidRPr="00482F3B">
              <w:rPr>
                <w:rStyle w:val="Hyperlink"/>
                <w:noProof/>
              </w:rPr>
              <w:t>1. User Management &amp; Security</w:t>
            </w:r>
            <w:r>
              <w:rPr>
                <w:noProof/>
                <w:webHidden/>
              </w:rPr>
              <w:tab/>
            </w:r>
            <w:r>
              <w:rPr>
                <w:noProof/>
                <w:webHidden/>
              </w:rPr>
              <w:fldChar w:fldCharType="begin"/>
            </w:r>
            <w:r>
              <w:rPr>
                <w:noProof/>
                <w:webHidden/>
              </w:rPr>
              <w:instrText xml:space="preserve"> PAGEREF _Toc232686549 \h </w:instrText>
            </w:r>
            <w:r>
              <w:rPr>
                <w:noProof/>
                <w:webHidden/>
              </w:rPr>
            </w:r>
            <w:r>
              <w:rPr>
                <w:noProof/>
                <w:webHidden/>
              </w:rPr>
              <w:fldChar w:fldCharType="separate"/>
            </w:r>
            <w:r>
              <w:rPr>
                <w:noProof/>
                <w:webHidden/>
              </w:rPr>
              <w:t>4</w:t>
            </w:r>
            <w:r>
              <w:rPr>
                <w:noProof/>
                <w:webHidden/>
              </w:rPr>
              <w:fldChar w:fldCharType="end"/>
            </w:r>
          </w:hyperlink>
        </w:p>
        <w:p w14:paraId="237D9E58" w14:textId="2D101D83"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50" w:history="1">
            <w:r w:rsidRPr="00482F3B">
              <w:rPr>
                <w:rStyle w:val="Hyperlink"/>
                <w:noProof/>
              </w:rPr>
              <w:t>2. CV Upload &amp; Parsing</w:t>
            </w:r>
            <w:r>
              <w:rPr>
                <w:noProof/>
                <w:webHidden/>
              </w:rPr>
              <w:tab/>
            </w:r>
            <w:r>
              <w:rPr>
                <w:noProof/>
                <w:webHidden/>
              </w:rPr>
              <w:fldChar w:fldCharType="begin"/>
            </w:r>
            <w:r>
              <w:rPr>
                <w:noProof/>
                <w:webHidden/>
              </w:rPr>
              <w:instrText xml:space="preserve"> PAGEREF _Toc232686550 \h </w:instrText>
            </w:r>
            <w:r>
              <w:rPr>
                <w:noProof/>
                <w:webHidden/>
              </w:rPr>
            </w:r>
            <w:r>
              <w:rPr>
                <w:noProof/>
                <w:webHidden/>
              </w:rPr>
              <w:fldChar w:fldCharType="separate"/>
            </w:r>
            <w:r>
              <w:rPr>
                <w:noProof/>
                <w:webHidden/>
              </w:rPr>
              <w:t>4</w:t>
            </w:r>
            <w:r>
              <w:rPr>
                <w:noProof/>
                <w:webHidden/>
              </w:rPr>
              <w:fldChar w:fldCharType="end"/>
            </w:r>
          </w:hyperlink>
        </w:p>
        <w:p w14:paraId="25305369" w14:textId="30F9D01E"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51" w:history="1">
            <w:r w:rsidRPr="00482F3B">
              <w:rPr>
                <w:rStyle w:val="Hyperlink"/>
                <w:noProof/>
              </w:rPr>
              <w:t>3. AI Screening &amp; Matching</w:t>
            </w:r>
            <w:r>
              <w:rPr>
                <w:noProof/>
                <w:webHidden/>
              </w:rPr>
              <w:tab/>
            </w:r>
            <w:r>
              <w:rPr>
                <w:noProof/>
                <w:webHidden/>
              </w:rPr>
              <w:fldChar w:fldCharType="begin"/>
            </w:r>
            <w:r>
              <w:rPr>
                <w:noProof/>
                <w:webHidden/>
              </w:rPr>
              <w:instrText xml:space="preserve"> PAGEREF _Toc232686551 \h </w:instrText>
            </w:r>
            <w:r>
              <w:rPr>
                <w:noProof/>
                <w:webHidden/>
              </w:rPr>
            </w:r>
            <w:r>
              <w:rPr>
                <w:noProof/>
                <w:webHidden/>
              </w:rPr>
              <w:fldChar w:fldCharType="separate"/>
            </w:r>
            <w:r>
              <w:rPr>
                <w:noProof/>
                <w:webHidden/>
              </w:rPr>
              <w:t>5</w:t>
            </w:r>
            <w:r>
              <w:rPr>
                <w:noProof/>
                <w:webHidden/>
              </w:rPr>
              <w:fldChar w:fldCharType="end"/>
            </w:r>
          </w:hyperlink>
        </w:p>
        <w:p w14:paraId="49FCBAE3" w14:textId="16572B0B"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52" w:history="1">
            <w:r w:rsidRPr="00482F3B">
              <w:rPr>
                <w:rStyle w:val="Hyperlink"/>
                <w:noProof/>
              </w:rPr>
              <w:t>4. Candidate Database &amp; History Tracking</w:t>
            </w:r>
            <w:r>
              <w:rPr>
                <w:noProof/>
                <w:webHidden/>
              </w:rPr>
              <w:tab/>
            </w:r>
            <w:r>
              <w:rPr>
                <w:noProof/>
                <w:webHidden/>
              </w:rPr>
              <w:fldChar w:fldCharType="begin"/>
            </w:r>
            <w:r>
              <w:rPr>
                <w:noProof/>
                <w:webHidden/>
              </w:rPr>
              <w:instrText xml:space="preserve"> PAGEREF _Toc232686552 \h </w:instrText>
            </w:r>
            <w:r>
              <w:rPr>
                <w:noProof/>
                <w:webHidden/>
              </w:rPr>
            </w:r>
            <w:r>
              <w:rPr>
                <w:noProof/>
                <w:webHidden/>
              </w:rPr>
              <w:fldChar w:fldCharType="separate"/>
            </w:r>
            <w:r>
              <w:rPr>
                <w:noProof/>
                <w:webHidden/>
              </w:rPr>
              <w:t>5</w:t>
            </w:r>
            <w:r>
              <w:rPr>
                <w:noProof/>
                <w:webHidden/>
              </w:rPr>
              <w:fldChar w:fldCharType="end"/>
            </w:r>
          </w:hyperlink>
        </w:p>
        <w:p w14:paraId="7F9A64D6" w14:textId="0A3C9153"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53" w:history="1">
            <w:r w:rsidRPr="00482F3B">
              <w:rPr>
                <w:rStyle w:val="Hyperlink"/>
                <w:noProof/>
              </w:rPr>
              <w:t>5. Export &amp; Reporting</w:t>
            </w:r>
            <w:r>
              <w:rPr>
                <w:noProof/>
                <w:webHidden/>
              </w:rPr>
              <w:tab/>
            </w:r>
            <w:r>
              <w:rPr>
                <w:noProof/>
                <w:webHidden/>
              </w:rPr>
              <w:fldChar w:fldCharType="begin"/>
            </w:r>
            <w:r>
              <w:rPr>
                <w:noProof/>
                <w:webHidden/>
              </w:rPr>
              <w:instrText xml:space="preserve"> PAGEREF _Toc232686553 \h </w:instrText>
            </w:r>
            <w:r>
              <w:rPr>
                <w:noProof/>
                <w:webHidden/>
              </w:rPr>
            </w:r>
            <w:r>
              <w:rPr>
                <w:noProof/>
                <w:webHidden/>
              </w:rPr>
              <w:fldChar w:fldCharType="separate"/>
            </w:r>
            <w:r>
              <w:rPr>
                <w:noProof/>
                <w:webHidden/>
              </w:rPr>
              <w:t>5</w:t>
            </w:r>
            <w:r>
              <w:rPr>
                <w:noProof/>
                <w:webHidden/>
              </w:rPr>
              <w:fldChar w:fldCharType="end"/>
            </w:r>
          </w:hyperlink>
        </w:p>
        <w:p w14:paraId="611B65CB" w14:textId="1C6FD50B"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54" w:history="1">
            <w:r w:rsidRPr="00482F3B">
              <w:rPr>
                <w:rStyle w:val="Hyperlink"/>
                <w:noProof/>
              </w:rPr>
              <w:t>6. Integration &amp; Workflow</w:t>
            </w:r>
            <w:r>
              <w:rPr>
                <w:noProof/>
                <w:webHidden/>
              </w:rPr>
              <w:tab/>
            </w:r>
            <w:r>
              <w:rPr>
                <w:noProof/>
                <w:webHidden/>
              </w:rPr>
              <w:fldChar w:fldCharType="begin"/>
            </w:r>
            <w:r>
              <w:rPr>
                <w:noProof/>
                <w:webHidden/>
              </w:rPr>
              <w:instrText xml:space="preserve"> PAGEREF _Toc232686554 \h </w:instrText>
            </w:r>
            <w:r>
              <w:rPr>
                <w:noProof/>
                <w:webHidden/>
              </w:rPr>
            </w:r>
            <w:r>
              <w:rPr>
                <w:noProof/>
                <w:webHidden/>
              </w:rPr>
              <w:fldChar w:fldCharType="separate"/>
            </w:r>
            <w:r>
              <w:rPr>
                <w:noProof/>
                <w:webHidden/>
              </w:rPr>
              <w:t>5</w:t>
            </w:r>
            <w:r>
              <w:rPr>
                <w:noProof/>
                <w:webHidden/>
              </w:rPr>
              <w:fldChar w:fldCharType="end"/>
            </w:r>
          </w:hyperlink>
        </w:p>
        <w:p w14:paraId="731D06EB" w14:textId="63775924"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55" w:history="1">
            <w:r w:rsidRPr="00482F3B">
              <w:rPr>
                <w:rStyle w:val="Hyperlink"/>
                <w:noProof/>
              </w:rPr>
              <w:t>7. AI Governance &amp; Accuracy</w:t>
            </w:r>
            <w:r>
              <w:rPr>
                <w:noProof/>
                <w:webHidden/>
              </w:rPr>
              <w:tab/>
            </w:r>
            <w:r>
              <w:rPr>
                <w:noProof/>
                <w:webHidden/>
              </w:rPr>
              <w:fldChar w:fldCharType="begin"/>
            </w:r>
            <w:r>
              <w:rPr>
                <w:noProof/>
                <w:webHidden/>
              </w:rPr>
              <w:instrText xml:space="preserve"> PAGEREF _Toc232686555 \h </w:instrText>
            </w:r>
            <w:r>
              <w:rPr>
                <w:noProof/>
                <w:webHidden/>
              </w:rPr>
            </w:r>
            <w:r>
              <w:rPr>
                <w:noProof/>
                <w:webHidden/>
              </w:rPr>
              <w:fldChar w:fldCharType="separate"/>
            </w:r>
            <w:r>
              <w:rPr>
                <w:noProof/>
                <w:webHidden/>
              </w:rPr>
              <w:t>5</w:t>
            </w:r>
            <w:r>
              <w:rPr>
                <w:noProof/>
                <w:webHidden/>
              </w:rPr>
              <w:fldChar w:fldCharType="end"/>
            </w:r>
          </w:hyperlink>
        </w:p>
        <w:p w14:paraId="3B9F4DF9" w14:textId="42A22DB7"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56" w:history="1">
            <w:r w:rsidRPr="00482F3B">
              <w:rPr>
                <w:rStyle w:val="Hyperlink"/>
                <w:noProof/>
              </w:rPr>
              <w:t>5. Requirement Alignment Matrix</w:t>
            </w:r>
            <w:r>
              <w:rPr>
                <w:noProof/>
                <w:webHidden/>
              </w:rPr>
              <w:tab/>
            </w:r>
            <w:r>
              <w:rPr>
                <w:noProof/>
                <w:webHidden/>
              </w:rPr>
              <w:fldChar w:fldCharType="begin"/>
            </w:r>
            <w:r>
              <w:rPr>
                <w:noProof/>
                <w:webHidden/>
              </w:rPr>
              <w:instrText xml:space="preserve"> PAGEREF _Toc232686556 \h </w:instrText>
            </w:r>
            <w:r>
              <w:rPr>
                <w:noProof/>
                <w:webHidden/>
              </w:rPr>
            </w:r>
            <w:r>
              <w:rPr>
                <w:noProof/>
                <w:webHidden/>
              </w:rPr>
              <w:fldChar w:fldCharType="separate"/>
            </w:r>
            <w:r>
              <w:rPr>
                <w:noProof/>
                <w:webHidden/>
              </w:rPr>
              <w:t>6</w:t>
            </w:r>
            <w:r>
              <w:rPr>
                <w:noProof/>
                <w:webHidden/>
              </w:rPr>
              <w:fldChar w:fldCharType="end"/>
            </w:r>
          </w:hyperlink>
        </w:p>
        <w:p w14:paraId="697F12CF" w14:textId="12FD5AD8"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57" w:history="1">
            <w:r w:rsidRPr="00482F3B">
              <w:rPr>
                <w:rStyle w:val="Hyperlink"/>
                <w:noProof/>
              </w:rPr>
              <w:t>6. Proposed Technical Approach</w:t>
            </w:r>
            <w:r>
              <w:rPr>
                <w:noProof/>
                <w:webHidden/>
              </w:rPr>
              <w:tab/>
            </w:r>
            <w:r>
              <w:rPr>
                <w:noProof/>
                <w:webHidden/>
              </w:rPr>
              <w:fldChar w:fldCharType="begin"/>
            </w:r>
            <w:r>
              <w:rPr>
                <w:noProof/>
                <w:webHidden/>
              </w:rPr>
              <w:instrText xml:space="preserve"> PAGEREF _Toc232686557 \h </w:instrText>
            </w:r>
            <w:r>
              <w:rPr>
                <w:noProof/>
                <w:webHidden/>
              </w:rPr>
            </w:r>
            <w:r>
              <w:rPr>
                <w:noProof/>
                <w:webHidden/>
              </w:rPr>
              <w:fldChar w:fldCharType="separate"/>
            </w:r>
            <w:r>
              <w:rPr>
                <w:noProof/>
                <w:webHidden/>
              </w:rPr>
              <w:t>7</w:t>
            </w:r>
            <w:r>
              <w:rPr>
                <w:noProof/>
                <w:webHidden/>
              </w:rPr>
              <w:fldChar w:fldCharType="end"/>
            </w:r>
          </w:hyperlink>
        </w:p>
        <w:p w14:paraId="4B0188BC" w14:textId="45572DE1"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58" w:history="1">
            <w:r w:rsidRPr="00482F3B">
              <w:rPr>
                <w:rStyle w:val="Hyperlink"/>
                <w:noProof/>
              </w:rPr>
              <w:t>6.1 Modular Architecture</w:t>
            </w:r>
            <w:r>
              <w:rPr>
                <w:noProof/>
                <w:webHidden/>
              </w:rPr>
              <w:tab/>
            </w:r>
            <w:r>
              <w:rPr>
                <w:noProof/>
                <w:webHidden/>
              </w:rPr>
              <w:fldChar w:fldCharType="begin"/>
            </w:r>
            <w:r>
              <w:rPr>
                <w:noProof/>
                <w:webHidden/>
              </w:rPr>
              <w:instrText xml:space="preserve"> PAGEREF _Toc232686558 \h </w:instrText>
            </w:r>
            <w:r>
              <w:rPr>
                <w:noProof/>
                <w:webHidden/>
              </w:rPr>
            </w:r>
            <w:r>
              <w:rPr>
                <w:noProof/>
                <w:webHidden/>
              </w:rPr>
              <w:fldChar w:fldCharType="separate"/>
            </w:r>
            <w:r>
              <w:rPr>
                <w:noProof/>
                <w:webHidden/>
              </w:rPr>
              <w:t>7</w:t>
            </w:r>
            <w:r>
              <w:rPr>
                <w:noProof/>
                <w:webHidden/>
              </w:rPr>
              <w:fldChar w:fldCharType="end"/>
            </w:r>
          </w:hyperlink>
        </w:p>
        <w:p w14:paraId="14E75F9A" w14:textId="459AFD4D"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59" w:history="1">
            <w:r w:rsidRPr="00482F3B">
              <w:rPr>
                <w:rStyle w:val="Hyperlink"/>
                <w:noProof/>
              </w:rPr>
              <w:t>6.2 CV Intake and Parsing Approach</w:t>
            </w:r>
            <w:r>
              <w:rPr>
                <w:noProof/>
                <w:webHidden/>
              </w:rPr>
              <w:tab/>
            </w:r>
            <w:r>
              <w:rPr>
                <w:noProof/>
                <w:webHidden/>
              </w:rPr>
              <w:fldChar w:fldCharType="begin"/>
            </w:r>
            <w:r>
              <w:rPr>
                <w:noProof/>
                <w:webHidden/>
              </w:rPr>
              <w:instrText xml:space="preserve"> PAGEREF _Toc232686559 \h </w:instrText>
            </w:r>
            <w:r>
              <w:rPr>
                <w:noProof/>
                <w:webHidden/>
              </w:rPr>
            </w:r>
            <w:r>
              <w:rPr>
                <w:noProof/>
                <w:webHidden/>
              </w:rPr>
              <w:fldChar w:fldCharType="separate"/>
            </w:r>
            <w:r>
              <w:rPr>
                <w:noProof/>
                <w:webHidden/>
              </w:rPr>
              <w:t>7</w:t>
            </w:r>
            <w:r>
              <w:rPr>
                <w:noProof/>
                <w:webHidden/>
              </w:rPr>
              <w:fldChar w:fldCharType="end"/>
            </w:r>
          </w:hyperlink>
        </w:p>
        <w:p w14:paraId="0B4B5F7B" w14:textId="659E76FA"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60" w:history="1">
            <w:r w:rsidRPr="00482F3B">
              <w:rPr>
                <w:rStyle w:val="Hyperlink"/>
                <w:noProof/>
              </w:rPr>
              <w:t>6.3 AI Screening and Matching Approach</w:t>
            </w:r>
            <w:r>
              <w:rPr>
                <w:noProof/>
                <w:webHidden/>
              </w:rPr>
              <w:tab/>
            </w:r>
            <w:r>
              <w:rPr>
                <w:noProof/>
                <w:webHidden/>
              </w:rPr>
              <w:fldChar w:fldCharType="begin"/>
            </w:r>
            <w:r>
              <w:rPr>
                <w:noProof/>
                <w:webHidden/>
              </w:rPr>
              <w:instrText xml:space="preserve"> PAGEREF _Toc232686560 \h </w:instrText>
            </w:r>
            <w:r>
              <w:rPr>
                <w:noProof/>
                <w:webHidden/>
              </w:rPr>
            </w:r>
            <w:r>
              <w:rPr>
                <w:noProof/>
                <w:webHidden/>
              </w:rPr>
              <w:fldChar w:fldCharType="separate"/>
            </w:r>
            <w:r>
              <w:rPr>
                <w:noProof/>
                <w:webHidden/>
              </w:rPr>
              <w:t>7</w:t>
            </w:r>
            <w:r>
              <w:rPr>
                <w:noProof/>
                <w:webHidden/>
              </w:rPr>
              <w:fldChar w:fldCharType="end"/>
            </w:r>
          </w:hyperlink>
        </w:p>
        <w:p w14:paraId="659A9E90" w14:textId="48D52D07"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61" w:history="1">
            <w:r w:rsidRPr="00482F3B">
              <w:rPr>
                <w:rStyle w:val="Hyperlink"/>
                <w:noProof/>
              </w:rPr>
              <w:t>6.4 Duplicate Identification Approach</w:t>
            </w:r>
            <w:r>
              <w:rPr>
                <w:noProof/>
                <w:webHidden/>
              </w:rPr>
              <w:tab/>
            </w:r>
            <w:r>
              <w:rPr>
                <w:noProof/>
                <w:webHidden/>
              </w:rPr>
              <w:fldChar w:fldCharType="begin"/>
            </w:r>
            <w:r>
              <w:rPr>
                <w:noProof/>
                <w:webHidden/>
              </w:rPr>
              <w:instrText xml:space="preserve"> PAGEREF _Toc232686561 \h </w:instrText>
            </w:r>
            <w:r>
              <w:rPr>
                <w:noProof/>
                <w:webHidden/>
              </w:rPr>
            </w:r>
            <w:r>
              <w:rPr>
                <w:noProof/>
                <w:webHidden/>
              </w:rPr>
              <w:fldChar w:fldCharType="separate"/>
            </w:r>
            <w:r>
              <w:rPr>
                <w:noProof/>
                <w:webHidden/>
              </w:rPr>
              <w:t>7</w:t>
            </w:r>
            <w:r>
              <w:rPr>
                <w:noProof/>
                <w:webHidden/>
              </w:rPr>
              <w:fldChar w:fldCharType="end"/>
            </w:r>
          </w:hyperlink>
        </w:p>
        <w:p w14:paraId="77C1F2F2" w14:textId="226FB517"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62" w:history="1">
            <w:r w:rsidRPr="00482F3B">
              <w:rPr>
                <w:rStyle w:val="Hyperlink"/>
                <w:noProof/>
              </w:rPr>
              <w:t>6.5 Handling Fake or Manipulated Experience</w:t>
            </w:r>
            <w:r>
              <w:rPr>
                <w:noProof/>
                <w:webHidden/>
              </w:rPr>
              <w:tab/>
            </w:r>
            <w:r>
              <w:rPr>
                <w:noProof/>
                <w:webHidden/>
              </w:rPr>
              <w:fldChar w:fldCharType="begin"/>
            </w:r>
            <w:r>
              <w:rPr>
                <w:noProof/>
                <w:webHidden/>
              </w:rPr>
              <w:instrText xml:space="preserve"> PAGEREF _Toc232686562 \h </w:instrText>
            </w:r>
            <w:r>
              <w:rPr>
                <w:noProof/>
                <w:webHidden/>
              </w:rPr>
            </w:r>
            <w:r>
              <w:rPr>
                <w:noProof/>
                <w:webHidden/>
              </w:rPr>
              <w:fldChar w:fldCharType="separate"/>
            </w:r>
            <w:r>
              <w:rPr>
                <w:noProof/>
                <w:webHidden/>
              </w:rPr>
              <w:t>7</w:t>
            </w:r>
            <w:r>
              <w:rPr>
                <w:noProof/>
                <w:webHidden/>
              </w:rPr>
              <w:fldChar w:fldCharType="end"/>
            </w:r>
          </w:hyperlink>
        </w:p>
        <w:p w14:paraId="669218AF" w14:textId="62994E27"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63" w:history="1">
            <w:r w:rsidRPr="00482F3B">
              <w:rPr>
                <w:rStyle w:val="Hyperlink"/>
                <w:noProof/>
              </w:rPr>
              <w:t>6.6 Performance and Batch Processing Approach</w:t>
            </w:r>
            <w:r>
              <w:rPr>
                <w:noProof/>
                <w:webHidden/>
              </w:rPr>
              <w:tab/>
            </w:r>
            <w:r>
              <w:rPr>
                <w:noProof/>
                <w:webHidden/>
              </w:rPr>
              <w:fldChar w:fldCharType="begin"/>
            </w:r>
            <w:r>
              <w:rPr>
                <w:noProof/>
                <w:webHidden/>
              </w:rPr>
              <w:instrText xml:space="preserve"> PAGEREF _Toc232686563 \h </w:instrText>
            </w:r>
            <w:r>
              <w:rPr>
                <w:noProof/>
                <w:webHidden/>
              </w:rPr>
            </w:r>
            <w:r>
              <w:rPr>
                <w:noProof/>
                <w:webHidden/>
              </w:rPr>
              <w:fldChar w:fldCharType="separate"/>
            </w:r>
            <w:r>
              <w:rPr>
                <w:noProof/>
                <w:webHidden/>
              </w:rPr>
              <w:t>8</w:t>
            </w:r>
            <w:r>
              <w:rPr>
                <w:noProof/>
                <w:webHidden/>
              </w:rPr>
              <w:fldChar w:fldCharType="end"/>
            </w:r>
          </w:hyperlink>
        </w:p>
        <w:p w14:paraId="0DC9EBA3" w14:textId="0579A0E6"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64" w:history="1">
            <w:r w:rsidRPr="00482F3B">
              <w:rPr>
                <w:rStyle w:val="Hyperlink"/>
                <w:noProof/>
              </w:rPr>
              <w:t>7. Technical Architecture</w:t>
            </w:r>
            <w:r>
              <w:rPr>
                <w:noProof/>
                <w:webHidden/>
              </w:rPr>
              <w:tab/>
            </w:r>
            <w:r>
              <w:rPr>
                <w:noProof/>
                <w:webHidden/>
              </w:rPr>
              <w:fldChar w:fldCharType="begin"/>
            </w:r>
            <w:r>
              <w:rPr>
                <w:noProof/>
                <w:webHidden/>
              </w:rPr>
              <w:instrText xml:space="preserve"> PAGEREF _Toc232686564 \h </w:instrText>
            </w:r>
            <w:r>
              <w:rPr>
                <w:noProof/>
                <w:webHidden/>
              </w:rPr>
            </w:r>
            <w:r>
              <w:rPr>
                <w:noProof/>
                <w:webHidden/>
              </w:rPr>
              <w:fldChar w:fldCharType="separate"/>
            </w:r>
            <w:r>
              <w:rPr>
                <w:noProof/>
                <w:webHidden/>
              </w:rPr>
              <w:t>8</w:t>
            </w:r>
            <w:r>
              <w:rPr>
                <w:noProof/>
                <w:webHidden/>
              </w:rPr>
              <w:fldChar w:fldCharType="end"/>
            </w:r>
          </w:hyperlink>
        </w:p>
        <w:p w14:paraId="16617B93" w14:textId="723FCE70"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65" w:history="1">
            <w:r w:rsidRPr="00482F3B">
              <w:rPr>
                <w:rStyle w:val="Hyperlink"/>
                <w:noProof/>
              </w:rPr>
              <w:t>8. Data Architecture</w:t>
            </w:r>
            <w:r>
              <w:rPr>
                <w:noProof/>
                <w:webHidden/>
              </w:rPr>
              <w:tab/>
            </w:r>
            <w:r>
              <w:rPr>
                <w:noProof/>
                <w:webHidden/>
              </w:rPr>
              <w:fldChar w:fldCharType="begin"/>
            </w:r>
            <w:r>
              <w:rPr>
                <w:noProof/>
                <w:webHidden/>
              </w:rPr>
              <w:instrText xml:space="preserve"> PAGEREF _Toc232686565 \h </w:instrText>
            </w:r>
            <w:r>
              <w:rPr>
                <w:noProof/>
                <w:webHidden/>
              </w:rPr>
            </w:r>
            <w:r>
              <w:rPr>
                <w:noProof/>
                <w:webHidden/>
              </w:rPr>
              <w:fldChar w:fldCharType="separate"/>
            </w:r>
            <w:r>
              <w:rPr>
                <w:noProof/>
                <w:webHidden/>
              </w:rPr>
              <w:t>10</w:t>
            </w:r>
            <w:r>
              <w:rPr>
                <w:noProof/>
                <w:webHidden/>
              </w:rPr>
              <w:fldChar w:fldCharType="end"/>
            </w:r>
          </w:hyperlink>
        </w:p>
        <w:p w14:paraId="34CE6216" w14:textId="61F0A1CC"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66" w:history="1">
            <w:r w:rsidRPr="00482F3B">
              <w:rPr>
                <w:rStyle w:val="Hyperlink"/>
                <w:noProof/>
              </w:rPr>
              <w:t>9. Proposed Technology Stack</w:t>
            </w:r>
            <w:r>
              <w:rPr>
                <w:noProof/>
                <w:webHidden/>
              </w:rPr>
              <w:tab/>
            </w:r>
            <w:r>
              <w:rPr>
                <w:noProof/>
                <w:webHidden/>
              </w:rPr>
              <w:fldChar w:fldCharType="begin"/>
            </w:r>
            <w:r>
              <w:rPr>
                <w:noProof/>
                <w:webHidden/>
              </w:rPr>
              <w:instrText xml:space="preserve"> PAGEREF _Toc232686566 \h </w:instrText>
            </w:r>
            <w:r>
              <w:rPr>
                <w:noProof/>
                <w:webHidden/>
              </w:rPr>
            </w:r>
            <w:r>
              <w:rPr>
                <w:noProof/>
                <w:webHidden/>
              </w:rPr>
              <w:fldChar w:fldCharType="separate"/>
            </w:r>
            <w:r>
              <w:rPr>
                <w:noProof/>
                <w:webHidden/>
              </w:rPr>
              <w:t>11</w:t>
            </w:r>
            <w:r>
              <w:rPr>
                <w:noProof/>
                <w:webHidden/>
              </w:rPr>
              <w:fldChar w:fldCharType="end"/>
            </w:r>
          </w:hyperlink>
        </w:p>
        <w:p w14:paraId="6C95BBDC" w14:textId="1AA9C12A"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67" w:history="1">
            <w:r w:rsidRPr="00482F3B">
              <w:rPr>
                <w:rStyle w:val="Hyperlink"/>
                <w:noProof/>
              </w:rPr>
              <w:t>Cloud or On-Premise Deployment</w:t>
            </w:r>
            <w:r>
              <w:rPr>
                <w:noProof/>
                <w:webHidden/>
              </w:rPr>
              <w:tab/>
            </w:r>
            <w:r>
              <w:rPr>
                <w:noProof/>
                <w:webHidden/>
              </w:rPr>
              <w:fldChar w:fldCharType="begin"/>
            </w:r>
            <w:r>
              <w:rPr>
                <w:noProof/>
                <w:webHidden/>
              </w:rPr>
              <w:instrText xml:space="preserve"> PAGEREF _Toc232686567 \h </w:instrText>
            </w:r>
            <w:r>
              <w:rPr>
                <w:noProof/>
                <w:webHidden/>
              </w:rPr>
            </w:r>
            <w:r>
              <w:rPr>
                <w:noProof/>
                <w:webHidden/>
              </w:rPr>
              <w:fldChar w:fldCharType="separate"/>
            </w:r>
            <w:r>
              <w:rPr>
                <w:noProof/>
                <w:webHidden/>
              </w:rPr>
              <w:t>12</w:t>
            </w:r>
            <w:r>
              <w:rPr>
                <w:noProof/>
                <w:webHidden/>
              </w:rPr>
              <w:fldChar w:fldCharType="end"/>
            </w:r>
          </w:hyperlink>
        </w:p>
        <w:p w14:paraId="4754C6E8" w14:textId="050FE6E5"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68" w:history="1">
            <w:r w:rsidRPr="00482F3B">
              <w:rPr>
                <w:rStyle w:val="Hyperlink"/>
                <w:noProof/>
              </w:rPr>
              <w:t>10. Security, Privacy and AI Governance</w:t>
            </w:r>
            <w:r>
              <w:rPr>
                <w:noProof/>
                <w:webHidden/>
              </w:rPr>
              <w:tab/>
            </w:r>
            <w:r>
              <w:rPr>
                <w:noProof/>
                <w:webHidden/>
              </w:rPr>
              <w:fldChar w:fldCharType="begin"/>
            </w:r>
            <w:r>
              <w:rPr>
                <w:noProof/>
                <w:webHidden/>
              </w:rPr>
              <w:instrText xml:space="preserve"> PAGEREF _Toc232686568 \h </w:instrText>
            </w:r>
            <w:r>
              <w:rPr>
                <w:noProof/>
                <w:webHidden/>
              </w:rPr>
            </w:r>
            <w:r>
              <w:rPr>
                <w:noProof/>
                <w:webHidden/>
              </w:rPr>
              <w:fldChar w:fldCharType="separate"/>
            </w:r>
            <w:r>
              <w:rPr>
                <w:noProof/>
                <w:webHidden/>
              </w:rPr>
              <w:t>12</w:t>
            </w:r>
            <w:r>
              <w:rPr>
                <w:noProof/>
                <w:webHidden/>
              </w:rPr>
              <w:fldChar w:fldCharType="end"/>
            </w:r>
          </w:hyperlink>
        </w:p>
        <w:p w14:paraId="1A5F7FFC" w14:textId="45C63FAC"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69" w:history="1">
            <w:r w:rsidRPr="00482F3B">
              <w:rPr>
                <w:rStyle w:val="Hyperlink"/>
                <w:noProof/>
              </w:rPr>
              <w:t>10.1 Application Security</w:t>
            </w:r>
            <w:r>
              <w:rPr>
                <w:noProof/>
                <w:webHidden/>
              </w:rPr>
              <w:tab/>
            </w:r>
            <w:r>
              <w:rPr>
                <w:noProof/>
                <w:webHidden/>
              </w:rPr>
              <w:fldChar w:fldCharType="begin"/>
            </w:r>
            <w:r>
              <w:rPr>
                <w:noProof/>
                <w:webHidden/>
              </w:rPr>
              <w:instrText xml:space="preserve"> PAGEREF _Toc232686569 \h </w:instrText>
            </w:r>
            <w:r>
              <w:rPr>
                <w:noProof/>
                <w:webHidden/>
              </w:rPr>
            </w:r>
            <w:r>
              <w:rPr>
                <w:noProof/>
                <w:webHidden/>
              </w:rPr>
              <w:fldChar w:fldCharType="separate"/>
            </w:r>
            <w:r>
              <w:rPr>
                <w:noProof/>
                <w:webHidden/>
              </w:rPr>
              <w:t>12</w:t>
            </w:r>
            <w:r>
              <w:rPr>
                <w:noProof/>
                <w:webHidden/>
              </w:rPr>
              <w:fldChar w:fldCharType="end"/>
            </w:r>
          </w:hyperlink>
        </w:p>
        <w:p w14:paraId="5CBDA7E2" w14:textId="5B424ADB"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70" w:history="1">
            <w:r w:rsidRPr="00482F3B">
              <w:rPr>
                <w:rStyle w:val="Hyperlink"/>
                <w:noProof/>
              </w:rPr>
              <w:t>10.2 AI Governance</w:t>
            </w:r>
            <w:r>
              <w:rPr>
                <w:noProof/>
                <w:webHidden/>
              </w:rPr>
              <w:tab/>
            </w:r>
            <w:r>
              <w:rPr>
                <w:noProof/>
                <w:webHidden/>
              </w:rPr>
              <w:fldChar w:fldCharType="begin"/>
            </w:r>
            <w:r>
              <w:rPr>
                <w:noProof/>
                <w:webHidden/>
              </w:rPr>
              <w:instrText xml:space="preserve"> PAGEREF _Toc232686570 \h </w:instrText>
            </w:r>
            <w:r>
              <w:rPr>
                <w:noProof/>
                <w:webHidden/>
              </w:rPr>
            </w:r>
            <w:r>
              <w:rPr>
                <w:noProof/>
                <w:webHidden/>
              </w:rPr>
              <w:fldChar w:fldCharType="separate"/>
            </w:r>
            <w:r>
              <w:rPr>
                <w:noProof/>
                <w:webHidden/>
              </w:rPr>
              <w:t>12</w:t>
            </w:r>
            <w:r>
              <w:rPr>
                <w:noProof/>
                <w:webHidden/>
              </w:rPr>
              <w:fldChar w:fldCharType="end"/>
            </w:r>
          </w:hyperlink>
        </w:p>
        <w:p w14:paraId="72DE71EC" w14:textId="11FC7A20"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71" w:history="1">
            <w:r w:rsidRPr="00482F3B">
              <w:rPr>
                <w:rStyle w:val="Hyperlink"/>
                <w:noProof/>
              </w:rPr>
              <w:t>10.3 Data Retention</w:t>
            </w:r>
            <w:r>
              <w:rPr>
                <w:noProof/>
                <w:webHidden/>
              </w:rPr>
              <w:tab/>
            </w:r>
            <w:r>
              <w:rPr>
                <w:noProof/>
                <w:webHidden/>
              </w:rPr>
              <w:fldChar w:fldCharType="begin"/>
            </w:r>
            <w:r>
              <w:rPr>
                <w:noProof/>
                <w:webHidden/>
              </w:rPr>
              <w:instrText xml:space="preserve"> PAGEREF _Toc232686571 \h </w:instrText>
            </w:r>
            <w:r>
              <w:rPr>
                <w:noProof/>
                <w:webHidden/>
              </w:rPr>
            </w:r>
            <w:r>
              <w:rPr>
                <w:noProof/>
                <w:webHidden/>
              </w:rPr>
              <w:fldChar w:fldCharType="separate"/>
            </w:r>
            <w:r>
              <w:rPr>
                <w:noProof/>
                <w:webHidden/>
              </w:rPr>
              <w:t>12</w:t>
            </w:r>
            <w:r>
              <w:rPr>
                <w:noProof/>
                <w:webHidden/>
              </w:rPr>
              <w:fldChar w:fldCharType="end"/>
            </w:r>
          </w:hyperlink>
        </w:p>
        <w:p w14:paraId="5AC56F5B" w14:textId="12F5B6BE"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72" w:history="1">
            <w:r w:rsidRPr="00482F3B">
              <w:rPr>
                <w:rStyle w:val="Hyperlink"/>
                <w:noProof/>
              </w:rPr>
              <w:t>10.4 Research-Informed Governance Considerations</w:t>
            </w:r>
            <w:r>
              <w:rPr>
                <w:noProof/>
                <w:webHidden/>
              </w:rPr>
              <w:tab/>
            </w:r>
            <w:r>
              <w:rPr>
                <w:noProof/>
                <w:webHidden/>
              </w:rPr>
              <w:fldChar w:fldCharType="begin"/>
            </w:r>
            <w:r>
              <w:rPr>
                <w:noProof/>
                <w:webHidden/>
              </w:rPr>
              <w:instrText xml:space="preserve"> PAGEREF _Toc232686572 \h </w:instrText>
            </w:r>
            <w:r>
              <w:rPr>
                <w:noProof/>
                <w:webHidden/>
              </w:rPr>
            </w:r>
            <w:r>
              <w:rPr>
                <w:noProof/>
                <w:webHidden/>
              </w:rPr>
              <w:fldChar w:fldCharType="separate"/>
            </w:r>
            <w:r>
              <w:rPr>
                <w:noProof/>
                <w:webHidden/>
              </w:rPr>
              <w:t>12</w:t>
            </w:r>
            <w:r>
              <w:rPr>
                <w:noProof/>
                <w:webHidden/>
              </w:rPr>
              <w:fldChar w:fldCharType="end"/>
            </w:r>
          </w:hyperlink>
        </w:p>
        <w:p w14:paraId="634DE361" w14:textId="2C8783E9"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73" w:history="1">
            <w:r w:rsidRPr="00482F3B">
              <w:rPr>
                <w:rStyle w:val="Hyperlink"/>
                <w:noProof/>
              </w:rPr>
              <w:t>11. Testing and Quality Assurance</w:t>
            </w:r>
            <w:r>
              <w:rPr>
                <w:noProof/>
                <w:webHidden/>
              </w:rPr>
              <w:tab/>
            </w:r>
            <w:r>
              <w:rPr>
                <w:noProof/>
                <w:webHidden/>
              </w:rPr>
              <w:fldChar w:fldCharType="begin"/>
            </w:r>
            <w:r>
              <w:rPr>
                <w:noProof/>
                <w:webHidden/>
              </w:rPr>
              <w:instrText xml:space="preserve"> PAGEREF _Toc232686573 \h </w:instrText>
            </w:r>
            <w:r>
              <w:rPr>
                <w:noProof/>
                <w:webHidden/>
              </w:rPr>
            </w:r>
            <w:r>
              <w:rPr>
                <w:noProof/>
                <w:webHidden/>
              </w:rPr>
              <w:fldChar w:fldCharType="separate"/>
            </w:r>
            <w:r>
              <w:rPr>
                <w:noProof/>
                <w:webHidden/>
              </w:rPr>
              <w:t>13</w:t>
            </w:r>
            <w:r>
              <w:rPr>
                <w:noProof/>
                <w:webHidden/>
              </w:rPr>
              <w:fldChar w:fldCharType="end"/>
            </w:r>
          </w:hyperlink>
        </w:p>
        <w:p w14:paraId="3E18DA9A" w14:textId="50D3FF8C" w:rsidR="00757AC5" w:rsidRDefault="00757AC5">
          <w:pPr>
            <w:pStyle w:val="TOC2"/>
            <w:tabs>
              <w:tab w:val="right" w:leader="dot" w:pos="10214"/>
            </w:tabs>
            <w:rPr>
              <w:rFonts w:asciiTheme="minorHAnsi" w:eastAsiaTheme="minorEastAsia" w:hAnsiTheme="minorHAnsi"/>
              <w:noProof/>
              <w:color w:val="auto"/>
              <w:kern w:val="2"/>
              <w:sz w:val="24"/>
              <w:szCs w:val="24"/>
              <w14:ligatures w14:val="standardContextual"/>
            </w:rPr>
          </w:pPr>
          <w:hyperlink w:anchor="_Toc232686574" w:history="1">
            <w:r w:rsidRPr="00482F3B">
              <w:rPr>
                <w:rStyle w:val="Hyperlink"/>
                <w:noProof/>
              </w:rPr>
              <w:t>AI Accuracy Benchmark Approach</w:t>
            </w:r>
            <w:r>
              <w:rPr>
                <w:noProof/>
                <w:webHidden/>
              </w:rPr>
              <w:tab/>
            </w:r>
            <w:r>
              <w:rPr>
                <w:noProof/>
                <w:webHidden/>
              </w:rPr>
              <w:fldChar w:fldCharType="begin"/>
            </w:r>
            <w:r>
              <w:rPr>
                <w:noProof/>
                <w:webHidden/>
              </w:rPr>
              <w:instrText xml:space="preserve"> PAGEREF _Toc232686574 \h </w:instrText>
            </w:r>
            <w:r>
              <w:rPr>
                <w:noProof/>
                <w:webHidden/>
              </w:rPr>
            </w:r>
            <w:r>
              <w:rPr>
                <w:noProof/>
                <w:webHidden/>
              </w:rPr>
              <w:fldChar w:fldCharType="separate"/>
            </w:r>
            <w:r>
              <w:rPr>
                <w:noProof/>
                <w:webHidden/>
              </w:rPr>
              <w:t>13</w:t>
            </w:r>
            <w:r>
              <w:rPr>
                <w:noProof/>
                <w:webHidden/>
              </w:rPr>
              <w:fldChar w:fldCharType="end"/>
            </w:r>
          </w:hyperlink>
        </w:p>
        <w:p w14:paraId="5A872208" w14:textId="3780159D"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75" w:history="1">
            <w:r w:rsidRPr="00482F3B">
              <w:rPr>
                <w:rStyle w:val="Hyperlink"/>
                <w:noProof/>
              </w:rPr>
              <w:t>12. Development Methodology</w:t>
            </w:r>
            <w:r>
              <w:rPr>
                <w:noProof/>
                <w:webHidden/>
              </w:rPr>
              <w:tab/>
            </w:r>
            <w:r>
              <w:rPr>
                <w:noProof/>
                <w:webHidden/>
              </w:rPr>
              <w:fldChar w:fldCharType="begin"/>
            </w:r>
            <w:r>
              <w:rPr>
                <w:noProof/>
                <w:webHidden/>
              </w:rPr>
              <w:instrText xml:space="preserve"> PAGEREF _Toc232686575 \h </w:instrText>
            </w:r>
            <w:r>
              <w:rPr>
                <w:noProof/>
                <w:webHidden/>
              </w:rPr>
            </w:r>
            <w:r>
              <w:rPr>
                <w:noProof/>
                <w:webHidden/>
              </w:rPr>
              <w:fldChar w:fldCharType="separate"/>
            </w:r>
            <w:r>
              <w:rPr>
                <w:noProof/>
                <w:webHidden/>
              </w:rPr>
              <w:t>14</w:t>
            </w:r>
            <w:r>
              <w:rPr>
                <w:noProof/>
                <w:webHidden/>
              </w:rPr>
              <w:fldChar w:fldCharType="end"/>
            </w:r>
          </w:hyperlink>
        </w:p>
        <w:p w14:paraId="0D316FD1" w14:textId="2977D9EA"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76" w:history="1">
            <w:r w:rsidRPr="00482F3B">
              <w:rPr>
                <w:rStyle w:val="Hyperlink"/>
                <w:noProof/>
              </w:rPr>
              <w:t>13. Deliverables</w:t>
            </w:r>
            <w:r>
              <w:rPr>
                <w:noProof/>
                <w:webHidden/>
              </w:rPr>
              <w:tab/>
            </w:r>
            <w:r>
              <w:rPr>
                <w:noProof/>
                <w:webHidden/>
              </w:rPr>
              <w:fldChar w:fldCharType="begin"/>
            </w:r>
            <w:r>
              <w:rPr>
                <w:noProof/>
                <w:webHidden/>
              </w:rPr>
              <w:instrText xml:space="preserve"> PAGEREF _Toc232686576 \h </w:instrText>
            </w:r>
            <w:r>
              <w:rPr>
                <w:noProof/>
                <w:webHidden/>
              </w:rPr>
            </w:r>
            <w:r>
              <w:rPr>
                <w:noProof/>
                <w:webHidden/>
              </w:rPr>
              <w:fldChar w:fldCharType="separate"/>
            </w:r>
            <w:r>
              <w:rPr>
                <w:noProof/>
                <w:webHidden/>
              </w:rPr>
              <w:t>14</w:t>
            </w:r>
            <w:r>
              <w:rPr>
                <w:noProof/>
                <w:webHidden/>
              </w:rPr>
              <w:fldChar w:fldCharType="end"/>
            </w:r>
          </w:hyperlink>
        </w:p>
        <w:p w14:paraId="3C9B4F69" w14:textId="06979C6D"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77" w:history="1">
            <w:r w:rsidRPr="00482F3B">
              <w:rPr>
                <w:rStyle w:val="Hyperlink"/>
                <w:noProof/>
              </w:rPr>
              <w:t>14. Assumptions and Dependencies</w:t>
            </w:r>
            <w:r>
              <w:rPr>
                <w:noProof/>
                <w:webHidden/>
              </w:rPr>
              <w:tab/>
            </w:r>
            <w:r>
              <w:rPr>
                <w:noProof/>
                <w:webHidden/>
              </w:rPr>
              <w:fldChar w:fldCharType="begin"/>
            </w:r>
            <w:r>
              <w:rPr>
                <w:noProof/>
                <w:webHidden/>
              </w:rPr>
              <w:instrText xml:space="preserve"> PAGEREF _Toc232686577 \h </w:instrText>
            </w:r>
            <w:r>
              <w:rPr>
                <w:noProof/>
                <w:webHidden/>
              </w:rPr>
            </w:r>
            <w:r>
              <w:rPr>
                <w:noProof/>
                <w:webHidden/>
              </w:rPr>
              <w:fldChar w:fldCharType="separate"/>
            </w:r>
            <w:r>
              <w:rPr>
                <w:noProof/>
                <w:webHidden/>
              </w:rPr>
              <w:t>14</w:t>
            </w:r>
            <w:r>
              <w:rPr>
                <w:noProof/>
                <w:webHidden/>
              </w:rPr>
              <w:fldChar w:fldCharType="end"/>
            </w:r>
          </w:hyperlink>
        </w:p>
        <w:p w14:paraId="2D42489C" w14:textId="431BEC17" w:rsidR="00757AC5" w:rsidRDefault="00757AC5">
          <w:pPr>
            <w:pStyle w:val="TOC1"/>
            <w:tabs>
              <w:tab w:val="right" w:leader="dot" w:pos="10214"/>
            </w:tabs>
            <w:rPr>
              <w:rFonts w:asciiTheme="minorHAnsi" w:eastAsiaTheme="minorEastAsia" w:hAnsiTheme="minorHAnsi"/>
              <w:noProof/>
              <w:color w:val="auto"/>
              <w:kern w:val="2"/>
              <w:sz w:val="24"/>
              <w:szCs w:val="24"/>
              <w14:ligatures w14:val="standardContextual"/>
            </w:rPr>
          </w:pPr>
          <w:hyperlink w:anchor="_Toc232686578" w:history="1">
            <w:r w:rsidRPr="00482F3B">
              <w:rPr>
                <w:rStyle w:val="Hyperlink"/>
                <w:noProof/>
              </w:rPr>
              <w:t>15. Conclusion</w:t>
            </w:r>
            <w:r>
              <w:rPr>
                <w:noProof/>
                <w:webHidden/>
              </w:rPr>
              <w:tab/>
            </w:r>
            <w:r>
              <w:rPr>
                <w:noProof/>
                <w:webHidden/>
              </w:rPr>
              <w:fldChar w:fldCharType="begin"/>
            </w:r>
            <w:r>
              <w:rPr>
                <w:noProof/>
                <w:webHidden/>
              </w:rPr>
              <w:instrText xml:space="preserve"> PAGEREF _Toc232686578 \h </w:instrText>
            </w:r>
            <w:r>
              <w:rPr>
                <w:noProof/>
                <w:webHidden/>
              </w:rPr>
            </w:r>
            <w:r>
              <w:rPr>
                <w:noProof/>
                <w:webHidden/>
              </w:rPr>
              <w:fldChar w:fldCharType="separate"/>
            </w:r>
            <w:r>
              <w:rPr>
                <w:noProof/>
                <w:webHidden/>
              </w:rPr>
              <w:t>15</w:t>
            </w:r>
            <w:r>
              <w:rPr>
                <w:noProof/>
                <w:webHidden/>
              </w:rPr>
              <w:fldChar w:fldCharType="end"/>
            </w:r>
          </w:hyperlink>
        </w:p>
        <w:p w14:paraId="1E664F91" w14:textId="213D183C" w:rsidR="00757AC5" w:rsidRDefault="00757AC5">
          <w:r>
            <w:rPr>
              <w:b/>
              <w:bCs/>
              <w:noProof/>
            </w:rPr>
            <w:fldChar w:fldCharType="end"/>
          </w:r>
        </w:p>
      </w:sdtContent>
    </w:sdt>
    <w:p w14:paraId="6633067C" w14:textId="152175A5" w:rsidR="00A96939" w:rsidRDefault="00A96939"/>
    <w:p w14:paraId="3479E8E1" w14:textId="77777777" w:rsidR="00757AC5" w:rsidRDefault="00757AC5">
      <w:pPr>
        <w:rPr>
          <w:rFonts w:asciiTheme="majorHAnsi" w:eastAsiaTheme="majorEastAsia" w:hAnsiTheme="majorHAnsi" w:cstheme="majorBidi"/>
          <w:b/>
          <w:bCs/>
          <w:color w:val="0F172A"/>
          <w:sz w:val="34"/>
          <w:szCs w:val="28"/>
        </w:rPr>
      </w:pPr>
      <w:bookmarkStart w:id="0" w:name="_Toc232686542"/>
      <w:r>
        <w:br w:type="page"/>
      </w:r>
    </w:p>
    <w:p w14:paraId="4E8CB7EF" w14:textId="23C41582" w:rsidR="00A96939" w:rsidRDefault="00000000">
      <w:pPr>
        <w:pStyle w:val="Heading1"/>
        <w:spacing w:before="240" w:after="120"/>
      </w:pPr>
      <w:r>
        <w:lastRenderedPageBreak/>
        <w:t>1. Executive Summary</w:t>
      </w:r>
      <w:bookmarkEnd w:id="0"/>
    </w:p>
    <w:p w14:paraId="07793374" w14:textId="77777777" w:rsidR="00A96939" w:rsidRDefault="00000000">
      <w:pPr>
        <w:spacing w:after="100" w:line="252" w:lineRule="auto"/>
      </w:pPr>
      <w:r>
        <w:t>Square Toiletries Limited requires a comprehensive AI-Powered Applicant Tracking System (ATS) with Intelligent CV Screening capability, not only a standalone CV parser. The proposed solution will help HR teams manage large-volume recruitment, parse diverse CV formats, screen candidates against configurable job-specific criteria, maintain a centralized candidate history, automate selected recruitment workflows, and generate actionable reports.</w:t>
      </w:r>
    </w:p>
    <w:p w14:paraId="4FB7A4A2" w14:textId="77777777" w:rsidR="00A96939" w:rsidRDefault="00000000">
      <w:pPr>
        <w:spacing w:after="100" w:line="252" w:lineRule="auto"/>
      </w:pPr>
      <w:r>
        <w:t xml:space="preserve">The system will be designed with a controlled and practical scope based on the </w:t>
      </w:r>
      <w:proofErr w:type="gramStart"/>
      <w:r>
        <w:t>provided requirement documents</w:t>
      </w:r>
      <w:proofErr w:type="gramEnd"/>
      <w:r>
        <w:t>. The proposed platform will include user management, bulk CV intake, CV parsing, AI-based screening, candidate database management, reporting, notification, interview scheduling support, and AI governance mechanisms such as explainable scoring, HR manual override and human review before final rejection.</w:t>
      </w:r>
    </w:p>
    <w:p w14:paraId="5333BD3B" w14:textId="77777777" w:rsidR="00A96939" w:rsidRDefault="00000000">
      <w:pPr>
        <w:spacing w:after="100" w:line="252" w:lineRule="auto"/>
      </w:pPr>
      <w:r>
        <w:t xml:space="preserve">The proposed architecture separates the ATS web application, backend workflow engine, AI processing service, storage, search and integration layers. This separation will improve scalability, support batch processing of at least 5,000 CVs, and allow either cloud or </w:t>
      </w:r>
      <w:proofErr w:type="gramStart"/>
      <w:r>
        <w:t>on-premise</w:t>
      </w:r>
      <w:proofErr w:type="gramEnd"/>
      <w:r>
        <w:t xml:space="preserve"> deployment depending on the client’s infrastructure preference.</w:t>
      </w:r>
    </w:p>
    <w:p w14:paraId="02EF6D3C" w14:textId="77777777" w:rsidR="00A96939" w:rsidRDefault="00000000">
      <w:pPr>
        <w:pStyle w:val="Heading1"/>
        <w:spacing w:before="240" w:after="120"/>
      </w:pPr>
      <w:bookmarkStart w:id="1" w:name="_Toc232686543"/>
      <w:r>
        <w:t>2. Understanding of the Requirement</w:t>
      </w:r>
      <w:bookmarkEnd w:id="1"/>
    </w:p>
    <w:p w14:paraId="363E4062" w14:textId="77777777" w:rsidR="00A96939" w:rsidRDefault="00000000">
      <w:pPr>
        <w:spacing w:after="100" w:line="252" w:lineRule="auto"/>
      </w:pPr>
      <w:r>
        <w:t>Based on the provided user specification and summary, the expected product is a unified recruitment system that combines ATS workflow and AI-enabled CV screening. The system should help HR reduce manual screening effort while retaining decision control.</w:t>
      </w:r>
    </w:p>
    <w:p w14:paraId="0D38C22E" w14:textId="77777777" w:rsidR="00A96939" w:rsidRPr="003F65CD" w:rsidRDefault="00000000">
      <w:pPr>
        <w:pStyle w:val="Heading2"/>
        <w:spacing w:before="160" w:after="80"/>
        <w:rPr>
          <w:color w:val="1F497D" w:themeColor="text2"/>
        </w:rPr>
      </w:pPr>
      <w:bookmarkStart w:id="2" w:name="_Toc232686544"/>
      <w:r w:rsidRPr="003F65CD">
        <w:rPr>
          <w:color w:val="1F497D" w:themeColor="text2"/>
        </w:rPr>
        <w:t>Key Business Objectives</w:t>
      </w:r>
      <w:bookmarkEnd w:id="2"/>
    </w:p>
    <w:p w14:paraId="557E0945" w14:textId="77777777" w:rsidR="00A96939" w:rsidRDefault="00000000">
      <w:pPr>
        <w:pStyle w:val="ListBullet"/>
        <w:ind w:hanging="173"/>
      </w:pPr>
      <w:r>
        <w:rPr>
          <w:sz w:val="20"/>
        </w:rPr>
        <w:t>Reduce manual effort in CV screening and candidate shortlisting.</w:t>
      </w:r>
    </w:p>
    <w:p w14:paraId="5F367C7F" w14:textId="77777777" w:rsidR="00A96939" w:rsidRDefault="00000000">
      <w:pPr>
        <w:pStyle w:val="ListBullet"/>
        <w:ind w:hanging="173"/>
      </w:pPr>
      <w:r>
        <w:rPr>
          <w:sz w:val="20"/>
        </w:rPr>
        <w:t>Enable structured processing of large CV volumes during recruitment campaigns.</w:t>
      </w:r>
    </w:p>
    <w:p w14:paraId="48530B92" w14:textId="77777777" w:rsidR="00A96939" w:rsidRDefault="00000000">
      <w:pPr>
        <w:pStyle w:val="ListBullet"/>
        <w:ind w:hanging="173"/>
      </w:pPr>
      <w:r>
        <w:rPr>
          <w:sz w:val="20"/>
        </w:rPr>
        <w:t>Improve consistency of screening by using position-wise criteria, templates and weight-based scoring.</w:t>
      </w:r>
    </w:p>
    <w:p w14:paraId="34EFCE69" w14:textId="77777777" w:rsidR="00A96939" w:rsidRDefault="00000000">
      <w:pPr>
        <w:pStyle w:val="ListBullet"/>
        <w:ind w:hanging="173"/>
      </w:pPr>
      <w:r>
        <w:rPr>
          <w:sz w:val="20"/>
        </w:rPr>
        <w:t>Create a reusable candidate database and talent pool for future hiring needs.</w:t>
      </w:r>
    </w:p>
    <w:p w14:paraId="6ECE5AF9" w14:textId="77777777" w:rsidR="00A96939" w:rsidRDefault="00000000">
      <w:pPr>
        <w:pStyle w:val="ListBullet"/>
        <w:ind w:hanging="173"/>
      </w:pPr>
      <w:r>
        <w:rPr>
          <w:sz w:val="20"/>
        </w:rPr>
        <w:t>Provide transparent AI scoring explanations so HR can review and validate AI recommendations.</w:t>
      </w:r>
    </w:p>
    <w:p w14:paraId="7D84F192" w14:textId="77777777" w:rsidR="00A96939" w:rsidRDefault="00000000">
      <w:pPr>
        <w:pStyle w:val="ListBullet"/>
        <w:ind w:hanging="173"/>
      </w:pPr>
      <w:r>
        <w:rPr>
          <w:sz w:val="20"/>
        </w:rPr>
        <w:t>Support reporting, export and interview workflow coordination from a centralized system.</w:t>
      </w:r>
    </w:p>
    <w:p w14:paraId="70347CA0" w14:textId="77777777" w:rsidR="00A96939" w:rsidRPr="003F65CD" w:rsidRDefault="00000000">
      <w:pPr>
        <w:pStyle w:val="Heading2"/>
        <w:spacing w:before="160" w:after="80"/>
        <w:rPr>
          <w:color w:val="1F497D" w:themeColor="text2"/>
        </w:rPr>
      </w:pPr>
      <w:bookmarkStart w:id="3" w:name="_Toc232686545"/>
      <w:r w:rsidRPr="003F65CD">
        <w:rPr>
          <w:color w:val="1F497D" w:themeColor="text2"/>
        </w:rPr>
        <w:t>Core Requirement Areas</w:t>
      </w:r>
      <w:bookmarkEnd w:id="3"/>
    </w:p>
    <w:tbl>
      <w:tblPr>
        <w:tblW w:w="5000" w:type="pct"/>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903"/>
        <w:gridCol w:w="7481"/>
      </w:tblGrid>
      <w:tr w:rsidR="00A96939" w14:paraId="29F34381" w14:textId="77777777" w:rsidTr="003F65CD">
        <w:trPr>
          <w:jc w:val="center"/>
        </w:trPr>
        <w:tc>
          <w:tcPr>
            <w:tcW w:w="3168" w:type="dxa"/>
            <w:shd w:val="clear" w:color="auto" w:fill="1F497D" w:themeFill="text2"/>
            <w:tcMar>
              <w:top w:w="90" w:type="dxa"/>
              <w:left w:w="80" w:type="dxa"/>
              <w:bottom w:w="90" w:type="dxa"/>
              <w:right w:w="80" w:type="dxa"/>
            </w:tcMar>
          </w:tcPr>
          <w:p w14:paraId="289DF971" w14:textId="77777777" w:rsidR="00A96939" w:rsidRDefault="00000000">
            <w:r>
              <w:rPr>
                <w:b/>
                <w:color w:val="FFFFFF"/>
                <w:sz w:val="17"/>
              </w:rPr>
              <w:t>Area</w:t>
            </w:r>
          </w:p>
        </w:tc>
        <w:tc>
          <w:tcPr>
            <w:tcW w:w="8352" w:type="dxa"/>
            <w:shd w:val="clear" w:color="auto" w:fill="1F497D" w:themeFill="text2"/>
            <w:tcMar>
              <w:top w:w="90" w:type="dxa"/>
              <w:left w:w="80" w:type="dxa"/>
              <w:bottom w:w="90" w:type="dxa"/>
              <w:right w:w="80" w:type="dxa"/>
            </w:tcMar>
          </w:tcPr>
          <w:p w14:paraId="4F772C81" w14:textId="77777777" w:rsidR="00A96939" w:rsidRDefault="00000000">
            <w:r>
              <w:rPr>
                <w:b/>
                <w:color w:val="FFFFFF"/>
                <w:sz w:val="17"/>
              </w:rPr>
              <w:t>Requirement Understanding</w:t>
            </w:r>
          </w:p>
        </w:tc>
      </w:tr>
      <w:tr w:rsidR="00A96939" w14:paraId="0751643C" w14:textId="77777777">
        <w:trPr>
          <w:jc w:val="center"/>
        </w:trPr>
        <w:tc>
          <w:tcPr>
            <w:tcW w:w="3168" w:type="dxa"/>
            <w:tcMar>
              <w:top w:w="80" w:type="dxa"/>
              <w:left w:w="80" w:type="dxa"/>
              <w:bottom w:w="80" w:type="dxa"/>
              <w:right w:w="80" w:type="dxa"/>
            </w:tcMar>
          </w:tcPr>
          <w:p w14:paraId="74718241" w14:textId="77777777" w:rsidR="00A96939" w:rsidRDefault="00000000">
            <w:r>
              <w:rPr>
                <w:sz w:val="17"/>
              </w:rPr>
              <w:t>User Management &amp; Security</w:t>
            </w:r>
          </w:p>
        </w:tc>
        <w:tc>
          <w:tcPr>
            <w:tcW w:w="8352" w:type="dxa"/>
            <w:tcMar>
              <w:top w:w="80" w:type="dxa"/>
              <w:left w:w="80" w:type="dxa"/>
              <w:bottom w:w="80" w:type="dxa"/>
              <w:right w:w="80" w:type="dxa"/>
            </w:tcMar>
          </w:tcPr>
          <w:p w14:paraId="419EE203" w14:textId="77777777" w:rsidR="00A96939" w:rsidRDefault="00000000">
            <w:r>
              <w:rPr>
                <w:sz w:val="17"/>
              </w:rPr>
              <w:t>Admin/user login, password management and role-based access for Admin, HR, Hiring Manager and Viewer roles.</w:t>
            </w:r>
          </w:p>
        </w:tc>
      </w:tr>
      <w:tr w:rsidR="00A96939" w14:paraId="1A9CE6F4" w14:textId="77777777">
        <w:trPr>
          <w:jc w:val="center"/>
        </w:trPr>
        <w:tc>
          <w:tcPr>
            <w:tcW w:w="3168" w:type="dxa"/>
            <w:shd w:val="clear" w:color="auto" w:fill="F8FAFC"/>
            <w:tcMar>
              <w:top w:w="80" w:type="dxa"/>
              <w:left w:w="80" w:type="dxa"/>
              <w:bottom w:w="80" w:type="dxa"/>
              <w:right w:w="80" w:type="dxa"/>
            </w:tcMar>
          </w:tcPr>
          <w:p w14:paraId="587F0ECA" w14:textId="77777777" w:rsidR="00A96939" w:rsidRDefault="00000000">
            <w:r>
              <w:rPr>
                <w:sz w:val="17"/>
              </w:rPr>
              <w:t>CV Upload &amp; Parsing</w:t>
            </w:r>
          </w:p>
        </w:tc>
        <w:tc>
          <w:tcPr>
            <w:tcW w:w="8352" w:type="dxa"/>
            <w:shd w:val="clear" w:color="auto" w:fill="F8FAFC"/>
            <w:tcMar>
              <w:top w:w="80" w:type="dxa"/>
              <w:left w:w="80" w:type="dxa"/>
              <w:bottom w:w="80" w:type="dxa"/>
              <w:right w:w="80" w:type="dxa"/>
            </w:tcMar>
          </w:tcPr>
          <w:p w14:paraId="1D672FAE" w14:textId="77777777" w:rsidR="00A96939" w:rsidRDefault="00000000">
            <w:r>
              <w:rPr>
                <w:sz w:val="17"/>
              </w:rPr>
              <w:t>Bulk upload, drag-and-drop upload, support for PDF, Word, scanned copies and JPG/PNG CVs, duplicate detection and email/job portal import capability.</w:t>
            </w:r>
          </w:p>
        </w:tc>
      </w:tr>
      <w:tr w:rsidR="00A96939" w14:paraId="59226FED" w14:textId="77777777">
        <w:trPr>
          <w:jc w:val="center"/>
        </w:trPr>
        <w:tc>
          <w:tcPr>
            <w:tcW w:w="3168" w:type="dxa"/>
            <w:tcMar>
              <w:top w:w="80" w:type="dxa"/>
              <w:left w:w="80" w:type="dxa"/>
              <w:bottom w:w="80" w:type="dxa"/>
              <w:right w:w="80" w:type="dxa"/>
            </w:tcMar>
          </w:tcPr>
          <w:p w14:paraId="1054CFB9" w14:textId="77777777" w:rsidR="00A96939" w:rsidRDefault="00000000">
            <w:r>
              <w:rPr>
                <w:sz w:val="17"/>
              </w:rPr>
              <w:t>AI Screening &amp; Matching</w:t>
            </w:r>
          </w:p>
        </w:tc>
        <w:tc>
          <w:tcPr>
            <w:tcW w:w="8352" w:type="dxa"/>
            <w:tcMar>
              <w:top w:w="80" w:type="dxa"/>
              <w:left w:w="80" w:type="dxa"/>
              <w:bottom w:w="80" w:type="dxa"/>
              <w:right w:w="80" w:type="dxa"/>
            </w:tcMar>
          </w:tcPr>
          <w:p w14:paraId="20B19EB6" w14:textId="77777777" w:rsidR="00A96939" w:rsidRDefault="00000000">
            <w:r>
              <w:rPr>
                <w:sz w:val="17"/>
              </w:rPr>
              <w:t>Custom screening criteria, criteria weighting, position-wise templates/prompts, include/exclude keywords, AI matching score, auto shortlisting and red flag indicators.</w:t>
            </w:r>
          </w:p>
        </w:tc>
      </w:tr>
      <w:tr w:rsidR="00A96939" w14:paraId="27CC25C6" w14:textId="77777777">
        <w:trPr>
          <w:jc w:val="center"/>
        </w:trPr>
        <w:tc>
          <w:tcPr>
            <w:tcW w:w="3168" w:type="dxa"/>
            <w:shd w:val="clear" w:color="auto" w:fill="F8FAFC"/>
            <w:tcMar>
              <w:top w:w="80" w:type="dxa"/>
              <w:left w:w="80" w:type="dxa"/>
              <w:bottom w:w="80" w:type="dxa"/>
              <w:right w:w="80" w:type="dxa"/>
            </w:tcMar>
          </w:tcPr>
          <w:p w14:paraId="192CBFB3" w14:textId="77777777" w:rsidR="00A96939" w:rsidRDefault="00000000">
            <w:r>
              <w:rPr>
                <w:sz w:val="17"/>
              </w:rPr>
              <w:t>Candidate Database</w:t>
            </w:r>
          </w:p>
        </w:tc>
        <w:tc>
          <w:tcPr>
            <w:tcW w:w="8352" w:type="dxa"/>
            <w:shd w:val="clear" w:color="auto" w:fill="F8FAFC"/>
            <w:tcMar>
              <w:top w:w="80" w:type="dxa"/>
              <w:left w:w="80" w:type="dxa"/>
              <w:bottom w:w="80" w:type="dxa"/>
              <w:right w:w="80" w:type="dxa"/>
            </w:tcMar>
          </w:tcPr>
          <w:p w14:paraId="64C2FF61" w14:textId="77777777" w:rsidR="00A96939" w:rsidRDefault="00000000">
            <w:r>
              <w:rPr>
                <w:sz w:val="17"/>
              </w:rPr>
              <w:t>Application history, last application date, previous applied positions, previous shortlist status, tagging/bookmarking and talent pool creation.</w:t>
            </w:r>
          </w:p>
        </w:tc>
      </w:tr>
      <w:tr w:rsidR="00A96939" w14:paraId="677D7FC2" w14:textId="77777777">
        <w:trPr>
          <w:jc w:val="center"/>
        </w:trPr>
        <w:tc>
          <w:tcPr>
            <w:tcW w:w="3168" w:type="dxa"/>
            <w:tcMar>
              <w:top w:w="80" w:type="dxa"/>
              <w:left w:w="80" w:type="dxa"/>
              <w:bottom w:w="80" w:type="dxa"/>
              <w:right w:w="80" w:type="dxa"/>
            </w:tcMar>
          </w:tcPr>
          <w:p w14:paraId="5DD1E83B" w14:textId="77777777" w:rsidR="00A96939" w:rsidRDefault="00000000">
            <w:r>
              <w:rPr>
                <w:sz w:val="17"/>
              </w:rPr>
              <w:t>Export &amp; Reporting</w:t>
            </w:r>
          </w:p>
        </w:tc>
        <w:tc>
          <w:tcPr>
            <w:tcW w:w="8352" w:type="dxa"/>
            <w:tcMar>
              <w:top w:w="80" w:type="dxa"/>
              <w:left w:w="80" w:type="dxa"/>
              <w:bottom w:w="80" w:type="dxa"/>
              <w:right w:w="80" w:type="dxa"/>
            </w:tcMar>
          </w:tcPr>
          <w:p w14:paraId="58C70E54" w14:textId="77777777" w:rsidR="00A96939" w:rsidRDefault="00000000">
            <w:r>
              <w:rPr>
                <w:sz w:val="17"/>
              </w:rPr>
              <w:t>Bulk CV download, customizable Excel export, final candidate summary, screening reports and interview panel summary.</w:t>
            </w:r>
          </w:p>
        </w:tc>
      </w:tr>
      <w:tr w:rsidR="00A96939" w14:paraId="4B5D6189" w14:textId="77777777">
        <w:trPr>
          <w:jc w:val="center"/>
        </w:trPr>
        <w:tc>
          <w:tcPr>
            <w:tcW w:w="3168" w:type="dxa"/>
            <w:shd w:val="clear" w:color="auto" w:fill="F8FAFC"/>
            <w:tcMar>
              <w:top w:w="80" w:type="dxa"/>
              <w:left w:w="80" w:type="dxa"/>
              <w:bottom w:w="80" w:type="dxa"/>
              <w:right w:w="80" w:type="dxa"/>
            </w:tcMar>
          </w:tcPr>
          <w:p w14:paraId="549B2E1C" w14:textId="77777777" w:rsidR="00A96939" w:rsidRDefault="00000000">
            <w:r>
              <w:rPr>
                <w:sz w:val="17"/>
              </w:rPr>
              <w:lastRenderedPageBreak/>
              <w:t>Integration &amp; Workflow</w:t>
            </w:r>
          </w:p>
        </w:tc>
        <w:tc>
          <w:tcPr>
            <w:tcW w:w="8352" w:type="dxa"/>
            <w:shd w:val="clear" w:color="auto" w:fill="F8FAFC"/>
            <w:tcMar>
              <w:top w:w="80" w:type="dxa"/>
              <w:left w:w="80" w:type="dxa"/>
              <w:bottom w:w="80" w:type="dxa"/>
              <w:right w:w="80" w:type="dxa"/>
            </w:tcMar>
          </w:tcPr>
          <w:p w14:paraId="6044D2F1" w14:textId="77777777" w:rsidR="00A96939" w:rsidRDefault="00000000">
            <w:r>
              <w:rPr>
                <w:sz w:val="17"/>
              </w:rPr>
              <w:t>Automated email/SMS notifications and interview scheduling support.</w:t>
            </w:r>
          </w:p>
        </w:tc>
      </w:tr>
      <w:tr w:rsidR="00A96939" w14:paraId="4664098A" w14:textId="77777777">
        <w:trPr>
          <w:jc w:val="center"/>
        </w:trPr>
        <w:tc>
          <w:tcPr>
            <w:tcW w:w="3168" w:type="dxa"/>
            <w:tcMar>
              <w:top w:w="80" w:type="dxa"/>
              <w:left w:w="80" w:type="dxa"/>
              <w:bottom w:w="80" w:type="dxa"/>
              <w:right w:w="80" w:type="dxa"/>
            </w:tcMar>
          </w:tcPr>
          <w:p w14:paraId="58739385" w14:textId="77777777" w:rsidR="00A96939" w:rsidRDefault="00000000">
            <w:r>
              <w:rPr>
                <w:sz w:val="17"/>
              </w:rPr>
              <w:t>AI Governance &amp; Accuracy</w:t>
            </w:r>
          </w:p>
        </w:tc>
        <w:tc>
          <w:tcPr>
            <w:tcW w:w="8352" w:type="dxa"/>
            <w:tcMar>
              <w:top w:w="80" w:type="dxa"/>
              <w:left w:w="80" w:type="dxa"/>
              <w:bottom w:w="80" w:type="dxa"/>
              <w:right w:w="80" w:type="dxa"/>
            </w:tcMar>
          </w:tcPr>
          <w:p w14:paraId="64EF2B7B" w14:textId="77777777" w:rsidR="00A96939" w:rsidRDefault="00000000">
            <w:r>
              <w:rPr>
                <w:sz w:val="17"/>
              </w:rPr>
              <w:t>Explainable AI score, HR manual override, validation benchmark, controlled model customization and human review before final rejection.</w:t>
            </w:r>
          </w:p>
        </w:tc>
      </w:tr>
    </w:tbl>
    <w:p w14:paraId="06CED6A4" w14:textId="77777777" w:rsidR="00A96939" w:rsidRDefault="00A96939"/>
    <w:p w14:paraId="480D0D72" w14:textId="77777777" w:rsidR="00A96939" w:rsidRDefault="00000000">
      <w:pPr>
        <w:pStyle w:val="Heading1"/>
        <w:spacing w:before="240" w:after="120"/>
      </w:pPr>
      <w:bookmarkStart w:id="4" w:name="_Toc232686546"/>
      <w:r>
        <w:t>3. Proposed Solution Overview</w:t>
      </w:r>
      <w:bookmarkEnd w:id="4"/>
    </w:p>
    <w:p w14:paraId="37C9AD46" w14:textId="77777777" w:rsidR="00A96939" w:rsidRDefault="00000000">
      <w:pPr>
        <w:spacing w:after="100" w:line="252" w:lineRule="auto"/>
      </w:pPr>
      <w:r>
        <w:t>The proposed system will be a secure web-based ATS platform supported by an AI processing service. HR users will be able to create job positions, define screening criteria and weights, upload or import CVs, parse candidate information, run screening, review shortlists, generate reports and coordinate interview workflows.</w:t>
      </w:r>
    </w:p>
    <w:p w14:paraId="4F092E9F" w14:textId="77777777" w:rsidR="00A96939" w:rsidRPr="003F65CD" w:rsidRDefault="00000000">
      <w:pPr>
        <w:pStyle w:val="Heading2"/>
        <w:spacing w:before="160" w:after="80"/>
        <w:rPr>
          <w:color w:val="1F497D" w:themeColor="text2"/>
        </w:rPr>
      </w:pPr>
      <w:bookmarkStart w:id="5" w:name="_Toc232686547"/>
      <w:r w:rsidRPr="003F65CD">
        <w:rPr>
          <w:color w:val="1F497D" w:themeColor="text2"/>
        </w:rPr>
        <w:t>Solution Design Principles</w:t>
      </w:r>
      <w:bookmarkEnd w:id="5"/>
    </w:p>
    <w:tbl>
      <w:tblPr>
        <w:tblW w:w="5000" w:type="pct"/>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918"/>
        <w:gridCol w:w="7466"/>
      </w:tblGrid>
      <w:tr w:rsidR="00A96939" w14:paraId="4B61307D" w14:textId="77777777" w:rsidTr="003F65CD">
        <w:trPr>
          <w:jc w:val="center"/>
        </w:trPr>
        <w:tc>
          <w:tcPr>
            <w:tcW w:w="3168" w:type="dxa"/>
            <w:shd w:val="clear" w:color="auto" w:fill="1F497D" w:themeFill="text2"/>
            <w:tcMar>
              <w:top w:w="90" w:type="dxa"/>
              <w:left w:w="80" w:type="dxa"/>
              <w:bottom w:w="90" w:type="dxa"/>
              <w:right w:w="80" w:type="dxa"/>
            </w:tcMar>
          </w:tcPr>
          <w:p w14:paraId="2E4E5B96" w14:textId="77777777" w:rsidR="00A96939" w:rsidRDefault="00000000">
            <w:r>
              <w:rPr>
                <w:b/>
                <w:color w:val="FFFFFF"/>
                <w:sz w:val="17"/>
              </w:rPr>
              <w:t>Principle</w:t>
            </w:r>
          </w:p>
        </w:tc>
        <w:tc>
          <w:tcPr>
            <w:tcW w:w="8352" w:type="dxa"/>
            <w:shd w:val="clear" w:color="auto" w:fill="1F497D" w:themeFill="text2"/>
            <w:tcMar>
              <w:top w:w="90" w:type="dxa"/>
              <w:left w:w="80" w:type="dxa"/>
              <w:bottom w:w="90" w:type="dxa"/>
              <w:right w:w="80" w:type="dxa"/>
            </w:tcMar>
          </w:tcPr>
          <w:p w14:paraId="0F1C4A75" w14:textId="77777777" w:rsidR="00A96939" w:rsidRDefault="00000000">
            <w:r>
              <w:rPr>
                <w:b/>
                <w:color w:val="FFFFFF"/>
                <w:sz w:val="17"/>
              </w:rPr>
              <w:t>Application in Proposed Solution</w:t>
            </w:r>
          </w:p>
        </w:tc>
      </w:tr>
      <w:tr w:rsidR="00A96939" w14:paraId="57014B96" w14:textId="77777777">
        <w:trPr>
          <w:jc w:val="center"/>
        </w:trPr>
        <w:tc>
          <w:tcPr>
            <w:tcW w:w="3168" w:type="dxa"/>
            <w:tcMar>
              <w:top w:w="80" w:type="dxa"/>
              <w:left w:w="80" w:type="dxa"/>
              <w:bottom w:w="80" w:type="dxa"/>
              <w:right w:w="80" w:type="dxa"/>
            </w:tcMar>
          </w:tcPr>
          <w:p w14:paraId="6A8DF7E9" w14:textId="77777777" w:rsidR="00A96939" w:rsidRDefault="00000000">
            <w:r>
              <w:rPr>
                <w:sz w:val="17"/>
              </w:rPr>
              <w:t>Requirement-first scope</w:t>
            </w:r>
          </w:p>
        </w:tc>
        <w:tc>
          <w:tcPr>
            <w:tcW w:w="8352" w:type="dxa"/>
            <w:tcMar>
              <w:top w:w="80" w:type="dxa"/>
              <w:left w:w="80" w:type="dxa"/>
              <w:bottom w:w="80" w:type="dxa"/>
              <w:right w:w="80" w:type="dxa"/>
            </w:tcMar>
          </w:tcPr>
          <w:p w14:paraId="636C90F1" w14:textId="77777777" w:rsidR="00A96939" w:rsidRDefault="00000000">
            <w:r>
              <w:rPr>
                <w:sz w:val="17"/>
              </w:rPr>
              <w:t>Only requirement-aligned modules are included to keep the implementation practical and controlled.</w:t>
            </w:r>
          </w:p>
        </w:tc>
      </w:tr>
      <w:tr w:rsidR="00A96939" w14:paraId="49174BE8" w14:textId="77777777">
        <w:trPr>
          <w:jc w:val="center"/>
        </w:trPr>
        <w:tc>
          <w:tcPr>
            <w:tcW w:w="3168" w:type="dxa"/>
            <w:shd w:val="clear" w:color="auto" w:fill="F8FAFC"/>
            <w:tcMar>
              <w:top w:w="80" w:type="dxa"/>
              <w:left w:w="80" w:type="dxa"/>
              <w:bottom w:w="80" w:type="dxa"/>
              <w:right w:w="80" w:type="dxa"/>
            </w:tcMar>
          </w:tcPr>
          <w:p w14:paraId="67BD91C1" w14:textId="77777777" w:rsidR="00A96939" w:rsidRDefault="00000000">
            <w:r>
              <w:rPr>
                <w:sz w:val="17"/>
              </w:rPr>
              <w:t>Human-in-the-loop recruitment</w:t>
            </w:r>
          </w:p>
        </w:tc>
        <w:tc>
          <w:tcPr>
            <w:tcW w:w="8352" w:type="dxa"/>
            <w:shd w:val="clear" w:color="auto" w:fill="F8FAFC"/>
            <w:tcMar>
              <w:top w:w="80" w:type="dxa"/>
              <w:left w:w="80" w:type="dxa"/>
              <w:bottom w:w="80" w:type="dxa"/>
              <w:right w:w="80" w:type="dxa"/>
            </w:tcMar>
          </w:tcPr>
          <w:p w14:paraId="6E8D9844" w14:textId="77777777" w:rsidR="00A96939" w:rsidRDefault="00000000">
            <w:r>
              <w:rPr>
                <w:sz w:val="17"/>
              </w:rPr>
              <w:t>AI will assist with scoring and ranking, but HR review remains mandatory before final rejection or final hiring decision.</w:t>
            </w:r>
          </w:p>
        </w:tc>
      </w:tr>
      <w:tr w:rsidR="00A96939" w14:paraId="687249A9" w14:textId="77777777">
        <w:trPr>
          <w:jc w:val="center"/>
        </w:trPr>
        <w:tc>
          <w:tcPr>
            <w:tcW w:w="3168" w:type="dxa"/>
            <w:tcMar>
              <w:top w:w="80" w:type="dxa"/>
              <w:left w:w="80" w:type="dxa"/>
              <w:bottom w:w="80" w:type="dxa"/>
              <w:right w:w="80" w:type="dxa"/>
            </w:tcMar>
          </w:tcPr>
          <w:p w14:paraId="1DC7F001" w14:textId="77777777" w:rsidR="00A96939" w:rsidRDefault="00000000">
            <w:r>
              <w:rPr>
                <w:sz w:val="17"/>
              </w:rPr>
              <w:t>Explainable scoring</w:t>
            </w:r>
          </w:p>
        </w:tc>
        <w:tc>
          <w:tcPr>
            <w:tcW w:w="8352" w:type="dxa"/>
            <w:tcMar>
              <w:top w:w="80" w:type="dxa"/>
              <w:left w:w="80" w:type="dxa"/>
              <w:bottom w:w="80" w:type="dxa"/>
              <w:right w:w="80" w:type="dxa"/>
            </w:tcMar>
          </w:tcPr>
          <w:p w14:paraId="1A4F1F59" w14:textId="77777777" w:rsidR="00A96939" w:rsidRDefault="00000000">
            <w:r>
              <w:rPr>
                <w:sz w:val="17"/>
              </w:rPr>
              <w:t>Each matching score will show the criteria contribution and the extracted CV evidence used in the decision.</w:t>
            </w:r>
          </w:p>
        </w:tc>
      </w:tr>
      <w:tr w:rsidR="00A96939" w14:paraId="24824B21" w14:textId="77777777">
        <w:trPr>
          <w:jc w:val="center"/>
        </w:trPr>
        <w:tc>
          <w:tcPr>
            <w:tcW w:w="3168" w:type="dxa"/>
            <w:shd w:val="clear" w:color="auto" w:fill="F8FAFC"/>
            <w:tcMar>
              <w:top w:w="80" w:type="dxa"/>
              <w:left w:w="80" w:type="dxa"/>
              <w:bottom w:w="80" w:type="dxa"/>
              <w:right w:w="80" w:type="dxa"/>
            </w:tcMar>
          </w:tcPr>
          <w:p w14:paraId="0380B84F" w14:textId="77777777" w:rsidR="00A96939" w:rsidRDefault="00000000">
            <w:r>
              <w:rPr>
                <w:sz w:val="17"/>
              </w:rPr>
              <w:t>Scalable batch processing</w:t>
            </w:r>
          </w:p>
        </w:tc>
        <w:tc>
          <w:tcPr>
            <w:tcW w:w="8352" w:type="dxa"/>
            <w:shd w:val="clear" w:color="auto" w:fill="F8FAFC"/>
            <w:tcMar>
              <w:top w:w="80" w:type="dxa"/>
              <w:left w:w="80" w:type="dxa"/>
              <w:bottom w:w="80" w:type="dxa"/>
              <w:right w:w="80" w:type="dxa"/>
            </w:tcMar>
          </w:tcPr>
          <w:p w14:paraId="7C2B4EFD" w14:textId="77777777" w:rsidR="00A96939" w:rsidRDefault="00000000">
            <w:r>
              <w:rPr>
                <w:sz w:val="17"/>
              </w:rPr>
              <w:t>CV processing will use asynchronous queues and background workers to support large upload batches.</w:t>
            </w:r>
          </w:p>
        </w:tc>
      </w:tr>
      <w:tr w:rsidR="00A96939" w14:paraId="441505C1" w14:textId="77777777">
        <w:trPr>
          <w:jc w:val="center"/>
        </w:trPr>
        <w:tc>
          <w:tcPr>
            <w:tcW w:w="3168" w:type="dxa"/>
            <w:tcMar>
              <w:top w:w="80" w:type="dxa"/>
              <w:left w:w="80" w:type="dxa"/>
              <w:bottom w:w="80" w:type="dxa"/>
              <w:right w:w="80" w:type="dxa"/>
            </w:tcMar>
          </w:tcPr>
          <w:p w14:paraId="3588F759" w14:textId="77777777" w:rsidR="00A96939" w:rsidRDefault="00000000">
            <w:r>
              <w:rPr>
                <w:sz w:val="17"/>
              </w:rPr>
              <w:t>Flexible screening configuration</w:t>
            </w:r>
          </w:p>
        </w:tc>
        <w:tc>
          <w:tcPr>
            <w:tcW w:w="8352" w:type="dxa"/>
            <w:tcMar>
              <w:top w:w="80" w:type="dxa"/>
              <w:left w:w="80" w:type="dxa"/>
              <w:bottom w:w="80" w:type="dxa"/>
              <w:right w:w="80" w:type="dxa"/>
            </w:tcMar>
          </w:tcPr>
          <w:p w14:paraId="6285DA4F" w14:textId="77777777" w:rsidR="00A96939" w:rsidRDefault="00000000">
            <w:r>
              <w:rPr>
                <w:sz w:val="17"/>
              </w:rPr>
              <w:t>HR can define position-wise templates, criteria weights, include/exclude keywords and score thresholds.</w:t>
            </w:r>
          </w:p>
        </w:tc>
      </w:tr>
      <w:tr w:rsidR="00A96939" w14:paraId="396AB7AC" w14:textId="77777777">
        <w:trPr>
          <w:jc w:val="center"/>
        </w:trPr>
        <w:tc>
          <w:tcPr>
            <w:tcW w:w="3168" w:type="dxa"/>
            <w:shd w:val="clear" w:color="auto" w:fill="F8FAFC"/>
            <w:tcMar>
              <w:top w:w="80" w:type="dxa"/>
              <w:left w:w="80" w:type="dxa"/>
              <w:bottom w:w="80" w:type="dxa"/>
              <w:right w:w="80" w:type="dxa"/>
            </w:tcMar>
          </w:tcPr>
          <w:p w14:paraId="758A9D05" w14:textId="77777777" w:rsidR="00A96939" w:rsidRDefault="00000000">
            <w:r>
              <w:rPr>
                <w:sz w:val="17"/>
              </w:rPr>
              <w:t>Secure candidate data handling</w:t>
            </w:r>
          </w:p>
        </w:tc>
        <w:tc>
          <w:tcPr>
            <w:tcW w:w="8352" w:type="dxa"/>
            <w:shd w:val="clear" w:color="auto" w:fill="F8FAFC"/>
            <w:tcMar>
              <w:top w:w="80" w:type="dxa"/>
              <w:left w:w="80" w:type="dxa"/>
              <w:bottom w:w="80" w:type="dxa"/>
              <w:right w:w="80" w:type="dxa"/>
            </w:tcMar>
          </w:tcPr>
          <w:p w14:paraId="61B6B5D6" w14:textId="77777777" w:rsidR="00A96939" w:rsidRDefault="00000000">
            <w:r>
              <w:rPr>
                <w:sz w:val="17"/>
              </w:rPr>
              <w:t>RBAC, audit logs, encryption and retention configuration will be applied to protect candidate information.</w:t>
            </w:r>
          </w:p>
        </w:tc>
      </w:tr>
    </w:tbl>
    <w:p w14:paraId="4E150EA9" w14:textId="77777777" w:rsidR="00A96939" w:rsidRDefault="00A96939"/>
    <w:p w14:paraId="18E046AF" w14:textId="77777777" w:rsidR="00A96939" w:rsidRDefault="00000000">
      <w:pPr>
        <w:pStyle w:val="Heading1"/>
        <w:spacing w:before="240" w:after="120"/>
      </w:pPr>
      <w:bookmarkStart w:id="6" w:name="_Toc232686548"/>
      <w:r>
        <w:t>4. Scope of Work and Feature List</w:t>
      </w:r>
      <w:bookmarkEnd w:id="6"/>
    </w:p>
    <w:p w14:paraId="6F046084" w14:textId="77777777" w:rsidR="00A96939" w:rsidRDefault="00000000">
      <w:pPr>
        <w:spacing w:after="100" w:line="252" w:lineRule="auto"/>
      </w:pPr>
      <w:r>
        <w:t>The following feature list is prepared directly from the provided requirement documents and organized into implementation-friendly modules.</w:t>
      </w:r>
    </w:p>
    <w:p w14:paraId="15F7A9F5" w14:textId="77777777" w:rsidR="00A96939" w:rsidRPr="003F65CD" w:rsidRDefault="00000000">
      <w:pPr>
        <w:pStyle w:val="Heading2"/>
        <w:spacing w:before="160" w:after="80"/>
        <w:rPr>
          <w:color w:val="1F497D" w:themeColor="text2"/>
        </w:rPr>
      </w:pPr>
      <w:bookmarkStart w:id="7" w:name="_Toc232686549"/>
      <w:r w:rsidRPr="003F65CD">
        <w:rPr>
          <w:color w:val="1F497D" w:themeColor="text2"/>
        </w:rPr>
        <w:t>1. User Management &amp; Security</w:t>
      </w:r>
      <w:bookmarkEnd w:id="7"/>
    </w:p>
    <w:p w14:paraId="593FD52C" w14:textId="77777777" w:rsidR="00A96939" w:rsidRDefault="00000000">
      <w:pPr>
        <w:pStyle w:val="ListBullet"/>
        <w:ind w:hanging="173"/>
      </w:pPr>
      <w:r>
        <w:rPr>
          <w:sz w:val="20"/>
        </w:rPr>
        <w:t>Admin/user ID and password management.</w:t>
      </w:r>
    </w:p>
    <w:p w14:paraId="00E1E988" w14:textId="77777777" w:rsidR="00A96939" w:rsidRDefault="00000000">
      <w:pPr>
        <w:pStyle w:val="ListBullet"/>
        <w:ind w:hanging="173"/>
      </w:pPr>
      <w:r>
        <w:rPr>
          <w:sz w:val="20"/>
        </w:rPr>
        <w:t>Role-based access control for Admin, HR, Hiring Manager and Viewer roles.</w:t>
      </w:r>
    </w:p>
    <w:p w14:paraId="75C8B323" w14:textId="77777777" w:rsidR="00A96939" w:rsidRDefault="00000000">
      <w:pPr>
        <w:pStyle w:val="ListBullet"/>
        <w:ind w:hanging="173"/>
      </w:pPr>
      <w:r>
        <w:rPr>
          <w:sz w:val="20"/>
        </w:rPr>
        <w:t>User activation/deactivation and access control per module.</w:t>
      </w:r>
    </w:p>
    <w:p w14:paraId="2F8D306A" w14:textId="77777777" w:rsidR="00A96939" w:rsidRDefault="00000000">
      <w:pPr>
        <w:pStyle w:val="ListBullet"/>
        <w:ind w:hanging="173"/>
      </w:pPr>
      <w:r>
        <w:rPr>
          <w:sz w:val="20"/>
        </w:rPr>
        <w:t>Basic audit trail for important actions such as upload, scoring, override, export and shortlist changes.</w:t>
      </w:r>
    </w:p>
    <w:p w14:paraId="56872AB3" w14:textId="77777777" w:rsidR="00A96939" w:rsidRPr="003F65CD" w:rsidRDefault="00000000">
      <w:pPr>
        <w:pStyle w:val="Heading2"/>
        <w:spacing w:before="160" w:after="80"/>
        <w:rPr>
          <w:color w:val="1F497D" w:themeColor="text2"/>
        </w:rPr>
      </w:pPr>
      <w:bookmarkStart w:id="8" w:name="_Toc232686550"/>
      <w:r w:rsidRPr="003F65CD">
        <w:rPr>
          <w:color w:val="1F497D" w:themeColor="text2"/>
        </w:rPr>
        <w:lastRenderedPageBreak/>
        <w:t>2. CV Upload &amp; Parsing</w:t>
      </w:r>
      <w:bookmarkEnd w:id="8"/>
    </w:p>
    <w:p w14:paraId="1A7DE6DA" w14:textId="77777777" w:rsidR="00A96939" w:rsidRDefault="00000000">
      <w:pPr>
        <w:pStyle w:val="ListBullet"/>
        <w:ind w:hanging="173"/>
      </w:pPr>
      <w:r>
        <w:rPr>
          <w:sz w:val="20"/>
        </w:rPr>
        <w:t>Drag-and-drop CV upload from web interface.</w:t>
      </w:r>
    </w:p>
    <w:p w14:paraId="6B0DFA28" w14:textId="77777777" w:rsidR="00A96939" w:rsidRDefault="00000000">
      <w:pPr>
        <w:pStyle w:val="ListBullet"/>
        <w:ind w:hanging="173"/>
      </w:pPr>
      <w:r>
        <w:rPr>
          <w:sz w:val="20"/>
        </w:rPr>
        <w:t>Bulk upload capability for minimum 5,000 CVs per batch through queued background processing.</w:t>
      </w:r>
    </w:p>
    <w:p w14:paraId="1242BCE1" w14:textId="77777777" w:rsidR="00A96939" w:rsidRDefault="00000000">
      <w:pPr>
        <w:pStyle w:val="ListBullet"/>
        <w:ind w:hanging="173"/>
      </w:pPr>
      <w:r>
        <w:rPr>
          <w:sz w:val="20"/>
        </w:rPr>
        <w:t>Support for readable PDF, Word, scanned CV copies and JPG/PNG images.</w:t>
      </w:r>
    </w:p>
    <w:p w14:paraId="2554D064" w14:textId="77777777" w:rsidR="00A96939" w:rsidRDefault="00000000">
      <w:pPr>
        <w:pStyle w:val="ListBullet"/>
        <w:ind w:hanging="173"/>
      </w:pPr>
      <w:r>
        <w:rPr>
          <w:sz w:val="20"/>
        </w:rPr>
        <w:t>CV file validation and processing status tracking.</w:t>
      </w:r>
    </w:p>
    <w:p w14:paraId="41CB5F33" w14:textId="77777777" w:rsidR="00A96939" w:rsidRDefault="00000000">
      <w:pPr>
        <w:pStyle w:val="ListBullet"/>
        <w:ind w:hanging="173"/>
      </w:pPr>
      <w:r>
        <w:rPr>
          <w:sz w:val="20"/>
        </w:rPr>
        <w:t>Duplicate CV detection within current upload batch.</w:t>
      </w:r>
    </w:p>
    <w:p w14:paraId="320FFD52" w14:textId="77777777" w:rsidR="00A96939" w:rsidRDefault="00000000">
      <w:pPr>
        <w:pStyle w:val="ListBullet"/>
        <w:ind w:hanging="173"/>
      </w:pPr>
      <w:r>
        <w:rPr>
          <w:sz w:val="20"/>
        </w:rPr>
        <w:t>Duplicate candidate identification against previous candidate database.</w:t>
      </w:r>
    </w:p>
    <w:p w14:paraId="2A760BCE" w14:textId="77777777" w:rsidR="00A96939" w:rsidRDefault="00000000">
      <w:pPr>
        <w:pStyle w:val="ListBullet"/>
        <w:ind w:hanging="173"/>
      </w:pPr>
      <w:r>
        <w:rPr>
          <w:sz w:val="20"/>
        </w:rPr>
        <w:t xml:space="preserve">Email </w:t>
      </w:r>
      <w:proofErr w:type="gramStart"/>
      <w:r>
        <w:rPr>
          <w:sz w:val="20"/>
        </w:rPr>
        <w:t>inbox</w:t>
      </w:r>
      <w:proofErr w:type="gramEnd"/>
      <w:r>
        <w:rPr>
          <w:sz w:val="20"/>
        </w:rPr>
        <w:t xml:space="preserve"> import and job portal import capability subject to available access/API.</w:t>
      </w:r>
    </w:p>
    <w:p w14:paraId="0DAFAF96" w14:textId="77777777" w:rsidR="00A96939" w:rsidRPr="003F65CD" w:rsidRDefault="00000000">
      <w:pPr>
        <w:pStyle w:val="Heading2"/>
        <w:spacing w:before="160" w:after="80"/>
        <w:rPr>
          <w:color w:val="1F497D" w:themeColor="text2"/>
        </w:rPr>
      </w:pPr>
      <w:bookmarkStart w:id="9" w:name="_Toc232686551"/>
      <w:r w:rsidRPr="003F65CD">
        <w:rPr>
          <w:color w:val="1F497D" w:themeColor="text2"/>
        </w:rPr>
        <w:t>3. AI Screening &amp; Matching</w:t>
      </w:r>
      <w:bookmarkEnd w:id="9"/>
    </w:p>
    <w:p w14:paraId="27EFC77D" w14:textId="77777777" w:rsidR="00A96939" w:rsidRDefault="00000000">
      <w:pPr>
        <w:pStyle w:val="ListBullet"/>
        <w:ind w:hanging="173"/>
      </w:pPr>
      <w:r>
        <w:rPr>
          <w:sz w:val="20"/>
        </w:rPr>
        <w:t>Position-wise screening templates/prompts.</w:t>
      </w:r>
    </w:p>
    <w:p w14:paraId="34C4D084" w14:textId="77777777" w:rsidR="00A96939" w:rsidRDefault="00000000">
      <w:pPr>
        <w:pStyle w:val="ListBullet"/>
        <w:ind w:hanging="173"/>
      </w:pPr>
      <w:r>
        <w:rPr>
          <w:sz w:val="20"/>
        </w:rPr>
        <w:t>Customizable screening criteria: age, gender, education, years of experience, specific position, skills, location, certifications and other agreed structured fields.</w:t>
      </w:r>
    </w:p>
    <w:p w14:paraId="7D802414" w14:textId="77777777" w:rsidR="00A96939" w:rsidRDefault="00000000">
      <w:pPr>
        <w:pStyle w:val="ListBullet"/>
        <w:ind w:hanging="173"/>
      </w:pPr>
      <w:r>
        <w:rPr>
          <w:sz w:val="20"/>
        </w:rPr>
        <w:t>Multiple filtering combinations across structured criteria.</w:t>
      </w:r>
    </w:p>
    <w:p w14:paraId="37F50216" w14:textId="77777777" w:rsidR="00A96939" w:rsidRDefault="00000000">
      <w:pPr>
        <w:pStyle w:val="ListBullet"/>
        <w:ind w:hanging="173"/>
      </w:pPr>
      <w:r>
        <w:rPr>
          <w:sz w:val="20"/>
        </w:rPr>
        <w:t>Criteria weight configuration for different positions.</w:t>
      </w:r>
    </w:p>
    <w:p w14:paraId="4D5DD258" w14:textId="77777777" w:rsidR="00A96939" w:rsidRDefault="00000000">
      <w:pPr>
        <w:pStyle w:val="ListBullet"/>
        <w:ind w:hanging="173"/>
      </w:pPr>
      <w:r>
        <w:rPr>
          <w:sz w:val="20"/>
        </w:rPr>
        <w:t>Include and exclude keyword filtering.</w:t>
      </w:r>
    </w:p>
    <w:p w14:paraId="235B5755" w14:textId="77777777" w:rsidR="00A96939" w:rsidRDefault="00000000">
      <w:pPr>
        <w:pStyle w:val="ListBullet"/>
        <w:ind w:hanging="173"/>
      </w:pPr>
      <w:r>
        <w:rPr>
          <w:sz w:val="20"/>
        </w:rPr>
        <w:t>AI matching score generation in percentage format.</w:t>
      </w:r>
    </w:p>
    <w:p w14:paraId="023217CC" w14:textId="77777777" w:rsidR="00A96939" w:rsidRDefault="00000000">
      <w:pPr>
        <w:pStyle w:val="ListBullet"/>
        <w:ind w:hanging="173"/>
      </w:pPr>
      <w:r>
        <w:rPr>
          <w:sz w:val="20"/>
        </w:rPr>
        <w:t>Auto shortlisting based on configurable score threshold.</w:t>
      </w:r>
    </w:p>
    <w:p w14:paraId="56C79E43" w14:textId="77777777" w:rsidR="00A96939" w:rsidRDefault="00000000">
      <w:pPr>
        <w:pStyle w:val="ListBullet"/>
        <w:ind w:hanging="173"/>
      </w:pPr>
      <w:r>
        <w:rPr>
          <w:sz w:val="20"/>
        </w:rPr>
        <w:t>Auto movement of shortlisted CVs into a separate shortlist folder/list.</w:t>
      </w:r>
    </w:p>
    <w:p w14:paraId="430F502D" w14:textId="77777777" w:rsidR="00A96939" w:rsidRDefault="00000000">
      <w:pPr>
        <w:pStyle w:val="ListBullet"/>
        <w:ind w:hanging="173"/>
      </w:pPr>
      <w:r>
        <w:rPr>
          <w:sz w:val="20"/>
        </w:rPr>
        <w:t>Red flag indicators for career break, frequent job change, missing information, overqualification, underqualification and skill gap analysis.</w:t>
      </w:r>
    </w:p>
    <w:p w14:paraId="3D83A50A" w14:textId="77777777" w:rsidR="00A96939" w:rsidRPr="003F65CD" w:rsidRDefault="00000000">
      <w:pPr>
        <w:pStyle w:val="Heading2"/>
        <w:spacing w:before="160" w:after="80"/>
        <w:rPr>
          <w:color w:val="1F497D" w:themeColor="text2"/>
        </w:rPr>
      </w:pPr>
      <w:bookmarkStart w:id="10" w:name="_Toc232686552"/>
      <w:r w:rsidRPr="003F65CD">
        <w:rPr>
          <w:color w:val="1F497D" w:themeColor="text2"/>
        </w:rPr>
        <w:t>4. Candidate Database &amp; History Tracking</w:t>
      </w:r>
      <w:bookmarkEnd w:id="10"/>
    </w:p>
    <w:p w14:paraId="7E5F508A" w14:textId="77777777" w:rsidR="00A96939" w:rsidRDefault="00000000">
      <w:pPr>
        <w:pStyle w:val="ListBullet"/>
        <w:ind w:hanging="173"/>
      </w:pPr>
      <w:r>
        <w:rPr>
          <w:sz w:val="20"/>
        </w:rPr>
        <w:t>Centralized candidate profile creation from parsed CV data.</w:t>
      </w:r>
    </w:p>
    <w:p w14:paraId="29A1AB28" w14:textId="77777777" w:rsidR="00A96939" w:rsidRDefault="00000000">
      <w:pPr>
        <w:pStyle w:val="ListBullet"/>
        <w:ind w:hanging="173"/>
      </w:pPr>
      <w:r>
        <w:rPr>
          <w:sz w:val="20"/>
        </w:rPr>
        <w:t>Candidate application history tracking.</w:t>
      </w:r>
    </w:p>
    <w:p w14:paraId="3A2FDC19" w14:textId="77777777" w:rsidR="00A96939" w:rsidRDefault="00000000">
      <w:pPr>
        <w:pStyle w:val="ListBullet"/>
        <w:ind w:hanging="173"/>
      </w:pPr>
      <w:r>
        <w:rPr>
          <w:sz w:val="20"/>
        </w:rPr>
        <w:t>Display of last application date, previously applied position and previous shortlist status.</w:t>
      </w:r>
    </w:p>
    <w:p w14:paraId="591B7842" w14:textId="77777777" w:rsidR="00A96939" w:rsidRDefault="00000000">
      <w:pPr>
        <w:pStyle w:val="ListBullet"/>
        <w:ind w:hanging="173"/>
      </w:pPr>
      <w:r>
        <w:rPr>
          <w:sz w:val="20"/>
        </w:rPr>
        <w:t>Candidate tagging and bookmarking.</w:t>
      </w:r>
    </w:p>
    <w:p w14:paraId="0DE15944" w14:textId="77777777" w:rsidR="00A96939" w:rsidRDefault="00000000">
      <w:pPr>
        <w:pStyle w:val="ListBullet"/>
        <w:ind w:hanging="173"/>
      </w:pPr>
      <w:r>
        <w:rPr>
          <w:sz w:val="20"/>
        </w:rPr>
        <w:t>Talent pool/database creation for future hiring.</w:t>
      </w:r>
    </w:p>
    <w:p w14:paraId="192A3EA7" w14:textId="77777777" w:rsidR="00A96939" w:rsidRPr="003F65CD" w:rsidRDefault="00000000">
      <w:pPr>
        <w:pStyle w:val="Heading2"/>
        <w:spacing w:before="160" w:after="80"/>
        <w:rPr>
          <w:color w:val="1F497D" w:themeColor="text2"/>
        </w:rPr>
      </w:pPr>
      <w:bookmarkStart w:id="11" w:name="_Toc232686553"/>
      <w:r w:rsidRPr="003F65CD">
        <w:rPr>
          <w:color w:val="1F497D" w:themeColor="text2"/>
        </w:rPr>
        <w:t>5. Export &amp; Reporting</w:t>
      </w:r>
      <w:bookmarkEnd w:id="11"/>
    </w:p>
    <w:p w14:paraId="04B241F2" w14:textId="77777777" w:rsidR="00A96939" w:rsidRDefault="00000000">
      <w:pPr>
        <w:pStyle w:val="ListBullet"/>
        <w:ind w:hanging="173"/>
      </w:pPr>
      <w:r>
        <w:rPr>
          <w:sz w:val="20"/>
        </w:rPr>
        <w:t>Bulk CV download for filtered or shortlisted candidates.</w:t>
      </w:r>
    </w:p>
    <w:p w14:paraId="45989A02" w14:textId="77777777" w:rsidR="00A96939" w:rsidRDefault="00000000">
      <w:pPr>
        <w:pStyle w:val="ListBullet"/>
        <w:ind w:hanging="173"/>
      </w:pPr>
      <w:r>
        <w:rPr>
          <w:sz w:val="20"/>
        </w:rPr>
        <w:t xml:space="preserve">Customizable Excel export fields </w:t>
      </w:r>
      <w:proofErr w:type="gramStart"/>
      <w:r>
        <w:rPr>
          <w:sz w:val="20"/>
        </w:rPr>
        <w:t>including</w:t>
      </w:r>
      <w:proofErr w:type="gramEnd"/>
      <w:r>
        <w:rPr>
          <w:sz w:val="20"/>
        </w:rPr>
        <w:t xml:space="preserve"> name, contact number, email, home district, education and experience.</w:t>
      </w:r>
    </w:p>
    <w:p w14:paraId="0A59284E" w14:textId="77777777" w:rsidR="00A96939" w:rsidRDefault="00000000">
      <w:pPr>
        <w:pStyle w:val="ListBullet"/>
        <w:ind w:hanging="173"/>
      </w:pPr>
      <w:r>
        <w:rPr>
          <w:sz w:val="20"/>
        </w:rPr>
        <w:t>Final candidate summary generation in predefined Excel format.</w:t>
      </w:r>
    </w:p>
    <w:p w14:paraId="196BE931" w14:textId="77777777" w:rsidR="00A96939" w:rsidRDefault="00000000">
      <w:pPr>
        <w:pStyle w:val="ListBullet"/>
        <w:ind w:hanging="173"/>
      </w:pPr>
      <w:r>
        <w:rPr>
          <w:sz w:val="20"/>
        </w:rPr>
        <w:t>Downloadable screening reports.</w:t>
      </w:r>
    </w:p>
    <w:p w14:paraId="5BDDC0C2" w14:textId="77777777" w:rsidR="00A96939" w:rsidRDefault="00000000">
      <w:pPr>
        <w:pStyle w:val="ListBullet"/>
        <w:ind w:hanging="173"/>
      </w:pPr>
      <w:r>
        <w:rPr>
          <w:sz w:val="20"/>
        </w:rPr>
        <w:t>Interview panel summary generation.</w:t>
      </w:r>
    </w:p>
    <w:p w14:paraId="6538C903" w14:textId="77777777" w:rsidR="00A96939" w:rsidRPr="003F65CD" w:rsidRDefault="00000000">
      <w:pPr>
        <w:pStyle w:val="Heading2"/>
        <w:spacing w:before="160" w:after="80"/>
        <w:rPr>
          <w:color w:val="1F497D" w:themeColor="text2"/>
        </w:rPr>
      </w:pPr>
      <w:bookmarkStart w:id="12" w:name="_Toc232686554"/>
      <w:r w:rsidRPr="003F65CD">
        <w:rPr>
          <w:color w:val="1F497D" w:themeColor="text2"/>
        </w:rPr>
        <w:t>6. Integration &amp; Workflow</w:t>
      </w:r>
      <w:bookmarkEnd w:id="12"/>
    </w:p>
    <w:p w14:paraId="4E845F91" w14:textId="77777777" w:rsidR="00A96939" w:rsidRDefault="00000000">
      <w:pPr>
        <w:pStyle w:val="ListBullet"/>
        <w:ind w:hanging="173"/>
      </w:pPr>
      <w:r>
        <w:rPr>
          <w:sz w:val="20"/>
        </w:rPr>
        <w:t>Automated email notification capability.</w:t>
      </w:r>
    </w:p>
    <w:p w14:paraId="47531198" w14:textId="77777777" w:rsidR="00A96939" w:rsidRDefault="00000000">
      <w:pPr>
        <w:pStyle w:val="ListBullet"/>
        <w:ind w:hanging="173"/>
      </w:pPr>
      <w:r>
        <w:rPr>
          <w:sz w:val="20"/>
        </w:rPr>
        <w:t>Automated SMS notification capability using an agreed SMS gateway.</w:t>
      </w:r>
    </w:p>
    <w:p w14:paraId="58D6DED7" w14:textId="77777777" w:rsidR="00A96939" w:rsidRDefault="00000000">
      <w:pPr>
        <w:pStyle w:val="ListBullet"/>
        <w:ind w:hanging="173"/>
      </w:pPr>
      <w:r>
        <w:rPr>
          <w:sz w:val="20"/>
        </w:rPr>
        <w:t>Interview scheduling support for selected candidates.</w:t>
      </w:r>
    </w:p>
    <w:p w14:paraId="462FCA27" w14:textId="77777777" w:rsidR="00A96939" w:rsidRDefault="00000000">
      <w:pPr>
        <w:pStyle w:val="ListBullet"/>
        <w:ind w:hanging="173"/>
      </w:pPr>
      <w:r>
        <w:rPr>
          <w:sz w:val="20"/>
        </w:rPr>
        <w:t>Notification and schedule status tracking.</w:t>
      </w:r>
    </w:p>
    <w:p w14:paraId="326B1129" w14:textId="77777777" w:rsidR="00A96939" w:rsidRPr="003F65CD" w:rsidRDefault="00000000">
      <w:pPr>
        <w:pStyle w:val="Heading2"/>
        <w:spacing w:before="160" w:after="80"/>
        <w:rPr>
          <w:color w:val="1F497D" w:themeColor="text2"/>
        </w:rPr>
      </w:pPr>
      <w:bookmarkStart w:id="13" w:name="_Toc232686555"/>
      <w:r w:rsidRPr="003F65CD">
        <w:rPr>
          <w:color w:val="1F497D" w:themeColor="text2"/>
        </w:rPr>
        <w:t>7. AI Governance &amp; Accuracy</w:t>
      </w:r>
      <w:bookmarkEnd w:id="13"/>
    </w:p>
    <w:p w14:paraId="507E2750" w14:textId="77777777" w:rsidR="00A96939" w:rsidRDefault="00000000">
      <w:pPr>
        <w:pStyle w:val="ListBullet"/>
        <w:ind w:hanging="173"/>
      </w:pPr>
      <w:r>
        <w:rPr>
          <w:sz w:val="20"/>
        </w:rPr>
        <w:t>Explainability of AI scoring and decision support.</w:t>
      </w:r>
    </w:p>
    <w:p w14:paraId="12B7049A" w14:textId="77777777" w:rsidR="00A96939" w:rsidRDefault="00000000">
      <w:pPr>
        <w:pStyle w:val="ListBullet"/>
        <w:ind w:hanging="173"/>
      </w:pPr>
      <w:r>
        <w:rPr>
          <w:sz w:val="20"/>
        </w:rPr>
        <w:t>Manual override by HR with reason capture.</w:t>
      </w:r>
    </w:p>
    <w:p w14:paraId="123847F0" w14:textId="77777777" w:rsidR="00A96939" w:rsidRDefault="00000000">
      <w:pPr>
        <w:pStyle w:val="ListBullet"/>
        <w:ind w:hanging="173"/>
      </w:pPr>
      <w:r>
        <w:rPr>
          <w:sz w:val="20"/>
        </w:rPr>
        <w:lastRenderedPageBreak/>
        <w:t>Weighted scoring suggestion for CV screening templates.</w:t>
      </w:r>
    </w:p>
    <w:p w14:paraId="142C7A50" w14:textId="77777777" w:rsidR="00A96939" w:rsidRDefault="00000000">
      <w:pPr>
        <w:pStyle w:val="ListBullet"/>
        <w:ind w:hanging="173"/>
      </w:pPr>
      <w:r>
        <w:rPr>
          <w:sz w:val="20"/>
        </w:rPr>
        <w:t>Accuracy benchmark/validation report during testing.</w:t>
      </w:r>
    </w:p>
    <w:p w14:paraId="095D046A" w14:textId="77777777" w:rsidR="00A96939" w:rsidRDefault="00000000">
      <w:pPr>
        <w:pStyle w:val="ListBullet"/>
        <w:ind w:hanging="173"/>
      </w:pPr>
      <w:r>
        <w:rPr>
          <w:sz w:val="20"/>
        </w:rPr>
        <w:t>Controlled retraining/customization based on company hiring patterns and validated HR feedback.</w:t>
      </w:r>
    </w:p>
    <w:p w14:paraId="507F1692" w14:textId="77777777" w:rsidR="00A96939" w:rsidRDefault="00000000">
      <w:pPr>
        <w:pStyle w:val="ListBullet"/>
        <w:ind w:hanging="173"/>
      </w:pPr>
      <w:r>
        <w:rPr>
          <w:sz w:val="20"/>
        </w:rPr>
        <w:t>Human review before final rejection.</w:t>
      </w:r>
    </w:p>
    <w:p w14:paraId="3691C47E" w14:textId="77777777" w:rsidR="00A96939" w:rsidRDefault="00000000">
      <w:pPr>
        <w:pStyle w:val="Heading1"/>
        <w:spacing w:before="240" w:after="120"/>
      </w:pPr>
      <w:bookmarkStart w:id="14" w:name="_Toc232686556"/>
      <w:r>
        <w:t>5. Requirement Alignment Matrix</w:t>
      </w:r>
      <w:bookmarkEnd w:id="14"/>
    </w:p>
    <w:tbl>
      <w:tblPr>
        <w:tblW w:w="5000" w:type="pct"/>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364"/>
        <w:gridCol w:w="7020"/>
      </w:tblGrid>
      <w:tr w:rsidR="00A96939" w14:paraId="2C1D2F6D" w14:textId="77777777" w:rsidTr="003F65CD">
        <w:trPr>
          <w:jc w:val="center"/>
        </w:trPr>
        <w:tc>
          <w:tcPr>
            <w:tcW w:w="3600" w:type="dxa"/>
            <w:shd w:val="clear" w:color="auto" w:fill="1F497D" w:themeFill="text2"/>
            <w:tcMar>
              <w:top w:w="90" w:type="dxa"/>
              <w:left w:w="80" w:type="dxa"/>
              <w:bottom w:w="90" w:type="dxa"/>
              <w:right w:w="80" w:type="dxa"/>
            </w:tcMar>
          </w:tcPr>
          <w:p w14:paraId="112BED5E" w14:textId="77777777" w:rsidR="00A96939" w:rsidRDefault="00000000">
            <w:r>
              <w:rPr>
                <w:b/>
                <w:color w:val="FFFFFF"/>
                <w:sz w:val="16"/>
              </w:rPr>
              <w:t>Requirement</w:t>
            </w:r>
          </w:p>
        </w:tc>
        <w:tc>
          <w:tcPr>
            <w:tcW w:w="7920" w:type="dxa"/>
            <w:shd w:val="clear" w:color="auto" w:fill="1F497D" w:themeFill="text2"/>
            <w:tcMar>
              <w:top w:w="90" w:type="dxa"/>
              <w:left w:w="80" w:type="dxa"/>
              <w:bottom w:w="90" w:type="dxa"/>
              <w:right w:w="80" w:type="dxa"/>
            </w:tcMar>
          </w:tcPr>
          <w:p w14:paraId="5D3DEF96" w14:textId="77777777" w:rsidR="00A96939" w:rsidRDefault="00000000">
            <w:r>
              <w:rPr>
                <w:b/>
                <w:color w:val="FFFFFF"/>
                <w:sz w:val="16"/>
              </w:rPr>
              <w:t>Proposed Response</w:t>
            </w:r>
          </w:p>
        </w:tc>
      </w:tr>
      <w:tr w:rsidR="00A96939" w14:paraId="44BA3E3C" w14:textId="77777777">
        <w:trPr>
          <w:jc w:val="center"/>
        </w:trPr>
        <w:tc>
          <w:tcPr>
            <w:tcW w:w="3600" w:type="dxa"/>
            <w:tcMar>
              <w:top w:w="80" w:type="dxa"/>
              <w:left w:w="80" w:type="dxa"/>
              <w:bottom w:w="80" w:type="dxa"/>
              <w:right w:w="80" w:type="dxa"/>
            </w:tcMar>
          </w:tcPr>
          <w:p w14:paraId="76B12B95" w14:textId="77777777" w:rsidR="00A96939" w:rsidRDefault="00000000">
            <w:r>
              <w:rPr>
                <w:sz w:val="16"/>
              </w:rPr>
              <w:t>Admin/User ID &amp; password management</w:t>
            </w:r>
          </w:p>
        </w:tc>
        <w:tc>
          <w:tcPr>
            <w:tcW w:w="7920" w:type="dxa"/>
            <w:tcMar>
              <w:top w:w="80" w:type="dxa"/>
              <w:left w:w="80" w:type="dxa"/>
              <w:bottom w:w="80" w:type="dxa"/>
              <w:right w:w="80" w:type="dxa"/>
            </w:tcMar>
          </w:tcPr>
          <w:p w14:paraId="05E1DBCF" w14:textId="77777777" w:rsidR="00A96939" w:rsidRDefault="00000000">
            <w:r>
              <w:rPr>
                <w:sz w:val="16"/>
              </w:rPr>
              <w:t>User authentication, password policy and admin-controlled user management will be implemented.</w:t>
            </w:r>
          </w:p>
        </w:tc>
      </w:tr>
      <w:tr w:rsidR="00A96939" w14:paraId="45D7506E" w14:textId="77777777">
        <w:trPr>
          <w:jc w:val="center"/>
        </w:trPr>
        <w:tc>
          <w:tcPr>
            <w:tcW w:w="3600" w:type="dxa"/>
            <w:shd w:val="clear" w:color="auto" w:fill="F8FAFC"/>
            <w:tcMar>
              <w:top w:w="80" w:type="dxa"/>
              <w:left w:w="80" w:type="dxa"/>
              <w:bottom w:w="80" w:type="dxa"/>
              <w:right w:w="80" w:type="dxa"/>
            </w:tcMar>
          </w:tcPr>
          <w:p w14:paraId="37F259D1" w14:textId="77777777" w:rsidR="00A96939" w:rsidRDefault="00000000">
            <w:r>
              <w:rPr>
                <w:sz w:val="16"/>
              </w:rPr>
              <w:t>Role-based access control</w:t>
            </w:r>
          </w:p>
        </w:tc>
        <w:tc>
          <w:tcPr>
            <w:tcW w:w="7920" w:type="dxa"/>
            <w:shd w:val="clear" w:color="auto" w:fill="F8FAFC"/>
            <w:tcMar>
              <w:top w:w="80" w:type="dxa"/>
              <w:left w:w="80" w:type="dxa"/>
              <w:bottom w:w="80" w:type="dxa"/>
              <w:right w:w="80" w:type="dxa"/>
            </w:tcMar>
          </w:tcPr>
          <w:p w14:paraId="676C6E7B" w14:textId="77777777" w:rsidR="00A96939" w:rsidRDefault="00000000">
            <w:r>
              <w:rPr>
                <w:sz w:val="16"/>
              </w:rPr>
              <w:t>Role permissions will be configured for Admin, HR, Hiring Manager and Viewer.</w:t>
            </w:r>
          </w:p>
        </w:tc>
      </w:tr>
      <w:tr w:rsidR="00A96939" w14:paraId="40EB04AE" w14:textId="77777777">
        <w:trPr>
          <w:jc w:val="center"/>
        </w:trPr>
        <w:tc>
          <w:tcPr>
            <w:tcW w:w="3600" w:type="dxa"/>
            <w:tcMar>
              <w:top w:w="80" w:type="dxa"/>
              <w:left w:w="80" w:type="dxa"/>
              <w:bottom w:w="80" w:type="dxa"/>
              <w:right w:w="80" w:type="dxa"/>
            </w:tcMar>
          </w:tcPr>
          <w:p w14:paraId="70356D71" w14:textId="77777777" w:rsidR="00A96939" w:rsidRDefault="00000000">
            <w:r>
              <w:rPr>
                <w:sz w:val="16"/>
              </w:rPr>
              <w:t>Readability of PDF, Word, scanned copy, JPG/PNG CVs</w:t>
            </w:r>
          </w:p>
        </w:tc>
        <w:tc>
          <w:tcPr>
            <w:tcW w:w="7920" w:type="dxa"/>
            <w:tcMar>
              <w:top w:w="80" w:type="dxa"/>
              <w:left w:w="80" w:type="dxa"/>
              <w:bottom w:w="80" w:type="dxa"/>
              <w:right w:w="80" w:type="dxa"/>
            </w:tcMar>
          </w:tcPr>
          <w:p w14:paraId="4CB46DF4" w14:textId="77777777" w:rsidR="00A96939" w:rsidRDefault="00000000">
            <w:r>
              <w:rPr>
                <w:sz w:val="16"/>
              </w:rPr>
              <w:t>Document ingestion will use OCR and parsing service for supported digital and scanned formats, with accuracy testing by sample CV set.</w:t>
            </w:r>
          </w:p>
        </w:tc>
      </w:tr>
      <w:tr w:rsidR="00A96939" w14:paraId="0CA26840" w14:textId="77777777">
        <w:trPr>
          <w:jc w:val="center"/>
        </w:trPr>
        <w:tc>
          <w:tcPr>
            <w:tcW w:w="3600" w:type="dxa"/>
            <w:shd w:val="clear" w:color="auto" w:fill="F8FAFC"/>
            <w:tcMar>
              <w:top w:w="80" w:type="dxa"/>
              <w:left w:w="80" w:type="dxa"/>
              <w:bottom w:w="80" w:type="dxa"/>
              <w:right w:w="80" w:type="dxa"/>
            </w:tcMar>
          </w:tcPr>
          <w:p w14:paraId="131F554A" w14:textId="77777777" w:rsidR="00A96939" w:rsidRDefault="00000000">
            <w:r>
              <w:rPr>
                <w:sz w:val="16"/>
              </w:rPr>
              <w:t xml:space="preserve">Bulk </w:t>
            </w:r>
            <w:proofErr w:type="gramStart"/>
            <w:r>
              <w:rPr>
                <w:sz w:val="16"/>
              </w:rPr>
              <w:t>upload</w:t>
            </w:r>
            <w:proofErr w:type="gramEnd"/>
            <w:r>
              <w:rPr>
                <w:sz w:val="16"/>
              </w:rPr>
              <w:t xml:space="preserve"> minimum 5,000 CVs</w:t>
            </w:r>
          </w:p>
        </w:tc>
        <w:tc>
          <w:tcPr>
            <w:tcW w:w="7920" w:type="dxa"/>
            <w:shd w:val="clear" w:color="auto" w:fill="F8FAFC"/>
            <w:tcMar>
              <w:top w:w="80" w:type="dxa"/>
              <w:left w:w="80" w:type="dxa"/>
              <w:bottom w:w="80" w:type="dxa"/>
              <w:right w:w="80" w:type="dxa"/>
            </w:tcMar>
          </w:tcPr>
          <w:p w14:paraId="3417B5B3" w14:textId="77777777" w:rsidR="00A96939" w:rsidRDefault="00000000">
            <w:r>
              <w:rPr>
                <w:sz w:val="16"/>
              </w:rPr>
              <w:t>Asynchronous batch processing queue will process large uploads without blocking the web interface.</w:t>
            </w:r>
          </w:p>
        </w:tc>
      </w:tr>
      <w:tr w:rsidR="00A96939" w14:paraId="79CD51BA" w14:textId="77777777">
        <w:trPr>
          <w:jc w:val="center"/>
        </w:trPr>
        <w:tc>
          <w:tcPr>
            <w:tcW w:w="3600" w:type="dxa"/>
            <w:tcMar>
              <w:top w:w="80" w:type="dxa"/>
              <w:left w:w="80" w:type="dxa"/>
              <w:bottom w:w="80" w:type="dxa"/>
              <w:right w:w="80" w:type="dxa"/>
            </w:tcMar>
          </w:tcPr>
          <w:p w14:paraId="4D861905" w14:textId="77777777" w:rsidR="00A96939" w:rsidRDefault="00000000">
            <w:r>
              <w:rPr>
                <w:sz w:val="16"/>
              </w:rPr>
              <w:t>Drag-and-drop upload</w:t>
            </w:r>
          </w:p>
        </w:tc>
        <w:tc>
          <w:tcPr>
            <w:tcW w:w="7920" w:type="dxa"/>
            <w:tcMar>
              <w:top w:w="80" w:type="dxa"/>
              <w:left w:w="80" w:type="dxa"/>
              <w:bottom w:w="80" w:type="dxa"/>
              <w:right w:w="80" w:type="dxa"/>
            </w:tcMar>
          </w:tcPr>
          <w:p w14:paraId="2C7AB061" w14:textId="77777777" w:rsidR="00A96939" w:rsidRDefault="00000000">
            <w:r>
              <w:rPr>
                <w:sz w:val="16"/>
              </w:rPr>
              <w:t>The React web interface will include drag-and-drop upload and upload progress status.</w:t>
            </w:r>
          </w:p>
        </w:tc>
      </w:tr>
      <w:tr w:rsidR="00A96939" w14:paraId="4E35D757" w14:textId="77777777">
        <w:trPr>
          <w:jc w:val="center"/>
        </w:trPr>
        <w:tc>
          <w:tcPr>
            <w:tcW w:w="3600" w:type="dxa"/>
            <w:shd w:val="clear" w:color="auto" w:fill="F8FAFC"/>
            <w:tcMar>
              <w:top w:w="80" w:type="dxa"/>
              <w:left w:w="80" w:type="dxa"/>
              <w:bottom w:w="80" w:type="dxa"/>
              <w:right w:w="80" w:type="dxa"/>
            </w:tcMar>
          </w:tcPr>
          <w:p w14:paraId="54C53A44" w14:textId="77777777" w:rsidR="00A96939" w:rsidRDefault="00000000">
            <w:r>
              <w:rPr>
                <w:sz w:val="16"/>
              </w:rPr>
              <w:t>Duplicate CV detection</w:t>
            </w:r>
          </w:p>
        </w:tc>
        <w:tc>
          <w:tcPr>
            <w:tcW w:w="7920" w:type="dxa"/>
            <w:shd w:val="clear" w:color="auto" w:fill="F8FAFC"/>
            <w:tcMar>
              <w:top w:w="80" w:type="dxa"/>
              <w:left w:w="80" w:type="dxa"/>
              <w:bottom w:w="80" w:type="dxa"/>
              <w:right w:w="80" w:type="dxa"/>
            </w:tcMar>
          </w:tcPr>
          <w:p w14:paraId="2D59198C" w14:textId="77777777" w:rsidR="00A96939" w:rsidRDefault="00000000">
            <w:r>
              <w:rPr>
                <w:sz w:val="16"/>
              </w:rPr>
              <w:t>Duplicate detection will use file hash, contact details and candidate similarity matching.</w:t>
            </w:r>
          </w:p>
        </w:tc>
      </w:tr>
      <w:tr w:rsidR="00A96939" w14:paraId="564EE26B" w14:textId="77777777">
        <w:trPr>
          <w:jc w:val="center"/>
        </w:trPr>
        <w:tc>
          <w:tcPr>
            <w:tcW w:w="3600" w:type="dxa"/>
            <w:tcMar>
              <w:top w:w="80" w:type="dxa"/>
              <w:left w:w="80" w:type="dxa"/>
              <w:bottom w:w="80" w:type="dxa"/>
              <w:right w:w="80" w:type="dxa"/>
            </w:tcMar>
          </w:tcPr>
          <w:p w14:paraId="02930963" w14:textId="77777777" w:rsidR="00A96939" w:rsidRDefault="00000000">
            <w:r>
              <w:rPr>
                <w:sz w:val="16"/>
              </w:rPr>
              <w:t>Email/job portal integration</w:t>
            </w:r>
          </w:p>
        </w:tc>
        <w:tc>
          <w:tcPr>
            <w:tcW w:w="7920" w:type="dxa"/>
            <w:tcMar>
              <w:top w:w="80" w:type="dxa"/>
              <w:left w:w="80" w:type="dxa"/>
              <w:bottom w:w="80" w:type="dxa"/>
              <w:right w:w="80" w:type="dxa"/>
            </w:tcMar>
          </w:tcPr>
          <w:p w14:paraId="5DDBDA34" w14:textId="77777777" w:rsidR="00A96939" w:rsidRDefault="00000000">
            <w:r>
              <w:rPr>
                <w:sz w:val="16"/>
              </w:rPr>
              <w:t xml:space="preserve">Email </w:t>
            </w:r>
            <w:proofErr w:type="gramStart"/>
            <w:r>
              <w:rPr>
                <w:sz w:val="16"/>
              </w:rPr>
              <w:t>inbox</w:t>
            </w:r>
            <w:proofErr w:type="gramEnd"/>
            <w:r>
              <w:rPr>
                <w:sz w:val="16"/>
              </w:rPr>
              <w:t xml:space="preserve"> import and job portal/API import capability will be provided based on credentials and API availability.</w:t>
            </w:r>
          </w:p>
        </w:tc>
      </w:tr>
      <w:tr w:rsidR="00A96939" w14:paraId="1E8C6152" w14:textId="77777777">
        <w:trPr>
          <w:jc w:val="center"/>
        </w:trPr>
        <w:tc>
          <w:tcPr>
            <w:tcW w:w="3600" w:type="dxa"/>
            <w:shd w:val="clear" w:color="auto" w:fill="F8FAFC"/>
            <w:tcMar>
              <w:top w:w="80" w:type="dxa"/>
              <w:left w:w="80" w:type="dxa"/>
              <w:bottom w:w="80" w:type="dxa"/>
              <w:right w:w="80" w:type="dxa"/>
            </w:tcMar>
          </w:tcPr>
          <w:p w14:paraId="2B51186F" w14:textId="77777777" w:rsidR="00A96939" w:rsidRDefault="00000000">
            <w:r>
              <w:rPr>
                <w:sz w:val="16"/>
              </w:rPr>
              <w:t>Custom screening criteria and weights</w:t>
            </w:r>
          </w:p>
        </w:tc>
        <w:tc>
          <w:tcPr>
            <w:tcW w:w="7920" w:type="dxa"/>
            <w:shd w:val="clear" w:color="auto" w:fill="F8FAFC"/>
            <w:tcMar>
              <w:top w:w="80" w:type="dxa"/>
              <w:left w:w="80" w:type="dxa"/>
              <w:bottom w:w="80" w:type="dxa"/>
              <w:right w:w="80" w:type="dxa"/>
            </w:tcMar>
          </w:tcPr>
          <w:p w14:paraId="612333F0" w14:textId="77777777" w:rsidR="00A96939" w:rsidRDefault="00000000">
            <w:r>
              <w:rPr>
                <w:sz w:val="16"/>
              </w:rPr>
              <w:t>Screening templates will allow criteria, filters, weights, thresholds and include/exclude keyword setup.</w:t>
            </w:r>
          </w:p>
        </w:tc>
      </w:tr>
      <w:tr w:rsidR="00A96939" w14:paraId="0E6C44E2" w14:textId="77777777">
        <w:trPr>
          <w:jc w:val="center"/>
        </w:trPr>
        <w:tc>
          <w:tcPr>
            <w:tcW w:w="3600" w:type="dxa"/>
            <w:tcMar>
              <w:top w:w="80" w:type="dxa"/>
              <w:left w:w="80" w:type="dxa"/>
              <w:bottom w:w="80" w:type="dxa"/>
              <w:right w:w="80" w:type="dxa"/>
            </w:tcMar>
          </w:tcPr>
          <w:p w14:paraId="0A7E462F" w14:textId="77777777" w:rsidR="00A96939" w:rsidRDefault="00000000">
            <w:r>
              <w:rPr>
                <w:sz w:val="16"/>
              </w:rPr>
              <w:t>AI matching score and auto shortlisting</w:t>
            </w:r>
          </w:p>
        </w:tc>
        <w:tc>
          <w:tcPr>
            <w:tcW w:w="7920" w:type="dxa"/>
            <w:tcMar>
              <w:top w:w="80" w:type="dxa"/>
              <w:left w:w="80" w:type="dxa"/>
              <w:bottom w:w="80" w:type="dxa"/>
              <w:right w:w="80" w:type="dxa"/>
            </w:tcMar>
          </w:tcPr>
          <w:p w14:paraId="29571FD0" w14:textId="77777777" w:rsidR="00A96939" w:rsidRDefault="00000000">
            <w:r>
              <w:rPr>
                <w:sz w:val="16"/>
              </w:rPr>
              <w:t xml:space="preserve">Each candidate will receive a score and can be </w:t>
            </w:r>
            <w:proofErr w:type="gramStart"/>
            <w:r>
              <w:rPr>
                <w:sz w:val="16"/>
              </w:rPr>
              <w:t>auto-shortlisted</w:t>
            </w:r>
            <w:proofErr w:type="gramEnd"/>
            <w:r>
              <w:rPr>
                <w:sz w:val="16"/>
              </w:rPr>
              <w:t xml:space="preserve"> based on position-specific threshold.</w:t>
            </w:r>
          </w:p>
        </w:tc>
      </w:tr>
      <w:tr w:rsidR="00A96939" w14:paraId="1CBD6416" w14:textId="77777777">
        <w:trPr>
          <w:jc w:val="center"/>
        </w:trPr>
        <w:tc>
          <w:tcPr>
            <w:tcW w:w="3600" w:type="dxa"/>
            <w:shd w:val="clear" w:color="auto" w:fill="F8FAFC"/>
            <w:tcMar>
              <w:top w:w="80" w:type="dxa"/>
              <w:left w:w="80" w:type="dxa"/>
              <w:bottom w:w="80" w:type="dxa"/>
              <w:right w:w="80" w:type="dxa"/>
            </w:tcMar>
          </w:tcPr>
          <w:p w14:paraId="6A9B4F2A" w14:textId="77777777" w:rsidR="00A96939" w:rsidRDefault="00000000">
            <w:r>
              <w:rPr>
                <w:sz w:val="16"/>
              </w:rPr>
              <w:t>Red flag indicators</w:t>
            </w:r>
          </w:p>
        </w:tc>
        <w:tc>
          <w:tcPr>
            <w:tcW w:w="7920" w:type="dxa"/>
            <w:shd w:val="clear" w:color="auto" w:fill="F8FAFC"/>
            <w:tcMar>
              <w:top w:w="80" w:type="dxa"/>
              <w:left w:w="80" w:type="dxa"/>
              <w:bottom w:w="80" w:type="dxa"/>
              <w:right w:w="80" w:type="dxa"/>
            </w:tcMar>
          </w:tcPr>
          <w:p w14:paraId="6338FFE2" w14:textId="77777777" w:rsidR="00A96939" w:rsidRDefault="00000000">
            <w:r>
              <w:rPr>
                <w:sz w:val="16"/>
              </w:rPr>
              <w:t>The AI/rule engine will identify career break, frequent job change, missing information, over/under qualification and skill gap indicators.</w:t>
            </w:r>
          </w:p>
        </w:tc>
      </w:tr>
      <w:tr w:rsidR="00A96939" w14:paraId="27ED830C" w14:textId="77777777">
        <w:trPr>
          <w:jc w:val="center"/>
        </w:trPr>
        <w:tc>
          <w:tcPr>
            <w:tcW w:w="3600" w:type="dxa"/>
            <w:tcMar>
              <w:top w:w="80" w:type="dxa"/>
              <w:left w:w="80" w:type="dxa"/>
              <w:bottom w:w="80" w:type="dxa"/>
              <w:right w:w="80" w:type="dxa"/>
            </w:tcMar>
          </w:tcPr>
          <w:p w14:paraId="28B55172" w14:textId="77777777" w:rsidR="00A96939" w:rsidRDefault="00000000">
            <w:r>
              <w:rPr>
                <w:sz w:val="16"/>
              </w:rPr>
              <w:t>Candidate history tracking</w:t>
            </w:r>
          </w:p>
        </w:tc>
        <w:tc>
          <w:tcPr>
            <w:tcW w:w="7920" w:type="dxa"/>
            <w:tcMar>
              <w:top w:w="80" w:type="dxa"/>
              <w:left w:w="80" w:type="dxa"/>
              <w:bottom w:w="80" w:type="dxa"/>
              <w:right w:w="80" w:type="dxa"/>
            </w:tcMar>
          </w:tcPr>
          <w:p w14:paraId="4F0257C2" w14:textId="77777777" w:rsidR="00A96939" w:rsidRDefault="00000000">
            <w:r>
              <w:rPr>
                <w:sz w:val="16"/>
              </w:rPr>
              <w:t>Candidate profile will store application history, last application date, previous position and shortlist status.</w:t>
            </w:r>
          </w:p>
        </w:tc>
      </w:tr>
      <w:tr w:rsidR="00A96939" w14:paraId="474D4CA0" w14:textId="77777777">
        <w:trPr>
          <w:jc w:val="center"/>
        </w:trPr>
        <w:tc>
          <w:tcPr>
            <w:tcW w:w="3600" w:type="dxa"/>
            <w:shd w:val="clear" w:color="auto" w:fill="F8FAFC"/>
            <w:tcMar>
              <w:top w:w="80" w:type="dxa"/>
              <w:left w:w="80" w:type="dxa"/>
              <w:bottom w:w="80" w:type="dxa"/>
              <w:right w:w="80" w:type="dxa"/>
            </w:tcMar>
          </w:tcPr>
          <w:p w14:paraId="5DC92778" w14:textId="77777777" w:rsidR="00A96939" w:rsidRDefault="00000000">
            <w:r>
              <w:rPr>
                <w:sz w:val="16"/>
              </w:rPr>
              <w:t>Talent pool creation</w:t>
            </w:r>
          </w:p>
        </w:tc>
        <w:tc>
          <w:tcPr>
            <w:tcW w:w="7920" w:type="dxa"/>
            <w:shd w:val="clear" w:color="auto" w:fill="F8FAFC"/>
            <w:tcMar>
              <w:top w:w="80" w:type="dxa"/>
              <w:left w:w="80" w:type="dxa"/>
              <w:bottom w:w="80" w:type="dxa"/>
              <w:right w:w="80" w:type="dxa"/>
            </w:tcMar>
          </w:tcPr>
          <w:p w14:paraId="08FC04B5" w14:textId="77777777" w:rsidR="00A96939" w:rsidRDefault="00000000">
            <w:r>
              <w:rPr>
                <w:sz w:val="16"/>
              </w:rPr>
              <w:t>Candidates can be tagged, bookmarked and retained in a searchable talent pool.</w:t>
            </w:r>
          </w:p>
        </w:tc>
      </w:tr>
      <w:tr w:rsidR="00A96939" w14:paraId="016D466E" w14:textId="77777777">
        <w:trPr>
          <w:jc w:val="center"/>
        </w:trPr>
        <w:tc>
          <w:tcPr>
            <w:tcW w:w="3600" w:type="dxa"/>
            <w:tcMar>
              <w:top w:w="80" w:type="dxa"/>
              <w:left w:w="80" w:type="dxa"/>
              <w:bottom w:w="80" w:type="dxa"/>
              <w:right w:w="80" w:type="dxa"/>
            </w:tcMar>
          </w:tcPr>
          <w:p w14:paraId="7B816ACA" w14:textId="77777777" w:rsidR="00A96939" w:rsidRDefault="00000000">
            <w:r>
              <w:rPr>
                <w:sz w:val="16"/>
              </w:rPr>
              <w:t>Custom Excel export</w:t>
            </w:r>
          </w:p>
        </w:tc>
        <w:tc>
          <w:tcPr>
            <w:tcW w:w="7920" w:type="dxa"/>
            <w:tcMar>
              <w:top w:w="80" w:type="dxa"/>
              <w:left w:w="80" w:type="dxa"/>
              <w:bottom w:w="80" w:type="dxa"/>
              <w:right w:w="80" w:type="dxa"/>
            </w:tcMar>
          </w:tcPr>
          <w:p w14:paraId="2EEAD154" w14:textId="77777777" w:rsidR="00A96939" w:rsidRDefault="00000000">
            <w:r>
              <w:rPr>
                <w:sz w:val="16"/>
              </w:rPr>
              <w:t>Users can select export fields and generate Excel files in agreed formats.</w:t>
            </w:r>
          </w:p>
        </w:tc>
      </w:tr>
      <w:tr w:rsidR="00A96939" w14:paraId="130853CC" w14:textId="77777777">
        <w:trPr>
          <w:jc w:val="center"/>
        </w:trPr>
        <w:tc>
          <w:tcPr>
            <w:tcW w:w="3600" w:type="dxa"/>
            <w:shd w:val="clear" w:color="auto" w:fill="F8FAFC"/>
            <w:tcMar>
              <w:top w:w="80" w:type="dxa"/>
              <w:left w:w="80" w:type="dxa"/>
              <w:bottom w:w="80" w:type="dxa"/>
              <w:right w:w="80" w:type="dxa"/>
            </w:tcMar>
          </w:tcPr>
          <w:p w14:paraId="5833A54E" w14:textId="77777777" w:rsidR="00A96939" w:rsidRDefault="00000000">
            <w:r>
              <w:rPr>
                <w:sz w:val="16"/>
              </w:rPr>
              <w:t>Screening and panel reports</w:t>
            </w:r>
          </w:p>
        </w:tc>
        <w:tc>
          <w:tcPr>
            <w:tcW w:w="7920" w:type="dxa"/>
            <w:shd w:val="clear" w:color="auto" w:fill="F8FAFC"/>
            <w:tcMar>
              <w:top w:w="80" w:type="dxa"/>
              <w:left w:w="80" w:type="dxa"/>
              <w:bottom w:w="80" w:type="dxa"/>
              <w:right w:w="80" w:type="dxa"/>
            </w:tcMar>
          </w:tcPr>
          <w:p w14:paraId="505975C8" w14:textId="77777777" w:rsidR="00A96939" w:rsidRDefault="00000000">
            <w:r>
              <w:rPr>
                <w:sz w:val="16"/>
              </w:rPr>
              <w:t>Downloadable screening reports and interview panel summaries will be generated.</w:t>
            </w:r>
          </w:p>
        </w:tc>
      </w:tr>
      <w:tr w:rsidR="00A96939" w14:paraId="097055E5" w14:textId="77777777">
        <w:trPr>
          <w:jc w:val="center"/>
        </w:trPr>
        <w:tc>
          <w:tcPr>
            <w:tcW w:w="3600" w:type="dxa"/>
            <w:tcMar>
              <w:top w:w="80" w:type="dxa"/>
              <w:left w:w="80" w:type="dxa"/>
              <w:bottom w:w="80" w:type="dxa"/>
              <w:right w:w="80" w:type="dxa"/>
            </w:tcMar>
          </w:tcPr>
          <w:p w14:paraId="4183804B" w14:textId="77777777" w:rsidR="00A96939" w:rsidRDefault="00000000">
            <w:r>
              <w:rPr>
                <w:sz w:val="16"/>
              </w:rPr>
              <w:t>Email/SMS notification</w:t>
            </w:r>
          </w:p>
        </w:tc>
        <w:tc>
          <w:tcPr>
            <w:tcW w:w="7920" w:type="dxa"/>
            <w:tcMar>
              <w:top w:w="80" w:type="dxa"/>
              <w:left w:w="80" w:type="dxa"/>
              <w:bottom w:w="80" w:type="dxa"/>
              <w:right w:w="80" w:type="dxa"/>
            </w:tcMar>
          </w:tcPr>
          <w:p w14:paraId="6CDD8626" w14:textId="77777777" w:rsidR="00A96939" w:rsidRDefault="00000000">
            <w:r>
              <w:rPr>
                <w:sz w:val="16"/>
              </w:rPr>
              <w:t>Notification templates and sending workflow will be integrated with SMTP and SMS gateway.</w:t>
            </w:r>
          </w:p>
        </w:tc>
      </w:tr>
      <w:tr w:rsidR="00A96939" w14:paraId="4CC86044" w14:textId="77777777">
        <w:trPr>
          <w:jc w:val="center"/>
        </w:trPr>
        <w:tc>
          <w:tcPr>
            <w:tcW w:w="3600" w:type="dxa"/>
            <w:shd w:val="clear" w:color="auto" w:fill="F8FAFC"/>
            <w:tcMar>
              <w:top w:w="80" w:type="dxa"/>
              <w:left w:w="80" w:type="dxa"/>
              <w:bottom w:w="80" w:type="dxa"/>
              <w:right w:w="80" w:type="dxa"/>
            </w:tcMar>
          </w:tcPr>
          <w:p w14:paraId="359BEFDC" w14:textId="77777777" w:rsidR="00A96939" w:rsidRDefault="00000000">
            <w:r>
              <w:rPr>
                <w:sz w:val="16"/>
              </w:rPr>
              <w:t>Interview scheduling</w:t>
            </w:r>
          </w:p>
        </w:tc>
        <w:tc>
          <w:tcPr>
            <w:tcW w:w="7920" w:type="dxa"/>
            <w:shd w:val="clear" w:color="auto" w:fill="F8FAFC"/>
            <w:tcMar>
              <w:top w:w="80" w:type="dxa"/>
              <w:left w:w="80" w:type="dxa"/>
              <w:bottom w:w="80" w:type="dxa"/>
              <w:right w:w="80" w:type="dxa"/>
            </w:tcMar>
          </w:tcPr>
          <w:p w14:paraId="3A4D9135" w14:textId="77777777" w:rsidR="00A96939" w:rsidRDefault="00000000">
            <w:r>
              <w:rPr>
                <w:sz w:val="16"/>
              </w:rPr>
              <w:t>Scheduling support will allow HR to create and communicate interview slots.</w:t>
            </w:r>
          </w:p>
        </w:tc>
      </w:tr>
      <w:tr w:rsidR="00A96939" w14:paraId="76E6B396" w14:textId="77777777">
        <w:trPr>
          <w:jc w:val="center"/>
        </w:trPr>
        <w:tc>
          <w:tcPr>
            <w:tcW w:w="3600" w:type="dxa"/>
            <w:tcMar>
              <w:top w:w="80" w:type="dxa"/>
              <w:left w:w="80" w:type="dxa"/>
              <w:bottom w:w="80" w:type="dxa"/>
              <w:right w:w="80" w:type="dxa"/>
            </w:tcMar>
          </w:tcPr>
          <w:p w14:paraId="3E21EB84" w14:textId="77777777" w:rsidR="00A96939" w:rsidRDefault="00000000">
            <w:r>
              <w:rPr>
                <w:sz w:val="16"/>
              </w:rPr>
              <w:lastRenderedPageBreak/>
              <w:t>Explainable AI and manual override</w:t>
            </w:r>
          </w:p>
        </w:tc>
        <w:tc>
          <w:tcPr>
            <w:tcW w:w="7920" w:type="dxa"/>
            <w:tcMar>
              <w:top w:w="80" w:type="dxa"/>
              <w:left w:w="80" w:type="dxa"/>
              <w:bottom w:w="80" w:type="dxa"/>
              <w:right w:w="80" w:type="dxa"/>
            </w:tcMar>
          </w:tcPr>
          <w:p w14:paraId="3655067D" w14:textId="77777777" w:rsidR="00A96939" w:rsidRDefault="00000000">
            <w:r>
              <w:rPr>
                <w:sz w:val="16"/>
              </w:rPr>
              <w:t>AI output will show score drivers and HR can override decisions with reason logging.</w:t>
            </w:r>
          </w:p>
        </w:tc>
      </w:tr>
      <w:tr w:rsidR="00A96939" w14:paraId="2DAE7158" w14:textId="77777777">
        <w:trPr>
          <w:jc w:val="center"/>
        </w:trPr>
        <w:tc>
          <w:tcPr>
            <w:tcW w:w="3600" w:type="dxa"/>
            <w:shd w:val="clear" w:color="auto" w:fill="F8FAFC"/>
            <w:tcMar>
              <w:top w:w="80" w:type="dxa"/>
              <w:left w:w="80" w:type="dxa"/>
              <w:bottom w:w="80" w:type="dxa"/>
              <w:right w:w="80" w:type="dxa"/>
            </w:tcMar>
          </w:tcPr>
          <w:p w14:paraId="0B847AF4" w14:textId="77777777" w:rsidR="00A96939" w:rsidRDefault="00000000">
            <w:r>
              <w:rPr>
                <w:sz w:val="16"/>
              </w:rPr>
              <w:t>Model customization/retraining</w:t>
            </w:r>
          </w:p>
        </w:tc>
        <w:tc>
          <w:tcPr>
            <w:tcW w:w="7920" w:type="dxa"/>
            <w:shd w:val="clear" w:color="auto" w:fill="F8FAFC"/>
            <w:tcMar>
              <w:top w:w="80" w:type="dxa"/>
              <w:left w:w="80" w:type="dxa"/>
              <w:bottom w:w="80" w:type="dxa"/>
              <w:right w:w="80" w:type="dxa"/>
            </w:tcMar>
          </w:tcPr>
          <w:p w14:paraId="746DA70C" w14:textId="77777777" w:rsidR="00A96939" w:rsidRDefault="00000000">
            <w:r>
              <w:rPr>
                <w:sz w:val="16"/>
              </w:rPr>
              <w:t>Validated HR decisions can be used as feedback data for controlled screening model tuning.</w:t>
            </w:r>
          </w:p>
        </w:tc>
      </w:tr>
    </w:tbl>
    <w:p w14:paraId="183F0BB9" w14:textId="77777777" w:rsidR="00A96939" w:rsidRDefault="00A96939"/>
    <w:p w14:paraId="45B16803" w14:textId="77777777" w:rsidR="00A96939" w:rsidRDefault="00000000">
      <w:pPr>
        <w:pStyle w:val="Heading1"/>
        <w:spacing w:before="240" w:after="120"/>
      </w:pPr>
      <w:bookmarkStart w:id="15" w:name="_Toc232686557"/>
      <w:r>
        <w:t>6. Proposed Technical Approach</w:t>
      </w:r>
      <w:bookmarkEnd w:id="15"/>
    </w:p>
    <w:p w14:paraId="41F01095" w14:textId="77777777" w:rsidR="00A96939" w:rsidRPr="003F65CD" w:rsidRDefault="00000000">
      <w:pPr>
        <w:pStyle w:val="Heading2"/>
        <w:spacing w:before="160" w:after="80"/>
        <w:rPr>
          <w:color w:val="1F497D" w:themeColor="text2"/>
        </w:rPr>
      </w:pPr>
      <w:bookmarkStart w:id="16" w:name="_Toc232686558"/>
      <w:r w:rsidRPr="003F65CD">
        <w:rPr>
          <w:color w:val="1F497D" w:themeColor="text2"/>
        </w:rPr>
        <w:t>6.1 Modular Architecture</w:t>
      </w:r>
      <w:bookmarkEnd w:id="16"/>
    </w:p>
    <w:p w14:paraId="31B907A3" w14:textId="77777777" w:rsidR="00A96939" w:rsidRDefault="00000000">
      <w:pPr>
        <w:spacing w:after="100" w:line="252" w:lineRule="auto"/>
      </w:pPr>
      <w:r>
        <w:t>The system will be implemented as modular services: a web frontend, backend ATS API, AI processing service, relational database, object storage, search index, queue workers and external integration adapters. This allows recruitment workflow, document parsing and AI scoring to scale independently.</w:t>
      </w:r>
    </w:p>
    <w:p w14:paraId="2266B416" w14:textId="77777777" w:rsidR="00A96939" w:rsidRPr="003F65CD" w:rsidRDefault="00000000">
      <w:pPr>
        <w:pStyle w:val="Heading2"/>
        <w:spacing w:before="160" w:after="80"/>
        <w:rPr>
          <w:color w:val="1F497D" w:themeColor="text2"/>
        </w:rPr>
      </w:pPr>
      <w:bookmarkStart w:id="17" w:name="_Toc232686559"/>
      <w:r w:rsidRPr="003F65CD">
        <w:rPr>
          <w:color w:val="1F497D" w:themeColor="text2"/>
        </w:rPr>
        <w:t>6.2 CV Intake and Parsing Approach</w:t>
      </w:r>
      <w:bookmarkEnd w:id="17"/>
    </w:p>
    <w:p w14:paraId="5917687D" w14:textId="77777777" w:rsidR="00A96939" w:rsidRDefault="00000000">
      <w:pPr>
        <w:pStyle w:val="ListBullet"/>
        <w:ind w:hanging="173"/>
      </w:pPr>
      <w:r>
        <w:rPr>
          <w:sz w:val="20"/>
        </w:rPr>
        <w:t>Uploaded CVs will first be validated for file type, file size and readability.</w:t>
      </w:r>
    </w:p>
    <w:p w14:paraId="72105B99" w14:textId="77777777" w:rsidR="00A96939" w:rsidRDefault="00000000">
      <w:pPr>
        <w:pStyle w:val="ListBullet"/>
        <w:ind w:hanging="173"/>
      </w:pPr>
      <w:r>
        <w:rPr>
          <w:sz w:val="20"/>
        </w:rPr>
        <w:t>Original CV files will be stored in secure object storage with metadata in the database.</w:t>
      </w:r>
    </w:p>
    <w:p w14:paraId="7896F4C4" w14:textId="77777777" w:rsidR="00A96939" w:rsidRDefault="00000000">
      <w:pPr>
        <w:pStyle w:val="ListBullet"/>
        <w:ind w:hanging="173"/>
      </w:pPr>
      <w:r>
        <w:rPr>
          <w:sz w:val="20"/>
        </w:rPr>
        <w:t>Digital files will be parsed directly where possible; scanned CVs and images will pass through OCR.</w:t>
      </w:r>
    </w:p>
    <w:p w14:paraId="5238EA87" w14:textId="77777777" w:rsidR="00A96939" w:rsidRDefault="00000000">
      <w:pPr>
        <w:pStyle w:val="ListBullet"/>
        <w:ind w:hanging="173"/>
      </w:pPr>
      <w:r>
        <w:rPr>
          <w:sz w:val="20"/>
        </w:rPr>
        <w:t>The parser will extract candidate identity, contact details, education, experience, skills, certifications, location and other agreed fields.</w:t>
      </w:r>
    </w:p>
    <w:p w14:paraId="6C8A2976" w14:textId="77777777" w:rsidR="00A96939" w:rsidRDefault="00000000">
      <w:pPr>
        <w:pStyle w:val="ListBullet"/>
        <w:ind w:hanging="173"/>
      </w:pPr>
      <w:r>
        <w:rPr>
          <w:sz w:val="20"/>
        </w:rPr>
        <w:t>Extraction confidence and missing field indicators will be stored for HR review.</w:t>
      </w:r>
    </w:p>
    <w:p w14:paraId="0B658DB4" w14:textId="77777777" w:rsidR="00A96939" w:rsidRDefault="00000000">
      <w:pPr>
        <w:pStyle w:val="ListBullet"/>
        <w:ind w:hanging="173"/>
      </w:pPr>
      <w:r>
        <w:rPr>
          <w:sz w:val="20"/>
        </w:rPr>
        <w:t>Bangla + English mixed CVs will be handled through Unicode text normalization, language-aware OCR and bilingual keyword dictionaries for skills, education and location.</w:t>
      </w:r>
    </w:p>
    <w:p w14:paraId="51F9F35A" w14:textId="77777777" w:rsidR="00A96939" w:rsidRPr="003F65CD" w:rsidRDefault="00000000">
      <w:pPr>
        <w:pStyle w:val="Heading2"/>
        <w:spacing w:before="160" w:after="80"/>
        <w:rPr>
          <w:color w:val="1F497D" w:themeColor="text2"/>
        </w:rPr>
      </w:pPr>
      <w:bookmarkStart w:id="18" w:name="_Toc232686560"/>
      <w:r w:rsidRPr="003F65CD">
        <w:rPr>
          <w:color w:val="1F497D" w:themeColor="text2"/>
        </w:rPr>
        <w:t>6.3 AI Screening and Matching Approach</w:t>
      </w:r>
      <w:bookmarkEnd w:id="18"/>
    </w:p>
    <w:p w14:paraId="7CF9B00A" w14:textId="77777777" w:rsidR="00A96939" w:rsidRDefault="00000000">
      <w:pPr>
        <w:pStyle w:val="ListBullet"/>
        <w:ind w:hanging="173"/>
      </w:pPr>
      <w:r>
        <w:rPr>
          <w:sz w:val="20"/>
        </w:rPr>
        <w:t>HR will create a job/position and configure screening template criteria with weights and thresholds.</w:t>
      </w:r>
    </w:p>
    <w:p w14:paraId="11E36280" w14:textId="77777777" w:rsidR="00A96939" w:rsidRDefault="00000000">
      <w:pPr>
        <w:pStyle w:val="ListBullet"/>
        <w:ind w:hanging="173"/>
      </w:pPr>
      <w:r>
        <w:rPr>
          <w:sz w:val="20"/>
        </w:rPr>
        <w:t>The scoring engine will combine rule-based filtering, structured field matching, keyword matching and semantic skill matching.</w:t>
      </w:r>
    </w:p>
    <w:p w14:paraId="5B468D82" w14:textId="77777777" w:rsidR="00A96939" w:rsidRDefault="00000000">
      <w:pPr>
        <w:pStyle w:val="ListBullet"/>
        <w:ind w:hanging="173"/>
      </w:pPr>
      <w:r>
        <w:rPr>
          <w:sz w:val="20"/>
        </w:rPr>
        <w:t>Criteria-level scores will be aggregated into a final AI matching score in percentage format.</w:t>
      </w:r>
    </w:p>
    <w:p w14:paraId="3CAF993B" w14:textId="77777777" w:rsidR="00A96939" w:rsidRDefault="00000000">
      <w:pPr>
        <w:pStyle w:val="ListBullet"/>
        <w:ind w:hanging="173"/>
      </w:pPr>
      <w:r>
        <w:rPr>
          <w:sz w:val="20"/>
        </w:rPr>
        <w:t>The result will include explanation: matched criteria, missed criteria, extracted evidence and red flag indicators.</w:t>
      </w:r>
    </w:p>
    <w:p w14:paraId="37964094" w14:textId="77777777" w:rsidR="00A96939" w:rsidRDefault="00000000">
      <w:pPr>
        <w:pStyle w:val="ListBullet"/>
        <w:ind w:hanging="173"/>
      </w:pPr>
      <w:r>
        <w:rPr>
          <w:sz w:val="20"/>
        </w:rPr>
        <w:t xml:space="preserve">If screening criteria are changed after </w:t>
      </w:r>
      <w:proofErr w:type="gramStart"/>
      <w:r>
        <w:rPr>
          <w:sz w:val="20"/>
        </w:rPr>
        <w:t>upload</w:t>
      </w:r>
      <w:proofErr w:type="gramEnd"/>
      <w:r>
        <w:rPr>
          <w:sz w:val="20"/>
        </w:rPr>
        <w:t>, the system will re-run scoring using already parsed structured candidate data. Re-upload will not be required unless the original parsing was incomplete or unreadable.</w:t>
      </w:r>
    </w:p>
    <w:p w14:paraId="1A3846EF" w14:textId="77777777" w:rsidR="00A96939" w:rsidRDefault="00000000">
      <w:pPr>
        <w:pStyle w:val="ListBullet"/>
        <w:ind w:hanging="173"/>
      </w:pPr>
      <w:r>
        <w:rPr>
          <w:sz w:val="20"/>
        </w:rPr>
        <w:t>Auto shortlisting will be based on configured threshold, but HR can review and override any system recommendation.</w:t>
      </w:r>
    </w:p>
    <w:p w14:paraId="7C05F824" w14:textId="77777777" w:rsidR="00A96939" w:rsidRPr="003F65CD" w:rsidRDefault="00000000">
      <w:pPr>
        <w:pStyle w:val="Heading2"/>
        <w:spacing w:before="160" w:after="80"/>
        <w:rPr>
          <w:color w:val="1F497D" w:themeColor="text2"/>
        </w:rPr>
      </w:pPr>
      <w:bookmarkStart w:id="19" w:name="_Toc232686561"/>
      <w:r w:rsidRPr="003F65CD">
        <w:rPr>
          <w:color w:val="1F497D" w:themeColor="text2"/>
        </w:rPr>
        <w:t>6.4 Duplicate Identification Approach</w:t>
      </w:r>
      <w:bookmarkEnd w:id="19"/>
    </w:p>
    <w:p w14:paraId="0C0D7B90" w14:textId="77777777" w:rsidR="00A96939" w:rsidRDefault="00000000">
      <w:pPr>
        <w:pStyle w:val="ListBullet"/>
        <w:ind w:hanging="173"/>
      </w:pPr>
      <w:r>
        <w:rPr>
          <w:sz w:val="20"/>
        </w:rPr>
        <w:t>Exact duplicate CV files will be detected using file checksum/hash.</w:t>
      </w:r>
    </w:p>
    <w:p w14:paraId="7C49E7CD" w14:textId="77777777" w:rsidR="00A96939" w:rsidRDefault="00000000">
      <w:pPr>
        <w:pStyle w:val="ListBullet"/>
        <w:ind w:hanging="173"/>
      </w:pPr>
      <w:r>
        <w:rPr>
          <w:sz w:val="20"/>
        </w:rPr>
        <w:t>Candidate duplicates will be detected using normalized email, phone number, name and candidate profile similarity.</w:t>
      </w:r>
    </w:p>
    <w:p w14:paraId="3A4E8EEC" w14:textId="77777777" w:rsidR="00A96939" w:rsidRDefault="00000000">
      <w:pPr>
        <w:pStyle w:val="ListBullet"/>
        <w:ind w:hanging="173"/>
      </w:pPr>
      <w:r>
        <w:rPr>
          <w:sz w:val="20"/>
        </w:rPr>
        <w:t>Duplicate candidates from previous database will be flagged for HR review instead of being deleted automatically.</w:t>
      </w:r>
    </w:p>
    <w:p w14:paraId="72CDB97D" w14:textId="77777777" w:rsidR="00A96939" w:rsidRPr="003F65CD" w:rsidRDefault="00000000">
      <w:pPr>
        <w:pStyle w:val="Heading2"/>
        <w:spacing w:before="160" w:after="80"/>
        <w:rPr>
          <w:color w:val="1F497D" w:themeColor="text2"/>
        </w:rPr>
      </w:pPr>
      <w:bookmarkStart w:id="20" w:name="_Toc232686562"/>
      <w:r w:rsidRPr="003F65CD">
        <w:rPr>
          <w:color w:val="1F497D" w:themeColor="text2"/>
        </w:rPr>
        <w:t>6.5 Handling Fake or Manipulated Experience</w:t>
      </w:r>
      <w:bookmarkEnd w:id="20"/>
    </w:p>
    <w:p w14:paraId="25348185" w14:textId="4D2E6446" w:rsidR="003F65CD" w:rsidRPr="00757AC5" w:rsidRDefault="00000000" w:rsidP="00757AC5">
      <w:pPr>
        <w:spacing w:after="100" w:line="252" w:lineRule="auto"/>
      </w:pPr>
      <w:r>
        <w:t>The system can provide inconsistency and risk indicators, but it should not be positioned as a definitive fraud verification tool unless integrated with external employment verification sources. Within the current scope, the system will detect possible issues such as overlapping employment dates, unrealistic experience duration, missing employer details, inconsistent job progression and repeated wording patterns. Final verification will remain an HR process.</w:t>
      </w:r>
    </w:p>
    <w:p w14:paraId="3826A1BF" w14:textId="540D81AC" w:rsidR="00A96939" w:rsidRPr="003F65CD" w:rsidRDefault="00000000">
      <w:pPr>
        <w:pStyle w:val="Heading2"/>
        <w:spacing w:before="160" w:after="80"/>
        <w:rPr>
          <w:color w:val="1F497D" w:themeColor="text2"/>
        </w:rPr>
      </w:pPr>
      <w:bookmarkStart w:id="21" w:name="_Toc232686563"/>
      <w:r w:rsidRPr="003F65CD">
        <w:rPr>
          <w:color w:val="1F497D" w:themeColor="text2"/>
        </w:rPr>
        <w:lastRenderedPageBreak/>
        <w:t>6.6 Performance and Batch Processing Approach</w:t>
      </w:r>
      <w:bookmarkEnd w:id="21"/>
    </w:p>
    <w:p w14:paraId="3D17E0DF" w14:textId="77777777" w:rsidR="00A96939" w:rsidRDefault="00000000">
      <w:pPr>
        <w:pStyle w:val="ListBullet"/>
        <w:ind w:hanging="173"/>
      </w:pPr>
      <w:r>
        <w:rPr>
          <w:sz w:val="20"/>
        </w:rPr>
        <w:t>A background queue and worker-based architecture will process large CV batches.</w:t>
      </w:r>
    </w:p>
    <w:p w14:paraId="581AA599" w14:textId="77777777" w:rsidR="00A96939" w:rsidRDefault="00000000">
      <w:pPr>
        <w:pStyle w:val="ListBullet"/>
        <w:ind w:hanging="173"/>
      </w:pPr>
      <w:r>
        <w:rPr>
          <w:sz w:val="20"/>
        </w:rPr>
        <w:t>Processing status will be visible to HR as pending, processing, parsed, failed, duplicate, screened or shortlisted.</w:t>
      </w:r>
    </w:p>
    <w:p w14:paraId="114FCF94" w14:textId="77777777" w:rsidR="00A96939" w:rsidRDefault="00000000">
      <w:pPr>
        <w:pStyle w:val="ListBullet"/>
        <w:ind w:hanging="173"/>
      </w:pPr>
      <w:r>
        <w:rPr>
          <w:sz w:val="20"/>
        </w:rPr>
        <w:t>Batch processing performance will be benchmarked during QA using representative CV samples.</w:t>
      </w:r>
    </w:p>
    <w:p w14:paraId="3DDB10F2" w14:textId="77777777" w:rsidR="00A96939" w:rsidRDefault="00000000">
      <w:pPr>
        <w:pStyle w:val="ListBullet"/>
        <w:ind w:hanging="173"/>
      </w:pPr>
      <w:r>
        <w:rPr>
          <w:sz w:val="20"/>
        </w:rPr>
        <w:t xml:space="preserve">System performance for 5,000 CVs </w:t>
      </w:r>
      <w:proofErr w:type="gramStart"/>
      <w:r>
        <w:rPr>
          <w:sz w:val="20"/>
        </w:rPr>
        <w:t>will depend</w:t>
      </w:r>
      <w:proofErr w:type="gramEnd"/>
      <w:r>
        <w:rPr>
          <w:sz w:val="20"/>
        </w:rPr>
        <w:t xml:space="preserve"> on CV length, scan quality, OCR engine, infrastructure and concurrent load.</w:t>
      </w:r>
    </w:p>
    <w:p w14:paraId="1825E5E3" w14:textId="77777777" w:rsidR="00A96939" w:rsidRDefault="00000000">
      <w:pPr>
        <w:pStyle w:val="Heading1"/>
        <w:spacing w:before="240" w:after="120"/>
      </w:pPr>
      <w:bookmarkStart w:id="22" w:name="_Toc232686564"/>
      <w:r>
        <w:t>7. Technical Architecture</w:t>
      </w:r>
      <w:bookmarkEnd w:id="22"/>
    </w:p>
    <w:p w14:paraId="00F1045E" w14:textId="77777777" w:rsidR="00A96939" w:rsidRDefault="00000000">
      <w:pPr>
        <w:spacing w:after="100" w:line="252" w:lineRule="auto"/>
      </w:pPr>
      <w:r>
        <w:t xml:space="preserve">The following diagram shows the proposed high-level architecture. It can be implemented in cloud or </w:t>
      </w:r>
      <w:proofErr w:type="gramStart"/>
      <w:r>
        <w:t>on-premise</w:t>
      </w:r>
      <w:proofErr w:type="gramEnd"/>
      <w:r>
        <w:t xml:space="preserve"> environment depending on Square Toiletries Limited's IT preference.</w:t>
      </w:r>
    </w:p>
    <w:p w14:paraId="394147E4" w14:textId="08102DB6" w:rsidR="00A96939" w:rsidRDefault="00786431">
      <w:r>
        <w:rPr>
          <w:noProof/>
        </w:rPr>
        <w:drawing>
          <wp:inline distT="0" distB="0" distL="0" distR="0" wp14:anchorId="6FB641A8" wp14:editId="7ED6FADD">
            <wp:extent cx="6492240" cy="3653790"/>
            <wp:effectExtent l="0" t="0" r="3810" b="3810"/>
            <wp:docPr id="125096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6383" name="Picture 125096383"/>
                    <pic:cNvPicPr/>
                  </pic:nvPicPr>
                  <pic:blipFill>
                    <a:blip r:embed="rId9"/>
                    <a:stretch>
                      <a:fillRect/>
                    </a:stretch>
                  </pic:blipFill>
                  <pic:spPr>
                    <a:xfrm>
                      <a:off x="0" y="0"/>
                      <a:ext cx="6492240" cy="3653790"/>
                    </a:xfrm>
                    <a:prstGeom prst="rect">
                      <a:avLst/>
                    </a:prstGeom>
                  </pic:spPr>
                </pic:pic>
              </a:graphicData>
            </a:graphic>
          </wp:inline>
        </w:drawing>
      </w:r>
    </w:p>
    <w:p w14:paraId="186FC315" w14:textId="77777777" w:rsidR="00A96939" w:rsidRDefault="00000000">
      <w:pPr>
        <w:pStyle w:val="Caption"/>
        <w:spacing w:after="160"/>
        <w:jc w:val="center"/>
      </w:pPr>
      <w:r>
        <w:t>Figure 1: High-Level Technical Architecture</w:t>
      </w:r>
    </w:p>
    <w:p w14:paraId="129BC5FD" w14:textId="223CF795" w:rsidR="00A96939" w:rsidRDefault="00786431">
      <w:r>
        <w:rPr>
          <w:noProof/>
        </w:rPr>
        <w:lastRenderedPageBreak/>
        <w:drawing>
          <wp:inline distT="0" distB="0" distL="0" distR="0" wp14:anchorId="17F2CF58" wp14:editId="0446609A">
            <wp:extent cx="6492240" cy="3653790"/>
            <wp:effectExtent l="0" t="0" r="3810" b="3810"/>
            <wp:docPr id="259000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00010" name="Picture 259000010"/>
                    <pic:cNvPicPr/>
                  </pic:nvPicPr>
                  <pic:blipFill>
                    <a:blip r:embed="rId10"/>
                    <a:stretch>
                      <a:fillRect/>
                    </a:stretch>
                  </pic:blipFill>
                  <pic:spPr>
                    <a:xfrm>
                      <a:off x="0" y="0"/>
                      <a:ext cx="6492240" cy="3653790"/>
                    </a:xfrm>
                    <a:prstGeom prst="rect">
                      <a:avLst/>
                    </a:prstGeom>
                  </pic:spPr>
                </pic:pic>
              </a:graphicData>
            </a:graphic>
          </wp:inline>
        </w:drawing>
      </w:r>
    </w:p>
    <w:p w14:paraId="7D0727B7" w14:textId="77777777" w:rsidR="00A96939" w:rsidRDefault="00000000">
      <w:pPr>
        <w:pStyle w:val="Caption"/>
        <w:spacing w:after="160"/>
        <w:jc w:val="center"/>
      </w:pPr>
      <w:r>
        <w:t>Figure 2: CV Processing and AI Screening Workflow</w:t>
      </w:r>
    </w:p>
    <w:p w14:paraId="168B8926" w14:textId="6C7D8989" w:rsidR="00A96939" w:rsidRDefault="00786431">
      <w:r>
        <w:rPr>
          <w:noProof/>
        </w:rPr>
        <w:drawing>
          <wp:inline distT="0" distB="0" distL="0" distR="0" wp14:anchorId="27122B2E" wp14:editId="54770880">
            <wp:extent cx="6492240" cy="3653790"/>
            <wp:effectExtent l="0" t="0" r="3810" b="3810"/>
            <wp:docPr id="269223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23708" name="Picture 269223708"/>
                    <pic:cNvPicPr/>
                  </pic:nvPicPr>
                  <pic:blipFill>
                    <a:blip r:embed="rId11"/>
                    <a:stretch>
                      <a:fillRect/>
                    </a:stretch>
                  </pic:blipFill>
                  <pic:spPr>
                    <a:xfrm>
                      <a:off x="0" y="0"/>
                      <a:ext cx="6492240" cy="3653790"/>
                    </a:xfrm>
                    <a:prstGeom prst="rect">
                      <a:avLst/>
                    </a:prstGeom>
                  </pic:spPr>
                </pic:pic>
              </a:graphicData>
            </a:graphic>
          </wp:inline>
        </w:drawing>
      </w:r>
    </w:p>
    <w:p w14:paraId="02193F6A" w14:textId="77777777" w:rsidR="00A96939" w:rsidRDefault="00000000">
      <w:pPr>
        <w:pStyle w:val="Caption"/>
        <w:spacing w:after="160"/>
        <w:jc w:val="center"/>
      </w:pPr>
      <w:r>
        <w:t>Figure 3: AI Governance and Human Review Model</w:t>
      </w:r>
    </w:p>
    <w:p w14:paraId="62555F40" w14:textId="77777777" w:rsidR="00786431" w:rsidRDefault="00786431">
      <w:pPr>
        <w:rPr>
          <w:rFonts w:asciiTheme="majorHAnsi" w:eastAsiaTheme="majorEastAsia" w:hAnsiTheme="majorHAnsi" w:cstheme="majorBidi"/>
          <w:b/>
          <w:bCs/>
          <w:color w:val="0F172A"/>
          <w:sz w:val="34"/>
          <w:szCs w:val="28"/>
        </w:rPr>
      </w:pPr>
      <w:r>
        <w:br w:type="page"/>
      </w:r>
    </w:p>
    <w:p w14:paraId="1DA2795C" w14:textId="758DF74E" w:rsidR="00A96939" w:rsidRDefault="00000000">
      <w:pPr>
        <w:pStyle w:val="Heading1"/>
        <w:spacing w:before="240" w:after="120"/>
      </w:pPr>
      <w:bookmarkStart w:id="23" w:name="_Toc232686565"/>
      <w:r>
        <w:lastRenderedPageBreak/>
        <w:t>8. Data Architecture</w:t>
      </w:r>
      <w:bookmarkEnd w:id="23"/>
    </w:p>
    <w:p w14:paraId="7D168C92" w14:textId="77777777" w:rsidR="00A96939" w:rsidRDefault="00000000">
      <w:pPr>
        <w:spacing w:after="100" w:line="252" w:lineRule="auto"/>
      </w:pPr>
      <w:r>
        <w:t>The solution will maintain structured candidate and recruitment workflow data separately from original CV files. This improves searchability, reporting, duplicate identification and re-screening when criteria change.</w:t>
      </w:r>
    </w:p>
    <w:tbl>
      <w:tblPr>
        <w:tblW w:w="5000" w:type="pct"/>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660"/>
        <w:gridCol w:w="7724"/>
      </w:tblGrid>
      <w:tr w:rsidR="00A96939" w14:paraId="4DBE8995" w14:textId="77777777" w:rsidTr="003F65CD">
        <w:trPr>
          <w:jc w:val="center"/>
        </w:trPr>
        <w:tc>
          <w:tcPr>
            <w:tcW w:w="2880" w:type="dxa"/>
            <w:shd w:val="clear" w:color="auto" w:fill="1F497D" w:themeFill="text2"/>
            <w:tcMar>
              <w:top w:w="90" w:type="dxa"/>
              <w:left w:w="80" w:type="dxa"/>
              <w:bottom w:w="90" w:type="dxa"/>
              <w:right w:w="80" w:type="dxa"/>
            </w:tcMar>
          </w:tcPr>
          <w:p w14:paraId="651BBF30" w14:textId="77777777" w:rsidR="00A96939" w:rsidRDefault="00000000">
            <w:r>
              <w:rPr>
                <w:b/>
                <w:color w:val="FFFFFF"/>
                <w:sz w:val="16"/>
              </w:rPr>
              <w:t>Entity</w:t>
            </w:r>
          </w:p>
        </w:tc>
        <w:tc>
          <w:tcPr>
            <w:tcW w:w="8640" w:type="dxa"/>
            <w:shd w:val="clear" w:color="auto" w:fill="1F497D" w:themeFill="text2"/>
            <w:tcMar>
              <w:top w:w="90" w:type="dxa"/>
              <w:left w:w="80" w:type="dxa"/>
              <w:bottom w:w="90" w:type="dxa"/>
              <w:right w:w="80" w:type="dxa"/>
            </w:tcMar>
          </w:tcPr>
          <w:p w14:paraId="748281E8" w14:textId="77777777" w:rsidR="00A96939" w:rsidRDefault="00000000">
            <w:r>
              <w:rPr>
                <w:b/>
                <w:color w:val="FFFFFF"/>
                <w:sz w:val="16"/>
              </w:rPr>
              <w:t>Purpose</w:t>
            </w:r>
          </w:p>
        </w:tc>
      </w:tr>
      <w:tr w:rsidR="00A96939" w14:paraId="162B5258" w14:textId="77777777">
        <w:trPr>
          <w:jc w:val="center"/>
        </w:trPr>
        <w:tc>
          <w:tcPr>
            <w:tcW w:w="2880" w:type="dxa"/>
            <w:tcMar>
              <w:top w:w="80" w:type="dxa"/>
              <w:left w:w="80" w:type="dxa"/>
              <w:bottom w:w="80" w:type="dxa"/>
              <w:right w:w="80" w:type="dxa"/>
            </w:tcMar>
          </w:tcPr>
          <w:p w14:paraId="21B0ECFA" w14:textId="77777777" w:rsidR="00A96939" w:rsidRDefault="00000000">
            <w:r>
              <w:rPr>
                <w:sz w:val="16"/>
              </w:rPr>
              <w:t>User</w:t>
            </w:r>
          </w:p>
        </w:tc>
        <w:tc>
          <w:tcPr>
            <w:tcW w:w="8640" w:type="dxa"/>
            <w:tcMar>
              <w:top w:w="80" w:type="dxa"/>
              <w:left w:w="80" w:type="dxa"/>
              <w:bottom w:w="80" w:type="dxa"/>
              <w:right w:w="80" w:type="dxa"/>
            </w:tcMar>
          </w:tcPr>
          <w:p w14:paraId="1B7FF01D" w14:textId="77777777" w:rsidR="00A96939" w:rsidRDefault="00000000">
            <w:r>
              <w:rPr>
                <w:sz w:val="16"/>
              </w:rPr>
              <w:t>System users including Admin, HR, Hiring Manager and Viewer.</w:t>
            </w:r>
          </w:p>
        </w:tc>
      </w:tr>
      <w:tr w:rsidR="00A96939" w14:paraId="7D361C14" w14:textId="77777777">
        <w:trPr>
          <w:jc w:val="center"/>
        </w:trPr>
        <w:tc>
          <w:tcPr>
            <w:tcW w:w="2880" w:type="dxa"/>
            <w:shd w:val="clear" w:color="auto" w:fill="F8FAFC"/>
            <w:tcMar>
              <w:top w:w="80" w:type="dxa"/>
              <w:left w:w="80" w:type="dxa"/>
              <w:bottom w:w="80" w:type="dxa"/>
              <w:right w:w="80" w:type="dxa"/>
            </w:tcMar>
          </w:tcPr>
          <w:p w14:paraId="1702AA3A" w14:textId="77777777" w:rsidR="00A96939" w:rsidRDefault="00000000">
            <w:r>
              <w:rPr>
                <w:sz w:val="16"/>
              </w:rPr>
              <w:t>Role &amp; Permission</w:t>
            </w:r>
          </w:p>
        </w:tc>
        <w:tc>
          <w:tcPr>
            <w:tcW w:w="8640" w:type="dxa"/>
            <w:shd w:val="clear" w:color="auto" w:fill="F8FAFC"/>
            <w:tcMar>
              <w:top w:w="80" w:type="dxa"/>
              <w:left w:w="80" w:type="dxa"/>
              <w:bottom w:w="80" w:type="dxa"/>
              <w:right w:w="80" w:type="dxa"/>
            </w:tcMar>
          </w:tcPr>
          <w:p w14:paraId="5C4925A5" w14:textId="77777777" w:rsidR="00A96939" w:rsidRDefault="00000000">
            <w:r>
              <w:rPr>
                <w:sz w:val="16"/>
              </w:rPr>
              <w:t>Access rules for modules, reports, exports and administrative functions.</w:t>
            </w:r>
          </w:p>
        </w:tc>
      </w:tr>
      <w:tr w:rsidR="00A96939" w14:paraId="4E87E270" w14:textId="77777777">
        <w:trPr>
          <w:jc w:val="center"/>
        </w:trPr>
        <w:tc>
          <w:tcPr>
            <w:tcW w:w="2880" w:type="dxa"/>
            <w:tcMar>
              <w:top w:w="80" w:type="dxa"/>
              <w:left w:w="80" w:type="dxa"/>
              <w:bottom w:w="80" w:type="dxa"/>
              <w:right w:w="80" w:type="dxa"/>
            </w:tcMar>
          </w:tcPr>
          <w:p w14:paraId="1FE0361C" w14:textId="77777777" w:rsidR="00A96939" w:rsidRDefault="00000000">
            <w:r>
              <w:rPr>
                <w:sz w:val="16"/>
              </w:rPr>
              <w:t>Job Position</w:t>
            </w:r>
          </w:p>
        </w:tc>
        <w:tc>
          <w:tcPr>
            <w:tcW w:w="8640" w:type="dxa"/>
            <w:tcMar>
              <w:top w:w="80" w:type="dxa"/>
              <w:left w:w="80" w:type="dxa"/>
              <w:bottom w:w="80" w:type="dxa"/>
              <w:right w:w="80" w:type="dxa"/>
            </w:tcMar>
          </w:tcPr>
          <w:p w14:paraId="778899F9" w14:textId="77777777" w:rsidR="00A96939" w:rsidRDefault="00000000">
            <w:r>
              <w:rPr>
                <w:sz w:val="16"/>
              </w:rPr>
              <w:t>Recruitment position with department, designation, criteria template and status.</w:t>
            </w:r>
          </w:p>
        </w:tc>
      </w:tr>
      <w:tr w:rsidR="00A96939" w14:paraId="32BA472F" w14:textId="77777777">
        <w:trPr>
          <w:jc w:val="center"/>
        </w:trPr>
        <w:tc>
          <w:tcPr>
            <w:tcW w:w="2880" w:type="dxa"/>
            <w:shd w:val="clear" w:color="auto" w:fill="F8FAFC"/>
            <w:tcMar>
              <w:top w:w="80" w:type="dxa"/>
              <w:left w:w="80" w:type="dxa"/>
              <w:bottom w:w="80" w:type="dxa"/>
              <w:right w:w="80" w:type="dxa"/>
            </w:tcMar>
          </w:tcPr>
          <w:p w14:paraId="4E06BBA0" w14:textId="77777777" w:rsidR="00A96939" w:rsidRDefault="00000000">
            <w:r>
              <w:rPr>
                <w:sz w:val="16"/>
              </w:rPr>
              <w:t>Screening Template</w:t>
            </w:r>
          </w:p>
        </w:tc>
        <w:tc>
          <w:tcPr>
            <w:tcW w:w="8640" w:type="dxa"/>
            <w:shd w:val="clear" w:color="auto" w:fill="F8FAFC"/>
            <w:tcMar>
              <w:top w:w="80" w:type="dxa"/>
              <w:left w:w="80" w:type="dxa"/>
              <w:bottom w:w="80" w:type="dxa"/>
              <w:right w:w="80" w:type="dxa"/>
            </w:tcMar>
          </w:tcPr>
          <w:p w14:paraId="7358DA44" w14:textId="77777777" w:rsidR="00A96939" w:rsidRDefault="00000000">
            <w:r>
              <w:rPr>
                <w:sz w:val="16"/>
              </w:rPr>
              <w:t>Position-wise screening criteria, weights, thresholds and include/</w:t>
            </w:r>
            <w:proofErr w:type="gramStart"/>
            <w:r>
              <w:rPr>
                <w:sz w:val="16"/>
              </w:rPr>
              <w:t>exclude</w:t>
            </w:r>
            <w:proofErr w:type="gramEnd"/>
            <w:r>
              <w:rPr>
                <w:sz w:val="16"/>
              </w:rPr>
              <w:t xml:space="preserve"> keywords.</w:t>
            </w:r>
          </w:p>
        </w:tc>
      </w:tr>
      <w:tr w:rsidR="00A96939" w14:paraId="0048E901" w14:textId="77777777">
        <w:trPr>
          <w:jc w:val="center"/>
        </w:trPr>
        <w:tc>
          <w:tcPr>
            <w:tcW w:w="2880" w:type="dxa"/>
            <w:tcMar>
              <w:top w:w="80" w:type="dxa"/>
              <w:left w:w="80" w:type="dxa"/>
              <w:bottom w:w="80" w:type="dxa"/>
              <w:right w:w="80" w:type="dxa"/>
            </w:tcMar>
          </w:tcPr>
          <w:p w14:paraId="2F499FE1" w14:textId="77777777" w:rsidR="00A96939" w:rsidRDefault="00000000">
            <w:r>
              <w:rPr>
                <w:sz w:val="16"/>
              </w:rPr>
              <w:t>Candidate</w:t>
            </w:r>
          </w:p>
        </w:tc>
        <w:tc>
          <w:tcPr>
            <w:tcW w:w="8640" w:type="dxa"/>
            <w:tcMar>
              <w:top w:w="80" w:type="dxa"/>
              <w:left w:w="80" w:type="dxa"/>
              <w:bottom w:w="80" w:type="dxa"/>
              <w:right w:w="80" w:type="dxa"/>
            </w:tcMar>
          </w:tcPr>
          <w:p w14:paraId="3687515B" w14:textId="77777777" w:rsidR="00A96939" w:rsidRDefault="00000000">
            <w:r>
              <w:rPr>
                <w:sz w:val="16"/>
              </w:rPr>
              <w:t>Candidate master profile with identity, contact details, district, education, skills and work summary.</w:t>
            </w:r>
          </w:p>
        </w:tc>
      </w:tr>
      <w:tr w:rsidR="00A96939" w14:paraId="3753C909" w14:textId="77777777">
        <w:trPr>
          <w:jc w:val="center"/>
        </w:trPr>
        <w:tc>
          <w:tcPr>
            <w:tcW w:w="2880" w:type="dxa"/>
            <w:shd w:val="clear" w:color="auto" w:fill="F8FAFC"/>
            <w:tcMar>
              <w:top w:w="80" w:type="dxa"/>
              <w:left w:w="80" w:type="dxa"/>
              <w:bottom w:w="80" w:type="dxa"/>
              <w:right w:w="80" w:type="dxa"/>
            </w:tcMar>
          </w:tcPr>
          <w:p w14:paraId="081F6FC8" w14:textId="77777777" w:rsidR="00A96939" w:rsidRDefault="00000000">
            <w:r>
              <w:rPr>
                <w:sz w:val="16"/>
              </w:rPr>
              <w:t>Application</w:t>
            </w:r>
          </w:p>
        </w:tc>
        <w:tc>
          <w:tcPr>
            <w:tcW w:w="8640" w:type="dxa"/>
            <w:shd w:val="clear" w:color="auto" w:fill="F8FAFC"/>
            <w:tcMar>
              <w:top w:w="80" w:type="dxa"/>
              <w:left w:w="80" w:type="dxa"/>
              <w:bottom w:w="80" w:type="dxa"/>
              <w:right w:w="80" w:type="dxa"/>
            </w:tcMar>
          </w:tcPr>
          <w:p w14:paraId="391009C6" w14:textId="77777777" w:rsidR="00A96939" w:rsidRDefault="00000000">
            <w:r>
              <w:rPr>
                <w:sz w:val="16"/>
              </w:rPr>
              <w:t>Candidate application record against a specific job position.</w:t>
            </w:r>
          </w:p>
        </w:tc>
      </w:tr>
      <w:tr w:rsidR="00A96939" w14:paraId="77F9F30C" w14:textId="77777777">
        <w:trPr>
          <w:jc w:val="center"/>
        </w:trPr>
        <w:tc>
          <w:tcPr>
            <w:tcW w:w="2880" w:type="dxa"/>
            <w:tcMar>
              <w:top w:w="80" w:type="dxa"/>
              <w:left w:w="80" w:type="dxa"/>
              <w:bottom w:w="80" w:type="dxa"/>
              <w:right w:w="80" w:type="dxa"/>
            </w:tcMar>
          </w:tcPr>
          <w:p w14:paraId="24544034" w14:textId="77777777" w:rsidR="00A96939" w:rsidRDefault="00000000">
            <w:r>
              <w:rPr>
                <w:sz w:val="16"/>
              </w:rPr>
              <w:t>CV Document</w:t>
            </w:r>
          </w:p>
        </w:tc>
        <w:tc>
          <w:tcPr>
            <w:tcW w:w="8640" w:type="dxa"/>
            <w:tcMar>
              <w:top w:w="80" w:type="dxa"/>
              <w:left w:w="80" w:type="dxa"/>
              <w:bottom w:w="80" w:type="dxa"/>
              <w:right w:w="80" w:type="dxa"/>
            </w:tcMar>
          </w:tcPr>
          <w:p w14:paraId="4F2FCDE0" w14:textId="77777777" w:rsidR="00A96939" w:rsidRDefault="00000000">
            <w:r>
              <w:rPr>
                <w:sz w:val="16"/>
              </w:rPr>
              <w:t>Original CV file metadata, storage path, file type, upload source and processing status.</w:t>
            </w:r>
          </w:p>
        </w:tc>
      </w:tr>
      <w:tr w:rsidR="00A96939" w14:paraId="22B4B0D3" w14:textId="77777777">
        <w:trPr>
          <w:jc w:val="center"/>
        </w:trPr>
        <w:tc>
          <w:tcPr>
            <w:tcW w:w="2880" w:type="dxa"/>
            <w:shd w:val="clear" w:color="auto" w:fill="F8FAFC"/>
            <w:tcMar>
              <w:top w:w="80" w:type="dxa"/>
              <w:left w:w="80" w:type="dxa"/>
              <w:bottom w:w="80" w:type="dxa"/>
              <w:right w:w="80" w:type="dxa"/>
            </w:tcMar>
          </w:tcPr>
          <w:p w14:paraId="4AEE0A0C" w14:textId="77777777" w:rsidR="00A96939" w:rsidRDefault="00000000">
            <w:r>
              <w:rPr>
                <w:sz w:val="16"/>
              </w:rPr>
              <w:t>Parsed Profile</w:t>
            </w:r>
          </w:p>
        </w:tc>
        <w:tc>
          <w:tcPr>
            <w:tcW w:w="8640" w:type="dxa"/>
            <w:shd w:val="clear" w:color="auto" w:fill="F8FAFC"/>
            <w:tcMar>
              <w:top w:w="80" w:type="dxa"/>
              <w:left w:w="80" w:type="dxa"/>
              <w:bottom w:w="80" w:type="dxa"/>
              <w:right w:w="80" w:type="dxa"/>
            </w:tcMar>
          </w:tcPr>
          <w:p w14:paraId="29043D69" w14:textId="77777777" w:rsidR="00A96939" w:rsidRDefault="00000000">
            <w:r>
              <w:rPr>
                <w:sz w:val="16"/>
              </w:rPr>
              <w:t>Structured data extracted from CV with confidence and missing field indicators.</w:t>
            </w:r>
          </w:p>
        </w:tc>
      </w:tr>
      <w:tr w:rsidR="00A96939" w14:paraId="0346A034" w14:textId="77777777">
        <w:trPr>
          <w:jc w:val="center"/>
        </w:trPr>
        <w:tc>
          <w:tcPr>
            <w:tcW w:w="2880" w:type="dxa"/>
            <w:tcMar>
              <w:top w:w="80" w:type="dxa"/>
              <w:left w:w="80" w:type="dxa"/>
              <w:bottom w:w="80" w:type="dxa"/>
              <w:right w:w="80" w:type="dxa"/>
            </w:tcMar>
          </w:tcPr>
          <w:p w14:paraId="08F053AA" w14:textId="77777777" w:rsidR="00A96939" w:rsidRDefault="00000000">
            <w:r>
              <w:rPr>
                <w:sz w:val="16"/>
              </w:rPr>
              <w:t>Screening Run</w:t>
            </w:r>
          </w:p>
        </w:tc>
        <w:tc>
          <w:tcPr>
            <w:tcW w:w="8640" w:type="dxa"/>
            <w:tcMar>
              <w:top w:w="80" w:type="dxa"/>
              <w:left w:w="80" w:type="dxa"/>
              <w:bottom w:w="80" w:type="dxa"/>
              <w:right w:w="80" w:type="dxa"/>
            </w:tcMar>
          </w:tcPr>
          <w:p w14:paraId="06C65F67" w14:textId="77777777" w:rsidR="00A96939" w:rsidRDefault="00000000">
            <w:r>
              <w:rPr>
                <w:sz w:val="16"/>
              </w:rPr>
              <w:t>Screening execution record for a specific job/template/version.</w:t>
            </w:r>
          </w:p>
        </w:tc>
      </w:tr>
      <w:tr w:rsidR="00A96939" w14:paraId="1540A8AB" w14:textId="77777777">
        <w:trPr>
          <w:jc w:val="center"/>
        </w:trPr>
        <w:tc>
          <w:tcPr>
            <w:tcW w:w="2880" w:type="dxa"/>
            <w:shd w:val="clear" w:color="auto" w:fill="F8FAFC"/>
            <w:tcMar>
              <w:top w:w="80" w:type="dxa"/>
              <w:left w:w="80" w:type="dxa"/>
              <w:bottom w:w="80" w:type="dxa"/>
              <w:right w:w="80" w:type="dxa"/>
            </w:tcMar>
          </w:tcPr>
          <w:p w14:paraId="477C9DB1" w14:textId="77777777" w:rsidR="00A96939" w:rsidRDefault="00000000">
            <w:r>
              <w:rPr>
                <w:sz w:val="16"/>
              </w:rPr>
              <w:t>Score Explanation</w:t>
            </w:r>
          </w:p>
        </w:tc>
        <w:tc>
          <w:tcPr>
            <w:tcW w:w="8640" w:type="dxa"/>
            <w:shd w:val="clear" w:color="auto" w:fill="F8FAFC"/>
            <w:tcMar>
              <w:top w:w="80" w:type="dxa"/>
              <w:left w:w="80" w:type="dxa"/>
              <w:bottom w:w="80" w:type="dxa"/>
              <w:right w:w="80" w:type="dxa"/>
            </w:tcMar>
          </w:tcPr>
          <w:p w14:paraId="12BA6EFD" w14:textId="77777777" w:rsidR="00A96939" w:rsidRDefault="00000000">
            <w:r>
              <w:rPr>
                <w:sz w:val="16"/>
              </w:rPr>
              <w:t>Criteria-level score, evidence, red flags and AI decision explanation.</w:t>
            </w:r>
          </w:p>
        </w:tc>
      </w:tr>
      <w:tr w:rsidR="00A96939" w14:paraId="7AD76E31" w14:textId="77777777">
        <w:trPr>
          <w:jc w:val="center"/>
        </w:trPr>
        <w:tc>
          <w:tcPr>
            <w:tcW w:w="2880" w:type="dxa"/>
            <w:tcMar>
              <w:top w:w="80" w:type="dxa"/>
              <w:left w:w="80" w:type="dxa"/>
              <w:bottom w:w="80" w:type="dxa"/>
              <w:right w:w="80" w:type="dxa"/>
            </w:tcMar>
          </w:tcPr>
          <w:p w14:paraId="6C9369E8" w14:textId="77777777" w:rsidR="00A96939" w:rsidRDefault="00000000">
            <w:r>
              <w:rPr>
                <w:sz w:val="16"/>
              </w:rPr>
              <w:t>Tag/Bookmark</w:t>
            </w:r>
          </w:p>
        </w:tc>
        <w:tc>
          <w:tcPr>
            <w:tcW w:w="8640" w:type="dxa"/>
            <w:tcMar>
              <w:top w:w="80" w:type="dxa"/>
              <w:left w:w="80" w:type="dxa"/>
              <w:bottom w:w="80" w:type="dxa"/>
              <w:right w:w="80" w:type="dxa"/>
            </w:tcMar>
          </w:tcPr>
          <w:p w14:paraId="6E52D58D" w14:textId="77777777" w:rsidR="00A96939" w:rsidRDefault="00000000">
            <w:r>
              <w:rPr>
                <w:sz w:val="16"/>
              </w:rPr>
              <w:t>HR-defined labels and bookmarks for talent pool management.</w:t>
            </w:r>
          </w:p>
        </w:tc>
      </w:tr>
      <w:tr w:rsidR="00A96939" w14:paraId="29EBA2BF" w14:textId="77777777">
        <w:trPr>
          <w:jc w:val="center"/>
        </w:trPr>
        <w:tc>
          <w:tcPr>
            <w:tcW w:w="2880" w:type="dxa"/>
            <w:shd w:val="clear" w:color="auto" w:fill="F8FAFC"/>
            <w:tcMar>
              <w:top w:w="80" w:type="dxa"/>
              <w:left w:w="80" w:type="dxa"/>
              <w:bottom w:w="80" w:type="dxa"/>
              <w:right w:w="80" w:type="dxa"/>
            </w:tcMar>
          </w:tcPr>
          <w:p w14:paraId="35AB4443" w14:textId="77777777" w:rsidR="00A96939" w:rsidRDefault="00000000">
            <w:r>
              <w:rPr>
                <w:sz w:val="16"/>
              </w:rPr>
              <w:t>Interview Schedule</w:t>
            </w:r>
          </w:p>
        </w:tc>
        <w:tc>
          <w:tcPr>
            <w:tcW w:w="8640" w:type="dxa"/>
            <w:shd w:val="clear" w:color="auto" w:fill="F8FAFC"/>
            <w:tcMar>
              <w:top w:w="80" w:type="dxa"/>
              <w:left w:w="80" w:type="dxa"/>
              <w:bottom w:w="80" w:type="dxa"/>
              <w:right w:w="80" w:type="dxa"/>
            </w:tcMar>
          </w:tcPr>
          <w:p w14:paraId="06669EED" w14:textId="77777777" w:rsidR="00A96939" w:rsidRDefault="00000000">
            <w:r>
              <w:rPr>
                <w:sz w:val="16"/>
              </w:rPr>
              <w:t>Interview date, panel summary, candidate communication and status.</w:t>
            </w:r>
          </w:p>
        </w:tc>
      </w:tr>
      <w:tr w:rsidR="00A96939" w14:paraId="629CC576" w14:textId="77777777">
        <w:trPr>
          <w:jc w:val="center"/>
        </w:trPr>
        <w:tc>
          <w:tcPr>
            <w:tcW w:w="2880" w:type="dxa"/>
            <w:tcMar>
              <w:top w:w="80" w:type="dxa"/>
              <w:left w:w="80" w:type="dxa"/>
              <w:bottom w:w="80" w:type="dxa"/>
              <w:right w:w="80" w:type="dxa"/>
            </w:tcMar>
          </w:tcPr>
          <w:p w14:paraId="4FCF3926" w14:textId="77777777" w:rsidR="00A96939" w:rsidRDefault="00000000">
            <w:r>
              <w:rPr>
                <w:sz w:val="16"/>
              </w:rPr>
              <w:t>Notification</w:t>
            </w:r>
          </w:p>
        </w:tc>
        <w:tc>
          <w:tcPr>
            <w:tcW w:w="8640" w:type="dxa"/>
            <w:tcMar>
              <w:top w:w="80" w:type="dxa"/>
              <w:left w:w="80" w:type="dxa"/>
              <w:bottom w:w="80" w:type="dxa"/>
              <w:right w:w="80" w:type="dxa"/>
            </w:tcMar>
          </w:tcPr>
          <w:p w14:paraId="5BD056BF" w14:textId="77777777" w:rsidR="00A96939" w:rsidRDefault="00000000">
            <w:r>
              <w:rPr>
                <w:sz w:val="16"/>
              </w:rPr>
              <w:t>Email/SMS message record and delivery status.</w:t>
            </w:r>
          </w:p>
        </w:tc>
      </w:tr>
      <w:tr w:rsidR="00A96939" w14:paraId="61D3A642" w14:textId="77777777">
        <w:trPr>
          <w:jc w:val="center"/>
        </w:trPr>
        <w:tc>
          <w:tcPr>
            <w:tcW w:w="2880" w:type="dxa"/>
            <w:shd w:val="clear" w:color="auto" w:fill="F8FAFC"/>
            <w:tcMar>
              <w:top w:w="80" w:type="dxa"/>
              <w:left w:w="80" w:type="dxa"/>
              <w:bottom w:w="80" w:type="dxa"/>
              <w:right w:w="80" w:type="dxa"/>
            </w:tcMar>
          </w:tcPr>
          <w:p w14:paraId="3350252C" w14:textId="77777777" w:rsidR="00A96939" w:rsidRDefault="00000000">
            <w:r>
              <w:rPr>
                <w:sz w:val="16"/>
              </w:rPr>
              <w:t>Report/Export Log</w:t>
            </w:r>
          </w:p>
        </w:tc>
        <w:tc>
          <w:tcPr>
            <w:tcW w:w="8640" w:type="dxa"/>
            <w:shd w:val="clear" w:color="auto" w:fill="F8FAFC"/>
            <w:tcMar>
              <w:top w:w="80" w:type="dxa"/>
              <w:left w:w="80" w:type="dxa"/>
              <w:bottom w:w="80" w:type="dxa"/>
              <w:right w:w="80" w:type="dxa"/>
            </w:tcMar>
          </w:tcPr>
          <w:p w14:paraId="24AED2A4" w14:textId="77777777" w:rsidR="00A96939" w:rsidRDefault="00000000">
            <w:r>
              <w:rPr>
                <w:sz w:val="16"/>
              </w:rPr>
              <w:t>Generated reports and audit trail for downloads.</w:t>
            </w:r>
          </w:p>
        </w:tc>
      </w:tr>
    </w:tbl>
    <w:p w14:paraId="0F9E1329" w14:textId="77777777" w:rsidR="00A96939" w:rsidRDefault="00A96939"/>
    <w:p w14:paraId="6427E807" w14:textId="77777777" w:rsidR="00786431" w:rsidRDefault="00786431">
      <w:pPr>
        <w:rPr>
          <w:rFonts w:asciiTheme="majorHAnsi" w:eastAsiaTheme="majorEastAsia" w:hAnsiTheme="majorHAnsi" w:cstheme="majorBidi"/>
          <w:b/>
          <w:bCs/>
          <w:color w:val="0F172A"/>
          <w:sz w:val="34"/>
          <w:szCs w:val="28"/>
        </w:rPr>
      </w:pPr>
      <w:r>
        <w:br w:type="page"/>
      </w:r>
    </w:p>
    <w:p w14:paraId="3E51D5ED" w14:textId="0033F418" w:rsidR="00A96939" w:rsidRDefault="00000000">
      <w:pPr>
        <w:pStyle w:val="Heading1"/>
        <w:spacing w:before="240" w:after="120"/>
      </w:pPr>
      <w:bookmarkStart w:id="24" w:name="_Toc232686566"/>
      <w:r>
        <w:lastRenderedPageBreak/>
        <w:t>9. Proposed Technology Stack</w:t>
      </w:r>
      <w:bookmarkEnd w:id="24"/>
    </w:p>
    <w:p w14:paraId="6488AA41" w14:textId="77777777" w:rsidR="00A96939" w:rsidRDefault="00000000">
      <w:pPr>
        <w:spacing w:after="100" w:line="252" w:lineRule="auto"/>
      </w:pPr>
      <w:r>
        <w:t>The proposed stack uses widely adopted enterprise web technologies with a separate AI processing layer. This keeps ATS business workflow stable while allowing OCR, NLP and AI components to be tuned independently.</w:t>
      </w:r>
    </w:p>
    <w:tbl>
      <w:tblPr>
        <w:tblW w:w="5000" w:type="pct"/>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246"/>
        <w:gridCol w:w="3257"/>
        <w:gridCol w:w="4881"/>
      </w:tblGrid>
      <w:tr w:rsidR="00A96939" w14:paraId="69628ECA" w14:textId="77777777" w:rsidTr="003F65CD">
        <w:trPr>
          <w:jc w:val="center"/>
        </w:trPr>
        <w:tc>
          <w:tcPr>
            <w:tcW w:w="2448" w:type="dxa"/>
            <w:shd w:val="clear" w:color="auto" w:fill="1F497D" w:themeFill="text2"/>
            <w:tcMar>
              <w:top w:w="90" w:type="dxa"/>
              <w:left w:w="80" w:type="dxa"/>
              <w:bottom w:w="90" w:type="dxa"/>
              <w:right w:w="80" w:type="dxa"/>
            </w:tcMar>
          </w:tcPr>
          <w:p w14:paraId="69F8728D" w14:textId="77777777" w:rsidR="00A96939" w:rsidRDefault="00000000">
            <w:r>
              <w:rPr>
                <w:b/>
                <w:color w:val="FFFFFF"/>
                <w:sz w:val="15"/>
              </w:rPr>
              <w:t>Layer</w:t>
            </w:r>
          </w:p>
        </w:tc>
        <w:tc>
          <w:tcPr>
            <w:tcW w:w="3600" w:type="dxa"/>
            <w:shd w:val="clear" w:color="auto" w:fill="1F497D" w:themeFill="text2"/>
            <w:tcMar>
              <w:top w:w="90" w:type="dxa"/>
              <w:left w:w="80" w:type="dxa"/>
              <w:bottom w:w="90" w:type="dxa"/>
              <w:right w:w="80" w:type="dxa"/>
            </w:tcMar>
          </w:tcPr>
          <w:p w14:paraId="7B4F7D7C" w14:textId="77777777" w:rsidR="00A96939" w:rsidRDefault="00000000">
            <w:r>
              <w:rPr>
                <w:b/>
                <w:color w:val="FFFFFF"/>
                <w:sz w:val="15"/>
              </w:rPr>
              <w:t>Proposed Technology</w:t>
            </w:r>
          </w:p>
        </w:tc>
        <w:tc>
          <w:tcPr>
            <w:tcW w:w="5472" w:type="dxa"/>
            <w:shd w:val="clear" w:color="auto" w:fill="1F497D" w:themeFill="text2"/>
            <w:tcMar>
              <w:top w:w="90" w:type="dxa"/>
              <w:left w:w="80" w:type="dxa"/>
              <w:bottom w:w="90" w:type="dxa"/>
              <w:right w:w="80" w:type="dxa"/>
            </w:tcMar>
          </w:tcPr>
          <w:p w14:paraId="338DFE53" w14:textId="77777777" w:rsidR="00A96939" w:rsidRDefault="00000000">
            <w:r>
              <w:rPr>
                <w:b/>
                <w:color w:val="FFFFFF"/>
                <w:sz w:val="15"/>
              </w:rPr>
              <w:t>Purpose</w:t>
            </w:r>
          </w:p>
        </w:tc>
      </w:tr>
      <w:tr w:rsidR="00A96939" w14:paraId="366D9929" w14:textId="77777777">
        <w:trPr>
          <w:jc w:val="center"/>
        </w:trPr>
        <w:tc>
          <w:tcPr>
            <w:tcW w:w="2448" w:type="dxa"/>
            <w:tcMar>
              <w:top w:w="80" w:type="dxa"/>
              <w:left w:w="80" w:type="dxa"/>
              <w:bottom w:w="80" w:type="dxa"/>
              <w:right w:w="80" w:type="dxa"/>
            </w:tcMar>
          </w:tcPr>
          <w:p w14:paraId="050CD705" w14:textId="77777777" w:rsidR="00A96939" w:rsidRDefault="00000000">
            <w:r>
              <w:rPr>
                <w:sz w:val="15"/>
              </w:rPr>
              <w:t>Frontend</w:t>
            </w:r>
          </w:p>
        </w:tc>
        <w:tc>
          <w:tcPr>
            <w:tcW w:w="3600" w:type="dxa"/>
            <w:tcMar>
              <w:top w:w="80" w:type="dxa"/>
              <w:left w:w="80" w:type="dxa"/>
              <w:bottom w:w="80" w:type="dxa"/>
              <w:right w:w="80" w:type="dxa"/>
            </w:tcMar>
          </w:tcPr>
          <w:p w14:paraId="58A1830D" w14:textId="77777777" w:rsidR="00A96939" w:rsidRDefault="00000000">
            <w:r>
              <w:rPr>
                <w:sz w:val="15"/>
              </w:rPr>
              <w:t>React.js with TypeScript</w:t>
            </w:r>
          </w:p>
        </w:tc>
        <w:tc>
          <w:tcPr>
            <w:tcW w:w="5472" w:type="dxa"/>
            <w:tcMar>
              <w:top w:w="80" w:type="dxa"/>
              <w:left w:w="80" w:type="dxa"/>
              <w:bottom w:w="80" w:type="dxa"/>
              <w:right w:w="80" w:type="dxa"/>
            </w:tcMar>
          </w:tcPr>
          <w:p w14:paraId="472D7851" w14:textId="77777777" w:rsidR="00A96939" w:rsidRDefault="00000000">
            <w:r>
              <w:rPr>
                <w:sz w:val="15"/>
              </w:rPr>
              <w:t>Responsive web portal for HR, hiring managers and administrators.</w:t>
            </w:r>
          </w:p>
        </w:tc>
      </w:tr>
      <w:tr w:rsidR="00A96939" w14:paraId="2A054667" w14:textId="77777777">
        <w:trPr>
          <w:jc w:val="center"/>
        </w:trPr>
        <w:tc>
          <w:tcPr>
            <w:tcW w:w="2448" w:type="dxa"/>
            <w:shd w:val="clear" w:color="auto" w:fill="F8FAFC"/>
            <w:tcMar>
              <w:top w:w="80" w:type="dxa"/>
              <w:left w:w="80" w:type="dxa"/>
              <w:bottom w:w="80" w:type="dxa"/>
              <w:right w:w="80" w:type="dxa"/>
            </w:tcMar>
          </w:tcPr>
          <w:p w14:paraId="25999CA7" w14:textId="77777777" w:rsidR="00A96939" w:rsidRDefault="00000000">
            <w:r>
              <w:rPr>
                <w:sz w:val="15"/>
              </w:rPr>
              <w:t>UI Component Layer</w:t>
            </w:r>
          </w:p>
        </w:tc>
        <w:tc>
          <w:tcPr>
            <w:tcW w:w="3600" w:type="dxa"/>
            <w:shd w:val="clear" w:color="auto" w:fill="F8FAFC"/>
            <w:tcMar>
              <w:top w:w="80" w:type="dxa"/>
              <w:left w:w="80" w:type="dxa"/>
              <w:bottom w:w="80" w:type="dxa"/>
              <w:right w:w="80" w:type="dxa"/>
            </w:tcMar>
          </w:tcPr>
          <w:p w14:paraId="111B7595" w14:textId="77777777" w:rsidR="00A96939" w:rsidRDefault="00000000">
            <w:r>
              <w:rPr>
                <w:sz w:val="15"/>
              </w:rPr>
              <w:t>Ant Design / Material UI</w:t>
            </w:r>
          </w:p>
        </w:tc>
        <w:tc>
          <w:tcPr>
            <w:tcW w:w="5472" w:type="dxa"/>
            <w:shd w:val="clear" w:color="auto" w:fill="F8FAFC"/>
            <w:tcMar>
              <w:top w:w="80" w:type="dxa"/>
              <w:left w:w="80" w:type="dxa"/>
              <w:bottom w:w="80" w:type="dxa"/>
              <w:right w:w="80" w:type="dxa"/>
            </w:tcMar>
          </w:tcPr>
          <w:p w14:paraId="657A9078" w14:textId="77777777" w:rsidR="00A96939" w:rsidRDefault="00000000">
            <w:r>
              <w:rPr>
                <w:sz w:val="15"/>
              </w:rPr>
              <w:t>Enterprise dashboards, data tables, forms, upload screens and reports.</w:t>
            </w:r>
          </w:p>
        </w:tc>
      </w:tr>
      <w:tr w:rsidR="00A96939" w14:paraId="3269B1AE" w14:textId="77777777">
        <w:trPr>
          <w:jc w:val="center"/>
        </w:trPr>
        <w:tc>
          <w:tcPr>
            <w:tcW w:w="2448" w:type="dxa"/>
            <w:tcMar>
              <w:top w:w="80" w:type="dxa"/>
              <w:left w:w="80" w:type="dxa"/>
              <w:bottom w:w="80" w:type="dxa"/>
              <w:right w:w="80" w:type="dxa"/>
            </w:tcMar>
          </w:tcPr>
          <w:p w14:paraId="276AAC18" w14:textId="77777777" w:rsidR="00A96939" w:rsidRDefault="00000000">
            <w:r>
              <w:rPr>
                <w:sz w:val="15"/>
              </w:rPr>
              <w:t>Backend API</w:t>
            </w:r>
          </w:p>
        </w:tc>
        <w:tc>
          <w:tcPr>
            <w:tcW w:w="3600" w:type="dxa"/>
            <w:tcMar>
              <w:top w:w="80" w:type="dxa"/>
              <w:left w:w="80" w:type="dxa"/>
              <w:bottom w:w="80" w:type="dxa"/>
              <w:right w:w="80" w:type="dxa"/>
            </w:tcMar>
          </w:tcPr>
          <w:p w14:paraId="4258E3EB" w14:textId="77777777" w:rsidR="00A96939" w:rsidRDefault="00000000">
            <w:r>
              <w:rPr>
                <w:sz w:val="15"/>
              </w:rPr>
              <w:t>Laravel REST API</w:t>
            </w:r>
          </w:p>
        </w:tc>
        <w:tc>
          <w:tcPr>
            <w:tcW w:w="5472" w:type="dxa"/>
            <w:tcMar>
              <w:top w:w="80" w:type="dxa"/>
              <w:left w:w="80" w:type="dxa"/>
              <w:bottom w:w="80" w:type="dxa"/>
              <w:right w:w="80" w:type="dxa"/>
            </w:tcMar>
          </w:tcPr>
          <w:p w14:paraId="672C87FC" w14:textId="77777777" w:rsidR="00A96939" w:rsidRDefault="00000000">
            <w:r>
              <w:rPr>
                <w:sz w:val="15"/>
              </w:rPr>
              <w:t>Authentication, RBAC, recruitment workflow, reporting and integration orchestration.</w:t>
            </w:r>
          </w:p>
        </w:tc>
      </w:tr>
      <w:tr w:rsidR="00A96939" w14:paraId="071EEE48" w14:textId="77777777">
        <w:trPr>
          <w:jc w:val="center"/>
        </w:trPr>
        <w:tc>
          <w:tcPr>
            <w:tcW w:w="2448" w:type="dxa"/>
            <w:shd w:val="clear" w:color="auto" w:fill="F8FAFC"/>
            <w:tcMar>
              <w:top w:w="80" w:type="dxa"/>
              <w:left w:w="80" w:type="dxa"/>
              <w:bottom w:w="80" w:type="dxa"/>
              <w:right w:w="80" w:type="dxa"/>
            </w:tcMar>
          </w:tcPr>
          <w:p w14:paraId="1BD21F9A" w14:textId="77777777" w:rsidR="00A96939" w:rsidRDefault="00000000">
            <w:r>
              <w:rPr>
                <w:sz w:val="15"/>
              </w:rPr>
              <w:t>AI Processing Service</w:t>
            </w:r>
          </w:p>
        </w:tc>
        <w:tc>
          <w:tcPr>
            <w:tcW w:w="3600" w:type="dxa"/>
            <w:shd w:val="clear" w:color="auto" w:fill="F8FAFC"/>
            <w:tcMar>
              <w:top w:w="80" w:type="dxa"/>
              <w:left w:w="80" w:type="dxa"/>
              <w:bottom w:w="80" w:type="dxa"/>
              <w:right w:w="80" w:type="dxa"/>
            </w:tcMar>
          </w:tcPr>
          <w:p w14:paraId="6713240B" w14:textId="77777777" w:rsidR="00A96939" w:rsidRDefault="00000000">
            <w:r>
              <w:rPr>
                <w:sz w:val="15"/>
              </w:rPr>
              <w:t>Python FastAPI</w:t>
            </w:r>
          </w:p>
        </w:tc>
        <w:tc>
          <w:tcPr>
            <w:tcW w:w="5472" w:type="dxa"/>
            <w:shd w:val="clear" w:color="auto" w:fill="F8FAFC"/>
            <w:tcMar>
              <w:top w:w="80" w:type="dxa"/>
              <w:left w:w="80" w:type="dxa"/>
              <w:bottom w:w="80" w:type="dxa"/>
              <w:right w:w="80" w:type="dxa"/>
            </w:tcMar>
          </w:tcPr>
          <w:p w14:paraId="645AB6AD" w14:textId="77777777" w:rsidR="00A96939" w:rsidRDefault="00000000">
            <w:r>
              <w:rPr>
                <w:sz w:val="15"/>
              </w:rPr>
              <w:t>CV parsing, OCR orchestration, NLP extraction, scoring and explainability.</w:t>
            </w:r>
          </w:p>
        </w:tc>
      </w:tr>
      <w:tr w:rsidR="00A96939" w14:paraId="1CFB819F" w14:textId="77777777">
        <w:trPr>
          <w:jc w:val="center"/>
        </w:trPr>
        <w:tc>
          <w:tcPr>
            <w:tcW w:w="2448" w:type="dxa"/>
            <w:tcMar>
              <w:top w:w="80" w:type="dxa"/>
              <w:left w:w="80" w:type="dxa"/>
              <w:bottom w:w="80" w:type="dxa"/>
              <w:right w:w="80" w:type="dxa"/>
            </w:tcMar>
          </w:tcPr>
          <w:p w14:paraId="48A7F50E" w14:textId="77777777" w:rsidR="00A96939" w:rsidRDefault="00000000">
            <w:r>
              <w:rPr>
                <w:sz w:val="15"/>
              </w:rPr>
              <w:t>Database</w:t>
            </w:r>
          </w:p>
        </w:tc>
        <w:tc>
          <w:tcPr>
            <w:tcW w:w="3600" w:type="dxa"/>
            <w:tcMar>
              <w:top w:w="80" w:type="dxa"/>
              <w:left w:w="80" w:type="dxa"/>
              <w:bottom w:w="80" w:type="dxa"/>
              <w:right w:w="80" w:type="dxa"/>
            </w:tcMar>
          </w:tcPr>
          <w:p w14:paraId="6E70FD10" w14:textId="77777777" w:rsidR="00A96939" w:rsidRDefault="00000000">
            <w:r>
              <w:rPr>
                <w:sz w:val="15"/>
              </w:rPr>
              <w:t>PostgreSQL</w:t>
            </w:r>
          </w:p>
        </w:tc>
        <w:tc>
          <w:tcPr>
            <w:tcW w:w="5472" w:type="dxa"/>
            <w:tcMar>
              <w:top w:w="80" w:type="dxa"/>
              <w:left w:w="80" w:type="dxa"/>
              <w:bottom w:w="80" w:type="dxa"/>
              <w:right w:w="80" w:type="dxa"/>
            </w:tcMar>
          </w:tcPr>
          <w:p w14:paraId="7FA94CFD" w14:textId="77777777" w:rsidR="00A96939" w:rsidRDefault="00000000">
            <w:r>
              <w:rPr>
                <w:sz w:val="15"/>
              </w:rPr>
              <w:t>Candidate, application, screening, audit and configuration data.</w:t>
            </w:r>
          </w:p>
        </w:tc>
      </w:tr>
      <w:tr w:rsidR="00A96939" w14:paraId="7C620D2D" w14:textId="77777777">
        <w:trPr>
          <w:jc w:val="center"/>
        </w:trPr>
        <w:tc>
          <w:tcPr>
            <w:tcW w:w="2448" w:type="dxa"/>
            <w:shd w:val="clear" w:color="auto" w:fill="F8FAFC"/>
            <w:tcMar>
              <w:top w:w="80" w:type="dxa"/>
              <w:left w:w="80" w:type="dxa"/>
              <w:bottom w:w="80" w:type="dxa"/>
              <w:right w:w="80" w:type="dxa"/>
            </w:tcMar>
          </w:tcPr>
          <w:p w14:paraId="77A8600A" w14:textId="77777777" w:rsidR="00A96939" w:rsidRDefault="00000000">
            <w:r>
              <w:rPr>
                <w:sz w:val="15"/>
              </w:rPr>
              <w:t>Search</w:t>
            </w:r>
          </w:p>
        </w:tc>
        <w:tc>
          <w:tcPr>
            <w:tcW w:w="3600" w:type="dxa"/>
            <w:shd w:val="clear" w:color="auto" w:fill="F8FAFC"/>
            <w:tcMar>
              <w:top w:w="80" w:type="dxa"/>
              <w:left w:w="80" w:type="dxa"/>
              <w:bottom w:w="80" w:type="dxa"/>
              <w:right w:w="80" w:type="dxa"/>
            </w:tcMar>
          </w:tcPr>
          <w:p w14:paraId="11795114" w14:textId="77777777" w:rsidR="00A96939" w:rsidRDefault="00000000">
            <w:r>
              <w:rPr>
                <w:sz w:val="15"/>
              </w:rPr>
              <w:t>OpenSearch / Elasticsearch</w:t>
            </w:r>
          </w:p>
        </w:tc>
        <w:tc>
          <w:tcPr>
            <w:tcW w:w="5472" w:type="dxa"/>
            <w:shd w:val="clear" w:color="auto" w:fill="F8FAFC"/>
            <w:tcMar>
              <w:top w:w="80" w:type="dxa"/>
              <w:left w:w="80" w:type="dxa"/>
              <w:bottom w:w="80" w:type="dxa"/>
              <w:right w:w="80" w:type="dxa"/>
            </w:tcMar>
          </w:tcPr>
          <w:p w14:paraId="7628200A" w14:textId="77777777" w:rsidR="00A96939" w:rsidRDefault="00000000">
            <w:r>
              <w:rPr>
                <w:sz w:val="15"/>
              </w:rPr>
              <w:t>Fast search across candidate profiles, skills, tags and parsed CV content.</w:t>
            </w:r>
          </w:p>
        </w:tc>
      </w:tr>
      <w:tr w:rsidR="00A96939" w14:paraId="1F6CF5D4" w14:textId="77777777">
        <w:trPr>
          <w:jc w:val="center"/>
        </w:trPr>
        <w:tc>
          <w:tcPr>
            <w:tcW w:w="2448" w:type="dxa"/>
            <w:tcMar>
              <w:top w:w="80" w:type="dxa"/>
              <w:left w:w="80" w:type="dxa"/>
              <w:bottom w:w="80" w:type="dxa"/>
              <w:right w:w="80" w:type="dxa"/>
            </w:tcMar>
          </w:tcPr>
          <w:p w14:paraId="58A066C4" w14:textId="77777777" w:rsidR="00A96939" w:rsidRDefault="00000000">
            <w:r>
              <w:rPr>
                <w:sz w:val="15"/>
              </w:rPr>
              <w:t>Queue &amp; Background Jobs</w:t>
            </w:r>
          </w:p>
        </w:tc>
        <w:tc>
          <w:tcPr>
            <w:tcW w:w="3600" w:type="dxa"/>
            <w:tcMar>
              <w:top w:w="80" w:type="dxa"/>
              <w:left w:w="80" w:type="dxa"/>
              <w:bottom w:w="80" w:type="dxa"/>
              <w:right w:w="80" w:type="dxa"/>
            </w:tcMar>
          </w:tcPr>
          <w:p w14:paraId="1C934AF1" w14:textId="77777777" w:rsidR="00A96939" w:rsidRDefault="00000000">
            <w:r>
              <w:rPr>
                <w:sz w:val="15"/>
              </w:rPr>
              <w:t>Redis Queue / Celery / Laravel Horizon</w:t>
            </w:r>
          </w:p>
        </w:tc>
        <w:tc>
          <w:tcPr>
            <w:tcW w:w="5472" w:type="dxa"/>
            <w:tcMar>
              <w:top w:w="80" w:type="dxa"/>
              <w:left w:w="80" w:type="dxa"/>
              <w:bottom w:w="80" w:type="dxa"/>
              <w:right w:w="80" w:type="dxa"/>
            </w:tcMar>
          </w:tcPr>
          <w:p w14:paraId="59AEBBF1" w14:textId="77777777" w:rsidR="00A96939" w:rsidRDefault="00000000">
            <w:r>
              <w:rPr>
                <w:sz w:val="15"/>
              </w:rPr>
              <w:t>Bulk CV processing, notification jobs and report generation.</w:t>
            </w:r>
          </w:p>
        </w:tc>
      </w:tr>
      <w:tr w:rsidR="00A96939" w14:paraId="4CDBF080" w14:textId="77777777">
        <w:trPr>
          <w:jc w:val="center"/>
        </w:trPr>
        <w:tc>
          <w:tcPr>
            <w:tcW w:w="2448" w:type="dxa"/>
            <w:shd w:val="clear" w:color="auto" w:fill="F8FAFC"/>
            <w:tcMar>
              <w:top w:w="80" w:type="dxa"/>
              <w:left w:w="80" w:type="dxa"/>
              <w:bottom w:w="80" w:type="dxa"/>
              <w:right w:w="80" w:type="dxa"/>
            </w:tcMar>
          </w:tcPr>
          <w:p w14:paraId="321F815C" w14:textId="77777777" w:rsidR="00A96939" w:rsidRDefault="00000000">
            <w:r>
              <w:rPr>
                <w:sz w:val="15"/>
              </w:rPr>
              <w:t>File Storage</w:t>
            </w:r>
          </w:p>
        </w:tc>
        <w:tc>
          <w:tcPr>
            <w:tcW w:w="3600" w:type="dxa"/>
            <w:shd w:val="clear" w:color="auto" w:fill="F8FAFC"/>
            <w:tcMar>
              <w:top w:w="80" w:type="dxa"/>
              <w:left w:w="80" w:type="dxa"/>
              <w:bottom w:w="80" w:type="dxa"/>
              <w:right w:w="80" w:type="dxa"/>
            </w:tcMar>
          </w:tcPr>
          <w:p w14:paraId="7DB27ADD" w14:textId="77777777" w:rsidR="00A96939" w:rsidRDefault="00000000">
            <w:r>
              <w:rPr>
                <w:sz w:val="15"/>
              </w:rPr>
              <w:t>S3-compatible storage / Azure Blob / MinIO</w:t>
            </w:r>
          </w:p>
        </w:tc>
        <w:tc>
          <w:tcPr>
            <w:tcW w:w="5472" w:type="dxa"/>
            <w:shd w:val="clear" w:color="auto" w:fill="F8FAFC"/>
            <w:tcMar>
              <w:top w:w="80" w:type="dxa"/>
              <w:left w:w="80" w:type="dxa"/>
              <w:bottom w:w="80" w:type="dxa"/>
              <w:right w:w="80" w:type="dxa"/>
            </w:tcMar>
          </w:tcPr>
          <w:p w14:paraId="43206553" w14:textId="77777777" w:rsidR="00A96939" w:rsidRDefault="00000000">
            <w:r>
              <w:rPr>
                <w:sz w:val="15"/>
              </w:rPr>
              <w:t>Secure storage for original CV files and generated reports.</w:t>
            </w:r>
          </w:p>
        </w:tc>
      </w:tr>
      <w:tr w:rsidR="00A96939" w14:paraId="70B2A268" w14:textId="77777777">
        <w:trPr>
          <w:jc w:val="center"/>
        </w:trPr>
        <w:tc>
          <w:tcPr>
            <w:tcW w:w="2448" w:type="dxa"/>
            <w:tcMar>
              <w:top w:w="80" w:type="dxa"/>
              <w:left w:w="80" w:type="dxa"/>
              <w:bottom w:w="80" w:type="dxa"/>
              <w:right w:w="80" w:type="dxa"/>
            </w:tcMar>
          </w:tcPr>
          <w:p w14:paraId="2CA6460D" w14:textId="77777777" w:rsidR="00A96939" w:rsidRDefault="00000000">
            <w:r>
              <w:rPr>
                <w:sz w:val="15"/>
              </w:rPr>
              <w:t>OCR Layer</w:t>
            </w:r>
          </w:p>
        </w:tc>
        <w:tc>
          <w:tcPr>
            <w:tcW w:w="3600" w:type="dxa"/>
            <w:tcMar>
              <w:top w:w="80" w:type="dxa"/>
              <w:left w:w="80" w:type="dxa"/>
              <w:bottom w:w="80" w:type="dxa"/>
              <w:right w:w="80" w:type="dxa"/>
            </w:tcMar>
          </w:tcPr>
          <w:p w14:paraId="01DA3B9D" w14:textId="77777777" w:rsidR="00A96939" w:rsidRDefault="00000000">
            <w:r>
              <w:rPr>
                <w:sz w:val="15"/>
              </w:rPr>
              <w:t>Azure Document Intelligence / Google Document AI / On-prem OCR option</w:t>
            </w:r>
          </w:p>
        </w:tc>
        <w:tc>
          <w:tcPr>
            <w:tcW w:w="5472" w:type="dxa"/>
            <w:tcMar>
              <w:top w:w="80" w:type="dxa"/>
              <w:left w:w="80" w:type="dxa"/>
              <w:bottom w:w="80" w:type="dxa"/>
              <w:right w:w="80" w:type="dxa"/>
            </w:tcMar>
          </w:tcPr>
          <w:p w14:paraId="2C2DB62D" w14:textId="77777777" w:rsidR="00A96939" w:rsidRDefault="00000000">
            <w:r>
              <w:rPr>
                <w:sz w:val="15"/>
              </w:rPr>
              <w:t>OCR for scanned PDFs and image-based CVs; final engine to be selected based on deployment preference and accuracy benchmark.</w:t>
            </w:r>
          </w:p>
        </w:tc>
      </w:tr>
      <w:tr w:rsidR="00A96939" w14:paraId="7474DA9C" w14:textId="77777777">
        <w:trPr>
          <w:jc w:val="center"/>
        </w:trPr>
        <w:tc>
          <w:tcPr>
            <w:tcW w:w="2448" w:type="dxa"/>
            <w:shd w:val="clear" w:color="auto" w:fill="F8FAFC"/>
            <w:tcMar>
              <w:top w:w="80" w:type="dxa"/>
              <w:left w:w="80" w:type="dxa"/>
              <w:bottom w:w="80" w:type="dxa"/>
              <w:right w:w="80" w:type="dxa"/>
            </w:tcMar>
          </w:tcPr>
          <w:p w14:paraId="100D5A42" w14:textId="77777777" w:rsidR="00A96939" w:rsidRDefault="00000000">
            <w:r>
              <w:rPr>
                <w:sz w:val="15"/>
              </w:rPr>
              <w:t>AI/NLP Layer</w:t>
            </w:r>
          </w:p>
        </w:tc>
        <w:tc>
          <w:tcPr>
            <w:tcW w:w="3600" w:type="dxa"/>
            <w:shd w:val="clear" w:color="auto" w:fill="F8FAFC"/>
            <w:tcMar>
              <w:top w:w="80" w:type="dxa"/>
              <w:left w:w="80" w:type="dxa"/>
              <w:bottom w:w="80" w:type="dxa"/>
              <w:right w:w="80" w:type="dxa"/>
            </w:tcMar>
          </w:tcPr>
          <w:p w14:paraId="6B4C4DCC" w14:textId="77777777" w:rsidR="00A96939" w:rsidRDefault="00000000">
            <w:r>
              <w:rPr>
                <w:sz w:val="15"/>
              </w:rPr>
              <w:t xml:space="preserve">Transformers, sentence </w:t>
            </w:r>
            <w:proofErr w:type="gramStart"/>
            <w:r>
              <w:rPr>
                <w:sz w:val="15"/>
              </w:rPr>
              <w:t>embeddings</w:t>
            </w:r>
            <w:proofErr w:type="gramEnd"/>
            <w:r>
              <w:rPr>
                <w:sz w:val="15"/>
              </w:rPr>
              <w:t>, rule engine and controlled LLM prompts where required</w:t>
            </w:r>
          </w:p>
        </w:tc>
        <w:tc>
          <w:tcPr>
            <w:tcW w:w="5472" w:type="dxa"/>
            <w:shd w:val="clear" w:color="auto" w:fill="F8FAFC"/>
            <w:tcMar>
              <w:top w:w="80" w:type="dxa"/>
              <w:left w:w="80" w:type="dxa"/>
              <w:bottom w:w="80" w:type="dxa"/>
              <w:right w:w="80" w:type="dxa"/>
            </w:tcMar>
          </w:tcPr>
          <w:p w14:paraId="6951714F" w14:textId="77777777" w:rsidR="00A96939" w:rsidRDefault="00000000">
            <w:r>
              <w:rPr>
                <w:sz w:val="15"/>
              </w:rPr>
              <w:t>Skill matching, experience extraction, red flag detection and explainable scoring.</w:t>
            </w:r>
          </w:p>
        </w:tc>
      </w:tr>
      <w:tr w:rsidR="00A96939" w14:paraId="7A78D14F" w14:textId="77777777">
        <w:trPr>
          <w:jc w:val="center"/>
        </w:trPr>
        <w:tc>
          <w:tcPr>
            <w:tcW w:w="2448" w:type="dxa"/>
            <w:tcMar>
              <w:top w:w="80" w:type="dxa"/>
              <w:left w:w="80" w:type="dxa"/>
              <w:bottom w:w="80" w:type="dxa"/>
              <w:right w:w="80" w:type="dxa"/>
            </w:tcMar>
          </w:tcPr>
          <w:p w14:paraId="41F376A0" w14:textId="77777777" w:rsidR="00A96939" w:rsidRDefault="00000000">
            <w:r>
              <w:rPr>
                <w:sz w:val="15"/>
              </w:rPr>
              <w:t>Notifications</w:t>
            </w:r>
          </w:p>
        </w:tc>
        <w:tc>
          <w:tcPr>
            <w:tcW w:w="3600" w:type="dxa"/>
            <w:tcMar>
              <w:top w:w="80" w:type="dxa"/>
              <w:left w:w="80" w:type="dxa"/>
              <w:bottom w:w="80" w:type="dxa"/>
              <w:right w:w="80" w:type="dxa"/>
            </w:tcMar>
          </w:tcPr>
          <w:p w14:paraId="341ABDF4" w14:textId="77777777" w:rsidR="00A96939" w:rsidRDefault="00000000">
            <w:r>
              <w:rPr>
                <w:sz w:val="15"/>
              </w:rPr>
              <w:t>SMTP email service and agreed SMS gateway</w:t>
            </w:r>
          </w:p>
        </w:tc>
        <w:tc>
          <w:tcPr>
            <w:tcW w:w="5472" w:type="dxa"/>
            <w:tcMar>
              <w:top w:w="80" w:type="dxa"/>
              <w:left w:w="80" w:type="dxa"/>
              <w:bottom w:w="80" w:type="dxa"/>
              <w:right w:w="80" w:type="dxa"/>
            </w:tcMar>
          </w:tcPr>
          <w:p w14:paraId="00F60DB7" w14:textId="77777777" w:rsidR="00A96939" w:rsidRDefault="00000000">
            <w:r>
              <w:rPr>
                <w:sz w:val="15"/>
              </w:rPr>
              <w:t>Candidate and internal workflow notifications.</w:t>
            </w:r>
          </w:p>
        </w:tc>
      </w:tr>
      <w:tr w:rsidR="00A96939" w14:paraId="7FADE53D" w14:textId="77777777">
        <w:trPr>
          <w:jc w:val="center"/>
        </w:trPr>
        <w:tc>
          <w:tcPr>
            <w:tcW w:w="2448" w:type="dxa"/>
            <w:shd w:val="clear" w:color="auto" w:fill="F8FAFC"/>
            <w:tcMar>
              <w:top w:w="80" w:type="dxa"/>
              <w:left w:w="80" w:type="dxa"/>
              <w:bottom w:w="80" w:type="dxa"/>
              <w:right w:w="80" w:type="dxa"/>
            </w:tcMar>
          </w:tcPr>
          <w:p w14:paraId="0802CDDF" w14:textId="77777777" w:rsidR="00A96939" w:rsidRDefault="00000000">
            <w:r>
              <w:rPr>
                <w:sz w:val="15"/>
              </w:rPr>
              <w:t>Deployment</w:t>
            </w:r>
          </w:p>
        </w:tc>
        <w:tc>
          <w:tcPr>
            <w:tcW w:w="3600" w:type="dxa"/>
            <w:shd w:val="clear" w:color="auto" w:fill="F8FAFC"/>
            <w:tcMar>
              <w:top w:w="80" w:type="dxa"/>
              <w:left w:w="80" w:type="dxa"/>
              <w:bottom w:w="80" w:type="dxa"/>
              <w:right w:w="80" w:type="dxa"/>
            </w:tcMar>
          </w:tcPr>
          <w:p w14:paraId="6EA0A0ED" w14:textId="77777777" w:rsidR="00A96939" w:rsidRDefault="00000000">
            <w:r>
              <w:rPr>
                <w:sz w:val="15"/>
              </w:rPr>
              <w:t>Docker, Nginx, Linux server</w:t>
            </w:r>
          </w:p>
        </w:tc>
        <w:tc>
          <w:tcPr>
            <w:tcW w:w="5472" w:type="dxa"/>
            <w:shd w:val="clear" w:color="auto" w:fill="F8FAFC"/>
            <w:tcMar>
              <w:top w:w="80" w:type="dxa"/>
              <w:left w:w="80" w:type="dxa"/>
              <w:bottom w:w="80" w:type="dxa"/>
              <w:right w:w="80" w:type="dxa"/>
            </w:tcMar>
          </w:tcPr>
          <w:p w14:paraId="234A97CA" w14:textId="77777777" w:rsidR="00A96939" w:rsidRDefault="00000000">
            <w:r>
              <w:rPr>
                <w:sz w:val="15"/>
              </w:rPr>
              <w:t xml:space="preserve">Portable deployment </w:t>
            </w:r>
            <w:proofErr w:type="gramStart"/>
            <w:r>
              <w:rPr>
                <w:sz w:val="15"/>
              </w:rPr>
              <w:t>for</w:t>
            </w:r>
            <w:proofErr w:type="gramEnd"/>
            <w:r>
              <w:rPr>
                <w:sz w:val="15"/>
              </w:rPr>
              <w:t xml:space="preserve"> cloud or </w:t>
            </w:r>
            <w:proofErr w:type="gramStart"/>
            <w:r>
              <w:rPr>
                <w:sz w:val="15"/>
              </w:rPr>
              <w:t>on-premise</w:t>
            </w:r>
            <w:proofErr w:type="gramEnd"/>
            <w:r>
              <w:rPr>
                <w:sz w:val="15"/>
              </w:rPr>
              <w:t xml:space="preserve"> infrastructure.</w:t>
            </w:r>
          </w:p>
        </w:tc>
      </w:tr>
      <w:tr w:rsidR="00A96939" w14:paraId="354BCAB2" w14:textId="77777777">
        <w:trPr>
          <w:jc w:val="center"/>
        </w:trPr>
        <w:tc>
          <w:tcPr>
            <w:tcW w:w="2448" w:type="dxa"/>
            <w:tcMar>
              <w:top w:w="80" w:type="dxa"/>
              <w:left w:w="80" w:type="dxa"/>
              <w:bottom w:w="80" w:type="dxa"/>
              <w:right w:w="80" w:type="dxa"/>
            </w:tcMar>
          </w:tcPr>
          <w:p w14:paraId="4D405297" w14:textId="77777777" w:rsidR="00A96939" w:rsidRDefault="00000000">
            <w:r>
              <w:rPr>
                <w:sz w:val="15"/>
              </w:rPr>
              <w:t>CI/CD</w:t>
            </w:r>
          </w:p>
        </w:tc>
        <w:tc>
          <w:tcPr>
            <w:tcW w:w="3600" w:type="dxa"/>
            <w:tcMar>
              <w:top w:w="80" w:type="dxa"/>
              <w:left w:w="80" w:type="dxa"/>
              <w:bottom w:w="80" w:type="dxa"/>
              <w:right w:w="80" w:type="dxa"/>
            </w:tcMar>
          </w:tcPr>
          <w:p w14:paraId="37AD4765" w14:textId="77777777" w:rsidR="00A96939" w:rsidRDefault="00000000">
            <w:r>
              <w:rPr>
                <w:sz w:val="15"/>
              </w:rPr>
              <w:t>GitHub Actions / GitLab CI</w:t>
            </w:r>
          </w:p>
        </w:tc>
        <w:tc>
          <w:tcPr>
            <w:tcW w:w="5472" w:type="dxa"/>
            <w:tcMar>
              <w:top w:w="80" w:type="dxa"/>
              <w:left w:w="80" w:type="dxa"/>
              <w:bottom w:w="80" w:type="dxa"/>
              <w:right w:w="80" w:type="dxa"/>
            </w:tcMar>
          </w:tcPr>
          <w:p w14:paraId="0D98ADAF" w14:textId="77777777" w:rsidR="00A96939" w:rsidRDefault="00000000">
            <w:r>
              <w:rPr>
                <w:sz w:val="15"/>
              </w:rPr>
              <w:t>Automated build, test and deployment pipeline.</w:t>
            </w:r>
          </w:p>
        </w:tc>
      </w:tr>
      <w:tr w:rsidR="00A96939" w14:paraId="3AF46331" w14:textId="77777777">
        <w:trPr>
          <w:jc w:val="center"/>
        </w:trPr>
        <w:tc>
          <w:tcPr>
            <w:tcW w:w="2448" w:type="dxa"/>
            <w:shd w:val="clear" w:color="auto" w:fill="F8FAFC"/>
            <w:tcMar>
              <w:top w:w="80" w:type="dxa"/>
              <w:left w:w="80" w:type="dxa"/>
              <w:bottom w:w="80" w:type="dxa"/>
              <w:right w:w="80" w:type="dxa"/>
            </w:tcMar>
          </w:tcPr>
          <w:p w14:paraId="37ABEA61" w14:textId="77777777" w:rsidR="00A96939" w:rsidRDefault="00000000">
            <w:r>
              <w:rPr>
                <w:sz w:val="15"/>
              </w:rPr>
              <w:t>Monitoring</w:t>
            </w:r>
          </w:p>
        </w:tc>
        <w:tc>
          <w:tcPr>
            <w:tcW w:w="3600" w:type="dxa"/>
            <w:shd w:val="clear" w:color="auto" w:fill="F8FAFC"/>
            <w:tcMar>
              <w:top w:w="80" w:type="dxa"/>
              <w:left w:w="80" w:type="dxa"/>
              <w:bottom w:w="80" w:type="dxa"/>
              <w:right w:w="80" w:type="dxa"/>
            </w:tcMar>
          </w:tcPr>
          <w:p w14:paraId="594B4B4D" w14:textId="77777777" w:rsidR="00A96939" w:rsidRDefault="00000000">
            <w:r>
              <w:rPr>
                <w:sz w:val="15"/>
              </w:rPr>
              <w:t>Application logs, worker logs, error tracking and audit logs</w:t>
            </w:r>
          </w:p>
        </w:tc>
        <w:tc>
          <w:tcPr>
            <w:tcW w:w="5472" w:type="dxa"/>
            <w:shd w:val="clear" w:color="auto" w:fill="F8FAFC"/>
            <w:tcMar>
              <w:top w:w="80" w:type="dxa"/>
              <w:left w:w="80" w:type="dxa"/>
              <w:bottom w:w="80" w:type="dxa"/>
              <w:right w:w="80" w:type="dxa"/>
            </w:tcMar>
          </w:tcPr>
          <w:p w14:paraId="3894AE6D" w14:textId="77777777" w:rsidR="00A96939" w:rsidRDefault="00000000">
            <w:r>
              <w:rPr>
                <w:sz w:val="15"/>
              </w:rPr>
              <w:t xml:space="preserve">Operational visibility </w:t>
            </w:r>
            <w:proofErr w:type="gramStart"/>
            <w:r>
              <w:rPr>
                <w:sz w:val="15"/>
              </w:rPr>
              <w:t>and issue</w:t>
            </w:r>
            <w:proofErr w:type="gramEnd"/>
            <w:r>
              <w:rPr>
                <w:sz w:val="15"/>
              </w:rPr>
              <w:t xml:space="preserve"> diagnosis.</w:t>
            </w:r>
          </w:p>
        </w:tc>
      </w:tr>
    </w:tbl>
    <w:p w14:paraId="4C8E0F3D" w14:textId="77777777" w:rsidR="00A96939" w:rsidRDefault="00A96939"/>
    <w:p w14:paraId="30D80670" w14:textId="77777777" w:rsidR="00786431" w:rsidRDefault="00786431">
      <w:pPr>
        <w:rPr>
          <w:rFonts w:asciiTheme="majorHAnsi" w:eastAsiaTheme="majorEastAsia" w:hAnsiTheme="majorHAnsi" w:cstheme="majorBidi"/>
          <w:b/>
          <w:bCs/>
          <w:color w:val="1F497D" w:themeColor="text2"/>
          <w:sz w:val="27"/>
          <w:szCs w:val="26"/>
        </w:rPr>
      </w:pPr>
      <w:r>
        <w:rPr>
          <w:color w:val="1F497D" w:themeColor="text2"/>
        </w:rPr>
        <w:br w:type="page"/>
      </w:r>
    </w:p>
    <w:p w14:paraId="00EB7918" w14:textId="69FD2DEF" w:rsidR="00A96939" w:rsidRPr="00786431" w:rsidRDefault="00000000">
      <w:pPr>
        <w:pStyle w:val="Heading2"/>
        <w:spacing w:before="160" w:after="80"/>
        <w:rPr>
          <w:color w:val="1F497D" w:themeColor="text2"/>
        </w:rPr>
      </w:pPr>
      <w:bookmarkStart w:id="25" w:name="_Toc232686567"/>
      <w:r w:rsidRPr="00786431">
        <w:rPr>
          <w:color w:val="1F497D" w:themeColor="text2"/>
        </w:rPr>
        <w:lastRenderedPageBreak/>
        <w:t xml:space="preserve">Cloud or </w:t>
      </w:r>
      <w:proofErr w:type="gramStart"/>
      <w:r w:rsidRPr="00786431">
        <w:rPr>
          <w:color w:val="1F497D" w:themeColor="text2"/>
        </w:rPr>
        <w:t>On-Premise</w:t>
      </w:r>
      <w:proofErr w:type="gramEnd"/>
      <w:r w:rsidRPr="00786431">
        <w:rPr>
          <w:color w:val="1F497D" w:themeColor="text2"/>
        </w:rPr>
        <w:t xml:space="preserve"> Deployment</w:t>
      </w:r>
      <w:bookmarkEnd w:id="25"/>
    </w:p>
    <w:tbl>
      <w:tblPr>
        <w:tblW w:w="5000" w:type="pct"/>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655"/>
        <w:gridCol w:w="7729"/>
      </w:tblGrid>
      <w:tr w:rsidR="00A96939" w14:paraId="524051F6" w14:textId="77777777" w:rsidTr="003F65CD">
        <w:trPr>
          <w:jc w:val="center"/>
        </w:trPr>
        <w:tc>
          <w:tcPr>
            <w:tcW w:w="2880" w:type="dxa"/>
            <w:shd w:val="clear" w:color="auto" w:fill="1F497D" w:themeFill="text2"/>
            <w:tcMar>
              <w:top w:w="90" w:type="dxa"/>
              <w:left w:w="80" w:type="dxa"/>
              <w:bottom w:w="90" w:type="dxa"/>
              <w:right w:w="80" w:type="dxa"/>
            </w:tcMar>
          </w:tcPr>
          <w:p w14:paraId="649150B4" w14:textId="77777777" w:rsidR="00A96939" w:rsidRDefault="00000000">
            <w:r>
              <w:rPr>
                <w:b/>
                <w:color w:val="FFFFFF"/>
                <w:sz w:val="17"/>
              </w:rPr>
              <w:t>Option</w:t>
            </w:r>
          </w:p>
        </w:tc>
        <w:tc>
          <w:tcPr>
            <w:tcW w:w="8640" w:type="dxa"/>
            <w:shd w:val="clear" w:color="auto" w:fill="1F497D" w:themeFill="text2"/>
            <w:tcMar>
              <w:top w:w="90" w:type="dxa"/>
              <w:left w:w="80" w:type="dxa"/>
              <w:bottom w:w="90" w:type="dxa"/>
              <w:right w:w="80" w:type="dxa"/>
            </w:tcMar>
          </w:tcPr>
          <w:p w14:paraId="35D1F211" w14:textId="77777777" w:rsidR="00A96939" w:rsidRDefault="00000000">
            <w:r>
              <w:rPr>
                <w:b/>
                <w:color w:val="FFFFFF"/>
                <w:sz w:val="17"/>
              </w:rPr>
              <w:t>Description</w:t>
            </w:r>
          </w:p>
        </w:tc>
      </w:tr>
      <w:tr w:rsidR="00A96939" w14:paraId="28FE10F4" w14:textId="77777777">
        <w:trPr>
          <w:jc w:val="center"/>
        </w:trPr>
        <w:tc>
          <w:tcPr>
            <w:tcW w:w="2880" w:type="dxa"/>
            <w:tcMar>
              <w:top w:w="80" w:type="dxa"/>
              <w:left w:w="80" w:type="dxa"/>
              <w:bottom w:w="80" w:type="dxa"/>
              <w:right w:w="80" w:type="dxa"/>
            </w:tcMar>
          </w:tcPr>
          <w:p w14:paraId="089537C4" w14:textId="77777777" w:rsidR="00A96939" w:rsidRDefault="00000000">
            <w:r>
              <w:rPr>
                <w:sz w:val="17"/>
              </w:rPr>
              <w:t>Cloud Deployment</w:t>
            </w:r>
          </w:p>
        </w:tc>
        <w:tc>
          <w:tcPr>
            <w:tcW w:w="8640" w:type="dxa"/>
            <w:tcMar>
              <w:top w:w="80" w:type="dxa"/>
              <w:left w:w="80" w:type="dxa"/>
              <w:bottom w:w="80" w:type="dxa"/>
              <w:right w:w="80" w:type="dxa"/>
            </w:tcMar>
          </w:tcPr>
          <w:p w14:paraId="5F89152C" w14:textId="77777777" w:rsidR="00A96939" w:rsidRDefault="00000000">
            <w:r>
              <w:rPr>
                <w:sz w:val="17"/>
              </w:rPr>
              <w:t>Recommended when managed OCR, scalable storage and flexible processing capacity are preferred. Candidate data policies and data residency requirements must be confirmed.</w:t>
            </w:r>
          </w:p>
        </w:tc>
      </w:tr>
      <w:tr w:rsidR="00A96939" w14:paraId="374D9CA7" w14:textId="77777777">
        <w:trPr>
          <w:jc w:val="center"/>
        </w:trPr>
        <w:tc>
          <w:tcPr>
            <w:tcW w:w="2880" w:type="dxa"/>
            <w:shd w:val="clear" w:color="auto" w:fill="F8FAFC"/>
            <w:tcMar>
              <w:top w:w="80" w:type="dxa"/>
              <w:left w:w="80" w:type="dxa"/>
              <w:bottom w:w="80" w:type="dxa"/>
              <w:right w:w="80" w:type="dxa"/>
            </w:tcMar>
          </w:tcPr>
          <w:p w14:paraId="35DD1D8F" w14:textId="77777777" w:rsidR="00A96939" w:rsidRDefault="00000000">
            <w:r>
              <w:rPr>
                <w:sz w:val="17"/>
              </w:rPr>
              <w:t>On-Premise Deployment</w:t>
            </w:r>
          </w:p>
        </w:tc>
        <w:tc>
          <w:tcPr>
            <w:tcW w:w="8640" w:type="dxa"/>
            <w:shd w:val="clear" w:color="auto" w:fill="F8FAFC"/>
            <w:tcMar>
              <w:top w:w="80" w:type="dxa"/>
              <w:left w:w="80" w:type="dxa"/>
              <w:bottom w:w="80" w:type="dxa"/>
              <w:right w:w="80" w:type="dxa"/>
            </w:tcMar>
          </w:tcPr>
          <w:p w14:paraId="7EC3C446" w14:textId="77777777" w:rsidR="00A96939" w:rsidRDefault="00000000">
            <w:r>
              <w:rPr>
                <w:sz w:val="17"/>
              </w:rPr>
              <w:t>Recommended when candidate data must remain within the client-controlled infrastructure. On-prem OCR/model options may require stronger server resources and accuracy validation.</w:t>
            </w:r>
          </w:p>
        </w:tc>
      </w:tr>
      <w:tr w:rsidR="00A96939" w14:paraId="70CCF4E1" w14:textId="77777777">
        <w:trPr>
          <w:jc w:val="center"/>
        </w:trPr>
        <w:tc>
          <w:tcPr>
            <w:tcW w:w="2880" w:type="dxa"/>
            <w:tcMar>
              <w:top w:w="80" w:type="dxa"/>
              <w:left w:w="80" w:type="dxa"/>
              <w:bottom w:w="80" w:type="dxa"/>
              <w:right w:w="80" w:type="dxa"/>
            </w:tcMar>
          </w:tcPr>
          <w:p w14:paraId="377F89CF" w14:textId="77777777" w:rsidR="00A96939" w:rsidRDefault="00000000">
            <w:r>
              <w:rPr>
                <w:sz w:val="17"/>
              </w:rPr>
              <w:t>Hybrid Option</w:t>
            </w:r>
          </w:p>
        </w:tc>
        <w:tc>
          <w:tcPr>
            <w:tcW w:w="8640" w:type="dxa"/>
            <w:tcMar>
              <w:top w:w="80" w:type="dxa"/>
              <w:left w:w="80" w:type="dxa"/>
              <w:bottom w:w="80" w:type="dxa"/>
              <w:right w:w="80" w:type="dxa"/>
            </w:tcMar>
          </w:tcPr>
          <w:p w14:paraId="32D6AD8E" w14:textId="77777777" w:rsidR="00A96939" w:rsidRDefault="00000000">
            <w:r>
              <w:rPr>
                <w:sz w:val="17"/>
              </w:rPr>
              <w:t>Application and database may be on-premise while selected OCR/AI APIs are used through secure API calls, subject to client approval.</w:t>
            </w:r>
          </w:p>
        </w:tc>
      </w:tr>
    </w:tbl>
    <w:p w14:paraId="01DB42D8" w14:textId="77777777" w:rsidR="00A96939" w:rsidRDefault="00A96939"/>
    <w:p w14:paraId="53A0098C" w14:textId="77777777" w:rsidR="00A96939" w:rsidRDefault="00000000">
      <w:pPr>
        <w:pStyle w:val="Heading1"/>
        <w:spacing w:before="240" w:after="120"/>
      </w:pPr>
      <w:bookmarkStart w:id="26" w:name="_Toc232686568"/>
      <w:r>
        <w:t>10. Security, Privacy and AI Governance</w:t>
      </w:r>
      <w:bookmarkEnd w:id="26"/>
    </w:p>
    <w:p w14:paraId="3D9B18BA" w14:textId="77777777" w:rsidR="00A96939" w:rsidRDefault="00000000">
      <w:pPr>
        <w:spacing w:after="100" w:line="252" w:lineRule="auto"/>
      </w:pPr>
      <w:r>
        <w:t>Because the platform will handle candidate personal information and AI-assisted decision support, the implementation will apply secure application design, controlled access, auditability and human review.</w:t>
      </w:r>
    </w:p>
    <w:p w14:paraId="02107263" w14:textId="77777777" w:rsidR="00A96939" w:rsidRPr="003F65CD" w:rsidRDefault="00000000">
      <w:pPr>
        <w:pStyle w:val="Heading2"/>
        <w:spacing w:before="160" w:after="80"/>
        <w:rPr>
          <w:color w:val="1F497D" w:themeColor="text2"/>
        </w:rPr>
      </w:pPr>
      <w:bookmarkStart w:id="27" w:name="_Toc232686569"/>
      <w:r w:rsidRPr="003F65CD">
        <w:rPr>
          <w:color w:val="1F497D" w:themeColor="text2"/>
        </w:rPr>
        <w:t>10.1 Application Security</w:t>
      </w:r>
      <w:bookmarkEnd w:id="27"/>
    </w:p>
    <w:p w14:paraId="4C00F922" w14:textId="77777777" w:rsidR="00A96939" w:rsidRDefault="00000000">
      <w:pPr>
        <w:pStyle w:val="ListBullet"/>
        <w:ind w:hanging="173"/>
      </w:pPr>
      <w:r>
        <w:rPr>
          <w:sz w:val="20"/>
        </w:rPr>
        <w:t>Role-based access control for all major modules and data actions.</w:t>
      </w:r>
    </w:p>
    <w:p w14:paraId="5C627DE5" w14:textId="77777777" w:rsidR="00A96939" w:rsidRDefault="00000000">
      <w:pPr>
        <w:pStyle w:val="ListBullet"/>
        <w:ind w:hanging="173"/>
      </w:pPr>
      <w:r>
        <w:rPr>
          <w:sz w:val="20"/>
        </w:rPr>
        <w:t>Secure password handling and session/token management.</w:t>
      </w:r>
    </w:p>
    <w:p w14:paraId="4984A44A" w14:textId="77777777" w:rsidR="00A96939" w:rsidRDefault="00000000">
      <w:pPr>
        <w:pStyle w:val="ListBullet"/>
        <w:ind w:hanging="173"/>
      </w:pPr>
      <w:r>
        <w:rPr>
          <w:sz w:val="20"/>
        </w:rPr>
        <w:t>Input validation, file type validation and malware scanning integration readiness for uploaded CV files.</w:t>
      </w:r>
    </w:p>
    <w:p w14:paraId="009F8C85" w14:textId="77777777" w:rsidR="00A96939" w:rsidRDefault="00000000">
      <w:pPr>
        <w:pStyle w:val="ListBullet"/>
        <w:ind w:hanging="173"/>
      </w:pPr>
      <w:r>
        <w:rPr>
          <w:sz w:val="20"/>
        </w:rPr>
        <w:t>Encryption in transit through HTTPS/TLS.</w:t>
      </w:r>
    </w:p>
    <w:p w14:paraId="03DE716F" w14:textId="77777777" w:rsidR="00A96939" w:rsidRDefault="00000000">
      <w:pPr>
        <w:pStyle w:val="ListBullet"/>
        <w:ind w:hanging="173"/>
      </w:pPr>
      <w:r>
        <w:rPr>
          <w:sz w:val="20"/>
        </w:rPr>
        <w:t>Encryption at rest for file storage and sensitive data where infrastructure supports it.</w:t>
      </w:r>
    </w:p>
    <w:p w14:paraId="07B25BC3" w14:textId="77777777" w:rsidR="00A96939" w:rsidRDefault="00000000">
      <w:pPr>
        <w:pStyle w:val="ListBullet"/>
        <w:ind w:hanging="173"/>
      </w:pPr>
      <w:r>
        <w:rPr>
          <w:sz w:val="20"/>
        </w:rPr>
        <w:t>Audit logs for upload, parsing, screening, export, shortlist movement, override and administrative actions.</w:t>
      </w:r>
    </w:p>
    <w:p w14:paraId="6076FBCC" w14:textId="77777777" w:rsidR="00A96939" w:rsidRDefault="00000000">
      <w:pPr>
        <w:pStyle w:val="ListBullet"/>
        <w:ind w:hanging="173"/>
      </w:pPr>
      <w:r>
        <w:rPr>
          <w:sz w:val="20"/>
        </w:rPr>
        <w:t>Least-privilege access for integrations and background workers.</w:t>
      </w:r>
    </w:p>
    <w:p w14:paraId="4FA6A545" w14:textId="77777777" w:rsidR="00A96939" w:rsidRDefault="00000000">
      <w:pPr>
        <w:pStyle w:val="ListBullet"/>
        <w:ind w:hanging="173"/>
      </w:pPr>
      <w:r>
        <w:rPr>
          <w:sz w:val="20"/>
        </w:rPr>
        <w:t>Backup and recovery process to be aligned with client infrastructure policy.</w:t>
      </w:r>
    </w:p>
    <w:p w14:paraId="471F2427" w14:textId="77777777" w:rsidR="00A96939" w:rsidRPr="003F65CD" w:rsidRDefault="00000000">
      <w:pPr>
        <w:pStyle w:val="Heading2"/>
        <w:spacing w:before="160" w:after="80"/>
        <w:rPr>
          <w:color w:val="1F497D" w:themeColor="text2"/>
        </w:rPr>
      </w:pPr>
      <w:bookmarkStart w:id="28" w:name="_Toc232686570"/>
      <w:r w:rsidRPr="003F65CD">
        <w:rPr>
          <w:color w:val="1F497D" w:themeColor="text2"/>
        </w:rPr>
        <w:t>10.2 AI Governance</w:t>
      </w:r>
      <w:bookmarkEnd w:id="28"/>
    </w:p>
    <w:p w14:paraId="10BACF14" w14:textId="77777777" w:rsidR="00A96939" w:rsidRDefault="00000000">
      <w:pPr>
        <w:pStyle w:val="ListBullet"/>
        <w:ind w:hanging="173"/>
      </w:pPr>
      <w:r>
        <w:rPr>
          <w:sz w:val="20"/>
        </w:rPr>
        <w:t>AI score explainability will show why a candidate received a score and which fields contributed to the score.</w:t>
      </w:r>
    </w:p>
    <w:p w14:paraId="69A6DCBF" w14:textId="77777777" w:rsidR="00A96939" w:rsidRDefault="00000000">
      <w:pPr>
        <w:pStyle w:val="ListBullet"/>
        <w:ind w:hanging="173"/>
      </w:pPr>
      <w:r>
        <w:rPr>
          <w:sz w:val="20"/>
        </w:rPr>
        <w:t>HR manual override will be available for all AI-driven recommendations.</w:t>
      </w:r>
    </w:p>
    <w:p w14:paraId="416F8B37" w14:textId="77777777" w:rsidR="00A96939" w:rsidRDefault="00000000">
      <w:pPr>
        <w:pStyle w:val="ListBullet"/>
        <w:ind w:hanging="173"/>
      </w:pPr>
      <w:r>
        <w:rPr>
          <w:sz w:val="20"/>
        </w:rPr>
        <w:t>Human review will be mandatory before final rejection.</w:t>
      </w:r>
    </w:p>
    <w:p w14:paraId="6F3C922C" w14:textId="77777777" w:rsidR="00A96939" w:rsidRDefault="00000000">
      <w:pPr>
        <w:pStyle w:val="ListBullet"/>
        <w:ind w:hanging="173"/>
      </w:pPr>
      <w:r>
        <w:rPr>
          <w:sz w:val="20"/>
        </w:rPr>
        <w:t>AI screening templates and prompts will be version-controlled to support traceability.</w:t>
      </w:r>
    </w:p>
    <w:p w14:paraId="01C08FFC" w14:textId="77777777" w:rsidR="00A96939" w:rsidRDefault="00000000">
      <w:pPr>
        <w:pStyle w:val="ListBullet"/>
        <w:ind w:hanging="173"/>
      </w:pPr>
      <w:r>
        <w:rPr>
          <w:sz w:val="20"/>
        </w:rPr>
        <w:t>Benchmark reports will compare parsed fields and screening results against a manually reviewed sample set.</w:t>
      </w:r>
    </w:p>
    <w:p w14:paraId="53605C89" w14:textId="77777777" w:rsidR="00A96939" w:rsidRDefault="00000000">
      <w:pPr>
        <w:pStyle w:val="ListBullet"/>
        <w:ind w:hanging="173"/>
      </w:pPr>
      <w:r>
        <w:rPr>
          <w:sz w:val="20"/>
        </w:rPr>
        <w:t>Model customization will use validated HR feedback and controlled retraining/tuning cycles.</w:t>
      </w:r>
    </w:p>
    <w:p w14:paraId="32CAD122" w14:textId="77777777" w:rsidR="00A96939" w:rsidRDefault="00000000">
      <w:pPr>
        <w:pStyle w:val="ListBullet"/>
        <w:ind w:hanging="173"/>
      </w:pPr>
      <w:r>
        <w:rPr>
          <w:sz w:val="20"/>
        </w:rPr>
        <w:t>The system will not use sensitive criteria beyond the client-approved screening setup and applicable policy.</w:t>
      </w:r>
    </w:p>
    <w:p w14:paraId="29C5DC45" w14:textId="77777777" w:rsidR="00A96939" w:rsidRPr="003F65CD" w:rsidRDefault="00000000">
      <w:pPr>
        <w:pStyle w:val="Heading2"/>
        <w:spacing w:before="160" w:after="80"/>
        <w:rPr>
          <w:color w:val="1F497D" w:themeColor="text2"/>
        </w:rPr>
      </w:pPr>
      <w:bookmarkStart w:id="29" w:name="_Toc232686571"/>
      <w:r w:rsidRPr="003F65CD">
        <w:rPr>
          <w:color w:val="1F497D" w:themeColor="text2"/>
        </w:rPr>
        <w:t>10.3 Data Retention</w:t>
      </w:r>
      <w:bookmarkEnd w:id="29"/>
    </w:p>
    <w:p w14:paraId="26A01185" w14:textId="77777777" w:rsidR="00A96939" w:rsidRDefault="00000000">
      <w:pPr>
        <w:spacing w:after="100" w:line="252" w:lineRule="auto"/>
      </w:pPr>
      <w:r>
        <w:t>Candidate data retention will be configurable based on Square Toiletries Limited's HR and compliance policy. The system will support retention configuration, archival or deletion workflows, and audit logs for data lifecycle actions.</w:t>
      </w:r>
    </w:p>
    <w:p w14:paraId="65CCD59C" w14:textId="77777777" w:rsidR="00A96939" w:rsidRPr="003F65CD" w:rsidRDefault="00000000">
      <w:pPr>
        <w:pStyle w:val="Heading2"/>
        <w:spacing w:before="160" w:after="80"/>
        <w:rPr>
          <w:color w:val="1F497D" w:themeColor="text2"/>
        </w:rPr>
      </w:pPr>
      <w:bookmarkStart w:id="30" w:name="_Toc232686572"/>
      <w:r w:rsidRPr="003F65CD">
        <w:rPr>
          <w:color w:val="1F497D" w:themeColor="text2"/>
        </w:rPr>
        <w:t>10.4 Research-Informed Governance Considerations</w:t>
      </w:r>
      <w:bookmarkEnd w:id="30"/>
    </w:p>
    <w:p w14:paraId="7E2BA7A5" w14:textId="77777777" w:rsidR="00A96939" w:rsidRDefault="00000000">
      <w:pPr>
        <w:pStyle w:val="ListBullet"/>
        <w:ind w:hanging="173"/>
      </w:pPr>
      <w:r>
        <w:rPr>
          <w:sz w:val="20"/>
        </w:rPr>
        <w:t>NIST AI Risk Management Framework principles will be considered for trustworthy AI risk management, evaluation and governance.</w:t>
      </w:r>
    </w:p>
    <w:p w14:paraId="6BCB6D4F" w14:textId="77777777" w:rsidR="00A96939" w:rsidRDefault="00000000">
      <w:pPr>
        <w:pStyle w:val="ListBullet"/>
        <w:ind w:hanging="173"/>
      </w:pPr>
      <w:r>
        <w:rPr>
          <w:sz w:val="20"/>
        </w:rPr>
        <w:lastRenderedPageBreak/>
        <w:t>ISO/IEC 42001 concepts will inform AI management practices such as transparency, reliability, traceability and continuous improvement.</w:t>
      </w:r>
    </w:p>
    <w:p w14:paraId="762D6004" w14:textId="77777777" w:rsidR="00A96939" w:rsidRDefault="00000000">
      <w:pPr>
        <w:pStyle w:val="ListBullet"/>
        <w:ind w:hanging="173"/>
      </w:pPr>
      <w:r>
        <w:rPr>
          <w:sz w:val="20"/>
        </w:rPr>
        <w:t>OWASP application security and LLM security risks will guide controls around access, injection, prompt safety, sensitive data disclosure and excessive AI autonomy.</w:t>
      </w:r>
    </w:p>
    <w:p w14:paraId="45C95E15" w14:textId="77777777" w:rsidR="00A96939" w:rsidRDefault="00000000">
      <w:pPr>
        <w:pStyle w:val="Heading1"/>
        <w:spacing w:before="240" w:after="120"/>
      </w:pPr>
      <w:bookmarkStart w:id="31" w:name="_Toc232686573"/>
      <w:r>
        <w:t>11. Testing and Quality Assurance</w:t>
      </w:r>
      <w:bookmarkEnd w:id="31"/>
    </w:p>
    <w:p w14:paraId="592B235E" w14:textId="77777777" w:rsidR="00A96939" w:rsidRDefault="00000000">
      <w:pPr>
        <w:spacing w:after="100" w:line="252" w:lineRule="auto"/>
      </w:pPr>
      <w:r>
        <w:t>Testing will be performed across functionality, AI accuracy, performance, security and user acceptance. The goal is to validate both ATS workflow and AI screening reliability before production deployment.</w:t>
      </w:r>
    </w:p>
    <w:tbl>
      <w:tblPr>
        <w:tblW w:w="5000" w:type="pct"/>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913"/>
        <w:gridCol w:w="7471"/>
      </w:tblGrid>
      <w:tr w:rsidR="00A96939" w14:paraId="6ED9F144" w14:textId="77777777" w:rsidTr="00786431">
        <w:trPr>
          <w:jc w:val="center"/>
        </w:trPr>
        <w:tc>
          <w:tcPr>
            <w:tcW w:w="2913" w:type="dxa"/>
            <w:shd w:val="clear" w:color="auto" w:fill="1F497D" w:themeFill="text2"/>
            <w:tcMar>
              <w:top w:w="90" w:type="dxa"/>
              <w:left w:w="80" w:type="dxa"/>
              <w:bottom w:w="90" w:type="dxa"/>
              <w:right w:w="80" w:type="dxa"/>
            </w:tcMar>
          </w:tcPr>
          <w:p w14:paraId="66F8C1E2" w14:textId="77777777" w:rsidR="00A96939" w:rsidRDefault="00000000">
            <w:r>
              <w:rPr>
                <w:b/>
                <w:color w:val="FFFFFF"/>
                <w:sz w:val="17"/>
              </w:rPr>
              <w:t>QA Area</w:t>
            </w:r>
          </w:p>
        </w:tc>
        <w:tc>
          <w:tcPr>
            <w:tcW w:w="7471" w:type="dxa"/>
            <w:shd w:val="clear" w:color="auto" w:fill="1F497D" w:themeFill="text2"/>
            <w:tcMar>
              <w:top w:w="90" w:type="dxa"/>
              <w:left w:w="80" w:type="dxa"/>
              <w:bottom w:w="90" w:type="dxa"/>
              <w:right w:w="80" w:type="dxa"/>
            </w:tcMar>
          </w:tcPr>
          <w:p w14:paraId="7032FB27" w14:textId="77777777" w:rsidR="00A96939" w:rsidRDefault="00000000">
            <w:r>
              <w:rPr>
                <w:b/>
                <w:color w:val="FFFFFF"/>
                <w:sz w:val="17"/>
              </w:rPr>
              <w:t>Testing Coverage</w:t>
            </w:r>
          </w:p>
        </w:tc>
      </w:tr>
      <w:tr w:rsidR="00A96939" w14:paraId="10910C83" w14:textId="77777777" w:rsidTr="00786431">
        <w:trPr>
          <w:jc w:val="center"/>
        </w:trPr>
        <w:tc>
          <w:tcPr>
            <w:tcW w:w="2913" w:type="dxa"/>
            <w:tcMar>
              <w:top w:w="80" w:type="dxa"/>
              <w:left w:w="80" w:type="dxa"/>
              <w:bottom w:w="80" w:type="dxa"/>
              <w:right w:w="80" w:type="dxa"/>
            </w:tcMar>
          </w:tcPr>
          <w:p w14:paraId="3A099F56" w14:textId="77777777" w:rsidR="00A96939" w:rsidRDefault="00000000">
            <w:r>
              <w:rPr>
                <w:sz w:val="17"/>
              </w:rPr>
              <w:t>Functional Testing</w:t>
            </w:r>
          </w:p>
        </w:tc>
        <w:tc>
          <w:tcPr>
            <w:tcW w:w="7471" w:type="dxa"/>
            <w:tcMar>
              <w:top w:w="80" w:type="dxa"/>
              <w:left w:w="80" w:type="dxa"/>
              <w:bottom w:w="80" w:type="dxa"/>
              <w:right w:w="80" w:type="dxa"/>
            </w:tcMar>
          </w:tcPr>
          <w:p w14:paraId="1E3273CC" w14:textId="77777777" w:rsidR="00A96939" w:rsidRDefault="00000000">
            <w:r>
              <w:rPr>
                <w:sz w:val="17"/>
              </w:rPr>
              <w:t>Validate login, RBAC, job setup, CV upload, parsing status, candidate profile, screening, shortlisting, tagging, reports and notification workflows.</w:t>
            </w:r>
          </w:p>
        </w:tc>
      </w:tr>
      <w:tr w:rsidR="00A96939" w14:paraId="5F2D5A53" w14:textId="77777777" w:rsidTr="00786431">
        <w:trPr>
          <w:jc w:val="center"/>
        </w:trPr>
        <w:tc>
          <w:tcPr>
            <w:tcW w:w="2913" w:type="dxa"/>
            <w:shd w:val="clear" w:color="auto" w:fill="F8FAFC"/>
            <w:tcMar>
              <w:top w:w="80" w:type="dxa"/>
              <w:left w:w="80" w:type="dxa"/>
              <w:bottom w:w="80" w:type="dxa"/>
              <w:right w:w="80" w:type="dxa"/>
            </w:tcMar>
          </w:tcPr>
          <w:p w14:paraId="2799C84C" w14:textId="77777777" w:rsidR="00A96939" w:rsidRDefault="00000000">
            <w:r>
              <w:rPr>
                <w:sz w:val="17"/>
              </w:rPr>
              <w:t>File Format Testing</w:t>
            </w:r>
          </w:p>
        </w:tc>
        <w:tc>
          <w:tcPr>
            <w:tcW w:w="7471" w:type="dxa"/>
            <w:shd w:val="clear" w:color="auto" w:fill="F8FAFC"/>
            <w:tcMar>
              <w:top w:w="80" w:type="dxa"/>
              <w:left w:w="80" w:type="dxa"/>
              <w:bottom w:w="80" w:type="dxa"/>
              <w:right w:w="80" w:type="dxa"/>
            </w:tcMar>
          </w:tcPr>
          <w:p w14:paraId="51A5C2C1" w14:textId="77777777" w:rsidR="00A96939" w:rsidRDefault="00000000">
            <w:r>
              <w:rPr>
                <w:sz w:val="17"/>
              </w:rPr>
              <w:t>Test PDF, Word, scanned PDF, JPG and PNG CV samples with different layouts and quality levels.</w:t>
            </w:r>
          </w:p>
        </w:tc>
      </w:tr>
      <w:tr w:rsidR="00A96939" w14:paraId="3B1062BD" w14:textId="77777777" w:rsidTr="00786431">
        <w:trPr>
          <w:jc w:val="center"/>
        </w:trPr>
        <w:tc>
          <w:tcPr>
            <w:tcW w:w="2913" w:type="dxa"/>
            <w:tcMar>
              <w:top w:w="80" w:type="dxa"/>
              <w:left w:w="80" w:type="dxa"/>
              <w:bottom w:w="80" w:type="dxa"/>
              <w:right w:w="80" w:type="dxa"/>
            </w:tcMar>
          </w:tcPr>
          <w:p w14:paraId="69EF17CA" w14:textId="77777777" w:rsidR="00A96939" w:rsidRDefault="00000000">
            <w:r>
              <w:rPr>
                <w:sz w:val="17"/>
              </w:rPr>
              <w:t>Bangla + English Testing</w:t>
            </w:r>
          </w:p>
        </w:tc>
        <w:tc>
          <w:tcPr>
            <w:tcW w:w="7471" w:type="dxa"/>
            <w:tcMar>
              <w:top w:w="80" w:type="dxa"/>
              <w:left w:w="80" w:type="dxa"/>
              <w:bottom w:w="80" w:type="dxa"/>
              <w:right w:w="80" w:type="dxa"/>
            </w:tcMar>
          </w:tcPr>
          <w:p w14:paraId="147080F8" w14:textId="77777777" w:rsidR="00A96939" w:rsidRDefault="00000000">
            <w:r>
              <w:rPr>
                <w:sz w:val="17"/>
              </w:rPr>
              <w:t>Validate OCR and extraction for mixed-language CVs, Unicode text, Bangla names, locations and mixed skill keywords.</w:t>
            </w:r>
          </w:p>
        </w:tc>
      </w:tr>
      <w:tr w:rsidR="00A96939" w14:paraId="2180BD98" w14:textId="77777777" w:rsidTr="00786431">
        <w:trPr>
          <w:jc w:val="center"/>
        </w:trPr>
        <w:tc>
          <w:tcPr>
            <w:tcW w:w="2913" w:type="dxa"/>
            <w:shd w:val="clear" w:color="auto" w:fill="F8FAFC"/>
            <w:tcMar>
              <w:top w:w="80" w:type="dxa"/>
              <w:left w:w="80" w:type="dxa"/>
              <w:bottom w:w="80" w:type="dxa"/>
              <w:right w:w="80" w:type="dxa"/>
            </w:tcMar>
          </w:tcPr>
          <w:p w14:paraId="7EA8D2C9" w14:textId="77777777" w:rsidR="00A96939" w:rsidRDefault="00000000">
            <w:r>
              <w:rPr>
                <w:sz w:val="17"/>
              </w:rPr>
              <w:t>Parsing Accuracy Testing</w:t>
            </w:r>
          </w:p>
        </w:tc>
        <w:tc>
          <w:tcPr>
            <w:tcW w:w="7471" w:type="dxa"/>
            <w:shd w:val="clear" w:color="auto" w:fill="F8FAFC"/>
            <w:tcMar>
              <w:top w:w="80" w:type="dxa"/>
              <w:left w:w="80" w:type="dxa"/>
              <w:bottom w:w="80" w:type="dxa"/>
              <w:right w:w="80" w:type="dxa"/>
            </w:tcMar>
          </w:tcPr>
          <w:p w14:paraId="2DAB58F7" w14:textId="77777777" w:rsidR="00A96939" w:rsidRDefault="00000000">
            <w:r>
              <w:rPr>
                <w:sz w:val="17"/>
              </w:rPr>
              <w:t>Compare extracted fields against manually prepared ground truth sample CVs.</w:t>
            </w:r>
          </w:p>
        </w:tc>
      </w:tr>
      <w:tr w:rsidR="00A96939" w14:paraId="647D3691" w14:textId="77777777" w:rsidTr="00786431">
        <w:trPr>
          <w:jc w:val="center"/>
        </w:trPr>
        <w:tc>
          <w:tcPr>
            <w:tcW w:w="2913" w:type="dxa"/>
            <w:tcMar>
              <w:top w:w="80" w:type="dxa"/>
              <w:left w:w="80" w:type="dxa"/>
              <w:bottom w:w="80" w:type="dxa"/>
              <w:right w:w="80" w:type="dxa"/>
            </w:tcMar>
          </w:tcPr>
          <w:p w14:paraId="62F63D18" w14:textId="77777777" w:rsidR="00A96939" w:rsidRDefault="00000000">
            <w:r>
              <w:rPr>
                <w:sz w:val="17"/>
              </w:rPr>
              <w:t>AI Screening Validation</w:t>
            </w:r>
          </w:p>
        </w:tc>
        <w:tc>
          <w:tcPr>
            <w:tcW w:w="7471" w:type="dxa"/>
            <w:tcMar>
              <w:top w:w="80" w:type="dxa"/>
              <w:left w:w="80" w:type="dxa"/>
              <w:bottom w:w="80" w:type="dxa"/>
              <w:right w:w="80" w:type="dxa"/>
            </w:tcMar>
          </w:tcPr>
          <w:p w14:paraId="1B92A97F" w14:textId="77777777" w:rsidR="00A96939" w:rsidRDefault="00000000">
            <w:r>
              <w:rPr>
                <w:sz w:val="17"/>
              </w:rPr>
              <w:t>Validate score calculation, criteria weight impact, red flags, include/exclude keywords and explainability output.</w:t>
            </w:r>
          </w:p>
        </w:tc>
      </w:tr>
      <w:tr w:rsidR="00A96939" w14:paraId="11D85215" w14:textId="77777777" w:rsidTr="00786431">
        <w:trPr>
          <w:jc w:val="center"/>
        </w:trPr>
        <w:tc>
          <w:tcPr>
            <w:tcW w:w="2913" w:type="dxa"/>
            <w:shd w:val="clear" w:color="auto" w:fill="F8FAFC"/>
            <w:tcMar>
              <w:top w:w="80" w:type="dxa"/>
              <w:left w:w="80" w:type="dxa"/>
              <w:bottom w:w="80" w:type="dxa"/>
              <w:right w:w="80" w:type="dxa"/>
            </w:tcMar>
          </w:tcPr>
          <w:p w14:paraId="32A332D1" w14:textId="77777777" w:rsidR="00A96939" w:rsidRDefault="00000000">
            <w:r>
              <w:rPr>
                <w:sz w:val="17"/>
              </w:rPr>
              <w:t>Regression Testing</w:t>
            </w:r>
          </w:p>
        </w:tc>
        <w:tc>
          <w:tcPr>
            <w:tcW w:w="7471" w:type="dxa"/>
            <w:shd w:val="clear" w:color="auto" w:fill="F8FAFC"/>
            <w:tcMar>
              <w:top w:w="80" w:type="dxa"/>
              <w:left w:w="80" w:type="dxa"/>
              <w:bottom w:w="80" w:type="dxa"/>
              <w:right w:w="80" w:type="dxa"/>
            </w:tcMar>
          </w:tcPr>
          <w:p w14:paraId="39E1431C" w14:textId="77777777" w:rsidR="00A96939" w:rsidRDefault="00000000">
            <w:r>
              <w:rPr>
                <w:sz w:val="17"/>
              </w:rPr>
              <w:t>Ensure changes to templates, parser or scoring rules do not break previously validated scenarios.</w:t>
            </w:r>
          </w:p>
        </w:tc>
      </w:tr>
      <w:tr w:rsidR="00A96939" w14:paraId="12DBB4D6" w14:textId="77777777" w:rsidTr="00786431">
        <w:trPr>
          <w:jc w:val="center"/>
        </w:trPr>
        <w:tc>
          <w:tcPr>
            <w:tcW w:w="2913" w:type="dxa"/>
            <w:tcMar>
              <w:top w:w="80" w:type="dxa"/>
              <w:left w:w="80" w:type="dxa"/>
              <w:bottom w:w="80" w:type="dxa"/>
              <w:right w:w="80" w:type="dxa"/>
            </w:tcMar>
          </w:tcPr>
          <w:p w14:paraId="32D198FE" w14:textId="77777777" w:rsidR="00A96939" w:rsidRDefault="00000000">
            <w:r>
              <w:rPr>
                <w:sz w:val="17"/>
              </w:rPr>
              <w:t>Performance Testing</w:t>
            </w:r>
          </w:p>
        </w:tc>
        <w:tc>
          <w:tcPr>
            <w:tcW w:w="7471" w:type="dxa"/>
            <w:tcMar>
              <w:top w:w="80" w:type="dxa"/>
              <w:left w:w="80" w:type="dxa"/>
              <w:bottom w:w="80" w:type="dxa"/>
              <w:right w:w="80" w:type="dxa"/>
            </w:tcMar>
          </w:tcPr>
          <w:p w14:paraId="2DE705F1" w14:textId="77777777" w:rsidR="00A96939" w:rsidRDefault="00000000">
            <w:r>
              <w:rPr>
                <w:sz w:val="17"/>
              </w:rPr>
              <w:t>Benchmark batch processing with large CV sets, including minimum 5,000 CV upload workflow.</w:t>
            </w:r>
          </w:p>
        </w:tc>
      </w:tr>
      <w:tr w:rsidR="00A96939" w14:paraId="66A480A1" w14:textId="77777777" w:rsidTr="00786431">
        <w:trPr>
          <w:jc w:val="center"/>
        </w:trPr>
        <w:tc>
          <w:tcPr>
            <w:tcW w:w="2913" w:type="dxa"/>
            <w:shd w:val="clear" w:color="auto" w:fill="F8FAFC"/>
            <w:tcMar>
              <w:top w:w="80" w:type="dxa"/>
              <w:left w:w="80" w:type="dxa"/>
              <w:bottom w:w="80" w:type="dxa"/>
              <w:right w:w="80" w:type="dxa"/>
            </w:tcMar>
          </w:tcPr>
          <w:p w14:paraId="11B537C2" w14:textId="77777777" w:rsidR="00A96939" w:rsidRDefault="00000000">
            <w:r>
              <w:rPr>
                <w:sz w:val="17"/>
              </w:rPr>
              <w:t>Security Testing</w:t>
            </w:r>
          </w:p>
        </w:tc>
        <w:tc>
          <w:tcPr>
            <w:tcW w:w="7471" w:type="dxa"/>
            <w:shd w:val="clear" w:color="auto" w:fill="F8FAFC"/>
            <w:tcMar>
              <w:top w:w="80" w:type="dxa"/>
              <w:left w:w="80" w:type="dxa"/>
              <w:bottom w:w="80" w:type="dxa"/>
              <w:right w:w="80" w:type="dxa"/>
            </w:tcMar>
          </w:tcPr>
          <w:p w14:paraId="7028C1EC" w14:textId="77777777" w:rsidR="00A96939" w:rsidRDefault="00000000">
            <w:r>
              <w:rPr>
                <w:sz w:val="17"/>
              </w:rPr>
              <w:t>Validate authentication, authorization, file upload security, audit logs, export permissions and common web security issues.</w:t>
            </w:r>
          </w:p>
        </w:tc>
      </w:tr>
      <w:tr w:rsidR="00A96939" w14:paraId="542D5B96" w14:textId="77777777" w:rsidTr="00786431">
        <w:trPr>
          <w:jc w:val="center"/>
        </w:trPr>
        <w:tc>
          <w:tcPr>
            <w:tcW w:w="2913" w:type="dxa"/>
            <w:tcMar>
              <w:top w:w="80" w:type="dxa"/>
              <w:left w:w="80" w:type="dxa"/>
              <w:bottom w:w="80" w:type="dxa"/>
              <w:right w:w="80" w:type="dxa"/>
            </w:tcMar>
          </w:tcPr>
          <w:p w14:paraId="4FE7911B" w14:textId="77777777" w:rsidR="00A96939" w:rsidRDefault="00000000">
            <w:r>
              <w:rPr>
                <w:sz w:val="17"/>
              </w:rPr>
              <w:t>Integration Testing</w:t>
            </w:r>
          </w:p>
        </w:tc>
        <w:tc>
          <w:tcPr>
            <w:tcW w:w="7471" w:type="dxa"/>
            <w:tcMar>
              <w:top w:w="80" w:type="dxa"/>
              <w:left w:w="80" w:type="dxa"/>
              <w:bottom w:w="80" w:type="dxa"/>
              <w:right w:w="80" w:type="dxa"/>
            </w:tcMar>
          </w:tcPr>
          <w:p w14:paraId="01B692E0" w14:textId="77777777" w:rsidR="00A96939" w:rsidRDefault="00000000">
            <w:r>
              <w:rPr>
                <w:sz w:val="17"/>
              </w:rPr>
              <w:t>Test email, SMS, interview schedule and agreed job portal/email import integration.</w:t>
            </w:r>
          </w:p>
        </w:tc>
      </w:tr>
      <w:tr w:rsidR="00A96939" w14:paraId="18D55C8F" w14:textId="77777777" w:rsidTr="00786431">
        <w:trPr>
          <w:jc w:val="center"/>
        </w:trPr>
        <w:tc>
          <w:tcPr>
            <w:tcW w:w="2913" w:type="dxa"/>
            <w:tcMar>
              <w:top w:w="80" w:type="dxa"/>
              <w:left w:w="80" w:type="dxa"/>
              <w:bottom w:w="80" w:type="dxa"/>
              <w:right w:w="80" w:type="dxa"/>
            </w:tcMar>
          </w:tcPr>
          <w:p w14:paraId="71912593" w14:textId="77777777" w:rsidR="00A96939" w:rsidRDefault="00000000">
            <w:r>
              <w:rPr>
                <w:sz w:val="17"/>
              </w:rPr>
              <w:t>Deployment Testing</w:t>
            </w:r>
          </w:p>
        </w:tc>
        <w:tc>
          <w:tcPr>
            <w:tcW w:w="7471" w:type="dxa"/>
            <w:tcMar>
              <w:top w:w="80" w:type="dxa"/>
              <w:left w:w="80" w:type="dxa"/>
              <w:bottom w:w="80" w:type="dxa"/>
              <w:right w:w="80" w:type="dxa"/>
            </w:tcMar>
          </w:tcPr>
          <w:p w14:paraId="685B7CF3" w14:textId="77777777" w:rsidR="00A96939" w:rsidRDefault="00000000">
            <w:r>
              <w:rPr>
                <w:sz w:val="17"/>
              </w:rPr>
              <w:t>Validate staging and production deployment, environment configuration, worker jobs and backup readiness.</w:t>
            </w:r>
          </w:p>
        </w:tc>
      </w:tr>
    </w:tbl>
    <w:p w14:paraId="4C4C8B1A" w14:textId="77777777" w:rsidR="00A96939" w:rsidRDefault="00A96939"/>
    <w:p w14:paraId="2F814448" w14:textId="77777777" w:rsidR="00A96939" w:rsidRPr="003F65CD" w:rsidRDefault="00000000">
      <w:pPr>
        <w:pStyle w:val="Heading2"/>
        <w:spacing w:before="160" w:after="80"/>
        <w:rPr>
          <w:color w:val="1F497D" w:themeColor="text2"/>
        </w:rPr>
      </w:pPr>
      <w:bookmarkStart w:id="32" w:name="_Toc232686574"/>
      <w:r w:rsidRPr="003F65CD">
        <w:rPr>
          <w:color w:val="1F497D" w:themeColor="text2"/>
        </w:rPr>
        <w:t>AI Accuracy Benchmark Approach</w:t>
      </w:r>
      <w:bookmarkEnd w:id="32"/>
    </w:p>
    <w:p w14:paraId="0D253DD9" w14:textId="77777777" w:rsidR="00A96939" w:rsidRDefault="00000000">
      <w:pPr>
        <w:pStyle w:val="ListBullet"/>
        <w:ind w:hanging="173"/>
      </w:pPr>
      <w:r>
        <w:rPr>
          <w:sz w:val="20"/>
        </w:rPr>
        <w:t>Prepare a representative test dataset of CVs covering different formats, languages, experience levels and roles.</w:t>
      </w:r>
    </w:p>
    <w:p w14:paraId="68C27071" w14:textId="77777777" w:rsidR="00A96939" w:rsidRDefault="00000000">
      <w:pPr>
        <w:pStyle w:val="ListBullet"/>
        <w:ind w:hanging="173"/>
      </w:pPr>
      <w:r>
        <w:rPr>
          <w:sz w:val="20"/>
        </w:rPr>
        <w:t>Manually annotate key fields such as education, experience, skills, location, contact details and certifications.</w:t>
      </w:r>
    </w:p>
    <w:p w14:paraId="06608B40" w14:textId="77777777" w:rsidR="00A96939" w:rsidRDefault="00000000">
      <w:pPr>
        <w:pStyle w:val="ListBullet"/>
        <w:ind w:hanging="173"/>
      </w:pPr>
      <w:r>
        <w:rPr>
          <w:sz w:val="20"/>
        </w:rPr>
        <w:t>Measure parser extraction accuracy field-wise and document-level.</w:t>
      </w:r>
    </w:p>
    <w:p w14:paraId="40CAD4D1" w14:textId="77777777" w:rsidR="00A96939" w:rsidRDefault="00000000">
      <w:pPr>
        <w:pStyle w:val="ListBullet"/>
        <w:ind w:hanging="173"/>
      </w:pPr>
      <w:r>
        <w:rPr>
          <w:sz w:val="20"/>
        </w:rPr>
        <w:t>Measure screening alignment by comparing AI ranking/shortlisting with HR-reviewed outcomes.</w:t>
      </w:r>
    </w:p>
    <w:p w14:paraId="4053231A" w14:textId="77777777" w:rsidR="00A96939" w:rsidRDefault="00000000">
      <w:pPr>
        <w:pStyle w:val="ListBullet"/>
        <w:ind w:hanging="173"/>
      </w:pPr>
      <w:r>
        <w:rPr>
          <w:sz w:val="20"/>
        </w:rPr>
        <w:t>Document benchmark results, known limitations and improvement recommendations before go-live.</w:t>
      </w:r>
    </w:p>
    <w:p w14:paraId="507679BB" w14:textId="77777777" w:rsidR="00A96939" w:rsidRDefault="00000000">
      <w:pPr>
        <w:pStyle w:val="Heading1"/>
        <w:spacing w:before="240" w:after="120"/>
      </w:pPr>
      <w:bookmarkStart w:id="33" w:name="_Toc232686575"/>
      <w:r>
        <w:lastRenderedPageBreak/>
        <w:t>12. Development Methodology</w:t>
      </w:r>
      <w:bookmarkEnd w:id="33"/>
    </w:p>
    <w:p w14:paraId="6C28DA3D" w14:textId="77777777" w:rsidR="00A96939" w:rsidRDefault="00000000">
      <w:pPr>
        <w:spacing w:after="100" w:line="252" w:lineRule="auto"/>
      </w:pPr>
      <w:r>
        <w:t>A hybrid Agile delivery approach is proposed. Core scope and architecture will be confirmed upfront, while implementation will proceed through iterative sprints with regular demonstrations and feedback.</w:t>
      </w:r>
    </w:p>
    <w:tbl>
      <w:tblPr>
        <w:tblW w:w="5000" w:type="pct"/>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167"/>
        <w:gridCol w:w="7217"/>
      </w:tblGrid>
      <w:tr w:rsidR="00A96939" w14:paraId="712BD236" w14:textId="77777777" w:rsidTr="003F65CD">
        <w:trPr>
          <w:jc w:val="center"/>
        </w:trPr>
        <w:tc>
          <w:tcPr>
            <w:tcW w:w="3456" w:type="dxa"/>
            <w:shd w:val="clear" w:color="auto" w:fill="1F497D" w:themeFill="text2"/>
            <w:tcMar>
              <w:top w:w="90" w:type="dxa"/>
              <w:left w:w="80" w:type="dxa"/>
              <w:bottom w:w="90" w:type="dxa"/>
              <w:right w:w="80" w:type="dxa"/>
            </w:tcMar>
          </w:tcPr>
          <w:p w14:paraId="76495828" w14:textId="77777777" w:rsidR="00A96939" w:rsidRDefault="00000000">
            <w:r>
              <w:rPr>
                <w:b/>
                <w:color w:val="FFFFFF"/>
                <w:sz w:val="17"/>
              </w:rPr>
              <w:t>Phase</w:t>
            </w:r>
          </w:p>
        </w:tc>
        <w:tc>
          <w:tcPr>
            <w:tcW w:w="8064" w:type="dxa"/>
            <w:shd w:val="clear" w:color="auto" w:fill="1F497D" w:themeFill="text2"/>
            <w:tcMar>
              <w:top w:w="90" w:type="dxa"/>
              <w:left w:w="80" w:type="dxa"/>
              <w:bottom w:w="90" w:type="dxa"/>
              <w:right w:w="80" w:type="dxa"/>
            </w:tcMar>
          </w:tcPr>
          <w:p w14:paraId="76C7FC6D" w14:textId="77777777" w:rsidR="00A96939" w:rsidRDefault="00000000">
            <w:r>
              <w:rPr>
                <w:b/>
                <w:color w:val="FFFFFF"/>
                <w:sz w:val="17"/>
              </w:rPr>
              <w:t>Method</w:t>
            </w:r>
          </w:p>
        </w:tc>
      </w:tr>
      <w:tr w:rsidR="00A96939" w14:paraId="4CAFEC31" w14:textId="77777777">
        <w:trPr>
          <w:jc w:val="center"/>
        </w:trPr>
        <w:tc>
          <w:tcPr>
            <w:tcW w:w="3456" w:type="dxa"/>
            <w:tcMar>
              <w:top w:w="80" w:type="dxa"/>
              <w:left w:w="80" w:type="dxa"/>
              <w:bottom w:w="80" w:type="dxa"/>
              <w:right w:w="80" w:type="dxa"/>
            </w:tcMar>
          </w:tcPr>
          <w:p w14:paraId="392C621F" w14:textId="77777777" w:rsidR="00A96939" w:rsidRDefault="00000000">
            <w:r>
              <w:rPr>
                <w:sz w:val="17"/>
              </w:rPr>
              <w:t>Discovery &amp; Requirement Finalization</w:t>
            </w:r>
          </w:p>
        </w:tc>
        <w:tc>
          <w:tcPr>
            <w:tcW w:w="8064" w:type="dxa"/>
            <w:tcMar>
              <w:top w:w="80" w:type="dxa"/>
              <w:left w:w="80" w:type="dxa"/>
              <w:bottom w:w="80" w:type="dxa"/>
              <w:right w:w="80" w:type="dxa"/>
            </w:tcMar>
          </w:tcPr>
          <w:p w14:paraId="76BD0684" w14:textId="77777777" w:rsidR="00A96939" w:rsidRDefault="00000000">
            <w:r>
              <w:rPr>
                <w:sz w:val="17"/>
              </w:rPr>
              <w:t>Confirm business rules, user roles, report formats, CV samples, screening criteria, integrations and deployment preference.</w:t>
            </w:r>
          </w:p>
        </w:tc>
      </w:tr>
      <w:tr w:rsidR="00A96939" w14:paraId="36CB7332" w14:textId="77777777">
        <w:trPr>
          <w:jc w:val="center"/>
        </w:trPr>
        <w:tc>
          <w:tcPr>
            <w:tcW w:w="3456" w:type="dxa"/>
            <w:shd w:val="clear" w:color="auto" w:fill="F8FAFC"/>
            <w:tcMar>
              <w:top w:w="80" w:type="dxa"/>
              <w:left w:w="80" w:type="dxa"/>
              <w:bottom w:w="80" w:type="dxa"/>
              <w:right w:w="80" w:type="dxa"/>
            </w:tcMar>
          </w:tcPr>
          <w:p w14:paraId="1404DF8E" w14:textId="77777777" w:rsidR="00A96939" w:rsidRDefault="00000000">
            <w:r>
              <w:rPr>
                <w:sz w:val="17"/>
              </w:rPr>
              <w:t>UX/UI Design</w:t>
            </w:r>
          </w:p>
        </w:tc>
        <w:tc>
          <w:tcPr>
            <w:tcW w:w="8064" w:type="dxa"/>
            <w:shd w:val="clear" w:color="auto" w:fill="F8FAFC"/>
            <w:tcMar>
              <w:top w:w="80" w:type="dxa"/>
              <w:left w:w="80" w:type="dxa"/>
              <w:bottom w:w="80" w:type="dxa"/>
              <w:right w:w="80" w:type="dxa"/>
            </w:tcMar>
          </w:tcPr>
          <w:p w14:paraId="1A011691" w14:textId="77777777" w:rsidR="00A96939" w:rsidRDefault="00000000">
            <w:r>
              <w:rPr>
                <w:sz w:val="17"/>
              </w:rPr>
              <w:t>Prepare key screens for dashboard, upload, candidate profile, screening template, shortlist, reporting and administration.</w:t>
            </w:r>
          </w:p>
        </w:tc>
      </w:tr>
      <w:tr w:rsidR="00A96939" w14:paraId="02CF436D" w14:textId="77777777">
        <w:trPr>
          <w:jc w:val="center"/>
        </w:trPr>
        <w:tc>
          <w:tcPr>
            <w:tcW w:w="3456" w:type="dxa"/>
            <w:tcMar>
              <w:top w:w="80" w:type="dxa"/>
              <w:left w:w="80" w:type="dxa"/>
              <w:bottom w:w="80" w:type="dxa"/>
              <w:right w:w="80" w:type="dxa"/>
            </w:tcMar>
          </w:tcPr>
          <w:p w14:paraId="360F19AF" w14:textId="77777777" w:rsidR="00A96939" w:rsidRDefault="00000000">
            <w:r>
              <w:rPr>
                <w:sz w:val="17"/>
              </w:rPr>
              <w:t>Iterative Development</w:t>
            </w:r>
          </w:p>
        </w:tc>
        <w:tc>
          <w:tcPr>
            <w:tcW w:w="8064" w:type="dxa"/>
            <w:tcMar>
              <w:top w:w="80" w:type="dxa"/>
              <w:left w:w="80" w:type="dxa"/>
              <w:bottom w:w="80" w:type="dxa"/>
              <w:right w:w="80" w:type="dxa"/>
            </w:tcMar>
          </w:tcPr>
          <w:p w14:paraId="7C592437" w14:textId="77777777" w:rsidR="00A96939" w:rsidRDefault="00000000">
            <w:r>
              <w:rPr>
                <w:sz w:val="17"/>
              </w:rPr>
              <w:t>Develop modules in sprints with weekly/bi-weekly demonstrations.</w:t>
            </w:r>
          </w:p>
        </w:tc>
      </w:tr>
      <w:tr w:rsidR="00A96939" w14:paraId="1FFEC15C" w14:textId="77777777">
        <w:trPr>
          <w:jc w:val="center"/>
        </w:trPr>
        <w:tc>
          <w:tcPr>
            <w:tcW w:w="3456" w:type="dxa"/>
            <w:shd w:val="clear" w:color="auto" w:fill="F8FAFC"/>
            <w:tcMar>
              <w:top w:w="80" w:type="dxa"/>
              <w:left w:w="80" w:type="dxa"/>
              <w:bottom w:w="80" w:type="dxa"/>
              <w:right w:w="80" w:type="dxa"/>
            </w:tcMar>
          </w:tcPr>
          <w:p w14:paraId="645A605F" w14:textId="77777777" w:rsidR="00A96939" w:rsidRDefault="00000000">
            <w:r>
              <w:rPr>
                <w:sz w:val="17"/>
              </w:rPr>
              <w:t>AI Model/Rule Configuration</w:t>
            </w:r>
          </w:p>
        </w:tc>
        <w:tc>
          <w:tcPr>
            <w:tcW w:w="8064" w:type="dxa"/>
            <w:shd w:val="clear" w:color="auto" w:fill="F8FAFC"/>
            <w:tcMar>
              <w:top w:w="80" w:type="dxa"/>
              <w:left w:w="80" w:type="dxa"/>
              <w:bottom w:w="80" w:type="dxa"/>
              <w:right w:w="80" w:type="dxa"/>
            </w:tcMar>
          </w:tcPr>
          <w:p w14:paraId="7A300A0E" w14:textId="77777777" w:rsidR="00A96939" w:rsidRDefault="00000000">
            <w:r>
              <w:rPr>
                <w:sz w:val="17"/>
              </w:rPr>
              <w:t>Build and tune parsing, scoring and red flag logic using sample CVs and HR feedback.</w:t>
            </w:r>
          </w:p>
        </w:tc>
      </w:tr>
      <w:tr w:rsidR="00A96939" w14:paraId="599C1478" w14:textId="77777777">
        <w:trPr>
          <w:jc w:val="center"/>
        </w:trPr>
        <w:tc>
          <w:tcPr>
            <w:tcW w:w="3456" w:type="dxa"/>
            <w:tcMar>
              <w:top w:w="80" w:type="dxa"/>
              <w:left w:w="80" w:type="dxa"/>
              <w:bottom w:w="80" w:type="dxa"/>
              <w:right w:w="80" w:type="dxa"/>
            </w:tcMar>
          </w:tcPr>
          <w:p w14:paraId="0B4CAD15" w14:textId="77777777" w:rsidR="00A96939" w:rsidRDefault="00000000">
            <w:r>
              <w:rPr>
                <w:sz w:val="17"/>
              </w:rPr>
              <w:t>QA and Validation</w:t>
            </w:r>
          </w:p>
        </w:tc>
        <w:tc>
          <w:tcPr>
            <w:tcW w:w="8064" w:type="dxa"/>
            <w:tcMar>
              <w:top w:w="80" w:type="dxa"/>
              <w:left w:w="80" w:type="dxa"/>
              <w:bottom w:w="80" w:type="dxa"/>
              <w:right w:w="80" w:type="dxa"/>
            </w:tcMar>
          </w:tcPr>
          <w:p w14:paraId="1798BD1F" w14:textId="77777777" w:rsidR="00A96939" w:rsidRDefault="00000000">
            <w:r>
              <w:rPr>
                <w:sz w:val="17"/>
              </w:rPr>
              <w:t>Run functional, AI accuracy, performance, security and integration tests.</w:t>
            </w:r>
          </w:p>
        </w:tc>
      </w:tr>
      <w:tr w:rsidR="00A96939" w14:paraId="7AE23EFB" w14:textId="77777777">
        <w:trPr>
          <w:jc w:val="center"/>
        </w:trPr>
        <w:tc>
          <w:tcPr>
            <w:tcW w:w="3456" w:type="dxa"/>
            <w:shd w:val="clear" w:color="auto" w:fill="F8FAFC"/>
            <w:tcMar>
              <w:top w:w="80" w:type="dxa"/>
              <w:left w:w="80" w:type="dxa"/>
              <w:bottom w:w="80" w:type="dxa"/>
              <w:right w:w="80" w:type="dxa"/>
            </w:tcMar>
          </w:tcPr>
          <w:p w14:paraId="53CA2100" w14:textId="77777777" w:rsidR="00A96939" w:rsidRDefault="00000000">
            <w:r>
              <w:rPr>
                <w:sz w:val="17"/>
              </w:rPr>
              <w:t>Deployment and Handover</w:t>
            </w:r>
          </w:p>
        </w:tc>
        <w:tc>
          <w:tcPr>
            <w:tcW w:w="8064" w:type="dxa"/>
            <w:shd w:val="clear" w:color="auto" w:fill="F8FAFC"/>
            <w:tcMar>
              <w:top w:w="80" w:type="dxa"/>
              <w:left w:w="80" w:type="dxa"/>
              <w:bottom w:w="80" w:type="dxa"/>
              <w:right w:w="80" w:type="dxa"/>
            </w:tcMar>
          </w:tcPr>
          <w:p w14:paraId="0C60DBF0" w14:textId="77777777" w:rsidR="00A96939" w:rsidRDefault="00000000">
            <w:r>
              <w:rPr>
                <w:sz w:val="17"/>
              </w:rPr>
              <w:t>Deploy to selected environment, provide documentation and conduct training.</w:t>
            </w:r>
          </w:p>
        </w:tc>
      </w:tr>
    </w:tbl>
    <w:p w14:paraId="5FBB4866" w14:textId="77777777" w:rsidR="00A96939" w:rsidRDefault="00A96939"/>
    <w:p w14:paraId="2ED5554F" w14:textId="28273D4F" w:rsidR="00A96939" w:rsidRDefault="00000000">
      <w:pPr>
        <w:pStyle w:val="Heading1"/>
        <w:spacing w:before="240" w:after="120"/>
      </w:pPr>
      <w:bookmarkStart w:id="34" w:name="_Toc232686576"/>
      <w:r>
        <w:t>1</w:t>
      </w:r>
      <w:r w:rsidR="00786431">
        <w:t>3</w:t>
      </w:r>
      <w:r>
        <w:t>. Deliverables</w:t>
      </w:r>
      <w:bookmarkEnd w:id="34"/>
    </w:p>
    <w:p w14:paraId="493692E3" w14:textId="77777777" w:rsidR="00A96939" w:rsidRDefault="00000000">
      <w:pPr>
        <w:pStyle w:val="ListBullet"/>
        <w:ind w:hanging="173"/>
      </w:pPr>
      <w:r>
        <w:rPr>
          <w:sz w:val="20"/>
        </w:rPr>
        <w:t>Finalized technical requirement/SRS document based on confirmed scope.</w:t>
      </w:r>
    </w:p>
    <w:p w14:paraId="4DADEA7A" w14:textId="77777777" w:rsidR="00A96939" w:rsidRDefault="00000000">
      <w:pPr>
        <w:pStyle w:val="ListBullet"/>
        <w:ind w:hanging="173"/>
      </w:pPr>
      <w:r>
        <w:rPr>
          <w:sz w:val="20"/>
        </w:rPr>
        <w:t>UX/UI design for key screens and workflows.</w:t>
      </w:r>
    </w:p>
    <w:p w14:paraId="24092642" w14:textId="77777777" w:rsidR="00A96939" w:rsidRDefault="00000000">
      <w:pPr>
        <w:pStyle w:val="ListBullet"/>
        <w:ind w:hanging="173"/>
      </w:pPr>
      <w:r>
        <w:rPr>
          <w:sz w:val="20"/>
        </w:rPr>
        <w:t>System architecture, data architecture and workflow diagrams.</w:t>
      </w:r>
    </w:p>
    <w:p w14:paraId="0E0D86F3" w14:textId="77777777" w:rsidR="00A96939" w:rsidRDefault="00000000">
      <w:pPr>
        <w:pStyle w:val="ListBullet"/>
        <w:ind w:hanging="173"/>
      </w:pPr>
      <w:r>
        <w:rPr>
          <w:sz w:val="20"/>
        </w:rPr>
        <w:t>Frontend web application.</w:t>
      </w:r>
    </w:p>
    <w:p w14:paraId="37FECB01" w14:textId="77777777" w:rsidR="00A96939" w:rsidRDefault="00000000">
      <w:pPr>
        <w:pStyle w:val="ListBullet"/>
        <w:ind w:hanging="173"/>
      </w:pPr>
      <w:r>
        <w:rPr>
          <w:sz w:val="20"/>
        </w:rPr>
        <w:t>Backend ATS API and admin modules.</w:t>
      </w:r>
    </w:p>
    <w:p w14:paraId="44BEBE14" w14:textId="77777777" w:rsidR="00A96939" w:rsidRDefault="00000000">
      <w:pPr>
        <w:pStyle w:val="ListBullet"/>
        <w:ind w:hanging="173"/>
      </w:pPr>
      <w:r>
        <w:rPr>
          <w:sz w:val="20"/>
        </w:rPr>
        <w:t>AI processing service for OCR orchestration, parsing, screening and red flags.</w:t>
      </w:r>
    </w:p>
    <w:p w14:paraId="648EE180" w14:textId="77777777" w:rsidR="00A96939" w:rsidRDefault="00000000">
      <w:pPr>
        <w:pStyle w:val="ListBullet"/>
        <w:ind w:hanging="173"/>
      </w:pPr>
      <w:r>
        <w:rPr>
          <w:sz w:val="20"/>
        </w:rPr>
        <w:t>Candidate database, talent pool and history tracking module.</w:t>
      </w:r>
    </w:p>
    <w:p w14:paraId="586DDC57" w14:textId="77777777" w:rsidR="00A96939" w:rsidRDefault="00000000">
      <w:pPr>
        <w:pStyle w:val="ListBullet"/>
        <w:ind w:hanging="173"/>
      </w:pPr>
      <w:r>
        <w:rPr>
          <w:sz w:val="20"/>
        </w:rPr>
        <w:t>Screening template and scoring configuration module.</w:t>
      </w:r>
    </w:p>
    <w:p w14:paraId="09AAE494" w14:textId="77777777" w:rsidR="00A96939" w:rsidRDefault="00000000">
      <w:pPr>
        <w:pStyle w:val="ListBullet"/>
        <w:ind w:hanging="173"/>
      </w:pPr>
      <w:r>
        <w:rPr>
          <w:sz w:val="20"/>
        </w:rPr>
        <w:t>Reporting and Excel export module.</w:t>
      </w:r>
    </w:p>
    <w:p w14:paraId="7C0FB59D" w14:textId="77777777" w:rsidR="00A96939" w:rsidRDefault="00000000">
      <w:pPr>
        <w:pStyle w:val="ListBullet"/>
        <w:ind w:hanging="173"/>
      </w:pPr>
      <w:r>
        <w:rPr>
          <w:sz w:val="20"/>
        </w:rPr>
        <w:t>Email/SMS notification and interview scheduling support.</w:t>
      </w:r>
    </w:p>
    <w:p w14:paraId="01B73C8E" w14:textId="77777777" w:rsidR="00A96939" w:rsidRDefault="00000000">
      <w:pPr>
        <w:pStyle w:val="ListBullet"/>
        <w:ind w:hanging="173"/>
      </w:pPr>
      <w:r>
        <w:rPr>
          <w:sz w:val="20"/>
        </w:rPr>
        <w:t>Role-based access control and audit logging.</w:t>
      </w:r>
    </w:p>
    <w:p w14:paraId="6D9AB214" w14:textId="77777777" w:rsidR="00A96939" w:rsidRDefault="00000000">
      <w:pPr>
        <w:pStyle w:val="ListBullet"/>
        <w:ind w:hanging="173"/>
      </w:pPr>
      <w:r>
        <w:rPr>
          <w:sz w:val="20"/>
        </w:rPr>
        <w:t>QA test plan, test cases and test execution summary.</w:t>
      </w:r>
    </w:p>
    <w:p w14:paraId="62AEA6B2" w14:textId="77777777" w:rsidR="00A96939" w:rsidRDefault="00000000">
      <w:pPr>
        <w:pStyle w:val="ListBullet"/>
        <w:ind w:hanging="173"/>
      </w:pPr>
      <w:r>
        <w:rPr>
          <w:sz w:val="20"/>
        </w:rPr>
        <w:t>AI accuracy/benchmark validation report.</w:t>
      </w:r>
    </w:p>
    <w:p w14:paraId="613DEE20" w14:textId="77777777" w:rsidR="00A96939" w:rsidRDefault="00000000">
      <w:pPr>
        <w:pStyle w:val="ListBullet"/>
        <w:ind w:hanging="173"/>
      </w:pPr>
      <w:r>
        <w:rPr>
          <w:sz w:val="20"/>
        </w:rPr>
        <w:t>Deployment guide and environment configuration document.</w:t>
      </w:r>
    </w:p>
    <w:p w14:paraId="1FE53E4F" w14:textId="77777777" w:rsidR="00A96939" w:rsidRDefault="00000000">
      <w:pPr>
        <w:pStyle w:val="ListBullet"/>
        <w:ind w:hanging="173"/>
      </w:pPr>
      <w:r>
        <w:rPr>
          <w:sz w:val="20"/>
        </w:rPr>
        <w:t>User manual/admin guide.</w:t>
      </w:r>
    </w:p>
    <w:p w14:paraId="389419C4" w14:textId="77777777" w:rsidR="00A96939" w:rsidRDefault="00000000">
      <w:pPr>
        <w:pStyle w:val="ListBullet"/>
        <w:ind w:hanging="173"/>
      </w:pPr>
      <w:r>
        <w:rPr>
          <w:sz w:val="20"/>
        </w:rPr>
        <w:t>Source code repository handover.</w:t>
      </w:r>
    </w:p>
    <w:p w14:paraId="24AD4F78" w14:textId="77777777" w:rsidR="00A96939" w:rsidRDefault="00000000">
      <w:pPr>
        <w:pStyle w:val="ListBullet"/>
        <w:ind w:hanging="173"/>
      </w:pPr>
      <w:r>
        <w:rPr>
          <w:sz w:val="20"/>
        </w:rPr>
        <w:t>Training session for admin and HR users.</w:t>
      </w:r>
    </w:p>
    <w:p w14:paraId="27CE6B36" w14:textId="19A7D324" w:rsidR="00A96939" w:rsidRDefault="00000000">
      <w:pPr>
        <w:pStyle w:val="Heading1"/>
        <w:spacing w:before="240" w:after="120"/>
      </w:pPr>
      <w:bookmarkStart w:id="35" w:name="_Toc232686577"/>
      <w:r>
        <w:t>1</w:t>
      </w:r>
      <w:r w:rsidR="00786431">
        <w:t>4</w:t>
      </w:r>
      <w:r>
        <w:t>. Assumptions and Dependencies</w:t>
      </w:r>
      <w:bookmarkEnd w:id="35"/>
    </w:p>
    <w:p w14:paraId="34F3CE6F" w14:textId="77777777" w:rsidR="00A96939" w:rsidRDefault="00000000">
      <w:pPr>
        <w:pStyle w:val="ListBullet"/>
        <w:ind w:hanging="173"/>
      </w:pPr>
      <w:r>
        <w:rPr>
          <w:sz w:val="20"/>
        </w:rPr>
        <w:t>Square Toiletries Limited will provide representative CV samples covering PDF, Word, scanned CV and image formats for parser and AI validation.</w:t>
      </w:r>
    </w:p>
    <w:p w14:paraId="08434DAC" w14:textId="77777777" w:rsidR="00A96939" w:rsidRDefault="00000000">
      <w:pPr>
        <w:pStyle w:val="ListBullet"/>
        <w:ind w:hanging="173"/>
      </w:pPr>
      <w:r>
        <w:rPr>
          <w:sz w:val="20"/>
        </w:rPr>
        <w:t>Final screening criteria, weights, report formats and Excel templates will be confirmed during discovery.</w:t>
      </w:r>
    </w:p>
    <w:p w14:paraId="19076EB1" w14:textId="77777777" w:rsidR="00A96939" w:rsidRDefault="00000000">
      <w:pPr>
        <w:pStyle w:val="ListBullet"/>
        <w:ind w:hanging="173"/>
      </w:pPr>
      <w:r>
        <w:rPr>
          <w:sz w:val="20"/>
        </w:rPr>
        <w:lastRenderedPageBreak/>
        <w:t>Email, SMS and job portal integration require access credentials, API documentation and approval from the client or relevant third-party provider.</w:t>
      </w:r>
    </w:p>
    <w:p w14:paraId="4D2E4069" w14:textId="77777777" w:rsidR="00A96939" w:rsidRDefault="00000000">
      <w:pPr>
        <w:pStyle w:val="ListBullet"/>
        <w:ind w:hanging="173"/>
      </w:pPr>
      <w:r>
        <w:rPr>
          <w:sz w:val="20"/>
        </w:rPr>
        <w:t>Cloud or on-premise deployment preference will be finalized before infrastructure setup.</w:t>
      </w:r>
    </w:p>
    <w:p w14:paraId="0269DA42" w14:textId="77777777" w:rsidR="00A96939" w:rsidRDefault="00000000">
      <w:pPr>
        <w:pStyle w:val="ListBullet"/>
        <w:ind w:hanging="173"/>
      </w:pPr>
      <w:r>
        <w:rPr>
          <w:sz w:val="20"/>
        </w:rPr>
        <w:t>Bangla + English CV accuracy will be validated against the client-provided sample dataset.</w:t>
      </w:r>
    </w:p>
    <w:p w14:paraId="31E6CED9" w14:textId="77777777" w:rsidR="00A96939" w:rsidRDefault="00000000">
      <w:pPr>
        <w:pStyle w:val="ListBullet"/>
        <w:ind w:hanging="173"/>
      </w:pPr>
      <w:r>
        <w:rPr>
          <w:sz w:val="20"/>
        </w:rPr>
        <w:t>External verification of fake or manipulated experience is not included unless third-party verification data/API is provided.</w:t>
      </w:r>
    </w:p>
    <w:p w14:paraId="7E9A2F80" w14:textId="77777777" w:rsidR="00A96939" w:rsidRDefault="00000000">
      <w:pPr>
        <w:pStyle w:val="ListBullet"/>
        <w:ind w:hanging="173"/>
      </w:pPr>
      <w:r>
        <w:rPr>
          <w:sz w:val="20"/>
        </w:rPr>
        <w:t>Data retention period and archival/deletion rules will be confirmed by the client’s HR and compliance stakeholders.</w:t>
      </w:r>
    </w:p>
    <w:p w14:paraId="7C1D3C14" w14:textId="77777777" w:rsidR="00A96939" w:rsidRDefault="00000000">
      <w:pPr>
        <w:pStyle w:val="ListBullet"/>
        <w:ind w:hanging="173"/>
      </w:pPr>
      <w:r>
        <w:rPr>
          <w:sz w:val="20"/>
        </w:rPr>
        <w:t>Processing time for 5,000 CVs will be benchmarked during QA because it depends on infrastructure, CV file quality, OCR requirement and number of concurrent workers.</w:t>
      </w:r>
    </w:p>
    <w:p w14:paraId="0896D1C4" w14:textId="1D374991" w:rsidR="00A96939" w:rsidRDefault="00000000">
      <w:pPr>
        <w:pStyle w:val="Heading1"/>
        <w:spacing w:before="240" w:after="120"/>
      </w:pPr>
      <w:bookmarkStart w:id="36" w:name="_Toc232686578"/>
      <w:r>
        <w:t>1</w:t>
      </w:r>
      <w:r w:rsidR="00786431">
        <w:t>5</w:t>
      </w:r>
      <w:r>
        <w:t>. Conclusion</w:t>
      </w:r>
      <w:bookmarkEnd w:id="36"/>
    </w:p>
    <w:p w14:paraId="1CFA017B" w14:textId="77777777" w:rsidR="00A96939" w:rsidRDefault="00000000">
      <w:pPr>
        <w:spacing w:after="100" w:line="252" w:lineRule="auto"/>
      </w:pPr>
      <w:r>
        <w:t>The proposed AI-Powered ATS with Intelligent CV Screening will modernize the recruitment process for Square Toiletries Limited by combining large-scale CV intake, intelligent parsing, configurable screening, candidate database management, workflow automation, reporting and explainable AI governance in a single platform.</w:t>
      </w:r>
    </w:p>
    <w:p w14:paraId="3E1784C8" w14:textId="77777777" w:rsidR="00A96939" w:rsidRDefault="00000000">
      <w:pPr>
        <w:spacing w:after="100" w:line="252" w:lineRule="auto"/>
      </w:pPr>
      <w:r>
        <w:t>The solution is designed to improve speed, consistency and visibility in recruitment while keeping HR professionals in control through manual review, override, audit logs and transparent scoring explanations. The modular architecture and proposed technology stack will support scalability, maintainability and future controlled tuning based on validated hiring patterns.</w:t>
      </w:r>
    </w:p>
    <w:sectPr w:rsidR="00A96939" w:rsidSect="00034616">
      <w:headerReference w:type="default" r:id="rId12"/>
      <w:footerReference w:type="default" r:id="rId13"/>
      <w:pgSz w:w="12240" w:h="15840"/>
      <w:pgMar w:top="1008"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4D1D9" w14:textId="77777777" w:rsidR="009E727E" w:rsidRDefault="009E727E">
      <w:pPr>
        <w:spacing w:after="0" w:line="240" w:lineRule="auto"/>
      </w:pPr>
      <w:r>
        <w:separator/>
      </w:r>
    </w:p>
  </w:endnote>
  <w:endnote w:type="continuationSeparator" w:id="0">
    <w:p w14:paraId="6660A773" w14:textId="77777777" w:rsidR="009E727E" w:rsidRDefault="009E7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568564"/>
      <w:docPartObj>
        <w:docPartGallery w:val="Page Numbers (Bottom of Page)"/>
        <w:docPartUnique/>
      </w:docPartObj>
    </w:sdtPr>
    <w:sdtEndPr>
      <w:rPr>
        <w:noProof/>
      </w:rPr>
    </w:sdtEndPr>
    <w:sdtContent>
      <w:p w14:paraId="5DC62EF2" w14:textId="71D3F89A" w:rsidR="00757AC5" w:rsidRDefault="00757A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197158" w14:textId="77777777" w:rsidR="00A96939" w:rsidRDefault="00A96939">
    <w:pPr>
      <w:pStyle w:val="SmallNot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0222" w14:textId="77777777" w:rsidR="009E727E" w:rsidRDefault="009E727E">
      <w:pPr>
        <w:spacing w:after="0" w:line="240" w:lineRule="auto"/>
      </w:pPr>
      <w:r>
        <w:separator/>
      </w:r>
    </w:p>
  </w:footnote>
  <w:footnote w:type="continuationSeparator" w:id="0">
    <w:p w14:paraId="1A172C16" w14:textId="77777777" w:rsidR="009E727E" w:rsidRDefault="009E7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D304" w14:textId="77777777" w:rsidR="00A96939" w:rsidRDefault="00000000">
    <w:pPr>
      <w:pStyle w:val="Header"/>
      <w:jc w:val="right"/>
    </w:pPr>
    <w:r>
      <w:rPr>
        <w:color w:val="475569"/>
        <w:sz w:val="17"/>
      </w:rPr>
      <w:t>Technical Proposal | AI-Powered ATS with Intelligent CV Screening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185788">
    <w:abstractNumId w:val="8"/>
  </w:num>
  <w:num w:numId="2" w16cid:durableId="832524574">
    <w:abstractNumId w:val="6"/>
  </w:num>
  <w:num w:numId="3" w16cid:durableId="1314021523">
    <w:abstractNumId w:val="5"/>
  </w:num>
  <w:num w:numId="4" w16cid:durableId="1974481212">
    <w:abstractNumId w:val="4"/>
  </w:num>
  <w:num w:numId="5" w16cid:durableId="1842038334">
    <w:abstractNumId w:val="7"/>
  </w:num>
  <w:num w:numId="6" w16cid:durableId="1210069326">
    <w:abstractNumId w:val="3"/>
  </w:num>
  <w:num w:numId="7" w16cid:durableId="448626362">
    <w:abstractNumId w:val="2"/>
  </w:num>
  <w:num w:numId="8" w16cid:durableId="405803438">
    <w:abstractNumId w:val="1"/>
  </w:num>
  <w:num w:numId="9" w16cid:durableId="51808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F4A"/>
    <w:rsid w:val="0015074B"/>
    <w:rsid w:val="0029639D"/>
    <w:rsid w:val="00326F90"/>
    <w:rsid w:val="00392D0A"/>
    <w:rsid w:val="003F3F22"/>
    <w:rsid w:val="003F65CD"/>
    <w:rsid w:val="0068081B"/>
    <w:rsid w:val="00757AC5"/>
    <w:rsid w:val="00786431"/>
    <w:rsid w:val="009E727E"/>
    <w:rsid w:val="00A96939"/>
    <w:rsid w:val="00AA1D8D"/>
    <w:rsid w:val="00AA7EC0"/>
    <w:rsid w:val="00B47730"/>
    <w:rsid w:val="00CB0664"/>
    <w:rsid w:val="00D03E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B2F52"/>
  <w14:defaultImageDpi w14:val="300"/>
  <w15:docId w15:val="{A3C4EEFF-A782-47EA-888C-DC349F07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Liberation Sans" w:eastAsia="Liberation Sans" w:hAnsi="Liberation Sans"/>
      <w:color w:val="475569"/>
      <w:sz w:val="17"/>
    </w:rPr>
  </w:style>
  <w:style w:type="paragraph" w:customStyle="1" w:styleId="CoverSubtitle">
    <w:name w:val="Cover Subtitle"/>
    <w:rPr>
      <w:rFonts w:ascii="Liberation Sans" w:eastAsia="Liberation Sans" w:hAnsi="Liberation Sans"/>
      <w:color w:val="FFFFFF"/>
      <w:sz w:val="28"/>
    </w:rPr>
  </w:style>
  <w:style w:type="paragraph" w:customStyle="1" w:styleId="CoverTitle">
    <w:name w:val="Cover Title"/>
    <w:rPr>
      <w:rFonts w:ascii="Liberation Sans" w:eastAsia="Liberation Sans" w:hAnsi="Liberation Sans"/>
      <w:b/>
      <w:color w:val="FFFFFF"/>
      <w:sz w:val="50"/>
    </w:rPr>
  </w:style>
  <w:style w:type="paragraph" w:styleId="TOC1">
    <w:name w:val="toc 1"/>
    <w:basedOn w:val="Normal"/>
    <w:next w:val="Normal"/>
    <w:autoRedefine/>
    <w:uiPriority w:val="39"/>
    <w:unhideWhenUsed/>
    <w:rsid w:val="00D03E94"/>
    <w:pPr>
      <w:spacing w:after="100"/>
    </w:pPr>
  </w:style>
  <w:style w:type="paragraph" w:styleId="TOC2">
    <w:name w:val="toc 2"/>
    <w:basedOn w:val="Normal"/>
    <w:next w:val="Normal"/>
    <w:autoRedefine/>
    <w:uiPriority w:val="39"/>
    <w:unhideWhenUsed/>
    <w:rsid w:val="00D03E94"/>
    <w:pPr>
      <w:spacing w:after="100"/>
      <w:ind w:left="210"/>
    </w:pPr>
  </w:style>
  <w:style w:type="character" w:styleId="Hyperlink">
    <w:name w:val="Hyperlink"/>
    <w:basedOn w:val="DefaultParagraphFont"/>
    <w:uiPriority w:val="99"/>
    <w:unhideWhenUsed/>
    <w:rsid w:val="00D03E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16</Pages>
  <Words>4288</Words>
  <Characters>24442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5</cp:revision>
  <dcterms:created xsi:type="dcterms:W3CDTF">2013-12-23T23:15:00Z</dcterms:created>
  <dcterms:modified xsi:type="dcterms:W3CDTF">2026-06-18T08:49:00Z</dcterms:modified>
  <cp:category/>
</cp:coreProperties>
</file>