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8096" w14:textId="77777777" w:rsidR="002504A5" w:rsidRDefault="00000000">
      <w:pPr>
        <w:spacing w:after="80" w:line="252" w:lineRule="auto"/>
        <w:jc w:val="center"/>
      </w:pPr>
      <w:r>
        <w:rPr>
          <w:b/>
          <w:color w:val="1F4E79"/>
          <w:sz w:val="56"/>
        </w:rPr>
        <w:t>Technical Proposal</w:t>
      </w:r>
    </w:p>
    <w:p w14:paraId="24BBDF7F" w14:textId="77777777" w:rsidR="002504A5" w:rsidRDefault="00000000">
      <w:pPr>
        <w:spacing w:after="80" w:line="252" w:lineRule="auto"/>
        <w:jc w:val="center"/>
      </w:pPr>
      <w:r>
        <w:rPr>
          <w:b/>
          <w:color w:val="444444"/>
          <w:sz w:val="36"/>
        </w:rPr>
        <w:t>Corporate Website Redesign &amp; Redevelopment</w:t>
      </w:r>
    </w:p>
    <w:p w14:paraId="5679DF48" w14:textId="77777777" w:rsidR="002504A5" w:rsidRDefault="00000000">
      <w:pPr>
        <w:spacing w:after="80" w:line="252" w:lineRule="auto"/>
        <w:jc w:val="center"/>
      </w:pPr>
      <w:r>
        <w:rPr>
          <w:i/>
          <w:color w:val="5A5A5A"/>
          <w:sz w:val="22"/>
        </w:rPr>
        <w:t xml:space="preserve">WordPress Custom Theme, </w:t>
      </w:r>
      <w:proofErr w:type="spellStart"/>
      <w:r>
        <w:rPr>
          <w:i/>
          <w:color w:val="5A5A5A"/>
          <w:sz w:val="22"/>
        </w:rPr>
        <w:t>Elementor</w:t>
      </w:r>
      <w:proofErr w:type="spellEnd"/>
      <w:r>
        <w:rPr>
          <w:i/>
          <w:color w:val="5A5A5A"/>
          <w:sz w:val="22"/>
        </w:rPr>
        <w:t xml:space="preserve"> Pro, SEO-First Architecture, English &amp; Arabic RTL Support</w:t>
      </w:r>
    </w:p>
    <w:p w14:paraId="1C77A653" w14:textId="77777777" w:rsidR="002504A5" w:rsidRDefault="002504A5">
      <w:pPr>
        <w:spacing w:after="80" w:line="252" w:lineRule="auto"/>
      </w:pPr>
    </w:p>
    <w:p w14:paraId="36E7C0B6" w14:textId="77777777" w:rsidR="003677C1" w:rsidRPr="0024008A" w:rsidRDefault="003677C1" w:rsidP="003677C1">
      <w:pPr>
        <w:spacing w:before="560"/>
        <w:jc w:val="center"/>
        <w:rPr>
          <w:rFonts w:eastAsia="Liberation Sans" w:cs="Arial"/>
          <w:color w:val="7F7F7F" w:themeColor="text1" w:themeTint="80"/>
          <w:sz w:val="24"/>
        </w:rPr>
      </w:pPr>
      <w:r w:rsidRPr="0024008A">
        <w:rPr>
          <w:rFonts w:eastAsia="Liberation Sans" w:cs="Arial"/>
          <w:color w:val="7F7F7F" w:themeColor="text1" w:themeTint="80"/>
          <w:sz w:val="24"/>
        </w:rPr>
        <w:t>Prepared by: Riseup Labs</w:t>
      </w:r>
    </w:p>
    <w:p w14:paraId="73D8DDA1" w14:textId="77777777" w:rsidR="003677C1" w:rsidRPr="0024008A" w:rsidRDefault="003677C1" w:rsidP="003677C1">
      <w:pPr>
        <w:jc w:val="center"/>
        <w:rPr>
          <w:rFonts w:cs="Arial"/>
          <w:color w:val="006680"/>
        </w:rPr>
      </w:pPr>
      <w:r w:rsidRPr="0024008A">
        <w:rPr>
          <w:rFonts w:cs="Arial"/>
          <w:b/>
          <w:noProof/>
          <w:sz w:val="30"/>
        </w:rPr>
        <w:drawing>
          <wp:inline distT="0" distB="0" distL="0" distR="0" wp14:anchorId="61BB6FAF" wp14:editId="6EB872B3">
            <wp:extent cx="1181100" cy="988529"/>
            <wp:effectExtent l="0" t="0" r="0" b="2540"/>
            <wp:docPr id="103986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338" cy="99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08A">
        <w:rPr>
          <w:rFonts w:cs="Arial"/>
          <w:b/>
          <w:sz w:val="30"/>
        </w:rPr>
        <w:br/>
      </w:r>
    </w:p>
    <w:p w14:paraId="28740BCF" w14:textId="77777777" w:rsidR="002504A5" w:rsidRDefault="002504A5">
      <w:pPr>
        <w:spacing w:after="80" w:line="252" w:lineRule="auto"/>
      </w:pPr>
    </w:p>
    <w:p w14:paraId="22C91CD7" w14:textId="77777777" w:rsidR="002504A5" w:rsidRDefault="002504A5">
      <w:pPr>
        <w:spacing w:after="80" w:line="252" w:lineRule="auto"/>
      </w:pPr>
    </w:p>
    <w:p w14:paraId="499761F4" w14:textId="02BBE0EC" w:rsidR="002504A5" w:rsidRDefault="00000000">
      <w:pPr>
        <w:spacing w:after="80" w:line="252" w:lineRule="auto"/>
      </w:pPr>
      <w:r>
        <w:br w:type="page"/>
      </w:r>
    </w:p>
    <w:p w14:paraId="4F95B125" w14:textId="77777777" w:rsidR="002504A5" w:rsidRDefault="00000000">
      <w:pPr>
        <w:pStyle w:val="Heading1"/>
        <w:spacing w:after="80" w:line="252" w:lineRule="auto"/>
      </w:pPr>
      <w:r>
        <w:lastRenderedPageBreak/>
        <w:t>1. Executive Summary</w:t>
      </w:r>
    </w:p>
    <w:p w14:paraId="7E080CCE" w14:textId="3A64A196" w:rsidR="002504A5" w:rsidRDefault="00000000">
      <w:pPr>
        <w:spacing w:after="80" w:line="252" w:lineRule="auto"/>
      </w:pPr>
      <w:r>
        <w:t xml:space="preserve">The client intends to redesign and redevelop its corporate website with a modern visual experience, SEO-first page architecture, fast frontend performance, and bilingual English-Arabic capability. The proposed solution is a WordPress-based corporate website using a custom theme foundation with </w:t>
      </w:r>
      <w:proofErr w:type="spellStart"/>
      <w:r>
        <w:t>Elementor</w:t>
      </w:r>
      <w:proofErr w:type="spellEnd"/>
      <w:r>
        <w:t xml:space="preserve"> Pro templates for controlled content editing. The Arabic version will include right-to-left layout support and a language switcher so users can access corresponding English and Arabic pages.</w:t>
      </w:r>
    </w:p>
    <w:p w14:paraId="15E0272F" w14:textId="77777777" w:rsidR="002504A5" w:rsidRDefault="00000000">
      <w:pPr>
        <w:pStyle w:val="Heading1"/>
        <w:spacing w:after="80" w:line="252" w:lineRule="auto"/>
      </w:pPr>
      <w:r>
        <w:t>2. Understanding of Requirements</w:t>
      </w:r>
    </w:p>
    <w:p w14:paraId="534C02BA" w14:textId="77777777" w:rsidR="002504A5" w:rsidRDefault="00000000">
      <w:pPr>
        <w:pStyle w:val="ListBullet"/>
        <w:spacing w:after="80" w:line="252" w:lineRule="auto"/>
      </w:pPr>
      <w:r>
        <w:t>Redesign the corporate website with modern, professional UI/UX aligned with the shared design references.</w:t>
      </w:r>
    </w:p>
    <w:p w14:paraId="26116C71" w14:textId="77777777" w:rsidR="002504A5" w:rsidRDefault="00000000">
      <w:pPr>
        <w:pStyle w:val="ListBullet"/>
        <w:spacing w:after="80" w:line="252" w:lineRule="auto"/>
      </w:pPr>
      <w:r>
        <w:t xml:space="preserve">Develop the website in WordPress using a custom theme and </w:t>
      </w:r>
      <w:proofErr w:type="spellStart"/>
      <w:r>
        <w:t>Elementor</w:t>
      </w:r>
      <w:proofErr w:type="spellEnd"/>
      <w:r>
        <w:t xml:space="preserve"> Pro as the page builder.</w:t>
      </w:r>
    </w:p>
    <w:p w14:paraId="057A00D9" w14:textId="77777777" w:rsidR="002504A5" w:rsidRDefault="00000000">
      <w:pPr>
        <w:pStyle w:val="ListBullet"/>
        <w:spacing w:after="80" w:line="252" w:lineRule="auto"/>
      </w:pPr>
      <w:r>
        <w:t>Support English and Arabic content with RTL layout handling and a visible language switcher.</w:t>
      </w:r>
    </w:p>
    <w:p w14:paraId="347F377C" w14:textId="77777777" w:rsidR="002504A5" w:rsidRDefault="00000000">
      <w:pPr>
        <w:pStyle w:val="ListBullet"/>
        <w:spacing w:after="80" w:line="252" w:lineRule="auto"/>
      </w:pPr>
      <w:r>
        <w:t>Implement an SEO-focused architecture with service and sub-service pages targeting relevant search keywords.</w:t>
      </w:r>
    </w:p>
    <w:p w14:paraId="0F8061CC" w14:textId="77777777" w:rsidR="002504A5" w:rsidRDefault="00000000">
      <w:pPr>
        <w:pStyle w:val="ListBullet"/>
        <w:spacing w:after="80" w:line="252" w:lineRule="auto"/>
      </w:pPr>
      <w:r>
        <w:t>Prepare individual service pages so they can function as PPC landing pages with clear conversion-focused structure.</w:t>
      </w:r>
    </w:p>
    <w:p w14:paraId="4B34891B" w14:textId="77777777" w:rsidR="002504A5" w:rsidRDefault="00000000">
      <w:pPr>
        <w:pStyle w:val="ListBullet"/>
        <w:spacing w:after="80" w:line="252" w:lineRule="auto"/>
      </w:pPr>
      <w:r>
        <w:t>Optimize frontend delivery for Core Web Vitals, page speed, and mobile usability.</w:t>
      </w:r>
    </w:p>
    <w:p w14:paraId="397C9AEA" w14:textId="77777777" w:rsidR="002504A5" w:rsidRDefault="00000000">
      <w:pPr>
        <w:pStyle w:val="ListBullet"/>
        <w:spacing w:after="80" w:line="252" w:lineRule="auto"/>
      </w:pPr>
      <w:r>
        <w:t>Allow the client team to manage pages, service content, testimonials, case studies, images, and basic SEO metadata from the CMS.</w:t>
      </w:r>
    </w:p>
    <w:p w14:paraId="7C4FCF22" w14:textId="77777777" w:rsidR="002504A5" w:rsidRDefault="00000000">
      <w:pPr>
        <w:pStyle w:val="Heading1"/>
        <w:spacing w:after="80" w:line="252" w:lineRule="auto"/>
      </w:pPr>
      <w:r>
        <w:t>3. Project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2504A5" w14:paraId="7F969E99" w14:textId="77777777">
        <w:trPr>
          <w:jc w:val="center"/>
        </w:trPr>
        <w:tc>
          <w:tcPr>
            <w:tcW w:w="24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1CCA3A2C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w="70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15267657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2504A5" w14:paraId="669B4469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4F6039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Modern UI/UX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2B424D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Deliver a polished corporate website experience inspired by premium digital agency and consulting websites.</w:t>
            </w:r>
          </w:p>
        </w:tc>
      </w:tr>
      <w:tr w:rsidR="002504A5" w14:paraId="6CE25C12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D9C5213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SEO Readiness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058C41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Create a crawlable, keyword-focused page structure with optimized metadata, heading hierarchy, internal linking, and sitemap readiness.</w:t>
            </w:r>
          </w:p>
        </w:tc>
      </w:tr>
      <w:tr w:rsidR="002504A5" w14:paraId="746C1D57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2F3232A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Multilingual Reach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98C938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Enable English and Arabic users to browse localized pages with correct LTR/RTL behavior.</w:t>
            </w:r>
          </w:p>
        </w:tc>
      </w:tr>
      <w:tr w:rsidR="002504A5" w14:paraId="42FCED11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2AE950E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E991D11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Build with lightweight templates, optimized media, caching, and frontend optimization to support fast loading.</w:t>
            </w:r>
          </w:p>
        </w:tc>
      </w:tr>
      <w:tr w:rsidR="002504A5" w14:paraId="1A64E17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1F817C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CMS Control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B769DB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Provide reusable page templates and editable content sections so the client can maintain the website after launch.</w:t>
            </w:r>
          </w:p>
        </w:tc>
      </w:tr>
    </w:tbl>
    <w:p w14:paraId="2B2B0D3E" w14:textId="77777777" w:rsidR="002504A5" w:rsidRDefault="002504A5">
      <w:pPr>
        <w:spacing w:after="80" w:line="252" w:lineRule="auto"/>
      </w:pPr>
    </w:p>
    <w:p w14:paraId="2DA7CA08" w14:textId="77777777" w:rsidR="002504A5" w:rsidRDefault="00000000">
      <w:pPr>
        <w:pStyle w:val="Heading1"/>
        <w:spacing w:after="80" w:line="252" w:lineRule="auto"/>
      </w:pPr>
      <w:r>
        <w:t>4. Proposed Scope of Work</w:t>
      </w:r>
    </w:p>
    <w:p w14:paraId="18FE6BD3" w14:textId="77777777" w:rsidR="002504A5" w:rsidRDefault="00000000">
      <w:pPr>
        <w:pStyle w:val="Heading2"/>
        <w:spacing w:after="80" w:line="252" w:lineRule="auto"/>
      </w:pPr>
      <w:r>
        <w:t>4.1 Design Scope</w:t>
      </w:r>
    </w:p>
    <w:p w14:paraId="737B4C19" w14:textId="77777777" w:rsidR="002504A5" w:rsidRDefault="00000000">
      <w:pPr>
        <w:pStyle w:val="ListBullet"/>
        <w:spacing w:after="80" w:line="252" w:lineRule="auto"/>
      </w:pPr>
      <w:r>
        <w:t>UI/UX direction based on the approved brand style and provided website references.</w:t>
      </w:r>
    </w:p>
    <w:p w14:paraId="5C23621A" w14:textId="77777777" w:rsidR="002504A5" w:rsidRDefault="00000000">
      <w:pPr>
        <w:pStyle w:val="ListBullet"/>
        <w:spacing w:after="80" w:line="252" w:lineRule="auto"/>
      </w:pPr>
      <w:r>
        <w:t>Responsive web design for desktop, tablet, and mobile layouts.</w:t>
      </w:r>
    </w:p>
    <w:p w14:paraId="54776592" w14:textId="77777777" w:rsidR="002504A5" w:rsidRDefault="00000000">
      <w:pPr>
        <w:pStyle w:val="ListBullet"/>
        <w:spacing w:after="80" w:line="252" w:lineRule="auto"/>
      </w:pPr>
      <w:r>
        <w:t>Template-based design system for reusable sections such as hero, service overview, benefits, process, testimonials, case studies, CTA, and contact form blocks.</w:t>
      </w:r>
    </w:p>
    <w:p w14:paraId="038081FC" w14:textId="77777777" w:rsidR="002504A5" w:rsidRDefault="00000000">
      <w:pPr>
        <w:pStyle w:val="ListBullet"/>
        <w:spacing w:after="80" w:line="252" w:lineRule="auto"/>
      </w:pPr>
      <w:r>
        <w:t>Design coverage for the expected main templates: homepage, service landing page, sub-service page, about/company page, case study page, blog/insights page, contact page, and standard content page.</w:t>
      </w:r>
    </w:p>
    <w:p w14:paraId="74076242" w14:textId="77777777" w:rsidR="002504A5" w:rsidRDefault="00000000">
      <w:pPr>
        <w:pStyle w:val="ListBullet"/>
        <w:spacing w:after="80" w:line="252" w:lineRule="auto"/>
      </w:pPr>
      <w:r>
        <w:t>Dedicated Arabic layout review for spacing, alignment, navigation, buttons, and form direction.</w:t>
      </w:r>
    </w:p>
    <w:p w14:paraId="5A516347" w14:textId="77777777" w:rsidR="002504A5" w:rsidRDefault="00000000">
      <w:pPr>
        <w:pStyle w:val="Heading2"/>
        <w:spacing w:after="80" w:line="252" w:lineRule="auto"/>
      </w:pPr>
      <w:r>
        <w:t>4.2 Development Scope</w:t>
      </w:r>
    </w:p>
    <w:p w14:paraId="7F5A8ACF" w14:textId="77777777" w:rsidR="002504A5" w:rsidRDefault="00000000">
      <w:pPr>
        <w:pStyle w:val="ListBullet"/>
        <w:spacing w:after="80" w:line="252" w:lineRule="auto"/>
      </w:pPr>
      <w:r>
        <w:t>WordPress CMS installation and configuration on the selected hosting environment.</w:t>
      </w:r>
    </w:p>
    <w:p w14:paraId="4F8C163E" w14:textId="77777777" w:rsidR="002504A5" w:rsidRDefault="00000000">
      <w:pPr>
        <w:pStyle w:val="ListBullet"/>
        <w:spacing w:after="80" w:line="252" w:lineRule="auto"/>
      </w:pPr>
      <w:r>
        <w:t xml:space="preserve">Custom theme setup with clean structure, global styles, reusable components, and </w:t>
      </w:r>
      <w:proofErr w:type="spellStart"/>
      <w:r>
        <w:t>Elementor</w:t>
      </w:r>
      <w:proofErr w:type="spellEnd"/>
      <w:r>
        <w:t xml:space="preserve"> Pro compatibility.</w:t>
      </w:r>
    </w:p>
    <w:p w14:paraId="4C3E29DB" w14:textId="77777777" w:rsidR="002504A5" w:rsidRDefault="00000000">
      <w:pPr>
        <w:pStyle w:val="ListBullet"/>
        <w:spacing w:after="80" w:line="252" w:lineRule="auto"/>
      </w:pPr>
      <w:proofErr w:type="spellStart"/>
      <w:r>
        <w:t>Elementor</w:t>
      </w:r>
      <w:proofErr w:type="spellEnd"/>
      <w:r>
        <w:t xml:space="preserve"> Pro template implementation for approved page types and reusable sections.</w:t>
      </w:r>
    </w:p>
    <w:p w14:paraId="07D88E87" w14:textId="77777777" w:rsidR="002504A5" w:rsidRDefault="00000000">
      <w:pPr>
        <w:pStyle w:val="ListBullet"/>
        <w:spacing w:after="80" w:line="252" w:lineRule="auto"/>
      </w:pPr>
      <w:r>
        <w:t>Creation of main pages, service pages, and sub-service pages based on the approved sitemap and provided content.</w:t>
      </w:r>
    </w:p>
    <w:p w14:paraId="19E08DF6" w14:textId="77777777" w:rsidR="002504A5" w:rsidRDefault="00000000">
      <w:pPr>
        <w:pStyle w:val="ListBullet"/>
        <w:spacing w:after="80" w:line="252" w:lineRule="auto"/>
      </w:pPr>
      <w:r>
        <w:t>Multilingual setup for English and Arabic, including language switcher and translation relationship mapping.</w:t>
      </w:r>
    </w:p>
    <w:p w14:paraId="56B2E3B1" w14:textId="77777777" w:rsidR="002504A5" w:rsidRDefault="00000000">
      <w:pPr>
        <w:pStyle w:val="ListBullet"/>
        <w:spacing w:after="80" w:line="252" w:lineRule="auto"/>
      </w:pPr>
      <w:r>
        <w:t>Contact form setup with required fields and notification routing.</w:t>
      </w:r>
    </w:p>
    <w:p w14:paraId="27D5E886" w14:textId="77777777" w:rsidR="002504A5" w:rsidRDefault="00000000">
      <w:pPr>
        <w:pStyle w:val="ListBullet"/>
        <w:spacing w:after="80" w:line="252" w:lineRule="auto"/>
      </w:pPr>
      <w:r>
        <w:t>Blog/insights, testimonials, and case study content structures if included in the approved sitemap.</w:t>
      </w:r>
    </w:p>
    <w:p w14:paraId="544633BF" w14:textId="77777777" w:rsidR="002504A5" w:rsidRDefault="00000000">
      <w:pPr>
        <w:pStyle w:val="ListBullet"/>
        <w:spacing w:after="80" w:line="252" w:lineRule="auto"/>
      </w:pPr>
      <w:r>
        <w:lastRenderedPageBreak/>
        <w:t>Yoast SEO Premium compatible configuration for metadata, XML sitemap readiness, canonical handling, and basic structured data support.</w:t>
      </w:r>
    </w:p>
    <w:p w14:paraId="243C02C6" w14:textId="77777777" w:rsidR="002504A5" w:rsidRDefault="00000000">
      <w:pPr>
        <w:pStyle w:val="ListBullet"/>
        <w:spacing w:after="80" w:line="252" w:lineRule="auto"/>
      </w:pPr>
      <w:r>
        <w:t>Performance optimization setup, including image optimization, caching, asset optimization, lazy loading, and responsive media handling.</w:t>
      </w:r>
    </w:p>
    <w:p w14:paraId="2D433E59" w14:textId="77777777" w:rsidR="002504A5" w:rsidRDefault="00000000">
      <w:pPr>
        <w:pStyle w:val="Heading2"/>
        <w:spacing w:after="80" w:line="252" w:lineRule="auto"/>
      </w:pPr>
      <w:r>
        <w:t>4.3 Content Scope</w:t>
      </w:r>
    </w:p>
    <w:p w14:paraId="07BB9CB3" w14:textId="77777777" w:rsidR="002504A5" w:rsidRDefault="00000000">
      <w:pPr>
        <w:pStyle w:val="ListBullet"/>
        <w:spacing w:after="80" w:line="252" w:lineRule="auto"/>
      </w:pPr>
      <w:r>
        <w:t>Client-provided content will include images, service descriptions, testimonials, case studies, core business content, and any approved brand assets.</w:t>
      </w:r>
    </w:p>
    <w:p w14:paraId="437733A1" w14:textId="77777777" w:rsidR="002504A5" w:rsidRDefault="00000000">
      <w:pPr>
        <w:pStyle w:val="ListBullet"/>
        <w:spacing w:after="80" w:line="252" w:lineRule="auto"/>
      </w:pPr>
      <w:r>
        <w:t>Supporting/filler content may be drafted by AI or a content writer, subject to client review and approval before publishing.</w:t>
      </w:r>
    </w:p>
    <w:p w14:paraId="4F046E98" w14:textId="77777777" w:rsidR="002504A5" w:rsidRDefault="00000000">
      <w:pPr>
        <w:pStyle w:val="ListBullet"/>
        <w:spacing w:after="80" w:line="252" w:lineRule="auto"/>
      </w:pPr>
      <w:r>
        <w:t>Arabic content creation, Arabic copywriting, and Arabic translation review should be handled as a separate content workstream if the client does not provide finalized Arabic copy.</w:t>
      </w:r>
    </w:p>
    <w:p w14:paraId="7813A584" w14:textId="77777777" w:rsidR="002504A5" w:rsidRDefault="00000000">
      <w:pPr>
        <w:pStyle w:val="Heading2"/>
      </w:pPr>
      <w:r>
        <w:t>4.4 Sitemap-Based Feature List and Page Scope</w:t>
      </w:r>
    </w:p>
    <w:p w14:paraId="24C1B32A" w14:textId="77777777" w:rsidR="002504A5" w:rsidRDefault="00000000">
      <w:pPr>
        <w:spacing w:after="120"/>
      </w:pPr>
      <w:r>
        <w:t>The attached TAD Gulf Website - SEO &amp; Sitemap file defines the website page structure, homepage content elements, service category pages, sub-service SEO pages, location pages, blog, work/case study pages, careers, and contact page elements. The implementation will follow this sitemap as the approved page and feature scope while keeping page templates reusable and cost-controlled.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968"/>
        <w:gridCol w:w="3384"/>
      </w:tblGrid>
      <w:tr w:rsidR="002504A5" w14:paraId="7E049309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</w:tcPr>
          <w:p w14:paraId="36030FA0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Feature / Page Area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</w:tcPr>
          <w:p w14:paraId="2E7B3DE6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Included Scope from Sitemap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</w:tcPr>
          <w:p w14:paraId="4902730D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Implementation Approach</w:t>
            </w:r>
          </w:p>
        </w:tc>
      </w:tr>
      <w:tr w:rsidR="002504A5" w14:paraId="53503D91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89ADE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Homepage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E0D3C8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Hero section, quick overview, main services, digital/other services, featured work/case studies, clients/brands, testimonials, and primary CTA.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294BDE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 xml:space="preserve">Implemented as a conversion-focused landing page using reusable </w:t>
            </w:r>
            <w:proofErr w:type="spellStart"/>
            <w:r>
              <w:rPr>
                <w:sz w:val="15"/>
              </w:rPr>
              <w:t>Elementor</w:t>
            </w:r>
            <w:proofErr w:type="spellEnd"/>
            <w:r>
              <w:rPr>
                <w:sz w:val="15"/>
              </w:rPr>
              <w:t xml:space="preserve"> sections.</w:t>
            </w:r>
          </w:p>
        </w:tc>
      </w:tr>
      <w:tr w:rsidR="002504A5" w14:paraId="1907898F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56CD2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About / Agency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50A079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Company overview, vision and mission, leadership/team, why choose us, clientele/associations.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CD240AA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Structured as a standard corporate profile page with trust-building sections.</w:t>
            </w:r>
          </w:p>
        </w:tc>
      </w:tr>
      <w:tr w:rsidR="002504A5" w14:paraId="3B55A250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134F79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Services Main Page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0AF7A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Central service index showcasing all service categories and linking to sub-service pages.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CBAA6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Built as the SEO hub for all service areas with clear navigation and internal links.</w:t>
            </w:r>
          </w:p>
        </w:tc>
      </w:tr>
      <w:tr w:rsidR="002504A5" w14:paraId="342A157A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40AFE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Service Category Pages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AA014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Brand Activation, Experiential Marketing, Sales Promotions, Event Management Services, Production &amp; Fabrication, Digital Marketing, Creative Design, Videography &amp; Photography, Marketing Audits, Merchandising, and Staffing.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FF9CA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Built using reusable service category template with service overview, value points, proof/CTA, and related sub-service links.</w:t>
            </w:r>
          </w:p>
        </w:tc>
      </w:tr>
      <w:tr w:rsidR="002504A5" w14:paraId="438A315B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86BC7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Sub-Service SEO Pages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F9F91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Dedicated pages for keyword-focused sub-services such as In-store Activation, Corporate Events, POSM Production, SEO/GEO/ASO, Social Media Marketing, 3D Design, Photography, Mystery Shopping, Sales Promoters, and related sitemap items.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D53CC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Implemented using a lean SEO landing-page template to avoid unnecessary custom development for every page.</w:t>
            </w:r>
          </w:p>
        </w:tc>
      </w:tr>
      <w:tr w:rsidR="002504A5" w14:paraId="5944B89D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94425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Locations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C17B4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UAE, Kuwait, Qatar, Oman, Bahrain, KSA, and GCC &amp; Levant pages.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A39982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Location landing pages will support regional service visibility and inquiry flow.</w:t>
            </w:r>
          </w:p>
        </w:tc>
      </w:tr>
      <w:tr w:rsidR="002504A5" w14:paraId="4629FA8C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C6B353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Blogs / Insights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E4F862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Blog listing and article detail structure.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619C868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CMS-managed publishing area to support future SEO content.</w:t>
            </w:r>
          </w:p>
        </w:tc>
      </w:tr>
      <w:tr w:rsidR="002504A5" w14:paraId="77CC2555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37DB29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Work &amp; Case Studies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39FE2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Case study landing structure with Brand Activation, Sales Promotion, Event Management, and Digital Marketing case study categories.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D75B0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Proof-focused templates connected to relevant service pages.</w:t>
            </w:r>
          </w:p>
        </w:tc>
      </w:tr>
      <w:tr w:rsidR="002504A5" w14:paraId="797C3183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C12F8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Careers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484AFF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Open positions and life at company sections.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B71D81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Simple CMS-editable careers page without advanced recruitment workflow.</w:t>
            </w:r>
          </w:p>
        </w:tc>
      </w:tr>
      <w:tr w:rsidR="002504A5" w14:paraId="1E8172C7" w14:textId="77777777">
        <w:trPr>
          <w:jc w:val="center"/>
        </w:trPr>
        <w:tc>
          <w:tcPr>
            <w:tcW w:w="19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C84672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Contact Us</w:t>
            </w:r>
          </w:p>
        </w:tc>
        <w:tc>
          <w:tcPr>
            <w:tcW w:w="49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7600AE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Inquiry form, all market office addresses, map integration, phone, and email.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005184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Lead capture and contact information page with responsive layout and form notifications.</w:t>
            </w:r>
          </w:p>
        </w:tc>
      </w:tr>
    </w:tbl>
    <w:p w14:paraId="671CEFFE" w14:textId="77777777" w:rsidR="002504A5" w:rsidRDefault="002504A5">
      <w:pPr>
        <w:spacing w:after="80"/>
      </w:pPr>
    </w:p>
    <w:p w14:paraId="5C2FC9D9" w14:textId="77777777" w:rsidR="002504A5" w:rsidRDefault="00000000">
      <w:pPr>
        <w:pStyle w:val="Heading3"/>
      </w:pPr>
      <w:r>
        <w:t>Service and Sub-Service Page Scope</w:t>
      </w:r>
    </w:p>
    <w:p w14:paraId="305F7D39" w14:textId="77777777" w:rsidR="002504A5" w:rsidRDefault="00000000">
      <w:pPr>
        <w:spacing w:after="80"/>
      </w:pPr>
      <w:r>
        <w:t>The following service page structure will be implemented from the attached sitemap. Sub-service pages with minimal content will use a standardized SEO landing-page layout to maintain development efficiency and avoid unnecessary custom page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2504A5" w14:paraId="6953631A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</w:tcPr>
          <w:p w14:paraId="5A53C30E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Service Category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</w:tcPr>
          <w:p w14:paraId="5A6ED7A3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Sub-Service Pages / Scope</w:t>
            </w:r>
          </w:p>
        </w:tc>
      </w:tr>
      <w:tr w:rsidR="002504A5" w14:paraId="311F78B7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0DC2F3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Brand Activation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FCAA5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In-store Activation; Mall Activation; Outdoor Activation; Retail Activation</w:t>
            </w:r>
          </w:p>
        </w:tc>
      </w:tr>
      <w:tr w:rsidR="002504A5" w14:paraId="090B7DC7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66C54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Experiential Marketing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ABACA8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Main category page as per sitemap</w:t>
            </w:r>
          </w:p>
        </w:tc>
      </w:tr>
      <w:tr w:rsidR="002504A5" w14:paraId="732CB42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E4FF7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Sales Promotions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29D06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In-store Promotions; Sampling Promotions; Outdoor Promotions; Brand Talk Promotions</w:t>
            </w:r>
          </w:p>
        </w:tc>
      </w:tr>
      <w:tr w:rsidR="002504A5" w14:paraId="68A2D563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08AAA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Event Management Services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881BE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Corporate Events; Product Launches; Exhibitions &amp; Trade Shows; Conferences &amp; Seminars; Virtual &amp; Hybrid Events</w:t>
            </w:r>
          </w:p>
        </w:tc>
      </w:tr>
      <w:tr w:rsidR="002504A5" w14:paraId="5C852A9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E135D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Production &amp; Fabrication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DA809F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Point of Sale Materials Production; Exhibition Stand Production; Display Unit Production; Kiosks Production; Marketing Materials Production; Interior Fit-outs</w:t>
            </w:r>
          </w:p>
        </w:tc>
      </w:tr>
      <w:tr w:rsidR="002504A5" w14:paraId="7A68E79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BC043C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Digital Marketing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F5812A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Website Design &amp; Development; SEO, GEO &amp; ASO; Social Media Marketing; Influencer Marketing; Performance Marketing; Content Creation</w:t>
            </w:r>
          </w:p>
        </w:tc>
      </w:tr>
      <w:tr w:rsidR="002504A5" w14:paraId="1AF1E65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588B88A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Creative Design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91C3A36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Branding Design; 3D Design; 2D Design; Stand Design</w:t>
            </w:r>
          </w:p>
        </w:tc>
      </w:tr>
      <w:tr w:rsidR="002504A5" w14:paraId="4213D60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1D437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Videography &amp; Photography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B2BD4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 xml:space="preserve">Corporate Video Production; Event Video Production; 2D &amp; 3D Animation; Social Media Video Production; TV </w:t>
            </w:r>
            <w:r>
              <w:rPr>
                <w:sz w:val="15"/>
              </w:rPr>
              <w:lastRenderedPageBreak/>
              <w:t>Commercial Production; Photography; AI Video Production</w:t>
            </w:r>
          </w:p>
        </w:tc>
      </w:tr>
      <w:tr w:rsidR="002504A5" w14:paraId="5FCBDC7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05F1C2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lastRenderedPageBreak/>
              <w:t>Marketing Audits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18499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POSM Inspections; Mystery Shopping; Digital Audits</w:t>
            </w:r>
          </w:p>
        </w:tc>
      </w:tr>
      <w:tr w:rsidR="002504A5" w14:paraId="1E870AC7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AD61E1F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Merchandising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4E510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Main category page as per sitemap</w:t>
            </w:r>
          </w:p>
        </w:tc>
      </w:tr>
      <w:tr w:rsidR="002504A5" w14:paraId="5A6DABD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B545BE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Staffing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414E8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Sales Promoters; Brand Ambassadors; Models; Hostesses; Event Staff; Artists &amp; Entertainers</w:t>
            </w:r>
          </w:p>
        </w:tc>
      </w:tr>
    </w:tbl>
    <w:p w14:paraId="0FB1442E" w14:textId="77777777" w:rsidR="002504A5" w:rsidRDefault="002504A5"/>
    <w:p w14:paraId="1E91515C" w14:textId="77777777" w:rsidR="002504A5" w:rsidRDefault="00000000">
      <w:pPr>
        <w:pStyle w:val="Heading1"/>
        <w:spacing w:after="80" w:line="252" w:lineRule="auto"/>
      </w:pPr>
      <w:r>
        <w:t>5. Proposed Information Architecture and Sitemap Approach</w:t>
      </w:r>
    </w:p>
    <w:p w14:paraId="47EAF630" w14:textId="77777777" w:rsidR="002504A5" w:rsidRDefault="00000000">
      <w:pPr>
        <w:spacing w:after="80" w:line="252" w:lineRule="auto"/>
      </w:pPr>
      <w:r>
        <w:t>The sitemap will be implemented based on the client-approved structure. Because the sitemap contains multiple service and sub-service pages, the implementation should follow a parent-child architecture that allows the website to target service keywords without creating unnecessary page design variations.</w:t>
      </w:r>
    </w:p>
    <w:p w14:paraId="1BF35905" w14:textId="77777777" w:rsidR="002504A5" w:rsidRDefault="00000000">
      <w:pPr>
        <w:pStyle w:val="Heading2"/>
        <w:spacing w:after="80" w:line="252" w:lineRule="auto"/>
      </w:pPr>
      <w:r>
        <w:t>5.1 Recommended SEO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7056"/>
      </w:tblGrid>
      <w:tr w:rsidR="002504A5" w14:paraId="5A02C5FC" w14:textId="77777777" w:rsidTr="003677C1">
        <w:trPr>
          <w:jc w:val="center"/>
        </w:trPr>
        <w:tc>
          <w:tcPr>
            <w:tcW w:w="29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61AAD687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Page Type</w:t>
            </w:r>
          </w:p>
        </w:tc>
        <w:tc>
          <w:tcPr>
            <w:tcW w:w="70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71F4DE58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SEO/UX Purpose</w:t>
            </w:r>
          </w:p>
        </w:tc>
      </w:tr>
      <w:tr w:rsidR="002504A5" w14:paraId="0BB4888E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77243AB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Homepage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9AB8E9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Brand positioning, summary of services, proof points, case studies/testimonials, and primary conversion paths.</w:t>
            </w:r>
          </w:p>
        </w:tc>
      </w:tr>
      <w:tr w:rsidR="002504A5" w14:paraId="07DDD417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E7751F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Service Category Pages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584EF50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High-value service hubs that explain the broader service area and link to related sub-services.</w:t>
            </w:r>
          </w:p>
        </w:tc>
      </w:tr>
      <w:tr w:rsidR="002504A5" w14:paraId="25043B0D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1E2BED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Sub-Service Pages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881E6D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Focused SEO keyword pages using a lean landing-page structure with unique copy, CTA, and internal links.</w:t>
            </w:r>
          </w:p>
        </w:tc>
      </w:tr>
      <w:tr w:rsidR="002504A5" w14:paraId="113CD678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E5A3A84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Case Studies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8396CB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Proof-oriented pages connected to relevant services.</w:t>
            </w:r>
          </w:p>
        </w:tc>
      </w:tr>
      <w:tr w:rsidR="002504A5" w14:paraId="20EB30A1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FC8292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Insights / Blog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32A1819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Optional content publishing area if included in the sitemap, supporting SEO topics and internal linking.</w:t>
            </w:r>
          </w:p>
        </w:tc>
      </w:tr>
      <w:tr w:rsidR="002504A5" w14:paraId="070728F9" w14:textId="77777777" w:rsidTr="003677C1">
        <w:trPr>
          <w:jc w:val="center"/>
        </w:trPr>
        <w:tc>
          <w:tcPr>
            <w:tcW w:w="29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B55724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Contact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CDD0B4C" w14:textId="77777777" w:rsidR="002504A5" w:rsidRDefault="00000000">
            <w:pPr>
              <w:spacing w:line="252" w:lineRule="auto"/>
            </w:pPr>
            <w:r>
              <w:rPr>
                <w:sz w:val="17"/>
              </w:rPr>
              <w:t>Lead capture page with contact details, enquiry form, and conversion tracking readiness.</w:t>
            </w:r>
          </w:p>
        </w:tc>
      </w:tr>
    </w:tbl>
    <w:p w14:paraId="38BB7B13" w14:textId="77777777" w:rsidR="002504A5" w:rsidRDefault="002504A5">
      <w:pPr>
        <w:spacing w:after="80" w:line="252" w:lineRule="auto"/>
      </w:pPr>
    </w:p>
    <w:p w14:paraId="0B6D5E99" w14:textId="77777777" w:rsidR="002504A5" w:rsidRDefault="00000000">
      <w:pPr>
        <w:pStyle w:val="Heading2"/>
        <w:spacing w:after="80" w:line="252" w:lineRule="auto"/>
      </w:pPr>
      <w:r>
        <w:t>5.2 Sitemap Restructuring Recommendation</w:t>
      </w:r>
    </w:p>
    <w:p w14:paraId="7DD2CD20" w14:textId="77777777" w:rsidR="002504A5" w:rsidRDefault="00000000">
      <w:pPr>
        <w:pStyle w:val="ListBullet"/>
        <w:spacing w:after="80" w:line="252" w:lineRule="auto"/>
      </w:pPr>
      <w:r>
        <w:t>Keep distinct sub-service pages only when they target a clear and unique service intent or PPC keyword.</w:t>
      </w:r>
    </w:p>
    <w:p w14:paraId="1B1431A6" w14:textId="77777777" w:rsidR="002504A5" w:rsidRDefault="00000000">
      <w:pPr>
        <w:pStyle w:val="ListBullet"/>
        <w:spacing w:after="80" w:line="252" w:lineRule="auto"/>
      </w:pPr>
      <w:r>
        <w:t>Avoid creating multiple near-duplicate pages with only small keyword changes, as this can weaken SEO quality and increase maintenance effort.</w:t>
      </w:r>
    </w:p>
    <w:p w14:paraId="70C16BDE" w14:textId="77777777" w:rsidR="002504A5" w:rsidRDefault="00000000">
      <w:pPr>
        <w:pStyle w:val="ListBullet"/>
        <w:spacing w:after="80" w:line="252" w:lineRule="auto"/>
      </w:pPr>
      <w:r>
        <w:t>Use service category pages as hubs and link sub-service pages under the relevant parent service.</w:t>
      </w:r>
    </w:p>
    <w:p w14:paraId="47541730" w14:textId="77777777" w:rsidR="002504A5" w:rsidRDefault="00000000">
      <w:pPr>
        <w:pStyle w:val="ListBullet"/>
        <w:spacing w:after="80" w:line="252" w:lineRule="auto"/>
      </w:pPr>
      <w:r>
        <w:t>For pages with minimal content, use a consistent lean landing-page template rather than custom design for every page.</w:t>
      </w:r>
    </w:p>
    <w:p w14:paraId="000A69E1" w14:textId="77777777" w:rsidR="002504A5" w:rsidRDefault="00000000">
      <w:pPr>
        <w:pStyle w:val="ListBullet"/>
        <w:spacing w:after="80" w:line="252" w:lineRule="auto"/>
      </w:pPr>
      <w:r>
        <w:t>Add internal links between service pages, case studies, and contact sections to support both SEO and conversion journeys.</w:t>
      </w:r>
    </w:p>
    <w:p w14:paraId="2A8C7D42" w14:textId="77777777" w:rsidR="002504A5" w:rsidRDefault="00000000">
      <w:pPr>
        <w:pStyle w:val="Heading1"/>
        <w:spacing w:after="80" w:line="252" w:lineRule="auto"/>
      </w:pPr>
      <w:r>
        <w:t>6. Proposed Technical Approach</w:t>
      </w:r>
    </w:p>
    <w:p w14:paraId="6AAE205F" w14:textId="77777777" w:rsidR="002504A5" w:rsidRDefault="00000000">
      <w:pPr>
        <w:pStyle w:val="Heading2"/>
        <w:spacing w:after="80" w:line="252" w:lineRule="auto"/>
      </w:pPr>
      <w:r>
        <w:t>6.1 WordPress Architecture</w:t>
      </w:r>
    </w:p>
    <w:p w14:paraId="351CCA5C" w14:textId="77777777" w:rsidR="002504A5" w:rsidRDefault="00000000">
      <w:pPr>
        <w:pStyle w:val="ListBullet"/>
        <w:spacing w:after="80" w:line="252" w:lineRule="auto"/>
      </w:pPr>
      <w:r>
        <w:t>Use WordPress as the primary CMS to support page, service, case study, blog, and media management.</w:t>
      </w:r>
    </w:p>
    <w:p w14:paraId="2C8BE9D7" w14:textId="77777777" w:rsidR="002504A5" w:rsidRDefault="00000000">
      <w:pPr>
        <w:pStyle w:val="ListBullet"/>
        <w:spacing w:after="80" w:line="252" w:lineRule="auto"/>
      </w:pPr>
      <w:r>
        <w:t>Develop a custom theme foundation to control global layout, performance assets, typography, colors, header, footer, and template structure.</w:t>
      </w:r>
    </w:p>
    <w:p w14:paraId="0E969C59" w14:textId="77777777" w:rsidR="002504A5" w:rsidRDefault="00000000">
      <w:pPr>
        <w:pStyle w:val="ListBullet"/>
        <w:spacing w:after="80" w:line="252" w:lineRule="auto"/>
      </w:pPr>
      <w:r>
        <w:t xml:space="preserve">Use </w:t>
      </w:r>
      <w:proofErr w:type="spellStart"/>
      <w:r>
        <w:t>Elementor</w:t>
      </w:r>
      <w:proofErr w:type="spellEnd"/>
      <w:r>
        <w:t xml:space="preserve"> Pro for reusable page templates and editable sections, limiting unnecessary widgets and heavy animation effects.</w:t>
      </w:r>
    </w:p>
    <w:p w14:paraId="42F8C17F" w14:textId="77777777" w:rsidR="002504A5" w:rsidRDefault="00000000">
      <w:pPr>
        <w:pStyle w:val="ListBullet"/>
        <w:spacing w:after="80" w:line="252" w:lineRule="auto"/>
      </w:pPr>
      <w:r>
        <w:t>Create reusable content structures for services, sub-services, case studies, testimonials, and CTAs to reduce repetitive manual page work.</w:t>
      </w:r>
    </w:p>
    <w:p w14:paraId="5C2403B2" w14:textId="77777777" w:rsidR="002504A5" w:rsidRDefault="00000000">
      <w:pPr>
        <w:pStyle w:val="ListBullet"/>
        <w:spacing w:after="80" w:line="252" w:lineRule="auto"/>
      </w:pPr>
      <w:r>
        <w:t>Maintain a controlled plugin strategy to reduce compatibility, security, and performance risks.</w:t>
      </w:r>
    </w:p>
    <w:p w14:paraId="6CAEA658" w14:textId="77777777" w:rsidR="002504A5" w:rsidRDefault="00000000">
      <w:pPr>
        <w:pStyle w:val="Heading2"/>
        <w:spacing w:after="80" w:line="252" w:lineRule="auto"/>
      </w:pPr>
      <w:r>
        <w:t xml:space="preserve">6.2 </w:t>
      </w:r>
      <w:proofErr w:type="spellStart"/>
      <w:r>
        <w:t>Elementor</w:t>
      </w:r>
      <w:proofErr w:type="spellEnd"/>
      <w:r>
        <w:t xml:space="preserve"> Implementation Approach</w:t>
      </w:r>
    </w:p>
    <w:p w14:paraId="03306047" w14:textId="77777777" w:rsidR="002504A5" w:rsidRDefault="00000000">
      <w:pPr>
        <w:pStyle w:val="ListBullet"/>
        <w:spacing w:after="80" w:line="252" w:lineRule="auto"/>
      </w:pPr>
      <w:r>
        <w:t>Build global design tokens for typography, colors, spacing, buttons, forms, and section containers.</w:t>
      </w:r>
    </w:p>
    <w:p w14:paraId="71EA4341" w14:textId="77777777" w:rsidR="002504A5" w:rsidRDefault="00000000">
      <w:pPr>
        <w:pStyle w:val="ListBullet"/>
        <w:spacing w:after="80" w:line="252" w:lineRule="auto"/>
      </w:pPr>
      <w:r>
        <w:t xml:space="preserve">Use </w:t>
      </w:r>
      <w:proofErr w:type="spellStart"/>
      <w:r>
        <w:t>Elementor</w:t>
      </w:r>
      <w:proofErr w:type="spellEnd"/>
      <w:r>
        <w:t xml:space="preserve"> Pro templates for homepage sections, service landing pages, sub-service pages, blog/case study detail pages, header, footer, and CTA blocks.</w:t>
      </w:r>
    </w:p>
    <w:p w14:paraId="43230F0C" w14:textId="77777777" w:rsidR="002504A5" w:rsidRDefault="00000000">
      <w:pPr>
        <w:pStyle w:val="ListBullet"/>
        <w:spacing w:after="80" w:line="252" w:lineRule="auto"/>
      </w:pPr>
      <w:r>
        <w:t xml:space="preserve">Use Flexbox/container-based </w:t>
      </w:r>
      <w:proofErr w:type="spellStart"/>
      <w:r>
        <w:t>Elementor</w:t>
      </w:r>
      <w:proofErr w:type="spellEnd"/>
      <w:r>
        <w:t xml:space="preserve"> layout instead of nested sections where possible to reduce DOM size.</w:t>
      </w:r>
    </w:p>
    <w:p w14:paraId="330528A2" w14:textId="77777777" w:rsidR="002504A5" w:rsidRDefault="00000000">
      <w:pPr>
        <w:pStyle w:val="ListBullet"/>
        <w:spacing w:after="80" w:line="252" w:lineRule="auto"/>
      </w:pPr>
      <w:r>
        <w:t xml:space="preserve">Avoid unnecessary motion effects, excessive widgets, and third-party </w:t>
      </w:r>
      <w:proofErr w:type="spellStart"/>
      <w:r>
        <w:t>Elementor</w:t>
      </w:r>
      <w:proofErr w:type="spellEnd"/>
      <w:r>
        <w:t xml:space="preserve"> add-ons unless specifically approved.</w:t>
      </w:r>
    </w:p>
    <w:p w14:paraId="67F4B08E" w14:textId="77777777" w:rsidR="002504A5" w:rsidRDefault="00000000">
      <w:pPr>
        <w:pStyle w:val="ListBullet"/>
        <w:spacing w:after="80" w:line="252" w:lineRule="auto"/>
      </w:pPr>
      <w:r>
        <w:lastRenderedPageBreak/>
        <w:t>Use reusable templates and dynamic fields where useful, while keeping the editing workflow simple for the client team.</w:t>
      </w:r>
    </w:p>
    <w:p w14:paraId="31263265" w14:textId="77777777" w:rsidR="002504A5" w:rsidRDefault="00000000">
      <w:pPr>
        <w:pStyle w:val="Heading2"/>
        <w:spacing w:after="80" w:line="252" w:lineRule="auto"/>
      </w:pPr>
      <w:r>
        <w:t>6.3 Arabic and RTL Implementation Approach</w:t>
      </w:r>
    </w:p>
    <w:p w14:paraId="21681B5E" w14:textId="77777777" w:rsidR="002504A5" w:rsidRDefault="00000000">
      <w:pPr>
        <w:pStyle w:val="ListBullet"/>
        <w:spacing w:after="80" w:line="252" w:lineRule="auto"/>
      </w:pPr>
      <w:r>
        <w:t>Configure English and Arabic as the primary website languages.</w:t>
      </w:r>
    </w:p>
    <w:p w14:paraId="31EEB459" w14:textId="77777777" w:rsidR="002504A5" w:rsidRDefault="00000000">
      <w:pPr>
        <w:pStyle w:val="ListBullet"/>
        <w:spacing w:after="80" w:line="252" w:lineRule="auto"/>
      </w:pPr>
      <w:r>
        <w:t>Add a language switcher in the header and/or footer to connect translated page equivalents.</w:t>
      </w:r>
    </w:p>
    <w:p w14:paraId="2D8993F3" w14:textId="77777777" w:rsidR="002504A5" w:rsidRDefault="00000000">
      <w:pPr>
        <w:pStyle w:val="ListBullet"/>
        <w:spacing w:after="80" w:line="252" w:lineRule="auto"/>
      </w:pPr>
      <w:r>
        <w:t>Enable RTL direction for Arabic pages and test header navigation, buttons, forms, icons, sliders, spacing, and responsive layouts.</w:t>
      </w:r>
    </w:p>
    <w:p w14:paraId="11FD8E0C" w14:textId="77777777" w:rsidR="002504A5" w:rsidRDefault="00000000">
      <w:pPr>
        <w:pStyle w:val="ListBullet"/>
        <w:spacing w:after="80" w:line="252" w:lineRule="auto"/>
      </w:pPr>
      <w:r>
        <w:t>Use RTL-compatible theme styles and adjust custom CSS where visual mirroring is required.</w:t>
      </w:r>
    </w:p>
    <w:p w14:paraId="473F21C0" w14:textId="77777777" w:rsidR="002504A5" w:rsidRDefault="00000000">
      <w:pPr>
        <w:pStyle w:val="ListBullet"/>
        <w:spacing w:after="80" w:line="252" w:lineRule="auto"/>
      </w:pPr>
      <w:r>
        <w:t>Map English pages to Arabic equivalents to support search indexing and user navigation.</w:t>
      </w:r>
    </w:p>
    <w:p w14:paraId="5BFE8FDA" w14:textId="77777777" w:rsidR="002504A5" w:rsidRDefault="00000000">
      <w:pPr>
        <w:pStyle w:val="Heading2"/>
        <w:spacing w:after="80" w:line="252" w:lineRule="auto"/>
      </w:pPr>
      <w:r>
        <w:t>6.4 SEO Optimization Approach</w:t>
      </w:r>
    </w:p>
    <w:p w14:paraId="4FE17483" w14:textId="77777777" w:rsidR="002504A5" w:rsidRDefault="00000000">
      <w:pPr>
        <w:pStyle w:val="ListBullet"/>
        <w:spacing w:after="80" w:line="252" w:lineRule="auto"/>
      </w:pPr>
      <w:r>
        <w:t>Set SEO-friendly URL slugs for service and sub-service pages based on the approved sitemap.</w:t>
      </w:r>
    </w:p>
    <w:p w14:paraId="173FA906" w14:textId="77777777" w:rsidR="002504A5" w:rsidRDefault="00000000">
      <w:pPr>
        <w:pStyle w:val="ListBullet"/>
        <w:spacing w:after="80" w:line="252" w:lineRule="auto"/>
      </w:pPr>
      <w:r>
        <w:t>Apply a clean heading hierarchy using one H1 per page, structured H2/H3 sections, and scannable service content blocks.</w:t>
      </w:r>
    </w:p>
    <w:p w14:paraId="00440015" w14:textId="77777777" w:rsidR="002504A5" w:rsidRDefault="00000000">
      <w:pPr>
        <w:pStyle w:val="ListBullet"/>
        <w:spacing w:after="80" w:line="252" w:lineRule="auto"/>
      </w:pPr>
      <w:r>
        <w:t>Configure Yoast SEO Premium compatibility for page metadata, canonical URLs, XML sitemaps, breadcrumbs, and schema support.</w:t>
      </w:r>
    </w:p>
    <w:p w14:paraId="4BC3E23F" w14:textId="77777777" w:rsidR="002504A5" w:rsidRDefault="00000000">
      <w:pPr>
        <w:pStyle w:val="ListBullet"/>
        <w:spacing w:after="80" w:line="252" w:lineRule="auto"/>
      </w:pPr>
      <w:r>
        <w:t>Prepare each service page with landing-page sections suitable for PPC traffic: headline, value proposition, service overview, benefits, process, proof points, CTA, and enquiry form.</w:t>
      </w:r>
    </w:p>
    <w:p w14:paraId="34CB62B5" w14:textId="77777777" w:rsidR="002504A5" w:rsidRDefault="00000000">
      <w:pPr>
        <w:pStyle w:val="ListBullet"/>
        <w:spacing w:after="80" w:line="252" w:lineRule="auto"/>
      </w:pPr>
      <w:r>
        <w:t>Add image alt text, internal links, and page-specific metadata for English and Arabic pages.</w:t>
      </w:r>
    </w:p>
    <w:p w14:paraId="7996771E" w14:textId="77777777" w:rsidR="002504A5" w:rsidRDefault="00000000">
      <w:pPr>
        <w:pStyle w:val="ListBullet"/>
        <w:spacing w:after="80" w:line="252" w:lineRule="auto"/>
      </w:pPr>
      <w:r>
        <w:t>Prepare the website for Search Console submission and post-launch indexing review.</w:t>
      </w:r>
    </w:p>
    <w:p w14:paraId="1C64B109" w14:textId="77777777" w:rsidR="002504A5" w:rsidRDefault="00000000">
      <w:pPr>
        <w:pStyle w:val="Heading2"/>
        <w:spacing w:after="80" w:line="252" w:lineRule="auto"/>
      </w:pPr>
      <w:r>
        <w:t>6.5 Performance Optimization Strategy</w:t>
      </w:r>
    </w:p>
    <w:p w14:paraId="5DE878EA" w14:textId="77777777" w:rsidR="002504A5" w:rsidRDefault="00000000">
      <w:pPr>
        <w:pStyle w:val="ListBullet"/>
        <w:spacing w:after="80" w:line="252" w:lineRule="auto"/>
      </w:pPr>
      <w:r>
        <w:t>Optimize images before upload and serve responsive sizes where possible.</w:t>
      </w:r>
    </w:p>
    <w:p w14:paraId="3A739042" w14:textId="77777777" w:rsidR="002504A5" w:rsidRDefault="00000000">
      <w:pPr>
        <w:pStyle w:val="ListBullet"/>
        <w:spacing w:after="80" w:line="252" w:lineRule="auto"/>
      </w:pPr>
      <w:r>
        <w:t>Use lazy loading for non-critical images and media.</w:t>
      </w:r>
    </w:p>
    <w:p w14:paraId="7E72195A" w14:textId="77777777" w:rsidR="002504A5" w:rsidRDefault="00000000">
      <w:pPr>
        <w:pStyle w:val="ListBullet"/>
        <w:spacing w:after="80" w:line="252" w:lineRule="auto"/>
      </w:pPr>
      <w:r>
        <w:t>Configure page caching, browser caching, database optimization, and optional CDN delivery.</w:t>
      </w:r>
    </w:p>
    <w:p w14:paraId="7A4388AE" w14:textId="77777777" w:rsidR="002504A5" w:rsidRDefault="00000000">
      <w:pPr>
        <w:pStyle w:val="ListBullet"/>
        <w:spacing w:after="80" w:line="252" w:lineRule="auto"/>
      </w:pPr>
      <w:r>
        <w:t>Minimize unnecessary CSS/JS, reduce unused widgets, and avoid unnecessary plugin overlap.</w:t>
      </w:r>
    </w:p>
    <w:p w14:paraId="0BDF6623" w14:textId="77777777" w:rsidR="002504A5" w:rsidRDefault="00000000">
      <w:pPr>
        <w:pStyle w:val="ListBullet"/>
        <w:spacing w:after="80" w:line="252" w:lineRule="auto"/>
      </w:pPr>
      <w:r>
        <w:t>Preload critical fonts or use locally hosted fonts where suitable to reduce render delay.</w:t>
      </w:r>
    </w:p>
    <w:p w14:paraId="145E07FC" w14:textId="77777777" w:rsidR="002504A5" w:rsidRDefault="00000000">
      <w:pPr>
        <w:pStyle w:val="ListBullet"/>
        <w:spacing w:after="80" w:line="252" w:lineRule="auto"/>
      </w:pPr>
      <w:r>
        <w:t>Test Core Web Vitals indicators such as LCP, INP, and CLS during staging and before launch.</w:t>
      </w:r>
    </w:p>
    <w:p w14:paraId="76651C05" w14:textId="77777777" w:rsidR="002504A5" w:rsidRDefault="00000000">
      <w:pPr>
        <w:pStyle w:val="Heading2"/>
        <w:spacing w:after="80" w:line="252" w:lineRule="auto"/>
      </w:pPr>
      <w:r>
        <w:t>6.6 CMS and Content Management Approach</w:t>
      </w:r>
    </w:p>
    <w:p w14:paraId="1FF0E4FA" w14:textId="77777777" w:rsidR="002504A5" w:rsidRDefault="00000000">
      <w:pPr>
        <w:pStyle w:val="ListBullet"/>
        <w:spacing w:after="80" w:line="252" w:lineRule="auto"/>
      </w:pPr>
      <w:r>
        <w:t>Create editable templates so the client can update service copy, images, testimonials, case studies, and contact information.</w:t>
      </w:r>
    </w:p>
    <w:p w14:paraId="778D19B7" w14:textId="77777777" w:rsidR="002504A5" w:rsidRDefault="00000000">
      <w:pPr>
        <w:pStyle w:val="ListBullet"/>
        <w:spacing w:after="80" w:line="252" w:lineRule="auto"/>
      </w:pPr>
      <w:r>
        <w:t>Organize media with optimized naming and alt text conventions.</w:t>
      </w:r>
    </w:p>
    <w:p w14:paraId="7B208BF2" w14:textId="77777777" w:rsidR="002504A5" w:rsidRDefault="00000000">
      <w:pPr>
        <w:pStyle w:val="ListBullet"/>
        <w:spacing w:after="80" w:line="252" w:lineRule="auto"/>
      </w:pPr>
      <w:r>
        <w:t>Create a simple admin content structure for pages, services, case studies, testimonials, and blog/insights if included in the sitemap.</w:t>
      </w:r>
    </w:p>
    <w:p w14:paraId="2AA5B688" w14:textId="77777777" w:rsidR="002504A5" w:rsidRDefault="00000000">
      <w:pPr>
        <w:pStyle w:val="ListBullet"/>
        <w:spacing w:after="80" w:line="252" w:lineRule="auto"/>
      </w:pPr>
      <w:r>
        <w:t>Provide a short handover guide covering page editing, media updates, SEO metadata, language switcher usage, and content publishing workflow.</w:t>
      </w:r>
    </w:p>
    <w:p w14:paraId="32583D60" w14:textId="77777777" w:rsidR="002504A5" w:rsidRDefault="00000000">
      <w:pPr>
        <w:pStyle w:val="Heading1"/>
        <w:spacing w:after="80" w:line="252" w:lineRule="auto"/>
      </w:pPr>
      <w:r>
        <w:t>7. Proposed Technical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736"/>
        <w:gridCol w:w="4896"/>
      </w:tblGrid>
      <w:tr w:rsidR="002504A5" w14:paraId="54076EBC" w14:textId="77777777">
        <w:trPr>
          <w:jc w:val="center"/>
        </w:trPr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7E3747AA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27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29C54303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Recommended Technology</w:t>
            </w:r>
          </w:p>
        </w:tc>
        <w:tc>
          <w:tcPr>
            <w:tcW w:w="48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0FA8A67B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2504A5" w14:paraId="2C376329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C300906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CMS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9D7062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WordPress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13808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Primary website content management system.</w:t>
            </w:r>
          </w:p>
        </w:tc>
      </w:tr>
      <w:tr w:rsidR="002504A5" w14:paraId="33B6D80D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E3EFB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Theme Layer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71095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Custom WordPress Theme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7F323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 xml:space="preserve">Controls global layout, styling, templates, performance assets, and </w:t>
            </w:r>
            <w:proofErr w:type="spellStart"/>
            <w:r>
              <w:rPr>
                <w:sz w:val="15"/>
              </w:rPr>
              <w:t>Elementor</w:t>
            </w:r>
            <w:proofErr w:type="spellEnd"/>
            <w:r>
              <w:rPr>
                <w:sz w:val="15"/>
              </w:rPr>
              <w:t xml:space="preserve"> compatibility.</w:t>
            </w:r>
          </w:p>
        </w:tc>
      </w:tr>
      <w:tr w:rsidR="002504A5" w14:paraId="69924FFA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8B43A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Page Builder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AF9B89" w14:textId="77777777" w:rsidR="002504A5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Elementor</w:t>
            </w:r>
            <w:proofErr w:type="spellEnd"/>
            <w:r>
              <w:rPr>
                <w:sz w:val="15"/>
              </w:rPr>
              <w:t xml:space="preserve"> Pro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EEBB40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Reusable templates and editable page sections for client-friendly maintenance.</w:t>
            </w:r>
          </w:p>
        </w:tc>
      </w:tr>
      <w:tr w:rsidR="002504A5" w14:paraId="5AC92224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131FD5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Backend Runtime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1B90B70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PHP 8.x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2F8B87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WordPress-compatible server-side runtime.</w:t>
            </w:r>
          </w:p>
        </w:tc>
      </w:tr>
      <w:tr w:rsidR="002504A5" w14:paraId="0F2C5C1A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2F9D6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B6B948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MySQL 8.x or MariaDB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EEEEDF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Stores pages, posts, custom content, media references, menus, and settings.</w:t>
            </w:r>
          </w:p>
        </w:tc>
      </w:tr>
      <w:tr w:rsidR="002504A5" w14:paraId="14014AE3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D6017A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Frontend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403695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HTML5, CSS3, JavaScript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ED9F3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Responsive frontend, RTL styles, forms, interactions, and performance optimization.</w:t>
            </w:r>
          </w:p>
        </w:tc>
      </w:tr>
      <w:tr w:rsidR="002504A5" w14:paraId="29A352BD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A2946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SEO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823E4C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Yoast SEO Premium Compatible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40D347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Metadata, XML sitemap readiness, breadcrumbs, canonical settings, and schema support.</w:t>
            </w:r>
          </w:p>
        </w:tc>
      </w:tr>
      <w:tr w:rsidR="002504A5" w14:paraId="5DA58027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A9E06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Multilingual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12645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 xml:space="preserve">WPML or </w:t>
            </w:r>
            <w:proofErr w:type="spellStart"/>
            <w:r>
              <w:rPr>
                <w:sz w:val="15"/>
              </w:rPr>
              <w:t>Polylang</w:t>
            </w:r>
            <w:proofErr w:type="spellEnd"/>
            <w:r>
              <w:rPr>
                <w:sz w:val="15"/>
              </w:rPr>
              <w:t xml:space="preserve"> Pro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9F91B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English/Arabic content management, language switcher, translation relationships, RTL support.</w:t>
            </w:r>
          </w:p>
        </w:tc>
      </w:tr>
      <w:tr w:rsidR="002504A5" w14:paraId="5148E492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132493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lastRenderedPageBreak/>
              <w:t>Forms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30604E" w14:textId="77777777" w:rsidR="002504A5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Elementor</w:t>
            </w:r>
            <w:proofErr w:type="spellEnd"/>
            <w:r>
              <w:rPr>
                <w:sz w:val="15"/>
              </w:rPr>
              <w:t xml:space="preserve"> Forms or approved form plugin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EB848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Enquiry/contact form creation and notification setup.</w:t>
            </w:r>
          </w:p>
        </w:tc>
      </w:tr>
      <w:tr w:rsidR="002504A5" w14:paraId="1F1C02F9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759C96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Performance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0527BE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Caching plugin, image optimizer, optional CDN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D28A9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Page caching, asset optimization, image compression, and delivery improvement.</w:t>
            </w:r>
          </w:p>
        </w:tc>
      </w:tr>
      <w:tr w:rsidR="002504A5" w14:paraId="18C734B3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AAD9CF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Analytics Readiness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729B6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GA4/GTM integration readiness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BFFFDB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Tracking implementation can be configured if client provides IDs.</w:t>
            </w:r>
          </w:p>
        </w:tc>
      </w:tr>
      <w:tr w:rsidR="002504A5" w14:paraId="39D5CA68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3D7D16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Hosting</w:t>
            </w:r>
          </w:p>
        </w:tc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AF4887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Managed WordPress hosting with SSL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23FE0C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Staging, backups, caching, PHP 8.x, database, and secure deployment support.</w:t>
            </w:r>
          </w:p>
        </w:tc>
      </w:tr>
    </w:tbl>
    <w:p w14:paraId="59C2CC87" w14:textId="77777777" w:rsidR="002504A5" w:rsidRDefault="002504A5">
      <w:pPr>
        <w:spacing w:after="80" w:line="252" w:lineRule="auto"/>
      </w:pPr>
    </w:p>
    <w:p w14:paraId="212D323C" w14:textId="77777777" w:rsidR="002504A5" w:rsidRDefault="00000000">
      <w:pPr>
        <w:pStyle w:val="Heading1"/>
        <w:spacing w:after="80" w:line="252" w:lineRule="auto"/>
      </w:pPr>
      <w:r>
        <w:t>8. Technical Diagrams</w:t>
      </w:r>
    </w:p>
    <w:p w14:paraId="5DECDD72" w14:textId="77777777" w:rsidR="002504A5" w:rsidRDefault="00000000">
      <w:pPr>
        <w:pStyle w:val="Heading2"/>
        <w:spacing w:after="80" w:line="252" w:lineRule="auto"/>
      </w:pPr>
      <w:r>
        <w:t>8.1 Proposed Website Architecture</w:t>
      </w:r>
    </w:p>
    <w:p w14:paraId="62F83A59" w14:textId="76121852" w:rsidR="002504A5" w:rsidRDefault="001C39FE">
      <w:pPr>
        <w:spacing w:after="80" w:line="252" w:lineRule="auto"/>
      </w:pPr>
      <w:r>
        <w:rPr>
          <w:noProof/>
        </w:rPr>
        <w:drawing>
          <wp:inline distT="0" distB="0" distL="0" distR="0" wp14:anchorId="2F3C0A76" wp14:editId="7727DD94">
            <wp:extent cx="6492240" cy="3653790"/>
            <wp:effectExtent l="0" t="0" r="3810" b="3810"/>
            <wp:docPr id="1216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350" name="Picture 1216643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63A9" w14:textId="77777777" w:rsidR="002504A5" w:rsidRDefault="00000000">
      <w:pPr>
        <w:spacing w:after="80" w:line="252" w:lineRule="auto"/>
        <w:jc w:val="center"/>
      </w:pPr>
      <w:r>
        <w:rPr>
          <w:sz w:val="16"/>
        </w:rPr>
        <w:t xml:space="preserve">Figure 1: Proposed WordPress website architecture using custom theme, </w:t>
      </w:r>
      <w:proofErr w:type="spellStart"/>
      <w:r>
        <w:rPr>
          <w:sz w:val="16"/>
        </w:rPr>
        <w:t>Elementor</w:t>
      </w:r>
      <w:proofErr w:type="spellEnd"/>
      <w:r>
        <w:rPr>
          <w:sz w:val="16"/>
        </w:rPr>
        <w:t xml:space="preserve"> templates, controlled plugins, caching/CDN, and client CMS management.</w:t>
      </w:r>
    </w:p>
    <w:p w14:paraId="197349DA" w14:textId="77777777" w:rsidR="002504A5" w:rsidRDefault="00000000">
      <w:pPr>
        <w:pStyle w:val="Heading2"/>
        <w:spacing w:after="80" w:line="252" w:lineRule="auto"/>
      </w:pPr>
      <w:r>
        <w:lastRenderedPageBreak/>
        <w:t>8.2 Multilingual SEO and RTL Flow</w:t>
      </w:r>
    </w:p>
    <w:p w14:paraId="76E4E28B" w14:textId="78CB840F" w:rsidR="002504A5" w:rsidRDefault="001C39FE">
      <w:pPr>
        <w:spacing w:after="80" w:line="252" w:lineRule="auto"/>
      </w:pPr>
      <w:r>
        <w:rPr>
          <w:noProof/>
        </w:rPr>
        <w:drawing>
          <wp:inline distT="0" distB="0" distL="0" distR="0" wp14:anchorId="32963334" wp14:editId="5715B0B0">
            <wp:extent cx="6492240" cy="3653790"/>
            <wp:effectExtent l="0" t="0" r="3810" b="3810"/>
            <wp:docPr id="63801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5236" name="Picture 638015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F119" w14:textId="77777777" w:rsidR="002504A5" w:rsidRDefault="00000000">
      <w:pPr>
        <w:spacing w:after="80" w:line="252" w:lineRule="auto"/>
        <w:jc w:val="center"/>
      </w:pPr>
      <w:r>
        <w:rPr>
          <w:sz w:val="16"/>
        </w:rPr>
        <w:t xml:space="preserve">Figure 2: English-Arabic delivery flow showing translation mapping, language switcher, RTL QA, SEO metadata, </w:t>
      </w:r>
      <w:proofErr w:type="spellStart"/>
      <w:r>
        <w:rPr>
          <w:sz w:val="16"/>
        </w:rPr>
        <w:t>hreflang</w:t>
      </w:r>
      <w:proofErr w:type="spellEnd"/>
      <w:r>
        <w:rPr>
          <w:sz w:val="16"/>
        </w:rPr>
        <w:t xml:space="preserve"> mapping, and performance validation.</w:t>
      </w:r>
    </w:p>
    <w:p w14:paraId="6ED516A2" w14:textId="77777777" w:rsidR="002504A5" w:rsidRDefault="00000000">
      <w:pPr>
        <w:pStyle w:val="Heading2"/>
        <w:spacing w:after="80" w:line="252" w:lineRule="auto"/>
      </w:pPr>
      <w:r>
        <w:t>8.3 Implementation Methodology Flow</w:t>
      </w:r>
    </w:p>
    <w:p w14:paraId="7FD23AC9" w14:textId="67A01311" w:rsidR="002504A5" w:rsidRDefault="001C39FE">
      <w:pPr>
        <w:spacing w:after="80" w:line="252" w:lineRule="auto"/>
      </w:pPr>
      <w:r>
        <w:rPr>
          <w:noProof/>
        </w:rPr>
        <w:drawing>
          <wp:inline distT="0" distB="0" distL="0" distR="0" wp14:anchorId="03085EC7" wp14:editId="5954451E">
            <wp:extent cx="6492240" cy="3653790"/>
            <wp:effectExtent l="0" t="0" r="3810" b="3810"/>
            <wp:docPr id="1455723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3278" name="Picture 1455723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2DA0" w14:textId="77777777" w:rsidR="002504A5" w:rsidRDefault="00000000">
      <w:pPr>
        <w:spacing w:after="80" w:line="252" w:lineRule="auto"/>
        <w:jc w:val="center"/>
      </w:pPr>
      <w:r>
        <w:rPr>
          <w:sz w:val="16"/>
        </w:rPr>
        <w:t>Figure 3: Controlled implementation workflow from discovery through design, development, multilingual/SEO setup, QA, and launch.</w:t>
      </w:r>
    </w:p>
    <w:p w14:paraId="6D145BB9" w14:textId="77777777" w:rsidR="002504A5" w:rsidRDefault="002504A5">
      <w:pPr>
        <w:spacing w:after="80" w:line="252" w:lineRule="auto"/>
      </w:pPr>
    </w:p>
    <w:p w14:paraId="410FAEA2" w14:textId="77777777" w:rsidR="002504A5" w:rsidRDefault="00000000">
      <w:pPr>
        <w:pStyle w:val="Heading1"/>
        <w:spacing w:after="80" w:line="252" w:lineRule="auto"/>
      </w:pPr>
      <w:r>
        <w:lastRenderedPageBreak/>
        <w:t>9. Development Methodology</w:t>
      </w:r>
    </w:p>
    <w:p w14:paraId="11AB6262" w14:textId="77777777" w:rsidR="002504A5" w:rsidRDefault="00000000">
      <w:pPr>
        <w:spacing w:after="80" w:line="252" w:lineRule="auto"/>
      </w:pPr>
      <w:r>
        <w:t>A structured iterative delivery methodology is recommended. Each phase will have a clear output and approval checkpoint so the project remains focused, predictable, and aligned with the approved sitemap and content availability.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448"/>
        <w:gridCol w:w="5904"/>
      </w:tblGrid>
      <w:tr w:rsidR="002504A5" w14:paraId="4DBD69A3" w14:textId="77777777" w:rsidTr="001C39FE">
        <w:trPr>
          <w:jc w:val="center"/>
        </w:trPr>
        <w:tc>
          <w:tcPr>
            <w:tcW w:w="178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76EA01CB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24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0A53D1CB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590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4CA414C3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Key Output</w:t>
            </w:r>
          </w:p>
        </w:tc>
      </w:tr>
      <w:tr w:rsidR="002504A5" w14:paraId="4F82ACD9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8A622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1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E4B7D4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Discovery and Planning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6D207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Confirm sitemap, page list, content availability, brand assets, SEO page priorities, and approval workflow.</w:t>
            </w:r>
          </w:p>
        </w:tc>
      </w:tr>
      <w:tr w:rsidR="002504A5" w14:paraId="6C5AB897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2DEF3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2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3E66B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UX/UI Design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F78FF7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Prepare UI direction, responsive templates, and reusable section patterns for approval.</w:t>
            </w:r>
          </w:p>
        </w:tc>
      </w:tr>
      <w:tr w:rsidR="002504A5" w14:paraId="3F25D178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F686C1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3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07BCA6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WordPress Setup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7DCDD6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 xml:space="preserve">Configure WordPress, custom theme base, </w:t>
            </w:r>
            <w:proofErr w:type="spellStart"/>
            <w:r>
              <w:rPr>
                <w:sz w:val="16"/>
              </w:rPr>
              <w:t>Elementor</w:t>
            </w:r>
            <w:proofErr w:type="spellEnd"/>
            <w:r>
              <w:rPr>
                <w:sz w:val="16"/>
              </w:rPr>
              <w:t xml:space="preserve"> Pro, global styles, menus, and CMS structure.</w:t>
            </w:r>
          </w:p>
        </w:tc>
      </w:tr>
      <w:tr w:rsidR="002504A5" w14:paraId="2E55A43B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E1AC6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4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9FD404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Page Development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958D2C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Develop homepage, service templates, sub-service templates, standard pages, contact forms, and reusable blocks.</w:t>
            </w:r>
          </w:p>
        </w:tc>
      </w:tr>
      <w:tr w:rsidR="002504A5" w14:paraId="3095A17D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8A3DB5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5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06E0D2A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Multilingual and SEO Setup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FBD7E1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Set up English/Arabic pages, RTL styles, language switcher, SEO metadata, sitemap, and internal linking.</w:t>
            </w:r>
          </w:p>
        </w:tc>
      </w:tr>
      <w:tr w:rsidR="002504A5" w14:paraId="6A7C1CC8" w14:textId="77777777" w:rsidTr="001C39FE">
        <w:trPr>
          <w:jc w:val="center"/>
        </w:trPr>
        <w:tc>
          <w:tcPr>
            <w:tcW w:w="17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7610E9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Phase 6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791942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QA and Launch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CADC8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Perform responsive, browser, SEO, content, RTL, form, performance, and deployment testing.</w:t>
            </w:r>
          </w:p>
        </w:tc>
      </w:tr>
    </w:tbl>
    <w:p w14:paraId="366925C2" w14:textId="77777777" w:rsidR="002504A5" w:rsidRDefault="002504A5">
      <w:pPr>
        <w:spacing w:after="80" w:line="252" w:lineRule="auto"/>
      </w:pPr>
    </w:p>
    <w:p w14:paraId="7ADA5C0A" w14:textId="77777777" w:rsidR="002504A5" w:rsidRDefault="00000000">
      <w:pPr>
        <w:pStyle w:val="Heading1"/>
        <w:spacing w:after="80" w:line="252" w:lineRule="auto"/>
      </w:pPr>
      <w:r>
        <w:t>10.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4"/>
        <w:gridCol w:w="5466"/>
      </w:tblGrid>
      <w:tr w:rsidR="002504A5" w14:paraId="530CE29B" w14:textId="77777777">
        <w:trPr>
          <w:jc w:val="center"/>
        </w:trPr>
        <w:tc>
          <w:tcPr>
            <w:tcW w:w="38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2609E04C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63EE9667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 w:rsidR="002504A5" w14:paraId="784D09E5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05E3172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Project kickoff and requirement confirmation notes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9BB3CA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Approved scope baseline</w:t>
            </w:r>
          </w:p>
        </w:tc>
      </w:tr>
      <w:tr w:rsidR="002504A5" w14:paraId="43D81611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819B44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Finalized website sitemap and page list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2E49F6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Page structure for development</w:t>
            </w:r>
          </w:p>
        </w:tc>
      </w:tr>
      <w:tr w:rsidR="002504A5" w14:paraId="2563596E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D370C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Responsive UI/UX design templates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99692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Designs for core page types</w:t>
            </w:r>
          </w:p>
        </w:tc>
      </w:tr>
      <w:tr w:rsidR="002504A5" w14:paraId="366954D8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F6A923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WordPress custom theme setup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78769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Theme foundation and global layout</w:t>
            </w:r>
          </w:p>
        </w:tc>
      </w:tr>
      <w:tr w:rsidR="002504A5" w14:paraId="407387E3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E8B6D8" w14:textId="77777777" w:rsidR="002504A5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Elementor</w:t>
            </w:r>
            <w:proofErr w:type="spellEnd"/>
            <w:r>
              <w:rPr>
                <w:sz w:val="16"/>
              </w:rPr>
              <w:t xml:space="preserve"> Pro templates and reusable sections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BB1DD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Editable page templates and components</w:t>
            </w:r>
          </w:p>
        </w:tc>
      </w:tr>
      <w:tr w:rsidR="002504A5" w14:paraId="32163668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30D95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Developed English website pages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0EE28F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Approved English content implementation</w:t>
            </w:r>
          </w:p>
        </w:tc>
      </w:tr>
      <w:tr w:rsidR="002504A5" w14:paraId="68E78F24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931FEF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Developed Arabic website pages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E0DF7C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Arabic pages with RTL layout</w:t>
            </w:r>
          </w:p>
        </w:tc>
      </w:tr>
      <w:tr w:rsidR="002504A5" w14:paraId="257A1B8B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66B4FF7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Language switcher and multilingual mapping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E7822F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Connected English/Arabic page navigation</w:t>
            </w:r>
          </w:p>
        </w:tc>
      </w:tr>
      <w:tr w:rsidR="002504A5" w14:paraId="582A8D0B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87F6E8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SEO-ready configuration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BEF786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Metadata, heading structure, sitemap readiness, image alt text, internal linking</w:t>
            </w:r>
          </w:p>
        </w:tc>
      </w:tr>
      <w:tr w:rsidR="002504A5" w14:paraId="72CA6638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71D621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Contact form setup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30A8D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Lead capture and notification configuration</w:t>
            </w:r>
          </w:p>
        </w:tc>
      </w:tr>
      <w:tr w:rsidR="002504A5" w14:paraId="3E9B0581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C06701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Performance optimization setup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3C8A86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Caching, image optimization, frontend optimization checks</w:t>
            </w:r>
          </w:p>
        </w:tc>
      </w:tr>
      <w:tr w:rsidR="002504A5" w14:paraId="28E96865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C2F02FF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QA report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92E86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Issues list, resolution status, and launch readiness</w:t>
            </w:r>
          </w:p>
        </w:tc>
      </w:tr>
      <w:tr w:rsidR="002504A5" w14:paraId="2A925E88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56A30A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Deployment support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B980E4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Final website launch to approved hosting/server</w:t>
            </w:r>
          </w:p>
        </w:tc>
      </w:tr>
      <w:tr w:rsidR="002504A5" w14:paraId="70E4F3BB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C41479F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CMS handover guide</w:t>
            </w:r>
          </w:p>
        </w:tc>
        <w:tc>
          <w:tcPr>
            <w:tcW w:w="5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F656BC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Basic client training document for content editing and SEO fields</w:t>
            </w:r>
          </w:p>
        </w:tc>
      </w:tr>
      <w:tr w:rsidR="002504A5" w14:paraId="46CB2816" w14:textId="77777777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67349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Sitemap-based feature and page scope matrix</w:t>
            </w:r>
          </w:p>
        </w:tc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5833E2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Confirmed implementation list for main pages, service pages, sub-service pages, locations, blogs, case studies, careers, and contact elements</w:t>
            </w:r>
          </w:p>
        </w:tc>
      </w:tr>
      <w:tr w:rsidR="002504A5" w14:paraId="40093077" w14:textId="77777777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ACDBCAA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Service and sub-service SEO page templates</w:t>
            </w:r>
          </w:p>
        </w:tc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CBBC72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Reusable landing-page template for category and sub-service pages</w:t>
            </w:r>
          </w:p>
        </w:tc>
      </w:tr>
      <w:tr w:rsidR="002504A5" w14:paraId="544C0EAC" w14:textId="77777777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B9510E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Location page template setup</w:t>
            </w:r>
          </w:p>
        </w:tc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0B67FA7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CMS-editable regional landing pages for UAE, Kuwait, Qatar, Oman, Bahrain, KSA, and GCC &amp; Levant</w:t>
            </w:r>
          </w:p>
        </w:tc>
      </w:tr>
    </w:tbl>
    <w:p w14:paraId="04DBB0A2" w14:textId="77777777" w:rsidR="002504A5" w:rsidRDefault="002504A5">
      <w:pPr>
        <w:spacing w:after="80" w:line="252" w:lineRule="auto"/>
      </w:pPr>
    </w:p>
    <w:p w14:paraId="7B13E9A6" w14:textId="77777777" w:rsidR="002504A5" w:rsidRDefault="00000000">
      <w:pPr>
        <w:pStyle w:val="Heading1"/>
        <w:spacing w:after="80" w:line="252" w:lineRule="auto"/>
      </w:pPr>
      <w:r>
        <w:t>11. Testing and Quality Assurance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7056"/>
      </w:tblGrid>
      <w:tr w:rsidR="002504A5" w14:paraId="42327D49" w14:textId="77777777" w:rsidTr="001C39FE">
        <w:trPr>
          <w:jc w:val="center"/>
        </w:trPr>
        <w:tc>
          <w:tcPr>
            <w:tcW w:w="307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45F78B5A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QA Area</w:t>
            </w:r>
          </w:p>
        </w:tc>
        <w:tc>
          <w:tcPr>
            <w:tcW w:w="70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44A9D3E3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Testing Coverage</w:t>
            </w:r>
          </w:p>
        </w:tc>
      </w:tr>
      <w:tr w:rsidR="002504A5" w14:paraId="3FB3406E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FD40D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Functional Testing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FAD8AD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Menus, buttons, links, forms, language switcher, CMS templates, contact notifications.</w:t>
            </w:r>
          </w:p>
        </w:tc>
      </w:tr>
      <w:tr w:rsidR="002504A5" w14:paraId="1531863B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BB80F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Responsive Testing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4F8F1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Desktop, tablet, and mobile views for English and Arabic layouts.</w:t>
            </w:r>
          </w:p>
        </w:tc>
      </w:tr>
      <w:tr w:rsidR="002504A5" w14:paraId="5E5187CC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F7383D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Cross-Browser Testing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35357B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Latest Chrome, Safari, Firefox, and Edge on standard viewport sizes.</w:t>
            </w:r>
          </w:p>
        </w:tc>
      </w:tr>
      <w:tr w:rsidR="002504A5" w14:paraId="36CC66B4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8D38E5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RTL Testing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07F19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Arabic page alignment, navigation direction, form fields, icons, spacing, buttons, and visual consistency.</w:t>
            </w:r>
          </w:p>
        </w:tc>
      </w:tr>
      <w:tr w:rsidR="002504A5" w14:paraId="53DFB32F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8CE55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SEO QA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477EF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Metadata, URL slugs, headings, image alt text, sitemap readiness, canonicals, internal links, and indexability checks.</w:t>
            </w:r>
          </w:p>
        </w:tc>
      </w:tr>
      <w:tr w:rsidR="002504A5" w14:paraId="46422C7B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E9F4E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Performance QA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565322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Image size, cache behavior, Core Web Vitals checks, asset optimization, and page speed review.</w:t>
            </w:r>
          </w:p>
        </w:tc>
      </w:tr>
      <w:tr w:rsidR="002504A5" w14:paraId="5B6CFB4D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B13F93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Content QA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E0E2E2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Content placement, spelling review based on client-approved copy, media placement, and page consistency.</w:t>
            </w:r>
          </w:p>
        </w:tc>
      </w:tr>
      <w:tr w:rsidR="002504A5" w14:paraId="03C7F747" w14:textId="77777777" w:rsidTr="001C39FE">
        <w:trPr>
          <w:jc w:val="center"/>
        </w:trPr>
        <w:tc>
          <w:tcPr>
            <w:tcW w:w="307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EF194E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Security and Deployment QA</w:t>
            </w:r>
          </w:p>
        </w:tc>
        <w:tc>
          <w:tcPr>
            <w:tcW w:w="7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EA839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SSL, admin access review, plugin updates, backup readiness, and live deployment verification.</w:t>
            </w:r>
          </w:p>
        </w:tc>
      </w:tr>
    </w:tbl>
    <w:p w14:paraId="29661F15" w14:textId="77777777" w:rsidR="002504A5" w:rsidRDefault="002504A5">
      <w:pPr>
        <w:spacing w:after="80" w:line="252" w:lineRule="auto"/>
      </w:pPr>
    </w:p>
    <w:p w14:paraId="306DA66D" w14:textId="77777777" w:rsidR="002504A5" w:rsidRDefault="002504A5">
      <w:pPr>
        <w:spacing w:after="80" w:line="252" w:lineRule="auto"/>
      </w:pPr>
    </w:p>
    <w:p w14:paraId="725FD4CA" w14:textId="4AA9C446" w:rsidR="002504A5" w:rsidRDefault="00000000">
      <w:pPr>
        <w:pStyle w:val="Heading1"/>
        <w:spacing w:after="80" w:line="252" w:lineRule="auto"/>
      </w:pPr>
      <w:r>
        <w:lastRenderedPageBreak/>
        <w:t>1</w:t>
      </w:r>
      <w:r w:rsidR="003677C1">
        <w:t>2</w:t>
      </w:r>
      <w:r>
        <w:t>. Third-Party Licensing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8"/>
        <w:gridCol w:w="2016"/>
        <w:gridCol w:w="4608"/>
      </w:tblGrid>
      <w:tr w:rsidR="002504A5" w14:paraId="2A3372B2" w14:textId="77777777" w:rsidTr="003677C1">
        <w:trPr>
          <w:jc w:val="center"/>
        </w:trPr>
        <w:tc>
          <w:tcPr>
            <w:tcW w:w="33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61732B03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License / Service</w:t>
            </w:r>
          </w:p>
        </w:tc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1A460602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6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0B612E22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2504A5" w14:paraId="1733A864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C3CDD0" w14:textId="77777777" w:rsidR="002504A5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Elementor</w:t>
            </w:r>
            <w:proofErr w:type="spellEnd"/>
            <w:r>
              <w:rPr>
                <w:sz w:val="16"/>
              </w:rPr>
              <w:t xml:space="preserve"> Pro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BB726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211BC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Page builder and theme/template building capability.</w:t>
            </w:r>
          </w:p>
        </w:tc>
      </w:tr>
      <w:tr w:rsidR="002504A5" w14:paraId="10A2A655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CFCAE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Yoast SEO Premium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A82A8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Required if premium SEO tooling is expected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746DBC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SEO metadata, redirects, internal linking support, and advanced SEO workflow compatibility.</w:t>
            </w:r>
          </w:p>
        </w:tc>
      </w:tr>
      <w:tr w:rsidR="002504A5" w14:paraId="5D5012B2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D3C6F9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 xml:space="preserve">WPML or </w:t>
            </w:r>
            <w:proofErr w:type="spellStart"/>
            <w:r>
              <w:rPr>
                <w:sz w:val="16"/>
              </w:rPr>
              <w:t>Polylang</w:t>
            </w:r>
            <w:proofErr w:type="spellEnd"/>
            <w:r>
              <w:rPr>
                <w:sz w:val="16"/>
              </w:rPr>
              <w:t xml:space="preserve"> Pro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850BDC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Required or recommended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24C2C0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English-Arabic multilingual setup, language switcher, translation management, and page mapping.</w:t>
            </w:r>
          </w:p>
        </w:tc>
      </w:tr>
      <w:tr w:rsidR="002504A5" w14:paraId="4D978E07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EA136C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Caching / Performance Plugin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F8117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Recommended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C3E0E5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Page caching, asset optimization, lazy loading, and performance support.</w:t>
            </w:r>
          </w:p>
        </w:tc>
      </w:tr>
      <w:tr w:rsidR="002504A5" w14:paraId="201EAEFE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307E6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Image Optimization Plugin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16E29C8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Recommended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45BAD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Compression and optimized image delivery.</w:t>
            </w:r>
          </w:p>
        </w:tc>
      </w:tr>
      <w:tr w:rsidR="002504A5" w14:paraId="33F3DC5F" w14:textId="77777777" w:rsidTr="003677C1">
        <w:trPr>
          <w:jc w:val="center"/>
        </w:trPr>
        <w:tc>
          <w:tcPr>
            <w:tcW w:w="33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42BFFAB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Hosting, SSL, CDN, Backup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FC2235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Required / Recommended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B911FE" w14:textId="77777777" w:rsidR="002504A5" w:rsidRDefault="00000000">
            <w:pPr>
              <w:spacing w:line="252" w:lineRule="auto"/>
            </w:pPr>
            <w:r>
              <w:rPr>
                <w:sz w:val="16"/>
              </w:rPr>
              <w:t>Stable server environment, security, speed, backups, and deployment support.</w:t>
            </w:r>
          </w:p>
        </w:tc>
      </w:tr>
    </w:tbl>
    <w:p w14:paraId="2D59EA9A" w14:textId="77777777" w:rsidR="002504A5" w:rsidRDefault="002504A5">
      <w:pPr>
        <w:spacing w:after="80" w:line="252" w:lineRule="auto"/>
      </w:pPr>
    </w:p>
    <w:p w14:paraId="6D89E85D" w14:textId="19EEBE70" w:rsidR="002504A5" w:rsidRDefault="00000000">
      <w:pPr>
        <w:pStyle w:val="Heading1"/>
        <w:spacing w:after="80" w:line="252" w:lineRule="auto"/>
      </w:pPr>
      <w:r>
        <w:t>1</w:t>
      </w:r>
      <w:r w:rsidR="007D33A4">
        <w:t>3</w:t>
      </w:r>
      <w:r>
        <w:t>. Assumptions, Dependencies, and Risk Mitigation</w:t>
      </w:r>
    </w:p>
    <w:p w14:paraId="5EA4307E" w14:textId="39C72A71" w:rsidR="002504A5" w:rsidRDefault="00000000">
      <w:pPr>
        <w:pStyle w:val="Heading2"/>
        <w:spacing w:after="80" w:line="252" w:lineRule="auto"/>
      </w:pPr>
      <w:r>
        <w:t>1</w:t>
      </w:r>
      <w:r w:rsidR="007D33A4">
        <w:t>3</w:t>
      </w:r>
      <w:r>
        <w:t>.1 Assumptions</w:t>
      </w:r>
    </w:p>
    <w:p w14:paraId="5BE54397" w14:textId="77777777" w:rsidR="002504A5" w:rsidRDefault="00000000">
      <w:pPr>
        <w:pStyle w:val="ListBullet"/>
        <w:spacing w:after="80" w:line="252" w:lineRule="auto"/>
      </w:pPr>
      <w:r>
        <w:t>The client will provide final sitemap, brand guidelines, images, core business content, service descriptions, testimonials, and case studies.</w:t>
      </w:r>
    </w:p>
    <w:p w14:paraId="055ECE54" w14:textId="77777777" w:rsidR="002504A5" w:rsidRDefault="00000000">
      <w:pPr>
        <w:pStyle w:val="ListBullet"/>
        <w:spacing w:after="80" w:line="252" w:lineRule="auto"/>
      </w:pPr>
      <w:r>
        <w:t>Arabic content will either be provided by the client or handled through a separate content workstream.</w:t>
      </w:r>
    </w:p>
    <w:p w14:paraId="211E1128" w14:textId="77777777" w:rsidR="002504A5" w:rsidRDefault="00000000">
      <w:pPr>
        <w:pStyle w:val="ListBullet"/>
        <w:spacing w:after="80" w:line="252" w:lineRule="auto"/>
      </w:pPr>
      <w:r>
        <w:t>Hosting, domain, SSL, plugin licenses, and administrative credentials will be provided or approved before deployment.</w:t>
      </w:r>
    </w:p>
    <w:p w14:paraId="1984FE8E" w14:textId="77777777" w:rsidR="002504A5" w:rsidRDefault="00000000">
      <w:pPr>
        <w:pStyle w:val="ListBullet"/>
        <w:spacing w:after="80" w:line="252" w:lineRule="auto"/>
      </w:pPr>
      <w:r>
        <w:t>Major structural changes after design approval may affect the delivery timeline.</w:t>
      </w:r>
    </w:p>
    <w:p w14:paraId="1E264AF4" w14:textId="1E4C1BEA" w:rsidR="002504A5" w:rsidRDefault="00000000">
      <w:pPr>
        <w:pStyle w:val="Heading2"/>
        <w:spacing w:after="80" w:line="252" w:lineRule="auto"/>
      </w:pPr>
      <w:r>
        <w:t>1</w:t>
      </w:r>
      <w:r w:rsidR="007D33A4">
        <w:t>3</w:t>
      </w:r>
      <w:r>
        <w:t>.2 Key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168"/>
        <w:gridCol w:w="3888"/>
      </w:tblGrid>
      <w:tr w:rsidR="002504A5" w14:paraId="36ABE978" w14:textId="77777777">
        <w:trPr>
          <w:jc w:val="center"/>
        </w:trPr>
        <w:tc>
          <w:tcPr>
            <w:tcW w:w="244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3E16436A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77250C00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w="388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vAlign w:val="center"/>
          </w:tcPr>
          <w:p w14:paraId="634A5BAD" w14:textId="77777777" w:rsidR="002504A5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 w:rsidR="002504A5" w14:paraId="49788CA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28707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Large sitemap with thin pages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6F7733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SEO quality may be reduced if many pages have minimal or duplicate content.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D3C9DA4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Use a parent-child sitemap and lean but unique sub-service page template.</w:t>
            </w:r>
          </w:p>
        </w:tc>
      </w:tr>
      <w:tr w:rsidR="002504A5" w14:paraId="4ECBE5A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0B97222" w14:textId="77777777" w:rsidR="002504A5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Elementor</w:t>
            </w:r>
            <w:proofErr w:type="spellEnd"/>
            <w:r>
              <w:rPr>
                <w:sz w:val="15"/>
              </w:rPr>
              <w:t xml:space="preserve"> performance overhead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55C5F6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Heavy widgets, nested sections, and too many add-ons can slow pages.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C52FE9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Use containers, reusable templates, minimal add-ons, optimized assets, and caching.</w:t>
            </w:r>
          </w:p>
        </w:tc>
      </w:tr>
      <w:tr w:rsidR="002504A5" w14:paraId="2AB6DF6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F35C946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Arabic RTL layout issues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D77769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Menus, icons, sliders, forms, and spacing may need manual RTL fixes.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B0C877E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Perform dedicated Arabic/RTL QA on desktop and mobile.</w:t>
            </w:r>
          </w:p>
        </w:tc>
      </w:tr>
      <w:tr w:rsidR="002504A5" w14:paraId="7C24B76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4A5BC0D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Content delay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2C10B2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Page implementation and QA can be delayed if content is not ready.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894B91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Start with approved priority pages and use placeholders only where approved.</w:t>
            </w:r>
          </w:p>
        </w:tc>
      </w:tr>
      <w:tr w:rsidR="002504A5" w14:paraId="16AA07F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9D5120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Plugin conflicts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3DF697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Multiple plugins may affect speed or compatibility.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29E103" w14:textId="77777777" w:rsidR="002504A5" w:rsidRDefault="00000000">
            <w:pPr>
              <w:spacing w:line="252" w:lineRule="auto"/>
            </w:pPr>
            <w:r>
              <w:rPr>
                <w:sz w:val="15"/>
              </w:rPr>
              <w:t>Use a controlled plugin stack and test on staging before launch.</w:t>
            </w:r>
          </w:p>
        </w:tc>
      </w:tr>
    </w:tbl>
    <w:p w14:paraId="14010480" w14:textId="77777777" w:rsidR="002504A5" w:rsidRDefault="002504A5">
      <w:pPr>
        <w:spacing w:after="80" w:line="252" w:lineRule="auto"/>
      </w:pPr>
    </w:p>
    <w:p w14:paraId="4B158FFA" w14:textId="2B49E586" w:rsidR="00CD2E12" w:rsidRPr="00CD2E12" w:rsidRDefault="008B28F6" w:rsidP="00CD2E12">
      <w:pPr>
        <w:pStyle w:val="Heading1"/>
        <w:spacing w:line="240" w:lineRule="auto"/>
        <w:rPr>
          <w:rFonts w:ascii="Aptos" w:eastAsiaTheme="minorEastAsia" w:hAnsi="Aptos" w:cstheme="minorBidi"/>
          <w:color w:val="auto"/>
          <w:sz w:val="19"/>
          <w:szCs w:val="22"/>
        </w:rPr>
      </w:pPr>
      <w:r>
        <w:t xml:space="preserve">14. </w:t>
      </w:r>
      <w:r>
        <w:t xml:space="preserve">Similar </w:t>
      </w:r>
      <w:r w:rsidR="00CD2E12">
        <w:t xml:space="preserve">WordPress </w:t>
      </w:r>
      <w:r>
        <w:t>Experiences</w:t>
      </w:r>
      <w:r>
        <w:br/>
      </w:r>
      <w:r>
        <w:br/>
      </w:r>
      <w:r w:rsidRPr="008B28F6">
        <w:rPr>
          <w:rFonts w:ascii="Aptos" w:eastAsiaTheme="minorEastAsia" w:hAnsi="Aptos" w:cstheme="minorBidi"/>
          <w:color w:val="auto"/>
          <w:sz w:val="19"/>
          <w:szCs w:val="22"/>
        </w:rPr>
        <w:t>Riseup Labs</w:t>
      </w:r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: </w:t>
      </w:r>
      <w:hyperlink r:id="rId12" w:history="1">
        <w:r w:rsidRPr="00095FC9">
          <w:rPr>
            <w:rStyle w:val="Hyperlink"/>
            <w:rFonts w:ascii="Aptos" w:eastAsiaTheme="minorEastAsia" w:hAnsi="Aptos" w:cstheme="minorBidi"/>
            <w:sz w:val="19"/>
            <w:szCs w:val="22"/>
          </w:rPr>
          <w:t>https://riseuplabs.com/</w:t>
        </w:r>
      </w:hyperlink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 </w:t>
      </w:r>
    </w:p>
    <w:p w14:paraId="5281E9FA" w14:textId="77777777" w:rsidR="00CD2E12" w:rsidRDefault="00CD2E12" w:rsidP="00CD2E12">
      <w:pPr>
        <w:pStyle w:val="Heading1"/>
        <w:spacing w:before="0" w:line="240" w:lineRule="auto"/>
        <w:rPr>
          <w:rFonts w:ascii="Aptos" w:eastAsiaTheme="minorEastAsia" w:hAnsi="Aptos" w:cstheme="minorBidi"/>
          <w:color w:val="auto"/>
          <w:sz w:val="19"/>
          <w:szCs w:val="22"/>
        </w:rPr>
      </w:pPr>
      <w:proofErr w:type="spellStart"/>
      <w:r w:rsidRPr="00CD2E12">
        <w:rPr>
          <w:rFonts w:ascii="Aptos" w:eastAsiaTheme="minorEastAsia" w:hAnsi="Aptos" w:cstheme="minorBidi"/>
          <w:color w:val="auto"/>
          <w:sz w:val="19"/>
          <w:szCs w:val="22"/>
        </w:rPr>
        <w:t>GigaBPO</w:t>
      </w:r>
      <w:proofErr w:type="spellEnd"/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: </w:t>
      </w:r>
      <w:hyperlink r:id="rId13" w:history="1">
        <w:r w:rsidRPr="00095FC9">
          <w:rPr>
            <w:rStyle w:val="Hyperlink"/>
            <w:rFonts w:ascii="Aptos" w:eastAsiaTheme="minorEastAsia" w:hAnsi="Aptos" w:cstheme="minorBidi"/>
            <w:sz w:val="19"/>
            <w:szCs w:val="22"/>
          </w:rPr>
          <w:t>https://gigabpo.com/</w:t>
        </w:r>
      </w:hyperlink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 </w:t>
      </w:r>
    </w:p>
    <w:p w14:paraId="4624659D" w14:textId="77777777" w:rsidR="00CD2E12" w:rsidRDefault="00CD2E12" w:rsidP="00CD2E12">
      <w:pPr>
        <w:pStyle w:val="Heading1"/>
        <w:spacing w:before="0" w:line="240" w:lineRule="auto"/>
        <w:rPr>
          <w:rFonts w:ascii="Aptos" w:eastAsiaTheme="minorEastAsia" w:hAnsi="Aptos" w:cstheme="minorBidi"/>
          <w:color w:val="auto"/>
          <w:sz w:val="19"/>
          <w:szCs w:val="22"/>
        </w:rPr>
      </w:pPr>
      <w:proofErr w:type="spellStart"/>
      <w:r>
        <w:rPr>
          <w:rFonts w:ascii="Aptos" w:eastAsiaTheme="minorEastAsia" w:hAnsi="Aptos" w:cstheme="minorBidi"/>
          <w:color w:val="auto"/>
          <w:sz w:val="19"/>
          <w:szCs w:val="22"/>
        </w:rPr>
        <w:t>Gigatester</w:t>
      </w:r>
      <w:proofErr w:type="spellEnd"/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: </w:t>
      </w:r>
      <w:hyperlink r:id="rId14" w:history="1">
        <w:r w:rsidRPr="00095FC9">
          <w:rPr>
            <w:rStyle w:val="Hyperlink"/>
            <w:rFonts w:ascii="Aptos" w:eastAsiaTheme="minorEastAsia" w:hAnsi="Aptos" w:cstheme="minorBidi"/>
            <w:sz w:val="19"/>
            <w:szCs w:val="22"/>
          </w:rPr>
          <w:t>https://gigatester.com/</w:t>
        </w:r>
      </w:hyperlink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 </w:t>
      </w:r>
    </w:p>
    <w:p w14:paraId="195A1EB7" w14:textId="6AC3FDC8" w:rsidR="008B28F6" w:rsidRPr="008B28F6" w:rsidRDefault="00CD2E12" w:rsidP="00CD2E12">
      <w:pPr>
        <w:pStyle w:val="Heading1"/>
        <w:spacing w:before="0" w:line="240" w:lineRule="auto"/>
      </w:pPr>
      <w:proofErr w:type="spellStart"/>
      <w:r>
        <w:rPr>
          <w:rFonts w:ascii="Aptos" w:eastAsiaTheme="minorEastAsia" w:hAnsi="Aptos" w:cstheme="minorBidi"/>
          <w:color w:val="auto"/>
          <w:sz w:val="19"/>
          <w:szCs w:val="22"/>
        </w:rPr>
        <w:t>Applian</w:t>
      </w:r>
      <w:proofErr w:type="spellEnd"/>
      <w:r>
        <w:rPr>
          <w:rFonts w:ascii="Aptos" w:eastAsiaTheme="minorEastAsia" w:hAnsi="Aptos" w:cstheme="minorBidi"/>
          <w:color w:val="auto"/>
          <w:sz w:val="19"/>
          <w:szCs w:val="22"/>
        </w:rPr>
        <w:t>:</w:t>
      </w:r>
      <w:r w:rsidRPr="00CD2E12">
        <w:t xml:space="preserve"> </w:t>
      </w:r>
      <w:hyperlink r:id="rId15" w:history="1">
        <w:r w:rsidRPr="00095FC9">
          <w:rPr>
            <w:rStyle w:val="Hyperlink"/>
            <w:rFonts w:ascii="Aptos" w:eastAsiaTheme="minorEastAsia" w:hAnsi="Aptos" w:cstheme="minorBidi"/>
            <w:sz w:val="19"/>
            <w:szCs w:val="22"/>
          </w:rPr>
          <w:t>https://appilian.com/</w:t>
        </w:r>
      </w:hyperlink>
      <w:r>
        <w:rPr>
          <w:rFonts w:ascii="Aptos" w:eastAsiaTheme="minorEastAsia" w:hAnsi="Aptos" w:cstheme="minorBidi"/>
          <w:color w:val="auto"/>
          <w:sz w:val="19"/>
          <w:szCs w:val="22"/>
        </w:rPr>
        <w:t xml:space="preserve"> </w:t>
      </w:r>
      <w:r w:rsidR="008B28F6" w:rsidRPr="008B28F6">
        <w:rPr>
          <w:rFonts w:ascii="Aptos" w:eastAsiaTheme="minorEastAsia" w:hAnsi="Aptos" w:cstheme="minorBidi"/>
          <w:color w:val="auto"/>
          <w:sz w:val="19"/>
          <w:szCs w:val="22"/>
        </w:rPr>
        <w:br/>
      </w:r>
      <w:proofErr w:type="spellStart"/>
      <w:r w:rsidR="008B28F6" w:rsidRPr="008B28F6">
        <w:rPr>
          <w:rFonts w:ascii="Aptos" w:eastAsiaTheme="minorEastAsia" w:hAnsi="Aptos" w:cstheme="minorBidi"/>
          <w:color w:val="auto"/>
          <w:sz w:val="19"/>
          <w:szCs w:val="22"/>
        </w:rPr>
        <w:t>WriteRush</w:t>
      </w:r>
      <w:proofErr w:type="spellEnd"/>
      <w:r w:rsidR="008B28F6" w:rsidRPr="008B28F6">
        <w:rPr>
          <w:rFonts w:ascii="Aptos" w:eastAsiaTheme="minorEastAsia" w:hAnsi="Aptos" w:cstheme="minorBidi"/>
          <w:color w:val="auto"/>
          <w:sz w:val="19"/>
          <w:szCs w:val="22"/>
        </w:rPr>
        <w:t>: AI Content Assistant</w:t>
      </w:r>
      <w:r w:rsidR="008B28F6" w:rsidRPr="008B28F6">
        <w:rPr>
          <w:rFonts w:ascii="Aptos" w:eastAsiaTheme="minorEastAsia" w:hAnsi="Aptos" w:cstheme="minorBidi"/>
          <w:color w:val="auto"/>
          <w:sz w:val="19"/>
          <w:szCs w:val="22"/>
        </w:rPr>
        <w:t xml:space="preserve">: </w:t>
      </w:r>
      <w:hyperlink r:id="rId16" w:history="1">
        <w:r w:rsidR="008B28F6" w:rsidRPr="00095FC9">
          <w:rPr>
            <w:rStyle w:val="Hyperlink"/>
            <w:sz w:val="19"/>
          </w:rPr>
          <w:t>https://riseuplabs.com/writerush</w:t>
        </w:r>
        <w:r w:rsidR="008B28F6" w:rsidRPr="00095FC9">
          <w:rPr>
            <w:rStyle w:val="Hyperlink"/>
            <w:sz w:val="19"/>
          </w:rPr>
          <w:t>/</w:t>
        </w:r>
      </w:hyperlink>
      <w:r w:rsidR="008B28F6">
        <w:rPr>
          <w:rFonts w:ascii="Aptos" w:eastAsiaTheme="minorEastAsia" w:hAnsi="Aptos" w:cstheme="minorBidi"/>
          <w:color w:val="auto"/>
          <w:sz w:val="19"/>
          <w:szCs w:val="22"/>
        </w:rPr>
        <w:t xml:space="preserve">  </w:t>
      </w:r>
    </w:p>
    <w:p w14:paraId="76CAB0A2" w14:textId="0307F816" w:rsidR="008B28F6" w:rsidRDefault="008B28F6" w:rsidP="008B28F6">
      <w:pPr>
        <w:spacing w:after="0" w:line="240" w:lineRule="auto"/>
        <w:rPr>
          <w:b/>
          <w:bCs/>
        </w:rPr>
      </w:pPr>
      <w:proofErr w:type="spellStart"/>
      <w:r w:rsidRPr="008B28F6">
        <w:rPr>
          <w:b/>
          <w:bCs/>
        </w:rPr>
        <w:t>ContentOS</w:t>
      </w:r>
      <w:proofErr w:type="spellEnd"/>
      <w:r w:rsidRPr="008B28F6">
        <w:rPr>
          <w:b/>
          <w:bCs/>
        </w:rPr>
        <w:t>: AEO &amp; GEO Content Automation</w:t>
      </w:r>
      <w:r>
        <w:rPr>
          <w:b/>
          <w:bCs/>
        </w:rPr>
        <w:t xml:space="preserve">: </w:t>
      </w:r>
      <w:hyperlink r:id="rId17" w:history="1">
        <w:r w:rsidRPr="00095FC9">
          <w:rPr>
            <w:rStyle w:val="Hyperlink"/>
            <w:b/>
            <w:bCs/>
          </w:rPr>
          <w:t>https://riseuplabs.com/contentos/</w:t>
        </w:r>
      </w:hyperlink>
      <w:r>
        <w:rPr>
          <w:b/>
          <w:bCs/>
        </w:rPr>
        <w:t xml:space="preserve"> </w:t>
      </w:r>
    </w:p>
    <w:p w14:paraId="008E99B2" w14:textId="2E572AB6" w:rsidR="008B28F6" w:rsidRDefault="008B28F6" w:rsidP="008B28F6">
      <w:pPr>
        <w:spacing w:after="0" w:line="240" w:lineRule="auto"/>
        <w:rPr>
          <w:b/>
          <w:bCs/>
        </w:rPr>
      </w:pPr>
      <w:proofErr w:type="spellStart"/>
      <w:r w:rsidRPr="008B28F6">
        <w:rPr>
          <w:b/>
          <w:bCs/>
        </w:rPr>
        <w:t>CodeCanel</w:t>
      </w:r>
      <w:proofErr w:type="spellEnd"/>
      <w:r>
        <w:rPr>
          <w:b/>
          <w:bCs/>
        </w:rPr>
        <w:t xml:space="preserve">: </w:t>
      </w:r>
      <w:hyperlink r:id="rId18" w:history="1">
        <w:r w:rsidRPr="00095FC9">
          <w:rPr>
            <w:rStyle w:val="Hyperlink"/>
            <w:b/>
            <w:bCs/>
          </w:rPr>
          <w:t>https://riseuplabs.com/codecanel/</w:t>
        </w:r>
      </w:hyperlink>
      <w:r>
        <w:rPr>
          <w:b/>
          <w:bCs/>
        </w:rPr>
        <w:t xml:space="preserve"> </w:t>
      </w:r>
    </w:p>
    <w:p w14:paraId="6B1EC08F" w14:textId="3C64890F" w:rsidR="008B28F6" w:rsidRDefault="008B28F6" w:rsidP="008B28F6">
      <w:pPr>
        <w:spacing w:after="0" w:line="240" w:lineRule="auto"/>
        <w:rPr>
          <w:b/>
          <w:bCs/>
        </w:rPr>
      </w:pPr>
      <w:proofErr w:type="spellStart"/>
      <w:r w:rsidRPr="008B28F6">
        <w:rPr>
          <w:b/>
          <w:bCs/>
        </w:rPr>
        <w:t>Lipsumhub</w:t>
      </w:r>
      <w:proofErr w:type="spellEnd"/>
      <w:r w:rsidRPr="008B28F6">
        <w:rPr>
          <w:b/>
          <w:bCs/>
        </w:rPr>
        <w:t>: Dummy Text Generator Platform</w:t>
      </w:r>
      <w:r>
        <w:rPr>
          <w:b/>
          <w:bCs/>
        </w:rPr>
        <w:t xml:space="preserve">: </w:t>
      </w:r>
      <w:hyperlink r:id="rId19" w:history="1">
        <w:r w:rsidRPr="00095FC9">
          <w:rPr>
            <w:rStyle w:val="Hyperlink"/>
            <w:b/>
            <w:bCs/>
          </w:rPr>
          <w:t>https://riseuplabs.com/lipsumhub/</w:t>
        </w:r>
      </w:hyperlink>
      <w:r>
        <w:rPr>
          <w:b/>
          <w:bCs/>
        </w:rPr>
        <w:t xml:space="preserve"> </w:t>
      </w:r>
    </w:p>
    <w:p w14:paraId="4460C5F1" w14:textId="1923D064" w:rsidR="008B28F6" w:rsidRDefault="008B28F6" w:rsidP="008B28F6">
      <w:pPr>
        <w:spacing w:after="0" w:line="240" w:lineRule="auto"/>
        <w:rPr>
          <w:b/>
          <w:bCs/>
        </w:rPr>
      </w:pPr>
      <w:proofErr w:type="spellStart"/>
      <w:r w:rsidRPr="008B28F6">
        <w:rPr>
          <w:b/>
          <w:bCs/>
        </w:rPr>
        <w:t>Dekko</w:t>
      </w:r>
      <w:proofErr w:type="spellEnd"/>
      <w:r w:rsidRPr="008B28F6">
        <w:rPr>
          <w:b/>
          <w:bCs/>
        </w:rPr>
        <w:t> ISHO</w:t>
      </w:r>
      <w:r>
        <w:rPr>
          <w:b/>
          <w:bCs/>
        </w:rPr>
        <w:t xml:space="preserve">: </w:t>
      </w:r>
      <w:hyperlink r:id="rId20" w:history="1">
        <w:r w:rsidRPr="00095FC9">
          <w:rPr>
            <w:rStyle w:val="Hyperlink"/>
            <w:b/>
            <w:bCs/>
          </w:rPr>
          <w:t>https://riseuplabs.com/dekkoisho/</w:t>
        </w:r>
      </w:hyperlink>
      <w:r>
        <w:rPr>
          <w:b/>
          <w:bCs/>
        </w:rPr>
        <w:t xml:space="preserve"> </w:t>
      </w:r>
    </w:p>
    <w:p w14:paraId="0B02F60E" w14:textId="5A1F821D" w:rsidR="008B28F6" w:rsidRDefault="008B28F6" w:rsidP="008B28F6">
      <w:pPr>
        <w:spacing w:after="0" w:line="240" w:lineRule="auto"/>
        <w:rPr>
          <w:b/>
          <w:bCs/>
        </w:rPr>
      </w:pPr>
      <w:r w:rsidRPr="008B28F6">
        <w:rPr>
          <w:b/>
          <w:bCs/>
        </w:rPr>
        <w:t>Rise Above Donation Platform</w:t>
      </w:r>
      <w:r>
        <w:rPr>
          <w:b/>
          <w:bCs/>
        </w:rPr>
        <w:t xml:space="preserve">: </w:t>
      </w:r>
      <w:hyperlink r:id="rId21" w:history="1">
        <w:r w:rsidRPr="00095FC9">
          <w:rPr>
            <w:rStyle w:val="Hyperlink"/>
            <w:b/>
            <w:bCs/>
          </w:rPr>
          <w:t>https://riseuplabs.com/rise-above-foundation-cebu/</w:t>
        </w:r>
      </w:hyperlink>
      <w:r>
        <w:rPr>
          <w:b/>
          <w:bCs/>
        </w:rPr>
        <w:t xml:space="preserve"> </w:t>
      </w:r>
    </w:p>
    <w:p w14:paraId="727BE052" w14:textId="6E2837E1" w:rsidR="008B28F6" w:rsidRDefault="008B28F6" w:rsidP="008B28F6">
      <w:pPr>
        <w:spacing w:after="0" w:line="240" w:lineRule="auto"/>
        <w:rPr>
          <w:b/>
          <w:bCs/>
        </w:rPr>
      </w:pPr>
      <w:r w:rsidRPr="008B28F6">
        <w:rPr>
          <w:b/>
          <w:bCs/>
        </w:rPr>
        <w:t>Shanti Jewels eCommerce Website</w:t>
      </w:r>
      <w:r>
        <w:rPr>
          <w:b/>
          <w:bCs/>
        </w:rPr>
        <w:t xml:space="preserve">: </w:t>
      </w:r>
      <w:hyperlink r:id="rId22" w:history="1">
        <w:r w:rsidRPr="00095FC9">
          <w:rPr>
            <w:rStyle w:val="Hyperlink"/>
            <w:b/>
            <w:bCs/>
          </w:rPr>
          <w:t>https://riseuplabs.com/shaanti-jewels/</w:t>
        </w:r>
      </w:hyperlink>
      <w:r>
        <w:rPr>
          <w:b/>
          <w:bCs/>
        </w:rPr>
        <w:t xml:space="preserve"> </w:t>
      </w:r>
    </w:p>
    <w:p w14:paraId="06164D96" w14:textId="5A4BF2B3" w:rsidR="002504A5" w:rsidRDefault="00000000">
      <w:pPr>
        <w:pStyle w:val="Heading1"/>
        <w:spacing w:after="80" w:line="252" w:lineRule="auto"/>
      </w:pPr>
      <w:r>
        <w:lastRenderedPageBreak/>
        <w:t>1</w:t>
      </w:r>
      <w:r w:rsidR="008B28F6">
        <w:t>5</w:t>
      </w:r>
      <w:r>
        <w:t>. Conclusion</w:t>
      </w:r>
    </w:p>
    <w:p w14:paraId="20AB37FB" w14:textId="77777777" w:rsidR="002504A5" w:rsidRDefault="00000000">
      <w:pPr>
        <w:spacing w:after="80" w:line="252" w:lineRule="auto"/>
      </w:pPr>
      <w:r>
        <w:t xml:space="preserve">The proposed approach delivers a modern, SEO-ready, bilingual corporate website using WordPress, custom theme architecture, </w:t>
      </w:r>
      <w:proofErr w:type="spellStart"/>
      <w:r>
        <w:t>Elementor</w:t>
      </w:r>
      <w:proofErr w:type="spellEnd"/>
      <w:r>
        <w:t xml:space="preserve"> Pro templates, and controlled plugin usage. The implementation prioritizes reusable page structures, high-performance frontend practices, Arabic RTL compatibility, PPC-ready service pages, and manageable CMS workflows. This provides the client with a professional corporate website that can support organic search, paid campaign landing pages, and ongoing content management without introducing unnecessary functionality beyond the stated requirements.</w:t>
      </w:r>
    </w:p>
    <w:p w14:paraId="11274A94" w14:textId="3991BC50" w:rsidR="002504A5" w:rsidRDefault="002504A5" w:rsidP="001C39FE">
      <w:pPr>
        <w:pStyle w:val="ListBullet"/>
        <w:numPr>
          <w:ilvl w:val="0"/>
          <w:numId w:val="0"/>
        </w:numPr>
        <w:spacing w:after="80" w:line="252" w:lineRule="auto"/>
        <w:ind w:left="360" w:hanging="360"/>
      </w:pPr>
    </w:p>
    <w:sectPr w:rsidR="002504A5" w:rsidSect="00034616">
      <w:headerReference w:type="default" r:id="rId23"/>
      <w:footerReference w:type="defaul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BE3C6" w14:textId="77777777" w:rsidR="00487BD0" w:rsidRDefault="00487BD0">
      <w:pPr>
        <w:spacing w:after="0" w:line="240" w:lineRule="auto"/>
      </w:pPr>
      <w:r>
        <w:separator/>
      </w:r>
    </w:p>
  </w:endnote>
  <w:endnote w:type="continuationSeparator" w:id="0">
    <w:p w14:paraId="67F4C00F" w14:textId="77777777" w:rsidR="00487BD0" w:rsidRDefault="00487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6784" w14:textId="77777777" w:rsidR="002504A5" w:rsidRDefault="00000000">
    <w:pPr>
      <w:pStyle w:val="Footer"/>
      <w:jc w:val="center"/>
    </w:pPr>
    <w:r>
      <w:rPr>
        <w:color w:val="787878"/>
        <w:sz w:val="16"/>
      </w:rPr>
      <w:t>Confidential proposal draft - prepared for client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019C" w14:textId="77777777" w:rsidR="00487BD0" w:rsidRDefault="00487BD0">
      <w:pPr>
        <w:spacing w:after="0" w:line="240" w:lineRule="auto"/>
      </w:pPr>
      <w:r>
        <w:separator/>
      </w:r>
    </w:p>
  </w:footnote>
  <w:footnote w:type="continuationSeparator" w:id="0">
    <w:p w14:paraId="104D0EEE" w14:textId="77777777" w:rsidR="00487BD0" w:rsidRDefault="00487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328E" w14:textId="77777777" w:rsidR="002504A5" w:rsidRDefault="00000000">
    <w:pPr>
      <w:pStyle w:val="Header"/>
      <w:jc w:val="right"/>
    </w:pPr>
    <w:r>
      <w:rPr>
        <w:color w:val="787878"/>
        <w:sz w:val="16"/>
      </w:rPr>
      <w:t>Technical Proposal | Corporate Website Redesign &amp; Redevelopment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289535">
    <w:abstractNumId w:val="8"/>
  </w:num>
  <w:num w:numId="2" w16cid:durableId="947009678">
    <w:abstractNumId w:val="6"/>
  </w:num>
  <w:num w:numId="3" w16cid:durableId="835612646">
    <w:abstractNumId w:val="5"/>
  </w:num>
  <w:num w:numId="4" w16cid:durableId="715466511">
    <w:abstractNumId w:val="4"/>
  </w:num>
  <w:num w:numId="5" w16cid:durableId="946618272">
    <w:abstractNumId w:val="7"/>
  </w:num>
  <w:num w:numId="6" w16cid:durableId="1534077916">
    <w:abstractNumId w:val="3"/>
  </w:num>
  <w:num w:numId="7" w16cid:durableId="1262840906">
    <w:abstractNumId w:val="2"/>
  </w:num>
  <w:num w:numId="8" w16cid:durableId="1915312801">
    <w:abstractNumId w:val="1"/>
  </w:num>
  <w:num w:numId="9" w16cid:durableId="46651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9FE"/>
    <w:rsid w:val="002504A5"/>
    <w:rsid w:val="0029639D"/>
    <w:rsid w:val="00326F90"/>
    <w:rsid w:val="003677C1"/>
    <w:rsid w:val="003703FC"/>
    <w:rsid w:val="00406A74"/>
    <w:rsid w:val="00487BD0"/>
    <w:rsid w:val="004D6ADC"/>
    <w:rsid w:val="007D33A4"/>
    <w:rsid w:val="008049A8"/>
    <w:rsid w:val="008B28F6"/>
    <w:rsid w:val="00AA1D8D"/>
    <w:rsid w:val="00B47730"/>
    <w:rsid w:val="00CB0664"/>
    <w:rsid w:val="00CD2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ADA3D"/>
  <w14:defaultImageDpi w14:val="300"/>
  <w15:docId w15:val="{7F813A16-840A-46A0-9C2A-0AC5CF5A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28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gabpo.com/" TargetMode="External"/><Relationship Id="rId18" Type="http://schemas.openxmlformats.org/officeDocument/2006/relationships/hyperlink" Target="https://riseuplabs.com/codecanel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iseuplabs.com/rise-above-foundation-ceb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iseuplabs.com/" TargetMode="External"/><Relationship Id="rId17" Type="http://schemas.openxmlformats.org/officeDocument/2006/relationships/hyperlink" Target="https://riseuplabs.com/contento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iseuplabs.com/writerush/" TargetMode="External"/><Relationship Id="rId20" Type="http://schemas.openxmlformats.org/officeDocument/2006/relationships/hyperlink" Target="https://riseuplabs.com/dekkoish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ppilian.com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riseuplabs.com/lipsumhub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gatester.com/" TargetMode="External"/><Relationship Id="rId22" Type="http://schemas.openxmlformats.org/officeDocument/2006/relationships/hyperlink" Target="https://riseuplabs.com/shaanti-jew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3437</Words>
  <Characters>19592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6</cp:revision>
  <dcterms:created xsi:type="dcterms:W3CDTF">2013-12-23T23:15:00Z</dcterms:created>
  <dcterms:modified xsi:type="dcterms:W3CDTF">2026-06-19T07:11:00Z</dcterms:modified>
  <cp:category/>
</cp:coreProperties>
</file>