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E6089" w14:textId="77777777" w:rsidR="002251E4" w:rsidRDefault="002251E4" w:rsidP="002251E4">
      <w:pPr>
        <w:pStyle w:val="Heading1"/>
        <w:jc w:val="center"/>
      </w:pPr>
      <w:r>
        <w:t>Technical &amp; Financial Proposal</w:t>
      </w:r>
    </w:p>
    <w:p w14:paraId="7B8A420E" w14:textId="77777777" w:rsidR="002251E4" w:rsidRDefault="002251E4" w:rsidP="002251E4">
      <w:pPr>
        <w:jc w:val="center"/>
      </w:pPr>
      <w:r>
        <w:t>Project: Humm – Premium iOS Wellness Application</w:t>
      </w:r>
    </w:p>
    <w:p w14:paraId="02150E92" w14:textId="77777777" w:rsidR="002251E4" w:rsidRDefault="002251E4" w:rsidP="002251E4">
      <w:pPr>
        <w:jc w:val="center"/>
      </w:pPr>
      <w:r>
        <w:t>Scope: Development Only (UI/UX Design Excluded)</w:t>
      </w:r>
    </w:p>
    <w:p w14:paraId="7CDCB7B3" w14:textId="77777777" w:rsidR="002251E4" w:rsidRDefault="002251E4" w:rsidP="002251E4">
      <w:pPr>
        <w:jc w:val="center"/>
      </w:pPr>
      <w:r>
        <w:t>Date: February 19, 2026</w:t>
      </w:r>
    </w:p>
    <w:p w14:paraId="3A8044DE" w14:textId="77777777" w:rsidR="002251E4" w:rsidRDefault="002251E4" w:rsidP="002251E4">
      <w:r>
        <w:br w:type="page"/>
      </w:r>
    </w:p>
    <w:p w14:paraId="65DEC659" w14:textId="77777777" w:rsidR="002251E4" w:rsidRDefault="002251E4" w:rsidP="002251E4">
      <w:pPr>
        <w:pStyle w:val="Heading2"/>
      </w:pPr>
      <w:r>
        <w:lastRenderedPageBreak/>
        <w:t>1. Introduction</w:t>
      </w:r>
    </w:p>
    <w:p w14:paraId="2E6C2C09" w14:textId="77777777" w:rsidR="002251E4" w:rsidRDefault="002251E4" w:rsidP="002251E4">
      <w:r>
        <w:t>This proposal outlines the technical and financial plan for developing the Humm mobile application from scratch as a native iOS application. The scope strictly includes development activities only. UI/UX design, branding, and visual identity creation are excluded and will be provided by the client.</w:t>
      </w:r>
    </w:p>
    <w:p w14:paraId="06E217BC" w14:textId="77777777" w:rsidR="002251E4" w:rsidRDefault="002251E4" w:rsidP="002251E4">
      <w:pPr>
        <w:pStyle w:val="Heading2"/>
      </w:pPr>
      <w:r>
        <w:t>2. Project Objective</w:t>
      </w:r>
    </w:p>
    <w:p w14:paraId="2AB53F32" w14:textId="77777777" w:rsidR="002251E4" w:rsidRDefault="002251E4" w:rsidP="002251E4">
      <w:r>
        <w:t>To develop a premium, editorial-feeling, performance-optimized iOS application that enables women to curate daily routines, rituals, and nervous-system-first experiences including Habit Library, Stacks, Reset Orb, Journeys, Bloom Scroll, and Daily Content modules.</w:t>
      </w:r>
    </w:p>
    <w:p w14:paraId="064627FA" w14:textId="77777777" w:rsidR="002251E4" w:rsidRDefault="002251E4" w:rsidP="002251E4">
      <w:pPr>
        <w:pStyle w:val="Heading2"/>
      </w:pPr>
      <w:r>
        <w:t>3. Proposed Technical Stack</w:t>
      </w:r>
    </w:p>
    <w:p w14:paraId="4C7847E2" w14:textId="77777777" w:rsidR="002251E4" w:rsidRDefault="002251E4" w:rsidP="002251E4">
      <w:r>
        <w:t>Frontend: Swift + SwiftUI (Native iOS)</w:t>
      </w:r>
    </w:p>
    <w:p w14:paraId="3D6A8D6E" w14:textId="77777777" w:rsidR="002251E4" w:rsidRDefault="002251E4" w:rsidP="002251E4">
      <w:r>
        <w:t>Architecture: MVVM with scalable modular structure</w:t>
      </w:r>
    </w:p>
    <w:p w14:paraId="3BC0971E" w14:textId="6563AFDC" w:rsidR="002251E4" w:rsidRDefault="002251E4" w:rsidP="002251E4">
      <w:r>
        <w:t>Backend (MVP): Node.js / Python (FastAPI)</w:t>
      </w:r>
    </w:p>
    <w:p w14:paraId="667231CA" w14:textId="44EFDC2C" w:rsidR="002251E4" w:rsidRDefault="002251E4" w:rsidP="002251E4">
      <w:r>
        <w:t xml:space="preserve">Database: PostgreSQL </w:t>
      </w:r>
    </w:p>
    <w:p w14:paraId="45ECEEB2" w14:textId="77777777" w:rsidR="002251E4" w:rsidRDefault="002251E4" w:rsidP="002251E4">
      <w:r>
        <w:t>Authentication: Apple Sign-In + Email</w:t>
      </w:r>
    </w:p>
    <w:p w14:paraId="2D8DF41D" w14:textId="77777777" w:rsidR="002251E4" w:rsidRDefault="002251E4" w:rsidP="002251E4">
      <w:r>
        <w:t>Push Notifications: Firebase Cloud Messaging</w:t>
      </w:r>
    </w:p>
    <w:p w14:paraId="39DAC105" w14:textId="77777777" w:rsidR="002251E4" w:rsidRDefault="002251E4" w:rsidP="002251E4">
      <w:r>
        <w:t>Payments: RevenueCat Integration</w:t>
      </w:r>
    </w:p>
    <w:p w14:paraId="182BB768" w14:textId="77777777" w:rsidR="002251E4" w:rsidRDefault="002251E4" w:rsidP="002251E4">
      <w:r>
        <w:t>Analytics: Mixpanel or Amplitude</w:t>
      </w:r>
    </w:p>
    <w:p w14:paraId="6027DB68" w14:textId="77777777" w:rsidR="002251E4" w:rsidRDefault="002251E4" w:rsidP="002251E4">
      <w:r>
        <w:t>Crash Reporting: Firebase Crashlytics or Sentry</w:t>
      </w:r>
    </w:p>
    <w:p w14:paraId="741921AF" w14:textId="77777777" w:rsidR="002251E4" w:rsidRDefault="002251E4" w:rsidP="002251E4">
      <w:r>
        <w:t>Storage: Supabase Storage / Firebase Storage</w:t>
      </w:r>
    </w:p>
    <w:p w14:paraId="032E2EEA" w14:textId="77777777" w:rsidR="002251E4" w:rsidRDefault="002251E4" w:rsidP="002251E4">
      <w:pPr>
        <w:pStyle w:val="Heading2"/>
      </w:pPr>
      <w:r>
        <w:t>4. Development Methodology</w:t>
      </w:r>
    </w:p>
    <w:p w14:paraId="1DCA6FB2" w14:textId="77777777" w:rsidR="002251E4" w:rsidRDefault="002251E4" w:rsidP="002251E4">
      <w:r>
        <w:t>Agile methodology with milestone-based delivery. Each phase will include development, integration testing, QA validation, and client review before moving to the next phase.</w:t>
      </w:r>
    </w:p>
    <w:p w14:paraId="7A2BCB57" w14:textId="77777777" w:rsidR="002251E4" w:rsidRDefault="002251E4" w:rsidP="002251E4">
      <w:pPr>
        <w:pStyle w:val="Heading2"/>
      </w:pPr>
      <w:r>
        <w:t>5. Scope Breakdown – 3 Phases</w:t>
      </w:r>
    </w:p>
    <w:p w14:paraId="7D24CAFA" w14:textId="1AEE995D" w:rsidR="002251E4" w:rsidRDefault="002251E4" w:rsidP="002251E4">
      <w:pPr>
        <w:pStyle w:val="Heading3"/>
      </w:pPr>
      <w:r>
        <w:t>Phase 1: Foundation &amp; Core Systems (</w:t>
      </w:r>
      <w:r w:rsidR="009E3D37">
        <w:t>3</w:t>
      </w:r>
      <w:r>
        <w:t xml:space="preserve"> Weeks)</w:t>
      </w:r>
    </w:p>
    <w:p w14:paraId="078BDB20" w14:textId="77777777" w:rsidR="002251E4" w:rsidRDefault="002251E4" w:rsidP="002251E4">
      <w:r>
        <w:t>- Project setup, architecture design</w:t>
      </w:r>
      <w:r>
        <w:br/>
        <w:t>- Authentication &amp; account flow</w:t>
      </w:r>
      <w:r>
        <w:br/>
        <w:t>- Energy Windows configuration</w:t>
      </w:r>
      <w:r>
        <w:br/>
        <w:t>- Habit Library backend setup</w:t>
      </w:r>
      <w:r>
        <w:br/>
        <w:t>- Local-first data persistence</w:t>
      </w:r>
      <w:r>
        <w:br/>
        <w:t>- Offline and error handling</w:t>
      </w:r>
      <w:r>
        <w:br/>
        <w:t>- Notification system logic</w:t>
      </w:r>
      <w:r>
        <w:br/>
      </w:r>
    </w:p>
    <w:p w14:paraId="1B62094F" w14:textId="579411B2" w:rsidR="002251E4" w:rsidRDefault="002251E4" w:rsidP="002251E4">
      <w:pPr>
        <w:pStyle w:val="Heading3"/>
      </w:pPr>
      <w:r>
        <w:lastRenderedPageBreak/>
        <w:t>Phase 2: Core Product Experience (</w:t>
      </w:r>
      <w:r w:rsidR="009E3D37">
        <w:t>2</w:t>
      </w:r>
      <w:r>
        <w:t xml:space="preserve"> Weeks)</w:t>
      </w:r>
    </w:p>
    <w:p w14:paraId="1B0BD566" w14:textId="77777777" w:rsidR="002251E4" w:rsidRDefault="002251E4" w:rsidP="002251E4">
      <w:r>
        <w:t>- Daily Pulse (Morning &amp; Evening)</w:t>
      </w:r>
      <w:r>
        <w:br/>
        <w:t>- Ritual &amp; Stack Management (inline editing, reorder, frequency)</w:t>
      </w:r>
      <w:r>
        <w:br/>
        <w:t>- Habit Detail editorial system</w:t>
      </w:r>
      <w:r>
        <w:br/>
        <w:t>- Reset Orb breathing module</w:t>
      </w:r>
      <w:r>
        <w:br/>
        <w:t>- Bloom Scroll feed</w:t>
      </w:r>
      <w:r>
        <w:br/>
        <w:t>- Journeys (7–21 day system)</w:t>
      </w:r>
      <w:r>
        <w:br/>
      </w:r>
    </w:p>
    <w:p w14:paraId="30065849" w14:textId="3E3C39E5" w:rsidR="002251E4" w:rsidRDefault="002251E4" w:rsidP="002251E4">
      <w:pPr>
        <w:pStyle w:val="Heading3"/>
      </w:pPr>
      <w:r>
        <w:t>Phase 3: Content, Optimization &amp; Launch (</w:t>
      </w:r>
      <w:r w:rsidR="009E3D37">
        <w:t>1.5</w:t>
      </w:r>
      <w:r>
        <w:t xml:space="preserve"> Weeks)</w:t>
      </w:r>
    </w:p>
    <w:p w14:paraId="7E75C521" w14:textId="77777777" w:rsidR="002251E4" w:rsidRDefault="002251E4" w:rsidP="002251E4">
      <w:r>
        <w:t>- Wisdom Drop &amp; Nourish Dose modules</w:t>
      </w:r>
      <w:r>
        <w:br/>
        <w:t>- Profile management</w:t>
      </w:r>
      <w:r>
        <w:br/>
        <w:t>- Analytics integration</w:t>
      </w:r>
      <w:r>
        <w:br/>
        <w:t>- RevenueCat payment integration</w:t>
      </w:r>
      <w:r>
        <w:br/>
        <w:t>- QA &amp; performance optimization</w:t>
      </w:r>
      <w:r>
        <w:br/>
        <w:t>- App Store deployment</w:t>
      </w:r>
      <w:r>
        <w:br/>
      </w:r>
    </w:p>
    <w:p w14:paraId="07187050" w14:textId="77777777" w:rsidR="002251E4" w:rsidRDefault="002251E4" w:rsidP="002251E4">
      <w:pPr>
        <w:pStyle w:val="Heading2"/>
      </w:pPr>
      <w:r>
        <w:t>6. Deliverables</w:t>
      </w:r>
    </w:p>
    <w:p w14:paraId="4F996123" w14:textId="77777777" w:rsidR="002251E4" w:rsidRDefault="002251E4" w:rsidP="002251E4">
      <w:r>
        <w:t>- Production-ready iOS application</w:t>
      </w:r>
      <w:r>
        <w:br/>
        <w:t>- Backend configuration &amp; APIs</w:t>
      </w:r>
      <w:r>
        <w:br/>
        <w:t>- Notification logic implementation</w:t>
      </w:r>
      <w:r>
        <w:br/>
        <w:t>- Data persistence rules</w:t>
      </w:r>
      <w:r>
        <w:br/>
        <w:t>- App Store deployment package</w:t>
      </w:r>
      <w:r>
        <w:br/>
        <w:t>- Technical documentation</w:t>
      </w:r>
      <w:r>
        <w:br/>
      </w:r>
    </w:p>
    <w:p w14:paraId="4A305EC5" w14:textId="77777777" w:rsidR="002251E4" w:rsidRDefault="002251E4" w:rsidP="002251E4">
      <w:pPr>
        <w:pStyle w:val="Heading2"/>
      </w:pPr>
      <w:r>
        <w:t>7. Human Resources &amp; Responsibilities</w:t>
      </w:r>
    </w:p>
    <w:p w14:paraId="34373A5C" w14:textId="3706AB59" w:rsidR="002251E4" w:rsidRDefault="002251E4" w:rsidP="002251E4">
      <w:r>
        <w:t>Project Manager: Planning, coordination, milestone approval</w:t>
      </w:r>
      <w:r>
        <w:br/>
        <w:t>iOS Tech Lead: Architecture &amp; code standards</w:t>
      </w:r>
      <w:r>
        <w:br/>
        <w:t>iOS Developer(s): Feature development &amp; integration</w:t>
      </w:r>
      <w:r>
        <w:br/>
        <w:t>Backend Developer: API &amp; database setup</w:t>
      </w:r>
      <w:r>
        <w:br/>
        <w:t>QA Engineer: Testing &amp; regression validation</w:t>
      </w:r>
      <w:r>
        <w:br/>
        <w:t>DevOps: Deployment &amp; environment configuration</w:t>
      </w:r>
    </w:p>
    <w:p w14:paraId="7DFEE791" w14:textId="7F02F708" w:rsidR="002251E4" w:rsidRDefault="002251E4" w:rsidP="002251E4">
      <w:r>
        <w:br w:type="page"/>
      </w:r>
    </w:p>
    <w:p w14:paraId="4BA48740" w14:textId="79D50C3A" w:rsidR="002251E4" w:rsidRDefault="002251E4" w:rsidP="002251E4">
      <w:pPr>
        <w:pStyle w:val="Heading2"/>
      </w:pPr>
      <w:r>
        <w:lastRenderedPageBreak/>
        <w:t xml:space="preserve">11. Diagram Placeholders </w:t>
      </w:r>
    </w:p>
    <w:p w14:paraId="01E5762C" w14:textId="77777777" w:rsidR="002251E4" w:rsidRDefault="002251E4" w:rsidP="002251E4">
      <w:r>
        <w:t>1. High-Level Mobile Architecture Diagram</w:t>
      </w:r>
    </w:p>
    <w:p w14:paraId="2121FCB4" w14:textId="77777777" w:rsidR="002251E4" w:rsidRDefault="002251E4" w:rsidP="002251E4"/>
    <w:p w14:paraId="272AB259" w14:textId="03F9CC5F" w:rsidR="002251E4" w:rsidRDefault="002251E4" w:rsidP="002251E4">
      <w:r w:rsidRPr="002251E4">
        <w:rPr>
          <w:noProof/>
        </w:rPr>
        <w:drawing>
          <wp:inline distT="0" distB="0" distL="0" distR="0" wp14:anchorId="5B953829" wp14:editId="59393D84">
            <wp:extent cx="5943600" cy="3657600"/>
            <wp:effectExtent l="0" t="0" r="0" b="0"/>
            <wp:docPr id="891580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580116" name=""/>
                    <pic:cNvPicPr/>
                  </pic:nvPicPr>
                  <pic:blipFill rotWithShape="1">
                    <a:blip r:embed="rId8"/>
                    <a:srcRect b="91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7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F33A3E" w14:textId="77777777" w:rsidR="002251E4" w:rsidRDefault="002251E4" w:rsidP="002251E4">
      <w:r>
        <w:t>2. Authentication &amp; Data Flow Diagram</w:t>
      </w:r>
    </w:p>
    <w:p w14:paraId="1B45F8CB" w14:textId="77777777" w:rsidR="0047423D" w:rsidRDefault="0047423D" w:rsidP="002251E4"/>
    <w:p w14:paraId="6D1F178C" w14:textId="2696EFA2" w:rsidR="0047423D" w:rsidRDefault="0047423D" w:rsidP="002251E4">
      <w:r w:rsidRPr="0047423D">
        <w:rPr>
          <w:noProof/>
        </w:rPr>
        <w:drawing>
          <wp:inline distT="0" distB="0" distL="0" distR="0" wp14:anchorId="4804237B" wp14:editId="785B9CE9">
            <wp:extent cx="5943600" cy="2260600"/>
            <wp:effectExtent l="0" t="0" r="0" b="6350"/>
            <wp:docPr id="1826150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150385" name=""/>
                    <pic:cNvPicPr/>
                  </pic:nvPicPr>
                  <pic:blipFill rotWithShape="1">
                    <a:blip r:embed="rId9"/>
                    <a:srcRect b="142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D146D2" w14:textId="060DE257" w:rsidR="0047423D" w:rsidRDefault="0047423D" w:rsidP="002251E4">
      <w:r>
        <w:br w:type="page"/>
      </w:r>
    </w:p>
    <w:p w14:paraId="400E4893" w14:textId="77777777" w:rsidR="002251E4" w:rsidRDefault="002251E4" w:rsidP="002251E4">
      <w:r>
        <w:lastRenderedPageBreak/>
        <w:t>3. Notification &amp; Sync Logic Flow Diagram</w:t>
      </w:r>
    </w:p>
    <w:p w14:paraId="37743FE0" w14:textId="77777777" w:rsidR="0047423D" w:rsidRDefault="0047423D" w:rsidP="002251E4"/>
    <w:p w14:paraId="62F620C9" w14:textId="24A05F49" w:rsidR="0047423D" w:rsidRDefault="0047423D" w:rsidP="0047423D">
      <w:pPr>
        <w:jc w:val="center"/>
      </w:pPr>
      <w:r w:rsidRPr="0047423D">
        <w:rPr>
          <w:noProof/>
        </w:rPr>
        <w:drawing>
          <wp:inline distT="0" distB="0" distL="0" distR="0" wp14:anchorId="4A132B01" wp14:editId="04842FE2">
            <wp:extent cx="1990033" cy="6985000"/>
            <wp:effectExtent l="0" t="0" r="0" b="6350"/>
            <wp:docPr id="1345180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180251" name=""/>
                    <pic:cNvPicPr/>
                  </pic:nvPicPr>
                  <pic:blipFill rotWithShape="1">
                    <a:blip r:embed="rId10"/>
                    <a:srcRect b="64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1767" cy="6991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B08A5A" w14:textId="02482EE4" w:rsidR="002251E4" w:rsidRDefault="002251E4" w:rsidP="002251E4">
      <w:r>
        <w:br w:type="page"/>
      </w:r>
    </w:p>
    <w:p w14:paraId="5BB86FEB" w14:textId="77777777" w:rsidR="002251E4" w:rsidRDefault="002251E4" w:rsidP="002251E4">
      <w:pPr>
        <w:pStyle w:val="Heading2"/>
      </w:pPr>
      <w:r>
        <w:lastRenderedPageBreak/>
        <w:t>8. Suggested Timeline</w:t>
      </w:r>
    </w:p>
    <w:p w14:paraId="4DAA6050" w14:textId="3E759453" w:rsidR="002251E4" w:rsidRDefault="002251E4" w:rsidP="002251E4">
      <w:r>
        <w:t xml:space="preserve">Total Estimated Duration: </w:t>
      </w:r>
      <w:r w:rsidR="0047423D">
        <w:t>6.5 weeks</w:t>
      </w:r>
    </w:p>
    <w:p w14:paraId="1C3DC404" w14:textId="77777777" w:rsidR="002251E4" w:rsidRDefault="002251E4" w:rsidP="002251E4">
      <w:pPr>
        <w:pStyle w:val="Heading2"/>
      </w:pPr>
      <w:r>
        <w:t>9. Financial Proposal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251E4" w14:paraId="03A0CBF1" w14:textId="77777777" w:rsidTr="00E56583">
        <w:tc>
          <w:tcPr>
            <w:tcW w:w="2880" w:type="dxa"/>
          </w:tcPr>
          <w:p w14:paraId="089596F6" w14:textId="77777777" w:rsidR="002251E4" w:rsidRDefault="002251E4" w:rsidP="00E56583">
            <w:r>
              <w:t>Phase</w:t>
            </w:r>
          </w:p>
        </w:tc>
        <w:tc>
          <w:tcPr>
            <w:tcW w:w="2880" w:type="dxa"/>
          </w:tcPr>
          <w:p w14:paraId="6DCD161C" w14:textId="77777777" w:rsidR="002251E4" w:rsidRDefault="002251E4" w:rsidP="00E56583">
            <w:r>
              <w:t>Timeline</w:t>
            </w:r>
          </w:p>
        </w:tc>
        <w:tc>
          <w:tcPr>
            <w:tcW w:w="2880" w:type="dxa"/>
          </w:tcPr>
          <w:p w14:paraId="6FD61998" w14:textId="77777777" w:rsidR="002251E4" w:rsidRDefault="002251E4" w:rsidP="00E56583">
            <w:r>
              <w:t>Estimated Cost (USD)</w:t>
            </w:r>
          </w:p>
        </w:tc>
      </w:tr>
      <w:tr w:rsidR="002251E4" w14:paraId="03EAF1E6" w14:textId="77777777" w:rsidTr="00E56583">
        <w:tc>
          <w:tcPr>
            <w:tcW w:w="2880" w:type="dxa"/>
          </w:tcPr>
          <w:p w14:paraId="4ABC896F" w14:textId="77777777" w:rsidR="002251E4" w:rsidRDefault="002251E4" w:rsidP="00E56583">
            <w:r>
              <w:t>Phase 1</w:t>
            </w:r>
          </w:p>
        </w:tc>
        <w:tc>
          <w:tcPr>
            <w:tcW w:w="2880" w:type="dxa"/>
          </w:tcPr>
          <w:p w14:paraId="3DF13999" w14:textId="1521986A" w:rsidR="002251E4" w:rsidRDefault="002251E4" w:rsidP="00E56583">
            <w:r>
              <w:t>3 Weeks</w:t>
            </w:r>
          </w:p>
        </w:tc>
        <w:tc>
          <w:tcPr>
            <w:tcW w:w="2880" w:type="dxa"/>
          </w:tcPr>
          <w:p w14:paraId="6A3B66FD" w14:textId="35539C30" w:rsidR="002251E4" w:rsidRDefault="002251E4" w:rsidP="00E56583">
            <w:r>
              <w:t>$2</w:t>
            </w:r>
            <w:r w:rsidR="00C619F4">
              <w:t>,</w:t>
            </w:r>
            <w:r>
              <w:t>00</w:t>
            </w:r>
            <w:r w:rsidR="00C619F4">
              <w:t>0</w:t>
            </w:r>
          </w:p>
        </w:tc>
      </w:tr>
      <w:tr w:rsidR="002251E4" w14:paraId="00F6B5C0" w14:textId="77777777" w:rsidTr="00E56583">
        <w:tc>
          <w:tcPr>
            <w:tcW w:w="2880" w:type="dxa"/>
          </w:tcPr>
          <w:p w14:paraId="674EACF0" w14:textId="77777777" w:rsidR="002251E4" w:rsidRDefault="002251E4" w:rsidP="00E56583">
            <w:r>
              <w:t>Phase 2</w:t>
            </w:r>
          </w:p>
        </w:tc>
        <w:tc>
          <w:tcPr>
            <w:tcW w:w="2880" w:type="dxa"/>
          </w:tcPr>
          <w:p w14:paraId="504D6FB8" w14:textId="7E53D956" w:rsidR="002251E4" w:rsidRDefault="002251E4" w:rsidP="00E56583">
            <w:r>
              <w:t>2 Weeks</w:t>
            </w:r>
          </w:p>
        </w:tc>
        <w:tc>
          <w:tcPr>
            <w:tcW w:w="2880" w:type="dxa"/>
          </w:tcPr>
          <w:p w14:paraId="45C3BB56" w14:textId="639BB52D" w:rsidR="002251E4" w:rsidRDefault="002251E4" w:rsidP="00E56583">
            <w:r>
              <w:t>$1</w:t>
            </w:r>
            <w:r w:rsidR="00C619F4">
              <w:t>,</w:t>
            </w:r>
            <w:r w:rsidR="0047423D">
              <w:t>5</w:t>
            </w:r>
            <w:r>
              <w:t>00</w:t>
            </w:r>
          </w:p>
        </w:tc>
      </w:tr>
      <w:tr w:rsidR="002251E4" w14:paraId="06D90198" w14:textId="77777777" w:rsidTr="00E56583">
        <w:tc>
          <w:tcPr>
            <w:tcW w:w="2880" w:type="dxa"/>
          </w:tcPr>
          <w:p w14:paraId="13A7429F" w14:textId="77777777" w:rsidR="002251E4" w:rsidRDefault="002251E4" w:rsidP="00E56583">
            <w:r>
              <w:t>Phase 3</w:t>
            </w:r>
          </w:p>
        </w:tc>
        <w:tc>
          <w:tcPr>
            <w:tcW w:w="2880" w:type="dxa"/>
          </w:tcPr>
          <w:p w14:paraId="12B38643" w14:textId="7B473B0B" w:rsidR="002251E4" w:rsidRDefault="002251E4" w:rsidP="00E56583">
            <w:r>
              <w:t>1.5 Weeks</w:t>
            </w:r>
          </w:p>
        </w:tc>
        <w:tc>
          <w:tcPr>
            <w:tcW w:w="2880" w:type="dxa"/>
          </w:tcPr>
          <w:p w14:paraId="0C3275AC" w14:textId="67827415" w:rsidR="002251E4" w:rsidRDefault="002251E4" w:rsidP="00E56583">
            <w:r>
              <w:t>$1</w:t>
            </w:r>
            <w:r w:rsidR="00C619F4">
              <w:t>,</w:t>
            </w:r>
            <w:r>
              <w:t>500</w:t>
            </w:r>
          </w:p>
        </w:tc>
      </w:tr>
    </w:tbl>
    <w:p w14:paraId="4E1EE598" w14:textId="12AC49AF" w:rsidR="002251E4" w:rsidRDefault="002251E4" w:rsidP="002251E4">
      <w:r>
        <w:t>Total Estimated Cost: $5</w:t>
      </w:r>
      <w:r w:rsidR="00C619F4">
        <w:t>,</w:t>
      </w:r>
      <w:r>
        <w:t>00</w:t>
      </w:r>
      <w:r w:rsidR="0047423D">
        <w:t>0</w:t>
      </w:r>
    </w:p>
    <w:p w14:paraId="125AD159" w14:textId="77777777" w:rsidR="002251E4" w:rsidRDefault="002251E4" w:rsidP="002251E4">
      <w:pPr>
        <w:pStyle w:val="Heading3"/>
      </w:pPr>
      <w:r>
        <w:t>9.1 Payment Terms</w:t>
      </w:r>
    </w:p>
    <w:p w14:paraId="4334CB70" w14:textId="77777777" w:rsidR="00DB33B3" w:rsidRDefault="002251E4" w:rsidP="002251E4">
      <w:r>
        <w:t>30% Advance upon project kickoff</w:t>
      </w:r>
      <w:r>
        <w:br/>
        <w:t>30% After Phase 1 completion</w:t>
      </w:r>
      <w:r>
        <w:br/>
        <w:t>30% After Phase 2 completion</w:t>
      </w:r>
      <w:r>
        <w:br/>
        <w:t>10% Upon final production deployment</w:t>
      </w:r>
    </w:p>
    <w:p w14:paraId="5B6D5F5A" w14:textId="77777777" w:rsidR="00DB33B3" w:rsidRDefault="00DB33B3" w:rsidP="00DB33B3">
      <w:pPr>
        <w:pStyle w:val="Heading3"/>
      </w:pPr>
      <w:r>
        <w:t>9.2 Change Request (CR)</w:t>
      </w:r>
    </w:p>
    <w:p w14:paraId="411E0C50" w14:textId="4FDE05EB" w:rsidR="002251E4" w:rsidRDefault="00DB33B3" w:rsidP="002251E4">
      <w:r w:rsidRPr="00C31651">
        <w:rPr>
          <w:lang w:val="en-US"/>
        </w:rPr>
        <w:t>CR Man-day Rate: USD 150 per man-day or USD 25 per man-hour.</w:t>
      </w:r>
    </w:p>
    <w:p w14:paraId="38CB2FC1" w14:textId="77777777" w:rsidR="002251E4" w:rsidRDefault="002251E4" w:rsidP="002251E4">
      <w:pPr>
        <w:pStyle w:val="Heading2"/>
      </w:pPr>
      <w:r>
        <w:t>10. Complimentary Support (1 Month)</w:t>
      </w:r>
    </w:p>
    <w:p w14:paraId="65F3DF05" w14:textId="77777777" w:rsidR="002251E4" w:rsidRDefault="002251E4" w:rsidP="002251E4">
      <w:r>
        <w:t>After production launch and final handover, we will provide one (1) month of complimentary support focused on the delivery scope.</w:t>
      </w:r>
    </w:p>
    <w:p w14:paraId="57BFAFD6" w14:textId="77777777" w:rsidR="002251E4" w:rsidRDefault="002251E4" w:rsidP="002251E4">
      <w:r>
        <w:t>Included:</w:t>
      </w:r>
    </w:p>
    <w:p w14:paraId="6FC98998" w14:textId="77777777" w:rsidR="002251E4" w:rsidRDefault="002251E4" w:rsidP="002251E4">
      <w:pPr>
        <w:pStyle w:val="ListBullet"/>
      </w:pPr>
      <w:r>
        <w:t>Bug fixing for reproducible issues introduced by the delivered work.</w:t>
      </w:r>
    </w:p>
    <w:p w14:paraId="21B078CB" w14:textId="77777777" w:rsidR="002251E4" w:rsidRDefault="002251E4" w:rsidP="002251E4">
      <w:pPr>
        <w:pStyle w:val="ListBullet"/>
      </w:pPr>
      <w:r>
        <w:t>Minor adjustments within existing UI patterns (small layout/copy/config changes).</w:t>
      </w:r>
    </w:p>
    <w:p w14:paraId="0A16BEDE" w14:textId="77777777" w:rsidR="002251E4" w:rsidRDefault="002251E4" w:rsidP="002251E4">
      <w:pPr>
        <w:pStyle w:val="ListBullet"/>
      </w:pPr>
      <w:r>
        <w:t>Support for analyzing logs and error reports where access is provided.</w:t>
      </w:r>
    </w:p>
    <w:p w14:paraId="25A50A31" w14:textId="77777777" w:rsidR="002251E4" w:rsidRDefault="002251E4" w:rsidP="002251E4">
      <w:r>
        <w:t>Excluded:</w:t>
      </w:r>
    </w:p>
    <w:p w14:paraId="4784AE7A" w14:textId="77777777" w:rsidR="002251E4" w:rsidRDefault="002251E4" w:rsidP="002251E4">
      <w:pPr>
        <w:pStyle w:val="ListBullet"/>
      </w:pPr>
      <w:r>
        <w:t>New features or major enhancements beyond the agreed scope.</w:t>
      </w:r>
    </w:p>
    <w:p w14:paraId="48264C65" w14:textId="77777777" w:rsidR="002251E4" w:rsidRDefault="002251E4" w:rsidP="002251E4">
      <w:pPr>
        <w:pStyle w:val="ListBullet"/>
      </w:pPr>
      <w:r>
        <w:t>Changes due to third-party provider policy changes or credential delays.</w:t>
      </w:r>
    </w:p>
    <w:p w14:paraId="004DA2E0" w14:textId="77777777" w:rsidR="002251E4" w:rsidRDefault="002251E4" w:rsidP="002251E4">
      <w:pPr>
        <w:pStyle w:val="ListBullet"/>
      </w:pPr>
      <w:r>
        <w:t>Fixing pre-existing issues unrelated to the delivered modules.</w:t>
      </w:r>
    </w:p>
    <w:p w14:paraId="3D6E193B" w14:textId="77777777" w:rsidR="002251E4" w:rsidRDefault="002251E4" w:rsidP="002251E4">
      <w:r>
        <w:t>.</w:t>
      </w:r>
    </w:p>
    <w:p w14:paraId="470E56B0" w14:textId="247A8DDF" w:rsidR="00D824ED" w:rsidRPr="002251E4" w:rsidRDefault="00D824ED" w:rsidP="002251E4"/>
    <w:sectPr w:rsidR="00D824ED" w:rsidRPr="002251E4">
      <w:headerReference w:type="default" r:id="rId11"/>
      <w:footerReference w:type="default" r:id="rId12"/>
      <w:pgSz w:w="12240" w:h="15840"/>
      <w:pgMar w:top="1440" w:right="1440" w:bottom="1440" w:left="1440" w:header="1584" w:footer="57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92E73F" w14:textId="77777777" w:rsidR="00C50C21" w:rsidRDefault="00C50C21">
      <w:pPr>
        <w:spacing w:after="0" w:line="240" w:lineRule="auto"/>
      </w:pPr>
      <w:r>
        <w:separator/>
      </w:r>
    </w:p>
  </w:endnote>
  <w:endnote w:type="continuationSeparator" w:id="0">
    <w:p w14:paraId="7AAC74E2" w14:textId="77777777" w:rsidR="00C50C21" w:rsidRDefault="00C50C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7C3DC2B5-E0EE-4C4F-BDBC-8169B81E01B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74ECDB1-0B72-4882-9DA5-92E1AC36F4E7}"/>
    <w:embedBold r:id="rId3" w:fontKey="{856B7613-BEA1-4EA0-AD35-7FC881ED1BF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D85954C0-EF42-4DF1-B940-4FDF0D0C161F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FBBA0D9F-E678-4EB4-A166-704C710A33F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7D1DF" w14:textId="77777777" w:rsidR="00D824E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9264" behindDoc="1" locked="0" layoutInCell="1" hidden="0" allowOverlap="1" wp14:anchorId="135ADC91" wp14:editId="1FCC5F40">
          <wp:simplePos x="0" y="0"/>
          <wp:positionH relativeFrom="column">
            <wp:posOffset>-914390</wp:posOffset>
          </wp:positionH>
          <wp:positionV relativeFrom="paragraph">
            <wp:posOffset>-203351</wp:posOffset>
          </wp:positionV>
          <wp:extent cx="7758430" cy="720301"/>
          <wp:effectExtent l="0" t="0" r="0" b="0"/>
          <wp:wrapNone/>
          <wp:docPr id="24" name="image4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58430" cy="72030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8A3932" w14:textId="77777777" w:rsidR="00C50C21" w:rsidRDefault="00C50C21">
      <w:pPr>
        <w:spacing w:after="0" w:line="240" w:lineRule="auto"/>
      </w:pPr>
      <w:r>
        <w:separator/>
      </w:r>
    </w:p>
  </w:footnote>
  <w:footnote w:type="continuationSeparator" w:id="0">
    <w:p w14:paraId="307B6155" w14:textId="77777777" w:rsidR="00C50C21" w:rsidRDefault="00C50C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31986" w14:textId="77777777" w:rsidR="00D824E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0C8A242F" wp14:editId="2A9AE549">
          <wp:simplePos x="0" y="0"/>
          <wp:positionH relativeFrom="column">
            <wp:posOffset>-719128</wp:posOffset>
          </wp:positionH>
          <wp:positionV relativeFrom="paragraph">
            <wp:posOffset>-933440</wp:posOffset>
          </wp:positionV>
          <wp:extent cx="7379552" cy="928750"/>
          <wp:effectExtent l="0" t="0" r="0" b="0"/>
          <wp:wrapNone/>
          <wp:docPr id="27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79552" cy="928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262C98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7D42261F"/>
    <w:multiLevelType w:val="multilevel"/>
    <w:tmpl w:val="4F3AD7C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719985030">
    <w:abstractNumId w:val="1"/>
  </w:num>
  <w:num w:numId="2" w16cid:durableId="1634024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24ED"/>
    <w:rsid w:val="00026021"/>
    <w:rsid w:val="00062E62"/>
    <w:rsid w:val="000B59E0"/>
    <w:rsid w:val="001867A9"/>
    <w:rsid w:val="002251E4"/>
    <w:rsid w:val="00240636"/>
    <w:rsid w:val="002702E0"/>
    <w:rsid w:val="0047423D"/>
    <w:rsid w:val="005B3681"/>
    <w:rsid w:val="007658D9"/>
    <w:rsid w:val="00773958"/>
    <w:rsid w:val="009E3D37"/>
    <w:rsid w:val="00A915F5"/>
    <w:rsid w:val="00AE502C"/>
    <w:rsid w:val="00BD3C1B"/>
    <w:rsid w:val="00C26F29"/>
    <w:rsid w:val="00C50C21"/>
    <w:rsid w:val="00C619F4"/>
    <w:rsid w:val="00D824ED"/>
    <w:rsid w:val="00DB33B3"/>
    <w:rsid w:val="00DC07B3"/>
    <w:rsid w:val="00EB677B"/>
    <w:rsid w:val="00EE67A0"/>
    <w:rsid w:val="00FA33D6"/>
    <w:rsid w:val="00FB7FC4"/>
    <w:rsid w:val="00FC5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3410F"/>
  <w15:docId w15:val="{D53508FA-26B1-462A-AB3F-EF45B9133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 w:line="276" w:lineRule="auto"/>
      <w:outlineLvl w:val="0"/>
    </w:pPr>
    <w:rPr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 w:line="276" w:lineRule="auto"/>
      <w:outlineLvl w:val="1"/>
    </w:pPr>
    <w:rPr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 w:line="276" w:lineRule="auto"/>
      <w:outlineLvl w:val="2"/>
    </w:pPr>
    <w:rPr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6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7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8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838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38A4"/>
  </w:style>
  <w:style w:type="paragraph" w:styleId="Footer">
    <w:name w:val="footer"/>
    <w:basedOn w:val="Normal"/>
    <w:link w:val="FooterChar"/>
    <w:uiPriority w:val="99"/>
    <w:unhideWhenUsed/>
    <w:rsid w:val="001838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38A4"/>
  </w:style>
  <w:style w:type="character" w:styleId="Hyperlink">
    <w:name w:val="Hyperlink"/>
    <w:basedOn w:val="DefaultParagraphFont"/>
    <w:uiPriority w:val="99"/>
    <w:unhideWhenUsed/>
    <w:rsid w:val="001838A4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33D66"/>
    <w:rPr>
      <w:rFonts w:ascii="Calibri" w:eastAsia="Calibri" w:hAnsi="Calibri" w:cs="Calibri"/>
      <w:b/>
      <w:bCs/>
      <w:color w:val="366091"/>
      <w:sz w:val="28"/>
      <w:szCs w:val="28"/>
      <w:lang w:val="en"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C33D66"/>
    <w:rPr>
      <w:rFonts w:ascii="Calibri" w:eastAsia="Calibri" w:hAnsi="Calibri" w:cs="Calibri"/>
      <w:b/>
      <w:bCs/>
      <w:color w:val="4F81BD"/>
      <w:sz w:val="26"/>
      <w:szCs w:val="26"/>
      <w:lang w:val="en"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C33D66"/>
    <w:rPr>
      <w:rFonts w:ascii="Calibri" w:eastAsia="Calibri" w:hAnsi="Calibri" w:cs="Calibri"/>
      <w:b/>
      <w:bCs/>
      <w:color w:val="4F81BD"/>
      <w:lang w:val="en" w:eastAsia="zh-CN"/>
    </w:rPr>
  </w:style>
  <w:style w:type="character" w:styleId="Strong">
    <w:name w:val="Strong"/>
    <w:basedOn w:val="DefaultParagraphFont"/>
    <w:uiPriority w:val="22"/>
    <w:qFormat/>
    <w:rsid w:val="001F744C"/>
    <w:rPr>
      <w:b/>
      <w:bCs/>
    </w:rPr>
  </w:style>
  <w:style w:type="paragraph" w:styleId="NormalWeb">
    <w:name w:val="Normal (Web)"/>
    <w:basedOn w:val="Normal"/>
    <w:uiPriority w:val="99"/>
    <w:unhideWhenUsed/>
    <w:rsid w:val="001F74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 w:bidi="bn-IN"/>
    </w:rPr>
  </w:style>
  <w:style w:type="character" w:styleId="Emphasis">
    <w:name w:val="Emphasis"/>
    <w:basedOn w:val="DefaultParagraphFont"/>
    <w:uiPriority w:val="20"/>
    <w:qFormat/>
    <w:rsid w:val="001F744C"/>
    <w:rPr>
      <w:i/>
      <w:iCs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187DD0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AB76B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96806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Bullet">
    <w:name w:val="List Bullet"/>
    <w:basedOn w:val="Normal"/>
    <w:uiPriority w:val="99"/>
    <w:unhideWhenUsed/>
    <w:rsid w:val="00EB677B"/>
    <w:pPr>
      <w:numPr>
        <w:numId w:val="2"/>
      </w:numPr>
      <w:tabs>
        <w:tab w:val="clear" w:pos="360"/>
      </w:tabs>
      <w:spacing w:after="200" w:line="276" w:lineRule="auto"/>
      <w:ind w:left="0" w:firstLine="0"/>
      <w:contextualSpacing/>
    </w:pPr>
    <w:rPr>
      <w:rFonts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WUYHdUubUEf4ahKgu32c62ctuw==">CgMxLjAyDmguN2djY3kzZTN5cWIyOAByITFTUjRNS1BiTUZyT3BUREpyR3NDWWxYQVlIak5ib2E2cg==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6</Pages>
  <Words>581</Words>
  <Characters>3318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Riseup Labs</cp:lastModifiedBy>
  <cp:revision>13</cp:revision>
  <dcterms:created xsi:type="dcterms:W3CDTF">2025-11-12T08:31:00Z</dcterms:created>
  <dcterms:modified xsi:type="dcterms:W3CDTF">2026-02-20T05:38:00Z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f08a8adf-3d60-46df-a5e5-d269fe7e40ce</vt:lpwstr>
  </property>
</Properties>
</file>