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C16D799" w:rsidP="36C61CD0" w:rsidRDefault="1C16D799" w14:paraId="634C1D75" w14:textId="17E5EE97">
      <w:pPr>
        <w:pStyle w:val="Normal"/>
        <w:rPr>
          <w:b w:val="1"/>
          <w:bCs w:val="1"/>
          <w:lang w:val="en-US"/>
        </w:rPr>
      </w:pPr>
      <w:r w:rsidRPr="36C61CD0" w:rsidR="1C16D799">
        <w:rPr>
          <w:b w:val="1"/>
          <w:bCs w:val="1"/>
          <w:lang w:val="en-US"/>
        </w:rPr>
        <w:t>Step-by-step</w:t>
      </w:r>
    </w:p>
    <w:p w:rsidR="419FE315" w:rsidP="36C61CD0" w:rsidRDefault="419FE315" w14:paraId="280C805A" w14:textId="34BB8B36">
      <w:pPr>
        <w:pStyle w:val="Normal"/>
        <w:rPr>
          <w:b w:val="1"/>
          <w:bCs w:val="1"/>
          <w:lang w:val="en-US"/>
        </w:rPr>
      </w:pPr>
      <w:r w:rsidRPr="36C61CD0" w:rsidR="419FE315">
        <w:rPr>
          <w:b w:val="1"/>
          <w:bCs w:val="1"/>
          <w:lang w:val="en-US"/>
        </w:rPr>
        <w:t>Acquisition</w:t>
      </w:r>
      <w:r w:rsidRPr="36C61CD0" w:rsidR="59BAF74B">
        <w:rPr>
          <w:b w:val="1"/>
          <w:bCs w:val="1"/>
          <w:lang w:val="en-US"/>
        </w:rPr>
        <w:t xml:space="preserve"> de </w:t>
      </w:r>
      <w:r w:rsidRPr="36C61CD0" w:rsidR="59BAF74B">
        <w:rPr>
          <w:b w:val="1"/>
          <w:bCs w:val="1"/>
          <w:lang w:val="en-US"/>
        </w:rPr>
        <w:t>datos</w:t>
      </w:r>
      <w:r w:rsidRPr="36C61CD0" w:rsidR="59BAF74B">
        <w:rPr>
          <w:b w:val="1"/>
          <w:bCs w:val="1"/>
          <w:lang w:val="en-US"/>
        </w:rPr>
        <w:t xml:space="preserve">: </w:t>
      </w:r>
    </w:p>
    <w:p w:rsidR="59BAF74B" w:rsidP="36C61CD0" w:rsidRDefault="59BAF74B" w14:paraId="467FFF06" w14:textId="265CDD8D">
      <w:pPr>
        <w:pStyle w:val="Normal"/>
      </w:pPr>
      <w:r w:rsidRPr="36C61CD0" w:rsidR="59BAF74B">
        <w:rPr>
          <w:lang w:val="en-US"/>
        </w:rPr>
        <w:t xml:space="preserve"> </w:t>
      </w:r>
      <w:r w:rsidRPr="36C61CD0" w:rsidR="59BAF74B">
        <w:rPr>
          <w:lang w:val="en-US"/>
        </w:rPr>
        <w:t xml:space="preserve">El </w:t>
      </w:r>
      <w:r w:rsidRPr="36C61CD0" w:rsidR="59BAF74B">
        <w:rPr>
          <w:lang w:val="en-US"/>
        </w:rPr>
        <w:t>proyecto</w:t>
      </w:r>
      <w:r w:rsidRPr="36C61CD0" w:rsidR="59BAF74B">
        <w:rPr>
          <w:lang w:val="en-US"/>
        </w:rPr>
        <w:t xml:space="preserve"> </w:t>
      </w:r>
      <w:r w:rsidRPr="36C61CD0" w:rsidR="59BAF74B">
        <w:rPr>
          <w:lang w:val="en-US"/>
        </w:rPr>
        <w:t>extrae</w:t>
      </w:r>
      <w:r w:rsidRPr="36C61CD0" w:rsidR="59BAF74B">
        <w:rPr>
          <w:lang w:val="en-US"/>
        </w:rPr>
        <w:t xml:space="preserve"> </w:t>
      </w:r>
      <w:r w:rsidRPr="36C61CD0" w:rsidR="59BAF74B">
        <w:rPr>
          <w:lang w:val="en-US"/>
        </w:rPr>
        <w:t>datos</w:t>
      </w:r>
      <w:r w:rsidRPr="36C61CD0" w:rsidR="59BAF74B">
        <w:rPr>
          <w:lang w:val="en-US"/>
        </w:rPr>
        <w:t xml:space="preserve"> de la </w:t>
      </w:r>
      <w:r w:rsidRPr="36C61CD0" w:rsidR="59BAF74B">
        <w:rPr>
          <w:lang w:val="en-US"/>
        </w:rPr>
        <w:t>muestra</w:t>
      </w:r>
      <w:r w:rsidRPr="36C61CD0" w:rsidR="59BAF74B">
        <w:rPr>
          <w:lang w:val="en-US"/>
        </w:rPr>
        <w:t xml:space="preserve"> GEIH 2018. </w:t>
      </w:r>
    </w:p>
    <w:p w:rsidR="59BAF74B" w:rsidP="36C61CD0" w:rsidRDefault="59BAF74B" w14:paraId="40EEA5C1" w14:textId="3A4F2359">
      <w:pPr>
        <w:pStyle w:val="Normal"/>
        <w:rPr>
          <w:lang w:val="es-ES"/>
        </w:rPr>
      </w:pPr>
      <w:r w:rsidRPr="36C61CD0" w:rsidR="59BAF74B">
        <w:rPr>
          <w:lang w:val="es-ES"/>
        </w:rPr>
        <w:t xml:space="preserve">Ejecute el script que extrae y limpia los datos, que se encuentra en la carpeta de scripts dentro del repositorio. Para realizar el </w:t>
      </w:r>
      <w:r w:rsidRPr="36C61CD0" w:rsidR="59BAF74B">
        <w:rPr>
          <w:lang w:val="es-ES"/>
        </w:rPr>
        <w:t>scraping</w:t>
      </w:r>
      <w:r w:rsidRPr="36C61CD0" w:rsidR="59BAF74B">
        <w:rPr>
          <w:lang w:val="es-ES"/>
        </w:rPr>
        <w:t xml:space="preserve"> utilizamos </w:t>
      </w:r>
      <w:r w:rsidRPr="36C61CD0" w:rsidR="2FAA5595">
        <w:rPr>
          <w:lang w:val="es-ES"/>
        </w:rPr>
        <w:t>S</w:t>
      </w:r>
      <w:r w:rsidRPr="36C61CD0" w:rsidR="59BAF74B">
        <w:rPr>
          <w:lang w:val="es-ES"/>
        </w:rPr>
        <w:t>eleni</w:t>
      </w:r>
      <w:r w:rsidRPr="36C61CD0" w:rsidR="75F81612">
        <w:rPr>
          <w:lang w:val="es-ES"/>
        </w:rPr>
        <w:t>um</w:t>
      </w:r>
      <w:r w:rsidRPr="36C61CD0" w:rsidR="75F81612">
        <w:rPr>
          <w:lang w:val="es-ES"/>
        </w:rPr>
        <w:t xml:space="preserve"> en </w:t>
      </w:r>
      <w:r w:rsidRPr="36C61CD0" w:rsidR="75F81612">
        <w:rPr>
          <w:lang w:val="es-ES"/>
        </w:rPr>
        <w:t>python</w:t>
      </w:r>
      <w:r w:rsidRPr="36C61CD0" w:rsidR="75F81612">
        <w:rPr>
          <w:lang w:val="es-ES"/>
        </w:rPr>
        <w:t>.</w:t>
      </w:r>
    </w:p>
    <w:p w:rsidR="75F81612" w:rsidP="36C61CD0" w:rsidRDefault="75F81612" w14:paraId="6567F17D" w14:textId="5B63B503">
      <w:pPr>
        <w:pStyle w:val="Normal"/>
        <w:rPr>
          <w:lang w:val="es-ES"/>
        </w:rPr>
      </w:pPr>
      <w:r w:rsidRPr="36C61CD0" w:rsidR="75F81612">
        <w:rPr>
          <w:lang w:val="es-ES"/>
        </w:rPr>
        <w:t xml:space="preserve">Si no quiere </w:t>
      </w:r>
      <w:r w:rsidRPr="36C61CD0" w:rsidR="75F81612">
        <w:rPr>
          <w:lang w:val="es-ES"/>
        </w:rPr>
        <w:t>scrapear</w:t>
      </w:r>
      <w:r w:rsidRPr="36C61CD0" w:rsidR="75F81612">
        <w:rPr>
          <w:lang w:val="es-ES"/>
        </w:rPr>
        <w:t xml:space="preserve"> los datos puede encontrarlos sin filtrar en la carpeta </w:t>
      </w:r>
      <w:r w:rsidRPr="36C61CD0" w:rsidR="75F81612">
        <w:rPr>
          <w:lang w:val="es-ES"/>
        </w:rPr>
        <w:t>stores</w:t>
      </w:r>
      <w:r w:rsidRPr="36C61CD0" w:rsidR="75F81612">
        <w:rPr>
          <w:lang w:val="es-ES"/>
        </w:rPr>
        <w:t xml:space="preserve">, como </w:t>
      </w:r>
      <w:r w:rsidRPr="36C61CD0" w:rsidR="0873F79E">
        <w:rPr>
          <w:lang w:val="es-ES"/>
        </w:rPr>
        <w:t>“GEIH2018_sample_data.csv”</w:t>
      </w:r>
      <w:r w:rsidRPr="36C61CD0" w:rsidR="75F81612">
        <w:rPr>
          <w:lang w:val="es-ES"/>
        </w:rPr>
        <w:t>.</w:t>
      </w:r>
      <w:r w:rsidRPr="36C61CD0" w:rsidR="59BAF74B">
        <w:rPr>
          <w:lang w:val="en-US"/>
        </w:rPr>
        <w:t xml:space="preserve"> </w:t>
      </w:r>
    </w:p>
    <w:p w:rsidR="59BAF74B" w:rsidP="36C61CD0" w:rsidRDefault="59BAF74B" w14:paraId="5B0DEAE7" w14:textId="196B2422">
      <w:pPr>
        <w:pStyle w:val="Normal"/>
        <w:rPr>
          <w:b w:val="1"/>
          <w:bCs w:val="1"/>
          <w:lang w:val="en-US"/>
        </w:rPr>
      </w:pPr>
      <w:r w:rsidRPr="36C61CD0" w:rsidR="59BAF74B">
        <w:rPr>
          <w:b w:val="1"/>
          <w:bCs w:val="1"/>
          <w:lang w:val="en-US"/>
        </w:rPr>
        <w:t xml:space="preserve">Limpieza </w:t>
      </w:r>
      <w:r w:rsidRPr="36C61CD0" w:rsidR="59BAF74B">
        <w:rPr>
          <w:b w:val="1"/>
          <w:bCs w:val="1"/>
          <w:lang w:val="en-US"/>
        </w:rPr>
        <w:t xml:space="preserve">de </w:t>
      </w:r>
      <w:r w:rsidRPr="36C61CD0" w:rsidR="59BAF74B">
        <w:rPr>
          <w:b w:val="1"/>
          <w:bCs w:val="1"/>
          <w:lang w:val="en-US"/>
        </w:rPr>
        <w:t>datos</w:t>
      </w:r>
      <w:r w:rsidRPr="36C61CD0" w:rsidR="59BAF74B">
        <w:rPr>
          <w:b w:val="1"/>
          <w:bCs w:val="1"/>
          <w:lang w:val="en-US"/>
        </w:rPr>
        <w:t xml:space="preserve">: </w:t>
      </w:r>
    </w:p>
    <w:p w:rsidR="59BAF74B" w:rsidP="36C61CD0" w:rsidRDefault="59BAF74B" w14:paraId="4BFE7F57" w14:textId="7AAA257F">
      <w:pPr>
        <w:pStyle w:val="Normal"/>
        <w:rPr>
          <w:lang w:val="es-ES"/>
        </w:rPr>
      </w:pPr>
      <w:r w:rsidRPr="445789E0" w:rsidR="59BAF74B">
        <w:rPr>
          <w:lang w:val="es-ES"/>
        </w:rPr>
        <w:t xml:space="preserve">Siga </w:t>
      </w:r>
      <w:r w:rsidRPr="445789E0" w:rsidR="59BAF74B">
        <w:rPr>
          <w:lang w:val="es-ES"/>
        </w:rPr>
        <w:t>los</w:t>
      </w:r>
      <w:r w:rsidRPr="445789E0" w:rsidR="59BAF74B">
        <w:rPr>
          <w:lang w:val="es-ES"/>
        </w:rPr>
        <w:t xml:space="preserve"> scripts </w:t>
      </w:r>
      <w:r w:rsidRPr="445789E0" w:rsidR="59BAF74B">
        <w:rPr>
          <w:lang w:val="es-ES"/>
        </w:rPr>
        <w:t>proporcionados</w:t>
      </w:r>
      <w:r w:rsidRPr="445789E0" w:rsidR="59BAF74B">
        <w:rPr>
          <w:lang w:val="es-ES"/>
        </w:rPr>
        <w:t xml:space="preserve"> para </w:t>
      </w:r>
      <w:r w:rsidRPr="445789E0" w:rsidR="59BAF74B">
        <w:rPr>
          <w:lang w:val="es-ES"/>
        </w:rPr>
        <w:t>limpiar</w:t>
      </w:r>
      <w:r w:rsidRPr="445789E0" w:rsidR="59BAF74B">
        <w:rPr>
          <w:lang w:val="es-ES"/>
        </w:rPr>
        <w:t xml:space="preserve"> </w:t>
      </w:r>
      <w:r w:rsidRPr="445789E0" w:rsidR="59BAF74B">
        <w:rPr>
          <w:lang w:val="es-ES"/>
        </w:rPr>
        <w:t>los</w:t>
      </w:r>
      <w:r w:rsidRPr="445789E0" w:rsidR="59BAF74B">
        <w:rPr>
          <w:lang w:val="es-ES"/>
        </w:rPr>
        <w:t xml:space="preserve"> </w:t>
      </w:r>
      <w:r w:rsidRPr="445789E0" w:rsidR="59BAF74B">
        <w:rPr>
          <w:lang w:val="es-ES"/>
        </w:rPr>
        <w:t>datos</w:t>
      </w:r>
      <w:r w:rsidRPr="445789E0" w:rsidR="59BAF74B">
        <w:rPr>
          <w:lang w:val="es-ES"/>
        </w:rPr>
        <w:t xml:space="preserve"> </w:t>
      </w:r>
      <w:r w:rsidRPr="445789E0" w:rsidR="59BAF74B">
        <w:rPr>
          <w:lang w:val="es-ES"/>
        </w:rPr>
        <w:t>extraídos</w:t>
      </w:r>
      <w:r w:rsidRPr="445789E0" w:rsidR="59BAF74B">
        <w:rPr>
          <w:lang w:val="es-ES"/>
        </w:rPr>
        <w:t xml:space="preserve">. </w:t>
      </w:r>
      <w:r w:rsidRPr="445789E0" w:rsidR="59BAF74B">
        <w:rPr>
          <w:lang w:val="es-ES"/>
        </w:rPr>
        <w:t>Ejecute</w:t>
      </w:r>
      <w:r w:rsidRPr="445789E0" w:rsidR="59BAF74B">
        <w:rPr>
          <w:lang w:val="es-ES"/>
        </w:rPr>
        <w:t xml:space="preserve"> </w:t>
      </w:r>
      <w:r w:rsidRPr="445789E0" w:rsidR="59BAF74B">
        <w:rPr>
          <w:lang w:val="es-ES"/>
        </w:rPr>
        <w:t>el</w:t>
      </w:r>
      <w:r w:rsidRPr="445789E0" w:rsidR="59BAF74B">
        <w:rPr>
          <w:lang w:val="es-ES"/>
        </w:rPr>
        <w:t xml:space="preserve"> script de </w:t>
      </w:r>
      <w:r w:rsidRPr="445789E0" w:rsidR="59BAF74B">
        <w:rPr>
          <w:lang w:val="es-ES"/>
        </w:rPr>
        <w:t>limpieza</w:t>
      </w:r>
      <w:r w:rsidRPr="445789E0" w:rsidR="59BAF74B">
        <w:rPr>
          <w:lang w:val="es-ES"/>
        </w:rPr>
        <w:t xml:space="preserve"> de datos</w:t>
      </w:r>
      <w:r w:rsidRPr="445789E0" w:rsidR="314F1B6F">
        <w:rPr>
          <w:lang w:val="es-ES"/>
        </w:rPr>
        <w:t xml:space="preserve">, o si prefiere trabajar con la base ya filtrada puede </w:t>
      </w:r>
      <w:r w:rsidRPr="445789E0" w:rsidR="0AE2A19A">
        <w:rPr>
          <w:lang w:val="es-ES"/>
        </w:rPr>
        <w:t>encontrarla</w:t>
      </w:r>
      <w:r w:rsidRPr="445789E0" w:rsidR="314F1B6F">
        <w:rPr>
          <w:lang w:val="es-ES"/>
        </w:rPr>
        <w:t xml:space="preserve"> en </w:t>
      </w:r>
      <w:r w:rsidRPr="445789E0" w:rsidR="314F1B6F">
        <w:rPr>
          <w:lang w:val="es-ES"/>
        </w:rPr>
        <w:t>stores</w:t>
      </w:r>
      <w:r w:rsidRPr="445789E0" w:rsidR="314F1B6F">
        <w:rPr>
          <w:lang w:val="es-ES"/>
        </w:rPr>
        <w:t xml:space="preserve"> como </w:t>
      </w:r>
      <w:r w:rsidRPr="445789E0" w:rsidR="37190A7B">
        <w:rPr>
          <w:lang w:val="es-ES"/>
        </w:rPr>
        <w:t>“GEIH2018_filtered_data.csv”</w:t>
      </w:r>
      <w:r w:rsidRPr="445789E0" w:rsidR="314F1B6F">
        <w:rPr>
          <w:lang w:val="es-ES"/>
        </w:rPr>
        <w:t>.</w:t>
      </w:r>
      <w:r w:rsidRPr="445789E0" w:rsidR="18CEA5A5">
        <w:rPr>
          <w:lang w:val="es-ES"/>
        </w:rPr>
        <w:t xml:space="preserve"> En este paso </w:t>
      </w:r>
      <w:r w:rsidRPr="445789E0" w:rsidR="55F186A3">
        <w:rPr>
          <w:lang w:val="es-ES"/>
        </w:rPr>
        <w:t>también</w:t>
      </w:r>
      <w:r w:rsidRPr="445789E0" w:rsidR="18CEA5A5">
        <w:rPr>
          <w:lang w:val="es-ES"/>
        </w:rPr>
        <w:t xml:space="preserve"> se realizan ciertas trasformaciones a los datos, se recomienda leer el script para entender </w:t>
      </w:r>
      <w:r w:rsidRPr="445789E0" w:rsidR="1D3BC2D1">
        <w:rPr>
          <w:lang w:val="es-ES"/>
        </w:rPr>
        <w:t>los</w:t>
      </w:r>
      <w:r w:rsidRPr="445789E0" w:rsidR="18CEA5A5">
        <w:rPr>
          <w:lang w:val="es-ES"/>
        </w:rPr>
        <w:t xml:space="preserve"> datos con los que se trabaja.</w:t>
      </w:r>
    </w:p>
    <w:p w:rsidR="18CEA5A5" w:rsidP="36C61CD0" w:rsidRDefault="18CEA5A5" w14:paraId="0D977B3E" w14:textId="32B6A4EB">
      <w:pPr>
        <w:pStyle w:val="Normal"/>
        <w:rPr>
          <w:b w:val="1"/>
          <w:bCs w:val="1"/>
          <w:lang w:val="es-ES"/>
        </w:rPr>
      </w:pPr>
      <w:r w:rsidRPr="36C61CD0" w:rsidR="18CEA5A5">
        <w:rPr>
          <w:b w:val="1"/>
          <w:bCs w:val="1"/>
          <w:lang w:val="es-ES"/>
        </w:rPr>
        <w:t>Estadisticas</w:t>
      </w:r>
      <w:r w:rsidRPr="36C61CD0" w:rsidR="18CEA5A5">
        <w:rPr>
          <w:b w:val="1"/>
          <w:bCs w:val="1"/>
          <w:lang w:val="es-ES"/>
        </w:rPr>
        <w:t xml:space="preserve"> descriptivas y tablas:</w:t>
      </w:r>
    </w:p>
    <w:p w:rsidR="18CEA5A5" w:rsidP="36C61CD0" w:rsidRDefault="18CEA5A5" w14:paraId="40DB9786" w14:textId="5C1D05FA">
      <w:pPr>
        <w:pStyle w:val="Normal"/>
        <w:rPr>
          <w:lang w:val="es-ES"/>
        </w:rPr>
      </w:pPr>
      <w:r w:rsidRPr="36C61CD0" w:rsidR="18CEA5A5">
        <w:rPr>
          <w:lang w:val="es-ES"/>
        </w:rPr>
        <w:t xml:space="preserve">Con la base de datos filtrada </w:t>
      </w:r>
      <w:r w:rsidRPr="36C61CD0" w:rsidR="45D22F97">
        <w:rPr>
          <w:lang w:val="es-ES"/>
        </w:rPr>
        <w:t xml:space="preserve">en el script "descriptivas y graficas </w:t>
      </w:r>
      <w:r w:rsidRPr="36C61CD0" w:rsidR="45D22F97">
        <w:rPr>
          <w:lang w:val="es-ES"/>
        </w:rPr>
        <w:t>preliminares.R</w:t>
      </w:r>
      <w:r w:rsidRPr="36C61CD0" w:rsidR="45D22F97">
        <w:rPr>
          <w:lang w:val="es-ES"/>
        </w:rPr>
        <w:t>”</w:t>
      </w:r>
      <w:r w:rsidRPr="36C61CD0" w:rsidR="3E748572">
        <w:rPr>
          <w:lang w:val="es-ES"/>
        </w:rPr>
        <w:t xml:space="preserve"> se hace una </w:t>
      </w:r>
      <w:r w:rsidRPr="36C61CD0" w:rsidR="3E748572">
        <w:rPr>
          <w:lang w:val="es-ES"/>
        </w:rPr>
        <w:t>exploracion</w:t>
      </w:r>
      <w:r w:rsidRPr="36C61CD0" w:rsidR="3E748572">
        <w:rPr>
          <w:lang w:val="es-ES"/>
        </w:rPr>
        <w:t xml:space="preserve"> preliminar de los datos y se realizan graficas de</w:t>
      </w:r>
      <w:r w:rsidRPr="36C61CD0" w:rsidR="4231941D">
        <w:rPr>
          <w:lang w:val="es-ES"/>
        </w:rPr>
        <w:t>scriptivas de las variables relevantes.</w:t>
      </w:r>
    </w:p>
    <w:p w:rsidR="18CEA5A5" w:rsidP="36C61CD0" w:rsidRDefault="18CEA5A5" w14:paraId="1F1123EB" w14:textId="5144988D">
      <w:pPr>
        <w:pStyle w:val="Normal"/>
        <w:rPr>
          <w:lang w:val="en-US"/>
        </w:rPr>
      </w:pPr>
      <w:r w:rsidRPr="445789E0" w:rsidR="18CEA5A5">
        <w:rPr>
          <w:b w:val="1"/>
          <w:bCs w:val="1"/>
          <w:lang w:val="en-US"/>
        </w:rPr>
        <w:t xml:space="preserve">Punto 3 </w:t>
      </w:r>
    </w:p>
    <w:p w:rsidR="253D5108" w:rsidP="445789E0" w:rsidRDefault="253D5108" w14:paraId="041B0246" w14:textId="1B002665">
      <w:pPr>
        <w:pStyle w:val="Normal"/>
        <w:rPr>
          <w:b w:val="0"/>
          <w:bCs w:val="0"/>
          <w:lang w:val="es-ES"/>
        </w:rPr>
      </w:pPr>
      <w:r w:rsidRPr="445789E0" w:rsidR="253D5108">
        <w:rPr>
          <w:b w:val="0"/>
          <w:bCs w:val="0"/>
          <w:lang w:val="es-ES"/>
        </w:rPr>
        <w:t xml:space="preserve">Para el punto 3 se corre la regresión que se pide, logaritmo del salario en </w:t>
      </w:r>
      <w:r w:rsidRPr="445789E0" w:rsidR="48F79E66">
        <w:rPr>
          <w:b w:val="0"/>
          <w:bCs w:val="0"/>
          <w:lang w:val="es-ES"/>
        </w:rPr>
        <w:t>función</w:t>
      </w:r>
      <w:r w:rsidRPr="445789E0" w:rsidR="253D5108">
        <w:rPr>
          <w:b w:val="0"/>
          <w:bCs w:val="0"/>
          <w:lang w:val="es-ES"/>
        </w:rPr>
        <w:t xml:space="preserve"> de la edad y la edad al cuadrado. Para construir el </w:t>
      </w:r>
      <w:r w:rsidRPr="445789E0" w:rsidR="253D5108">
        <w:rPr>
          <w:b w:val="0"/>
          <w:bCs w:val="0"/>
          <w:lang w:val="es-ES"/>
        </w:rPr>
        <w:t>peak</w:t>
      </w:r>
      <w:r w:rsidRPr="445789E0" w:rsidR="253D5108">
        <w:rPr>
          <w:b w:val="0"/>
          <w:bCs w:val="0"/>
          <w:lang w:val="es-ES"/>
        </w:rPr>
        <w:t xml:space="preserve">- </w:t>
      </w:r>
      <w:r w:rsidRPr="445789E0" w:rsidR="253D5108">
        <w:rPr>
          <w:b w:val="0"/>
          <w:bCs w:val="0"/>
          <w:lang w:val="es-ES"/>
        </w:rPr>
        <w:t>age</w:t>
      </w:r>
      <w:r w:rsidRPr="445789E0" w:rsidR="253D5108">
        <w:rPr>
          <w:b w:val="0"/>
          <w:bCs w:val="0"/>
          <w:lang w:val="es-ES"/>
        </w:rPr>
        <w:t xml:space="preserve"> se deriva respecto a la </w:t>
      </w:r>
      <w:r w:rsidRPr="445789E0" w:rsidR="7561E78C">
        <w:rPr>
          <w:b w:val="0"/>
          <w:bCs w:val="0"/>
          <w:lang w:val="es-ES"/>
        </w:rPr>
        <w:t xml:space="preserve">edad y se iguala a 0 y se reemplaza </w:t>
      </w:r>
      <w:r w:rsidRPr="445789E0" w:rsidR="7561E78C">
        <w:rPr>
          <w:b w:val="0"/>
          <w:bCs w:val="0"/>
          <w:lang w:val="es-ES"/>
        </w:rPr>
        <w:t xml:space="preserve">los </w:t>
      </w:r>
      <w:r w:rsidRPr="445789E0" w:rsidR="60FCC775">
        <w:rPr>
          <w:b w:val="0"/>
          <w:bCs w:val="0"/>
          <w:lang w:val="es-ES"/>
        </w:rPr>
        <w:t>betas calculad</w:t>
      </w:r>
      <w:r w:rsidRPr="445789E0" w:rsidR="24456905">
        <w:rPr>
          <w:b w:val="0"/>
          <w:bCs w:val="0"/>
          <w:lang w:val="es-ES"/>
        </w:rPr>
        <w:t>o</w:t>
      </w:r>
      <w:r w:rsidRPr="445789E0" w:rsidR="60FCC775">
        <w:rPr>
          <w:b w:val="0"/>
          <w:bCs w:val="0"/>
          <w:lang w:val="es-ES"/>
        </w:rPr>
        <w:t>s</w:t>
      </w:r>
      <w:r w:rsidRPr="445789E0" w:rsidR="7561E78C">
        <w:rPr>
          <w:b w:val="0"/>
          <w:bCs w:val="0"/>
          <w:lang w:val="es-ES"/>
        </w:rPr>
        <w:t xml:space="preserve"> en la regresión y luego se usa </w:t>
      </w:r>
      <w:r w:rsidRPr="445789E0" w:rsidR="6EDF136B">
        <w:rPr>
          <w:b w:val="0"/>
          <w:bCs w:val="0"/>
          <w:lang w:val="es-ES"/>
        </w:rPr>
        <w:t>Bootstrap</w:t>
      </w:r>
      <w:r w:rsidRPr="445789E0" w:rsidR="7561E78C">
        <w:rPr>
          <w:b w:val="0"/>
          <w:bCs w:val="0"/>
          <w:lang w:val="es-ES"/>
        </w:rPr>
        <w:t xml:space="preserve"> para calcular una </w:t>
      </w:r>
      <w:r w:rsidRPr="445789E0" w:rsidR="1CAC7D5A">
        <w:rPr>
          <w:b w:val="0"/>
          <w:bCs w:val="0"/>
          <w:lang w:val="es-ES"/>
        </w:rPr>
        <w:t>distribución</w:t>
      </w:r>
      <w:r w:rsidRPr="445789E0" w:rsidR="7561E78C">
        <w:rPr>
          <w:b w:val="0"/>
          <w:bCs w:val="0"/>
          <w:lang w:val="es-ES"/>
        </w:rPr>
        <w:t xml:space="preserve"> de la </w:t>
      </w:r>
      <w:r w:rsidRPr="445789E0" w:rsidR="7561E78C">
        <w:rPr>
          <w:b w:val="0"/>
          <w:bCs w:val="0"/>
          <w:lang w:val="es-ES"/>
        </w:rPr>
        <w:t>peak</w:t>
      </w:r>
      <w:r w:rsidRPr="445789E0" w:rsidR="7561E78C">
        <w:rPr>
          <w:b w:val="0"/>
          <w:bCs w:val="0"/>
          <w:lang w:val="es-ES"/>
        </w:rPr>
        <w:t xml:space="preserve"> </w:t>
      </w:r>
      <w:r w:rsidRPr="445789E0" w:rsidR="7561E78C">
        <w:rPr>
          <w:b w:val="0"/>
          <w:bCs w:val="0"/>
          <w:lang w:val="es-ES"/>
        </w:rPr>
        <w:t>age</w:t>
      </w:r>
      <w:r w:rsidRPr="445789E0" w:rsidR="7561E78C">
        <w:rPr>
          <w:b w:val="0"/>
          <w:bCs w:val="0"/>
          <w:lang w:val="es-ES"/>
        </w:rPr>
        <w:t xml:space="preserve">, es decir de este mismo proceso en 5000 muestras tomadas de la originas. Con la </w:t>
      </w:r>
      <w:r w:rsidRPr="445789E0" w:rsidR="2B7602B1">
        <w:rPr>
          <w:b w:val="0"/>
          <w:bCs w:val="0"/>
          <w:lang w:val="es-ES"/>
        </w:rPr>
        <w:t>distribución</w:t>
      </w:r>
      <w:r w:rsidRPr="445789E0" w:rsidR="7561E78C">
        <w:rPr>
          <w:b w:val="0"/>
          <w:bCs w:val="0"/>
          <w:lang w:val="es-ES"/>
        </w:rPr>
        <w:t xml:space="preserve"> se </w:t>
      </w:r>
      <w:r w:rsidRPr="445789E0" w:rsidR="3956A00D">
        <w:rPr>
          <w:b w:val="0"/>
          <w:bCs w:val="0"/>
          <w:lang w:val="es-ES"/>
        </w:rPr>
        <w:t>confirma</w:t>
      </w:r>
      <w:r w:rsidRPr="445789E0" w:rsidR="45744FFF">
        <w:rPr>
          <w:b w:val="0"/>
          <w:bCs w:val="0"/>
          <w:lang w:val="es-ES"/>
        </w:rPr>
        <w:t xml:space="preserve"> la media y os intervalos de confianza.</w:t>
      </w:r>
    </w:p>
    <w:p w:rsidR="5AF4A9E0" w:rsidP="445789E0" w:rsidRDefault="5AF4A9E0" w14:paraId="76714A8D" w14:textId="653F0F56">
      <w:pPr>
        <w:pStyle w:val="Normal"/>
        <w:rPr>
          <w:b w:val="0"/>
          <w:bCs w:val="0"/>
          <w:lang w:val="es-ES"/>
        </w:rPr>
      </w:pPr>
      <w:r w:rsidRPr="445789E0" w:rsidR="5AF4A9E0">
        <w:rPr>
          <w:b w:val="0"/>
          <w:bCs w:val="0"/>
          <w:lang w:val="es-ES"/>
        </w:rPr>
        <w:t xml:space="preserve">La totalidad de del punto se </w:t>
      </w:r>
      <w:r w:rsidRPr="445789E0" w:rsidR="5AF4A9E0">
        <w:rPr>
          <w:b w:val="0"/>
          <w:bCs w:val="0"/>
          <w:lang w:val="es-ES"/>
        </w:rPr>
        <w:t>soliciona</w:t>
      </w:r>
      <w:r w:rsidRPr="445789E0" w:rsidR="5AF4A9E0">
        <w:rPr>
          <w:b w:val="0"/>
          <w:bCs w:val="0"/>
          <w:lang w:val="es-ES"/>
        </w:rPr>
        <w:t xml:space="preserve"> con el </w:t>
      </w:r>
      <w:r w:rsidRPr="445789E0" w:rsidR="5AF4A9E0">
        <w:rPr>
          <w:b w:val="0"/>
          <w:bCs w:val="0"/>
          <w:lang w:val="es-ES"/>
        </w:rPr>
        <w:t>codigo</w:t>
      </w:r>
      <w:r w:rsidRPr="445789E0" w:rsidR="5AF4A9E0">
        <w:rPr>
          <w:b w:val="0"/>
          <w:bCs w:val="0"/>
          <w:lang w:val="es-ES"/>
        </w:rPr>
        <w:t xml:space="preserve"> “punto 3” el cual tiene tanto la </w:t>
      </w:r>
      <w:r w:rsidRPr="445789E0" w:rsidR="5AF4A9E0">
        <w:rPr>
          <w:b w:val="0"/>
          <w:bCs w:val="0"/>
          <w:lang w:val="es-ES"/>
        </w:rPr>
        <w:t>estimacion</w:t>
      </w:r>
      <w:r w:rsidRPr="445789E0" w:rsidR="5AF4A9E0">
        <w:rPr>
          <w:b w:val="0"/>
          <w:bCs w:val="0"/>
          <w:lang w:val="es-ES"/>
        </w:rPr>
        <w:t xml:space="preserve"> como los graficos</w:t>
      </w:r>
    </w:p>
    <w:p w:rsidR="445789E0" w:rsidP="445789E0" w:rsidRDefault="445789E0" w14:paraId="4A399EFC" w14:textId="1B1CF2E5">
      <w:pPr>
        <w:pStyle w:val="Normal"/>
        <w:rPr>
          <w:b w:val="1"/>
          <w:bCs w:val="1"/>
          <w:lang w:val="en-US"/>
        </w:rPr>
      </w:pPr>
    </w:p>
    <w:p w:rsidR="18CEA5A5" w:rsidP="0A3262C7" w:rsidRDefault="18CEA5A5" w14:paraId="1C716C7C" w14:textId="215F1153">
      <w:pPr>
        <w:pStyle w:val="Normal"/>
        <w:spacing w:before="240" w:beforeAutospacing="off" w:after="240" w:afterAutospacing="off"/>
        <w:rPr>
          <w:b w:val="1"/>
          <w:bCs w:val="1"/>
          <w:lang w:val="en-US"/>
        </w:rPr>
      </w:pPr>
      <w:r w:rsidRPr="0A3262C7" w:rsidR="18CEA5A5">
        <w:rPr>
          <w:b w:val="1"/>
          <w:bCs w:val="1"/>
          <w:lang w:val="en-US"/>
        </w:rPr>
        <w:t>Punto 4</w:t>
      </w:r>
      <w:r>
        <w:br/>
      </w:r>
      <w:r>
        <w:br/>
      </w:r>
      <w:r w:rsidRPr="0A3262C7" w:rsidR="4EE4CAF9">
        <w:rPr>
          <w:rFonts w:ascii="Aptos" w:hAnsi="Aptos" w:eastAsia="Aptos" w:cs="Aptos"/>
          <w:b w:val="1"/>
          <w:bCs w:val="1"/>
          <w:noProof w:val="0"/>
          <w:color w:val="000000" w:themeColor="text1" w:themeTint="FF" w:themeShade="FF"/>
          <w:sz w:val="24"/>
          <w:szCs w:val="24"/>
          <w:lang w:val="en-US"/>
        </w:rPr>
        <w:t>Estimación de la Regresión</w:t>
      </w:r>
      <w:r>
        <w:br/>
      </w:r>
      <w:r w:rsidRPr="0A3262C7" w:rsidR="4EE4CAF9">
        <w:rPr>
          <w:rFonts w:ascii="Aptos" w:hAnsi="Aptos" w:eastAsia="Aptos" w:cs="Aptos"/>
          <w:noProof w:val="0"/>
          <w:color w:val="000000" w:themeColor="text1" w:themeTint="FF" w:themeShade="FF"/>
          <w:sz w:val="24"/>
          <w:szCs w:val="24"/>
          <w:lang w:val="en-US"/>
        </w:rPr>
        <w:t>Se estima una ecuación que relaciona el salario con la edad y el género. Primero, se utiliza un modelo incondicional que considera únicamente la edad y el género. Luego, se estima un modelo condicional que incluye controles adicionales como el nivel educativo, el tipo de empresa y el tamaño de la empresa para ajustar los efectos de estas variables sobre el salario.</w:t>
      </w:r>
    </w:p>
    <w:p w:rsidR="18CEA5A5" w:rsidP="0A3262C7" w:rsidRDefault="18CEA5A5" w14:paraId="64508D3B" w14:textId="3139C01C">
      <w:pPr>
        <w:spacing w:before="240" w:beforeAutospacing="off" w:after="240" w:afterAutospacing="off"/>
      </w:pPr>
      <w:r w:rsidRPr="0A3262C7" w:rsidR="4EE4CAF9">
        <w:rPr>
          <w:rFonts w:ascii="Aptos" w:hAnsi="Aptos" w:eastAsia="Aptos" w:cs="Aptos"/>
          <w:b w:val="1"/>
          <w:bCs w:val="1"/>
          <w:noProof w:val="0"/>
          <w:color w:val="000000" w:themeColor="text1" w:themeTint="FF" w:themeShade="FF"/>
          <w:sz w:val="24"/>
          <w:szCs w:val="24"/>
          <w:lang w:val="en-US"/>
        </w:rPr>
        <w:t>Comparación de Resultados</w:t>
      </w:r>
      <w:r>
        <w:br/>
      </w:r>
      <w:r w:rsidRPr="0A3262C7" w:rsidR="4EE4CAF9">
        <w:rPr>
          <w:rFonts w:ascii="Aptos" w:hAnsi="Aptos" w:eastAsia="Aptos" w:cs="Aptos"/>
          <w:noProof w:val="0"/>
          <w:color w:val="000000" w:themeColor="text1" w:themeTint="FF" w:themeShade="FF"/>
          <w:sz w:val="24"/>
          <w:szCs w:val="24"/>
          <w:lang w:val="en-US"/>
        </w:rPr>
        <w:t>Se comparan los resultados entre el modelo incondicional y el modelo condicional para evaluar cómo la inclusión de controles adicionales afecta la brecha salarial de género. Además, se comparan los resultados obtenidos con el método FWL y el método FWL con bootstrap. Esto permite verificar la consistencia y precisión de las estimaciones del coeficiente de género y los errores estándar. La comparación ayuda a identificar si los cambios en los resultados son robustos frente a diferentes métodos de estimación.</w:t>
      </w:r>
    </w:p>
    <w:p w:rsidR="18CEA5A5" w:rsidP="0A3262C7" w:rsidRDefault="18CEA5A5" w14:paraId="52B11AE4" w14:textId="321FCE95">
      <w:pPr>
        <w:spacing w:before="240" w:beforeAutospacing="off" w:after="240" w:afterAutospacing="off"/>
      </w:pPr>
      <w:r w:rsidRPr="0A3262C7" w:rsidR="4EE4CAF9">
        <w:rPr>
          <w:rFonts w:ascii="Aptos" w:hAnsi="Aptos" w:eastAsia="Aptos" w:cs="Aptos"/>
          <w:b w:val="1"/>
          <w:bCs w:val="1"/>
          <w:noProof w:val="0"/>
          <w:color w:val="000000" w:themeColor="text1" w:themeTint="FF" w:themeShade="FF"/>
          <w:sz w:val="24"/>
          <w:szCs w:val="24"/>
          <w:lang w:val="en-US"/>
        </w:rPr>
        <w:t>Análisis de Coeficientes</w:t>
      </w:r>
      <w:r>
        <w:br/>
      </w:r>
      <w:r w:rsidRPr="0A3262C7" w:rsidR="4EE4CAF9">
        <w:rPr>
          <w:rFonts w:ascii="Aptos" w:hAnsi="Aptos" w:eastAsia="Aptos" w:cs="Aptos"/>
          <w:noProof w:val="0"/>
          <w:color w:val="000000" w:themeColor="text1" w:themeTint="FF" w:themeShade="FF"/>
          <w:sz w:val="24"/>
          <w:szCs w:val="24"/>
          <w:lang w:val="en-US"/>
        </w:rPr>
        <w:t>Se examina el cambio en el coeficiente de la variable de género (Female) entre los modelos incondicional y condicional. Se determina si hay una diferencia significativa que podría indicar problemas de selección y discriminación. Los cambios en los coeficientes bajo los diferentes ajustes de los modelos (solo género, incorporación de controles y análisis de modelos condicional e incondicional) permiten identificar si la discriminación y la selección están influyendo en los resultados.</w:t>
      </w:r>
    </w:p>
    <w:p w:rsidR="18CEA5A5" w:rsidP="0A3262C7" w:rsidRDefault="18CEA5A5" w14:paraId="3FFE6ACF" w14:textId="3BA61A8F">
      <w:pPr>
        <w:spacing w:before="240" w:beforeAutospacing="off" w:after="240" w:afterAutospacing="off"/>
      </w:pPr>
      <w:r w:rsidRPr="0A3262C7" w:rsidR="4EE4CAF9">
        <w:rPr>
          <w:rFonts w:ascii="Aptos" w:hAnsi="Aptos" w:eastAsia="Aptos" w:cs="Aptos"/>
          <w:b w:val="1"/>
          <w:bCs w:val="1"/>
          <w:noProof w:val="0"/>
          <w:color w:val="000000" w:themeColor="text1" w:themeTint="FF" w:themeShade="FF"/>
          <w:sz w:val="24"/>
          <w:szCs w:val="24"/>
          <w:lang w:val="en-US"/>
        </w:rPr>
        <w:t>Estimación de Edades Pico</w:t>
      </w:r>
      <w:r>
        <w:br/>
      </w:r>
      <w:r w:rsidRPr="0A3262C7" w:rsidR="4EE4CAF9">
        <w:rPr>
          <w:rFonts w:ascii="Aptos" w:hAnsi="Aptos" w:eastAsia="Aptos" w:cs="Aptos"/>
          <w:noProof w:val="0"/>
          <w:color w:val="000000" w:themeColor="text1" w:themeTint="FF" w:themeShade="FF"/>
          <w:sz w:val="24"/>
          <w:szCs w:val="24"/>
          <w:lang w:val="en-US"/>
        </w:rPr>
        <w:t>Se estima la edad pico para hombres y mujeres, calculando los intervalos de confianza utilizando métodos de bootstrap. Esto proporciona una medida más robusta y precisa de la edad a la que los salarios alcanzan su punto máximo para cada género. Se discute cómo las diferencias en la edad pico entre géneros pueden reflejar posibles problemas de discriminación en el mercado laboral.</w:t>
      </w:r>
    </w:p>
    <w:p w:rsidR="18CEA5A5" w:rsidP="0A3262C7" w:rsidRDefault="18CEA5A5" w14:paraId="1C694679" w14:textId="4FA323AC">
      <w:pPr>
        <w:spacing w:before="240" w:beforeAutospacing="off" w:after="240" w:afterAutospacing="off"/>
      </w:pPr>
      <w:r w:rsidRPr="0A3262C7" w:rsidR="4EE4CAF9">
        <w:rPr>
          <w:rFonts w:ascii="Aptos" w:hAnsi="Aptos" w:eastAsia="Aptos" w:cs="Aptos"/>
          <w:b w:val="1"/>
          <w:bCs w:val="1"/>
          <w:noProof w:val="0"/>
          <w:color w:val="000000" w:themeColor="text1" w:themeTint="FF" w:themeShade="FF"/>
          <w:sz w:val="24"/>
          <w:szCs w:val="24"/>
          <w:lang w:val="en-US"/>
        </w:rPr>
        <w:t>Discusión de Resultados</w:t>
      </w:r>
      <w:r>
        <w:br/>
      </w:r>
      <w:r w:rsidRPr="0A3262C7" w:rsidR="4EE4CAF9">
        <w:rPr>
          <w:rFonts w:ascii="Aptos" w:hAnsi="Aptos" w:eastAsia="Aptos" w:cs="Aptos"/>
          <w:noProof w:val="0"/>
          <w:color w:val="000000" w:themeColor="text1" w:themeTint="FF" w:themeShade="FF"/>
          <w:sz w:val="24"/>
          <w:szCs w:val="24"/>
          <w:lang w:val="en-US"/>
        </w:rPr>
        <w:t>Se reflexiona sobre los resultados obtenidos de los modelos y la estimación de edades pico. Se considera cómo las diferencias en los coeficientes de género y las edades pico podrían ser indicativas de problemas de selección y discriminación en el mercado laboral.</w:t>
      </w:r>
    </w:p>
    <w:p w:rsidR="18CEA5A5" w:rsidP="36C61CD0" w:rsidRDefault="18CEA5A5" w14:paraId="71EBF459" w14:textId="696CF8B2">
      <w:pPr>
        <w:pStyle w:val="Normal"/>
        <w:rPr>
          <w:b w:val="1"/>
          <w:bCs w:val="1"/>
          <w:lang w:val="en-US"/>
        </w:rPr>
      </w:pPr>
    </w:p>
    <w:p w:rsidR="18CEA5A5" w:rsidP="36C61CD0" w:rsidRDefault="18CEA5A5" w14:paraId="1F82B2BF" w14:textId="6A4654F5">
      <w:pPr>
        <w:pStyle w:val="Normal"/>
        <w:rPr>
          <w:b w:val="1"/>
          <w:bCs w:val="1"/>
          <w:lang w:val="en-US"/>
        </w:rPr>
      </w:pPr>
      <w:r w:rsidRPr="445789E0" w:rsidR="18CEA5A5">
        <w:rPr>
          <w:b w:val="1"/>
          <w:bCs w:val="1"/>
          <w:lang w:val="en-US"/>
        </w:rPr>
        <w:t xml:space="preserve">Punto 5 </w:t>
      </w:r>
    </w:p>
    <w:p w:rsidR="249AEFB7" w:rsidP="445789E0" w:rsidRDefault="249AEFB7" w14:paraId="7C0DDDEB" w14:textId="4F9929AB">
      <w:pPr>
        <w:pStyle w:val="Normal"/>
        <w:rPr>
          <w:b w:val="0"/>
          <w:bCs w:val="0"/>
          <w:lang w:val="es-ES"/>
        </w:rPr>
      </w:pPr>
      <w:r w:rsidRPr="445789E0" w:rsidR="249AEFB7">
        <w:rPr>
          <w:b w:val="0"/>
          <w:bCs w:val="0"/>
          <w:lang w:val="es-ES"/>
        </w:rPr>
        <w:t xml:space="preserve">Para este punto luego de dividir la </w:t>
      </w:r>
      <w:r w:rsidRPr="445789E0" w:rsidR="3A2BCF8C">
        <w:rPr>
          <w:b w:val="0"/>
          <w:bCs w:val="0"/>
          <w:lang w:val="es-ES"/>
        </w:rPr>
        <w:t>muestra,</w:t>
      </w:r>
      <w:r w:rsidRPr="445789E0" w:rsidR="249AEFB7">
        <w:rPr>
          <w:b w:val="0"/>
          <w:bCs w:val="0"/>
          <w:lang w:val="es-ES"/>
        </w:rPr>
        <w:t xml:space="preserve"> se usa </w:t>
      </w:r>
      <w:r w:rsidRPr="445789E0" w:rsidR="249AEFB7">
        <w:rPr>
          <w:b w:val="0"/>
          <w:bCs w:val="0"/>
          <w:lang w:val="es-ES"/>
        </w:rPr>
        <w:t>backward</w:t>
      </w:r>
      <w:r w:rsidRPr="445789E0" w:rsidR="249AEFB7">
        <w:rPr>
          <w:b w:val="0"/>
          <w:bCs w:val="0"/>
          <w:lang w:val="es-ES"/>
        </w:rPr>
        <w:t xml:space="preserve"> </w:t>
      </w:r>
      <w:r w:rsidRPr="445789E0" w:rsidR="249AEFB7">
        <w:rPr>
          <w:b w:val="0"/>
          <w:bCs w:val="0"/>
          <w:lang w:val="es-ES"/>
        </w:rPr>
        <w:t>elimination</w:t>
      </w:r>
      <w:r w:rsidRPr="445789E0" w:rsidR="249AEFB7">
        <w:rPr>
          <w:b w:val="0"/>
          <w:bCs w:val="0"/>
          <w:lang w:val="es-ES"/>
        </w:rPr>
        <w:t xml:space="preserve"> para reducir el </w:t>
      </w:r>
      <w:r w:rsidRPr="445789E0" w:rsidR="4459C4E4">
        <w:rPr>
          <w:b w:val="0"/>
          <w:bCs w:val="0"/>
          <w:lang w:val="es-ES"/>
        </w:rPr>
        <w:t>número</w:t>
      </w:r>
      <w:r w:rsidRPr="445789E0" w:rsidR="249AEFB7">
        <w:rPr>
          <w:b w:val="0"/>
          <w:bCs w:val="0"/>
          <w:lang w:val="es-ES"/>
        </w:rPr>
        <w:t xml:space="preserve"> de variables lo más posibl</w:t>
      </w:r>
      <w:r w:rsidRPr="445789E0" w:rsidR="330D75C5">
        <w:rPr>
          <w:b w:val="0"/>
          <w:bCs w:val="0"/>
          <w:lang w:val="es-ES"/>
        </w:rPr>
        <w:t>e después de añadir el</w:t>
      </w:r>
      <w:r w:rsidRPr="445789E0" w:rsidR="249AEFB7">
        <w:rPr>
          <w:b w:val="0"/>
          <w:bCs w:val="0"/>
          <w:lang w:val="es-ES"/>
        </w:rPr>
        <w:t xml:space="preserve"> </w:t>
      </w:r>
      <w:r w:rsidRPr="445789E0" w:rsidR="7391B637">
        <w:rPr>
          <w:b w:val="0"/>
          <w:bCs w:val="0"/>
          <w:lang w:val="es-ES"/>
        </w:rPr>
        <w:t>cuadrado</w:t>
      </w:r>
      <w:r w:rsidRPr="445789E0" w:rsidR="2CFC1F5C">
        <w:rPr>
          <w:b w:val="0"/>
          <w:bCs w:val="0"/>
          <w:lang w:val="es-ES"/>
        </w:rPr>
        <w:t xml:space="preserve">; luego, </w:t>
      </w:r>
      <w:r w:rsidRPr="445789E0" w:rsidR="7391B637">
        <w:rPr>
          <w:b w:val="0"/>
          <w:bCs w:val="0"/>
          <w:lang w:val="es-ES"/>
        </w:rPr>
        <w:t xml:space="preserve"> </w:t>
      </w:r>
      <w:r w:rsidRPr="445789E0" w:rsidR="249AEFB7">
        <w:rPr>
          <w:b w:val="0"/>
          <w:bCs w:val="0"/>
          <w:lang w:val="es-ES"/>
        </w:rPr>
        <w:t>se utiliza</w:t>
      </w:r>
      <w:r w:rsidRPr="445789E0" w:rsidR="46D75F6E">
        <w:rPr>
          <w:b w:val="0"/>
          <w:bCs w:val="0"/>
          <w:lang w:val="es-ES"/>
        </w:rPr>
        <w:t xml:space="preserve"> </w:t>
      </w:r>
      <w:r w:rsidRPr="445789E0" w:rsidR="6E57FBA1">
        <w:rPr>
          <w:b w:val="0"/>
          <w:bCs w:val="0"/>
          <w:lang w:val="es-ES"/>
        </w:rPr>
        <w:t>Lasso</w:t>
      </w:r>
      <w:r w:rsidRPr="445789E0" w:rsidR="46D75F6E">
        <w:rPr>
          <w:b w:val="0"/>
          <w:bCs w:val="0"/>
          <w:lang w:val="es-ES"/>
        </w:rPr>
        <w:t xml:space="preserve"> para determinar </w:t>
      </w:r>
      <w:r w:rsidRPr="445789E0" w:rsidR="581184D8">
        <w:rPr>
          <w:b w:val="0"/>
          <w:bCs w:val="0"/>
          <w:lang w:val="es-ES"/>
        </w:rPr>
        <w:t>cuáles</w:t>
      </w:r>
      <w:r w:rsidRPr="445789E0" w:rsidR="46D75F6E">
        <w:rPr>
          <w:b w:val="0"/>
          <w:bCs w:val="0"/>
          <w:lang w:val="es-ES"/>
        </w:rPr>
        <w:t xml:space="preserve"> son las que menos aportan y así reducir aún más el modelo. Se vuelve a hacer </w:t>
      </w:r>
      <w:r w:rsidRPr="445789E0" w:rsidR="46D75F6E">
        <w:rPr>
          <w:b w:val="0"/>
          <w:bCs w:val="0"/>
          <w:lang w:val="es-ES"/>
        </w:rPr>
        <w:t>backward</w:t>
      </w:r>
      <w:r w:rsidRPr="445789E0" w:rsidR="46D75F6E">
        <w:rPr>
          <w:b w:val="0"/>
          <w:bCs w:val="0"/>
          <w:lang w:val="es-ES"/>
        </w:rPr>
        <w:t xml:space="preserve"> en las sobrevivientes a </w:t>
      </w:r>
      <w:r w:rsidRPr="445789E0" w:rsidR="0BEFD0CC">
        <w:rPr>
          <w:b w:val="0"/>
          <w:bCs w:val="0"/>
          <w:lang w:val="es-ES"/>
        </w:rPr>
        <w:t>Lasso</w:t>
      </w:r>
      <w:r w:rsidRPr="445789E0" w:rsidR="46D75F6E">
        <w:rPr>
          <w:b w:val="0"/>
          <w:bCs w:val="0"/>
          <w:lang w:val="es-ES"/>
        </w:rPr>
        <w:t xml:space="preserve"> y por </w:t>
      </w:r>
      <w:r w:rsidRPr="445789E0" w:rsidR="1BF89005">
        <w:rPr>
          <w:b w:val="0"/>
          <w:bCs w:val="0"/>
          <w:lang w:val="es-ES"/>
        </w:rPr>
        <w:t>último</w:t>
      </w:r>
      <w:r w:rsidRPr="445789E0" w:rsidR="46D75F6E">
        <w:rPr>
          <w:b w:val="0"/>
          <w:bCs w:val="0"/>
          <w:lang w:val="es-ES"/>
        </w:rPr>
        <w:t xml:space="preserve"> se eliminan las que tiene una </w:t>
      </w:r>
      <w:r w:rsidRPr="445789E0" w:rsidR="42A3FD50">
        <w:rPr>
          <w:b w:val="0"/>
          <w:bCs w:val="0"/>
          <w:lang w:val="es-ES"/>
        </w:rPr>
        <w:t>correlación</w:t>
      </w:r>
      <w:r w:rsidRPr="445789E0" w:rsidR="46D75F6E">
        <w:rPr>
          <w:b w:val="0"/>
          <w:bCs w:val="0"/>
          <w:lang w:val="es-ES"/>
        </w:rPr>
        <w:t xml:space="preserve"> alta para terminar con un </w:t>
      </w:r>
      <w:r w:rsidRPr="445789E0" w:rsidR="5CE54363">
        <w:rPr>
          <w:b w:val="0"/>
          <w:bCs w:val="0"/>
          <w:lang w:val="es-ES"/>
        </w:rPr>
        <w:t>conjunto</w:t>
      </w:r>
      <w:r w:rsidRPr="445789E0" w:rsidR="46D75F6E">
        <w:rPr>
          <w:b w:val="0"/>
          <w:bCs w:val="0"/>
          <w:lang w:val="es-ES"/>
        </w:rPr>
        <w:t xml:space="preserve"> de 17 variables sobr</w:t>
      </w:r>
      <w:r w:rsidRPr="445789E0" w:rsidR="79625773">
        <w:rPr>
          <w:b w:val="0"/>
          <w:bCs w:val="0"/>
          <w:lang w:val="es-ES"/>
        </w:rPr>
        <w:t>e</w:t>
      </w:r>
      <w:r w:rsidRPr="445789E0" w:rsidR="46D75F6E">
        <w:rPr>
          <w:b w:val="0"/>
          <w:bCs w:val="0"/>
          <w:lang w:val="es-ES"/>
        </w:rPr>
        <w:t xml:space="preserve"> las cuales se proponen diversas </w:t>
      </w:r>
      <w:r w:rsidRPr="445789E0" w:rsidR="22EE8136">
        <w:rPr>
          <w:b w:val="0"/>
          <w:bCs w:val="0"/>
          <w:lang w:val="es-ES"/>
        </w:rPr>
        <w:t>especificaciones con</w:t>
      </w:r>
      <w:r w:rsidRPr="445789E0" w:rsidR="59D6CDEB">
        <w:rPr>
          <w:b w:val="0"/>
          <w:bCs w:val="0"/>
          <w:lang w:val="es-ES"/>
        </w:rPr>
        <w:t xml:space="preserve"> interacciones y no linealidades para obtener los 2 modelos del </w:t>
      </w:r>
      <w:r w:rsidRPr="445789E0" w:rsidR="4D6868A0">
        <w:rPr>
          <w:b w:val="0"/>
          <w:bCs w:val="0"/>
          <w:lang w:val="es-ES"/>
        </w:rPr>
        <w:t>último</w:t>
      </w:r>
      <w:r w:rsidRPr="445789E0" w:rsidR="59D6CDEB">
        <w:rPr>
          <w:b w:val="0"/>
          <w:bCs w:val="0"/>
          <w:lang w:val="es-ES"/>
        </w:rPr>
        <w:t xml:space="preserve"> punto. Para </w:t>
      </w:r>
      <w:r w:rsidRPr="445789E0" w:rsidR="4E8CECDA">
        <w:rPr>
          <w:b w:val="0"/>
          <w:bCs w:val="0"/>
          <w:lang w:val="es-ES"/>
        </w:rPr>
        <w:t>todas</w:t>
      </w:r>
      <w:r w:rsidRPr="445789E0" w:rsidR="59D6CDEB">
        <w:rPr>
          <w:b w:val="0"/>
          <w:bCs w:val="0"/>
          <w:lang w:val="es-ES"/>
        </w:rPr>
        <w:t xml:space="preserve"> los </w:t>
      </w:r>
      <w:r w:rsidRPr="445789E0" w:rsidR="7C96EA11">
        <w:rPr>
          <w:b w:val="0"/>
          <w:bCs w:val="0"/>
          <w:lang w:val="es-ES"/>
        </w:rPr>
        <w:t>modelos</w:t>
      </w:r>
      <w:r w:rsidRPr="445789E0" w:rsidR="59D6CDEB">
        <w:rPr>
          <w:b w:val="0"/>
          <w:bCs w:val="0"/>
          <w:lang w:val="es-ES"/>
        </w:rPr>
        <w:t xml:space="preserve"> se valida con </w:t>
      </w:r>
      <w:r w:rsidRPr="445789E0" w:rsidR="59D6CDEB">
        <w:rPr>
          <w:b w:val="0"/>
          <w:bCs w:val="0"/>
          <w:lang w:val="es-ES"/>
        </w:rPr>
        <w:t>el test</w:t>
      </w:r>
      <w:r w:rsidRPr="445789E0" w:rsidR="59D6CDEB">
        <w:rPr>
          <w:b w:val="0"/>
          <w:bCs w:val="0"/>
          <w:lang w:val="es-ES"/>
        </w:rPr>
        <w:t xml:space="preserve"> y se clasifica según el </w:t>
      </w:r>
      <w:r w:rsidRPr="445789E0" w:rsidR="59D6CDEB">
        <w:rPr>
          <w:b w:val="0"/>
          <w:bCs w:val="0"/>
          <w:lang w:val="es-ES"/>
        </w:rPr>
        <w:t>rmse</w:t>
      </w:r>
      <w:r w:rsidRPr="445789E0" w:rsidR="59D6CDEB">
        <w:rPr>
          <w:b w:val="0"/>
          <w:bCs w:val="0"/>
          <w:lang w:val="es-ES"/>
        </w:rPr>
        <w:t>.</w:t>
      </w:r>
    </w:p>
    <w:p w:rsidR="445789E0" w:rsidP="445789E0" w:rsidRDefault="445789E0" w14:paraId="657ED93D" w14:textId="5B7232F2">
      <w:pPr>
        <w:pStyle w:val="Normal"/>
        <w:rPr>
          <w:b w:val="0"/>
          <w:bCs w:val="0"/>
          <w:lang w:val="es-ES"/>
        </w:rPr>
      </w:pPr>
    </w:p>
    <w:p w:rsidR="445789E0" w:rsidP="0A3262C7" w:rsidRDefault="445789E0" w14:paraId="37A82499" w14:textId="3FB16C6A">
      <w:pPr>
        <w:pStyle w:val="Normal"/>
        <w:rPr>
          <w:b w:val="0"/>
          <w:bCs w:val="0"/>
          <w:lang w:val="es-ES"/>
        </w:rPr>
      </w:pPr>
      <w:r w:rsidRPr="0A3262C7" w:rsidR="1C1458C7">
        <w:rPr>
          <w:b w:val="0"/>
          <w:bCs w:val="0"/>
          <w:lang w:val="es-ES"/>
        </w:rPr>
        <w:t xml:space="preserve">Esta implementación se hizo en </w:t>
      </w:r>
      <w:r w:rsidRPr="0A3262C7" w:rsidR="1C1458C7">
        <w:rPr>
          <w:b w:val="0"/>
          <w:bCs w:val="0"/>
          <w:lang w:val="es-ES"/>
        </w:rPr>
        <w:t>python</w:t>
      </w:r>
      <w:r w:rsidRPr="0A3262C7" w:rsidR="1C1458C7">
        <w:rPr>
          <w:b w:val="0"/>
          <w:bCs w:val="0"/>
          <w:lang w:val="es-ES"/>
        </w:rPr>
        <w:t xml:space="preserve"> con</w:t>
      </w:r>
      <w:r w:rsidRPr="0A3262C7" w:rsidR="1FA98DF9">
        <w:rPr>
          <w:b w:val="0"/>
          <w:bCs w:val="0"/>
          <w:lang w:val="es-ES"/>
        </w:rPr>
        <w:t xml:space="preserve"> las </w:t>
      </w:r>
      <w:r w:rsidRPr="0A3262C7" w:rsidR="1FA98DF9">
        <w:rPr>
          <w:b w:val="0"/>
          <w:bCs w:val="0"/>
          <w:lang w:val="es-ES"/>
        </w:rPr>
        <w:t>librerias</w:t>
      </w:r>
      <w:r w:rsidRPr="0A3262C7" w:rsidR="1FA98DF9">
        <w:rPr>
          <w:b w:val="0"/>
          <w:bCs w:val="0"/>
          <w:lang w:val="es-ES"/>
        </w:rPr>
        <w:t xml:space="preserve"> </w:t>
      </w:r>
      <w:r w:rsidRPr="0A3262C7" w:rsidR="1FA98DF9">
        <w:rPr>
          <w:b w:val="0"/>
          <w:bCs w:val="0"/>
          <w:lang w:val="es-ES"/>
        </w:rPr>
        <w:t>sklearn</w:t>
      </w:r>
      <w:r w:rsidRPr="0A3262C7" w:rsidR="1FA98DF9">
        <w:rPr>
          <w:b w:val="0"/>
          <w:bCs w:val="0"/>
          <w:lang w:val="es-ES"/>
        </w:rPr>
        <w:t xml:space="preserve"> y </w:t>
      </w:r>
      <w:r w:rsidRPr="0A3262C7" w:rsidR="1FA98DF9">
        <w:rPr>
          <w:b w:val="0"/>
          <w:bCs w:val="0"/>
          <w:lang w:val="es-ES"/>
        </w:rPr>
        <w:t>statsmodel</w:t>
      </w:r>
      <w:r w:rsidRPr="0A3262C7" w:rsidR="22B396E5">
        <w:rPr>
          <w:b w:val="0"/>
          <w:bCs w:val="0"/>
          <w:lang w:val="es-ES"/>
        </w:rPr>
        <w:t>s</w:t>
      </w:r>
      <w:r w:rsidRPr="0A3262C7" w:rsidR="22B396E5">
        <w:rPr>
          <w:b w:val="0"/>
          <w:bCs w:val="0"/>
          <w:lang w:val="es-ES"/>
        </w:rPr>
        <w:t xml:space="preserve"> y el punto hasta el c se encuentra en el archivo de </w:t>
      </w:r>
      <w:r w:rsidRPr="0A3262C7" w:rsidR="22B396E5">
        <w:rPr>
          <w:b w:val="0"/>
          <w:bCs w:val="0"/>
          <w:lang w:val="es-ES"/>
        </w:rPr>
        <w:t>python</w:t>
      </w:r>
      <w:r w:rsidRPr="0A3262C7" w:rsidR="22B396E5">
        <w:rPr>
          <w:b w:val="0"/>
          <w:bCs w:val="0"/>
          <w:lang w:val="es-ES"/>
        </w:rPr>
        <w:t xml:space="preserve"> “Punto 5”</w:t>
      </w:r>
    </w:p>
    <w:p w:rsidR="0A3262C7" w:rsidP="0A3262C7" w:rsidRDefault="0A3262C7" w14:paraId="7D78B235" w14:textId="7E1297E0">
      <w:pPr>
        <w:pStyle w:val="Normal"/>
        <w:rPr>
          <w:b w:val="0"/>
          <w:bCs w:val="0"/>
          <w:lang w:val="es-ES"/>
        </w:rPr>
      </w:pPr>
    </w:p>
    <w:p w:rsidR="67237476" w:rsidP="0A3262C7" w:rsidRDefault="67237476" w14:paraId="38785E96" w14:textId="08E7E54A">
      <w:pPr>
        <w:pStyle w:val="Normal"/>
        <w:rPr>
          <w:b w:val="1"/>
          <w:bCs w:val="1"/>
          <w:lang w:val="es-ES"/>
        </w:rPr>
      </w:pPr>
      <w:r w:rsidRPr="0A3262C7" w:rsidR="67237476">
        <w:rPr>
          <w:b w:val="1"/>
          <w:bCs w:val="1"/>
          <w:lang w:val="es-ES"/>
        </w:rPr>
        <w:t>Discusiones importantes (5c)</w:t>
      </w:r>
      <w:r>
        <w:br/>
      </w:r>
      <w:r>
        <w:br/>
      </w:r>
      <w:r w:rsidRPr="0A3262C7" w:rsidR="5B32D25E">
        <w:rPr>
          <w:rFonts w:ascii="Arial" w:hAnsi="Arial" w:eastAsia="Arial" w:cs="Arial"/>
          <w:noProof w:val="0"/>
          <w:color w:val="000000" w:themeColor="text1" w:themeTint="FF" w:themeShade="FF"/>
          <w:sz w:val="24"/>
          <w:szCs w:val="24"/>
          <w:lang w:val="es-ES"/>
        </w:rPr>
        <w:t xml:space="preserve">En este punto, se realizó un análisis de los resultados y sus respectivas comparaciones, así como una interpretación de los hallazgos. Para la discusión de los errores, se partió de los scripts utilizados en el punto anterior, pero se realizaron modificaciones para generar las distribuciones de los errores estándar y así llevar a cabo un análisis sobre los posibles </w:t>
      </w:r>
      <w:r w:rsidRPr="0A3262C7" w:rsidR="5B32D25E">
        <w:rPr>
          <w:rFonts w:ascii="Arial" w:hAnsi="Arial" w:eastAsia="Arial" w:cs="Arial"/>
          <w:noProof w:val="0"/>
          <w:color w:val="000000" w:themeColor="text1" w:themeTint="FF" w:themeShade="FF"/>
          <w:sz w:val="24"/>
          <w:szCs w:val="24"/>
          <w:lang w:val="es-ES"/>
        </w:rPr>
        <w:t>outliers</w:t>
      </w:r>
      <w:r w:rsidRPr="0A3262C7" w:rsidR="5B32D25E">
        <w:rPr>
          <w:rFonts w:ascii="Arial" w:hAnsi="Arial" w:eastAsia="Arial" w:cs="Arial"/>
          <w:noProof w:val="0"/>
          <w:color w:val="000000" w:themeColor="text1" w:themeTint="FF" w:themeShade="FF"/>
          <w:sz w:val="24"/>
          <w:szCs w:val="24"/>
          <w:lang w:val="es-ES"/>
        </w:rPr>
        <w:t>.</w:t>
      </w:r>
      <w:r>
        <w:br/>
      </w:r>
    </w:p>
    <w:p w:rsidR="5D662BEF" w:rsidP="36C61CD0" w:rsidRDefault="5D662BEF" w14:paraId="3EDC13B6" w14:textId="26F9C0FD">
      <w:pPr>
        <w:pStyle w:val="Normal"/>
        <w:rPr>
          <w:b w:val="1"/>
          <w:bCs w:val="1"/>
          <w:lang w:val="en-US"/>
        </w:rPr>
      </w:pPr>
      <w:r w:rsidRPr="36C61CD0" w:rsidR="5D662BEF">
        <w:rPr>
          <w:b w:val="1"/>
          <w:bCs w:val="1"/>
          <w:lang w:val="en-US"/>
        </w:rPr>
        <w:t>LOOCV:</w:t>
      </w:r>
      <w:r w:rsidRPr="36C61CD0" w:rsidR="3210BF97">
        <w:rPr>
          <w:b w:val="1"/>
          <w:bCs w:val="1"/>
          <w:lang w:val="en-US"/>
        </w:rPr>
        <w:t xml:space="preserve"> </w:t>
      </w:r>
    </w:p>
    <w:p w:rsidR="00FEA2B9" w:rsidP="36C61CD0" w:rsidRDefault="00FEA2B9" w14:paraId="1AFA13AD" w14:textId="1C4FD1CC">
      <w:pPr>
        <w:pStyle w:val="Normal"/>
        <w:rPr>
          <w:b w:val="0"/>
          <w:bCs w:val="0"/>
          <w:lang w:val="es-ES"/>
        </w:rPr>
      </w:pPr>
      <w:r w:rsidRPr="36C61CD0" w:rsidR="00FEA2B9">
        <w:rPr>
          <w:b w:val="0"/>
          <w:bCs w:val="0"/>
          <w:lang w:val="es-ES"/>
        </w:rPr>
        <w:t xml:space="preserve">Siguiendo el script “Script LOOCV RMSE </w:t>
      </w:r>
      <w:r w:rsidRPr="36C61CD0" w:rsidR="00FEA2B9">
        <w:rPr>
          <w:b w:val="0"/>
          <w:bCs w:val="0"/>
          <w:lang w:val="es-ES"/>
        </w:rPr>
        <w:t>test.R</w:t>
      </w:r>
      <w:r w:rsidRPr="36C61CD0" w:rsidR="00FEA2B9">
        <w:rPr>
          <w:b w:val="0"/>
          <w:bCs w:val="0"/>
          <w:lang w:val="es-ES"/>
        </w:rPr>
        <w:t xml:space="preserve">” utilizando la base de datos filtrada cargue la librería </w:t>
      </w:r>
      <w:r w:rsidRPr="36C61CD0" w:rsidR="00FEA2B9">
        <w:rPr>
          <w:b w:val="0"/>
          <w:bCs w:val="0"/>
          <w:lang w:val="es-ES"/>
        </w:rPr>
        <w:t>boot</w:t>
      </w:r>
      <w:r w:rsidRPr="36C61CD0" w:rsidR="00FEA2B9">
        <w:rPr>
          <w:b w:val="0"/>
          <w:bCs w:val="0"/>
          <w:lang w:val="es-ES"/>
        </w:rPr>
        <w:t xml:space="preserve"> que se usará para la validación cruzada. Se definen dos modelos de regresión lineal generalizada para predecir el logaritmo del salario utilizando diferentes variables. Se aplica (LOOCV) para evaluar la precisión de ambos modelos. Finalmente, se calcula el error cuadrático medio (MSE) y la raíz del error cuadrático medio (RMSE) para cada modelo, proporcionando una medida de su desempeño predictivo. Posteriormente se compara con los modelos anteriores para realizar el analisis.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ynSSZ855/mk4lU" int2:id="fiR8vjf9">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68C267"/>
    <w:rsid w:val="00FEA2B9"/>
    <w:rsid w:val="0277802C"/>
    <w:rsid w:val="02BA568A"/>
    <w:rsid w:val="0873F79E"/>
    <w:rsid w:val="0A3262C7"/>
    <w:rsid w:val="0AE2A19A"/>
    <w:rsid w:val="0BEFD0CC"/>
    <w:rsid w:val="0E2603D2"/>
    <w:rsid w:val="0FDA5785"/>
    <w:rsid w:val="1212152B"/>
    <w:rsid w:val="1370C810"/>
    <w:rsid w:val="141F07FF"/>
    <w:rsid w:val="18CEA5A5"/>
    <w:rsid w:val="19517D98"/>
    <w:rsid w:val="1BF89005"/>
    <w:rsid w:val="1C1458C7"/>
    <w:rsid w:val="1C16D799"/>
    <w:rsid w:val="1CAC7D5A"/>
    <w:rsid w:val="1D3BC2D1"/>
    <w:rsid w:val="1E857BB8"/>
    <w:rsid w:val="1F10B9FC"/>
    <w:rsid w:val="1FA98DF9"/>
    <w:rsid w:val="20CCE3D5"/>
    <w:rsid w:val="21D3548A"/>
    <w:rsid w:val="22B396E5"/>
    <w:rsid w:val="22EE8136"/>
    <w:rsid w:val="24456905"/>
    <w:rsid w:val="249AEFB7"/>
    <w:rsid w:val="253D5108"/>
    <w:rsid w:val="2A0EC07A"/>
    <w:rsid w:val="2A64C5B2"/>
    <w:rsid w:val="2A82E7F1"/>
    <w:rsid w:val="2B7602B1"/>
    <w:rsid w:val="2C19954F"/>
    <w:rsid w:val="2C30527D"/>
    <w:rsid w:val="2CFC1F5C"/>
    <w:rsid w:val="2DB6C1B0"/>
    <w:rsid w:val="2DD2195E"/>
    <w:rsid w:val="2FAA5595"/>
    <w:rsid w:val="314F1B6F"/>
    <w:rsid w:val="318F4B11"/>
    <w:rsid w:val="3210BF97"/>
    <w:rsid w:val="330D75C5"/>
    <w:rsid w:val="337DE431"/>
    <w:rsid w:val="33A017A1"/>
    <w:rsid w:val="36C61CD0"/>
    <w:rsid w:val="37190A7B"/>
    <w:rsid w:val="3956A00D"/>
    <w:rsid w:val="3A2BCF8C"/>
    <w:rsid w:val="3E748572"/>
    <w:rsid w:val="3EFBE9F0"/>
    <w:rsid w:val="3F220A77"/>
    <w:rsid w:val="419FE315"/>
    <w:rsid w:val="4231941D"/>
    <w:rsid w:val="42A3FD50"/>
    <w:rsid w:val="445789E0"/>
    <w:rsid w:val="4459C4E4"/>
    <w:rsid w:val="45744FFF"/>
    <w:rsid w:val="45D22F97"/>
    <w:rsid w:val="46D75F6E"/>
    <w:rsid w:val="48F0C6EE"/>
    <w:rsid w:val="48F79E66"/>
    <w:rsid w:val="4D58520B"/>
    <w:rsid w:val="4D6868A0"/>
    <w:rsid w:val="4E8CECDA"/>
    <w:rsid w:val="4EE4CAF9"/>
    <w:rsid w:val="4F4D7806"/>
    <w:rsid w:val="50A5FEC5"/>
    <w:rsid w:val="55F186A3"/>
    <w:rsid w:val="5779CBEB"/>
    <w:rsid w:val="581184D8"/>
    <w:rsid w:val="59BAF74B"/>
    <w:rsid w:val="59D6CDEB"/>
    <w:rsid w:val="5AF4A9E0"/>
    <w:rsid w:val="5B32D25E"/>
    <w:rsid w:val="5CA9E3DE"/>
    <w:rsid w:val="5CE54363"/>
    <w:rsid w:val="5CFC0717"/>
    <w:rsid w:val="5D662BEF"/>
    <w:rsid w:val="60FCC775"/>
    <w:rsid w:val="6147712F"/>
    <w:rsid w:val="64306407"/>
    <w:rsid w:val="6451D484"/>
    <w:rsid w:val="64A54D5E"/>
    <w:rsid w:val="6661DBFB"/>
    <w:rsid w:val="6668C267"/>
    <w:rsid w:val="671282D3"/>
    <w:rsid w:val="67237476"/>
    <w:rsid w:val="6E57FBA1"/>
    <w:rsid w:val="6EDF136B"/>
    <w:rsid w:val="706D0FB6"/>
    <w:rsid w:val="7391B637"/>
    <w:rsid w:val="7561E78C"/>
    <w:rsid w:val="75F81612"/>
    <w:rsid w:val="79625773"/>
    <w:rsid w:val="79D5B0CF"/>
    <w:rsid w:val="7A36FD17"/>
    <w:rsid w:val="7C96EA11"/>
    <w:rsid w:val="7E281ABB"/>
    <w:rsid w:val="7FC85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C267"/>
  <w15:chartTrackingRefBased/>
  <w15:docId w15:val="{82616448-7C4E-4E9B-A884-4D151D1EBE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2cc83f2051140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2024-09-14T14:56:04.8192090Z</dcterms:created>
  <dcterms:modified xsi:type="dcterms:W3CDTF">2024-09-16T02:16:13.6629381Z</dcterms:modified>
  <dc:creator>Gabriel Perdomo Olmos</dc:creator>
  <lastModifiedBy>Sergio Antonio Diaz Gutierrez</lastModifiedBy>
</coreProperties>
</file>