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40" w:rsidRDefault="005C4F06" w:rsidP="00C102AC">
      <w:pPr>
        <w:pStyle w:val="a4"/>
      </w:pPr>
      <w:r>
        <w:rPr>
          <w:rFonts w:hint="eastAsia"/>
        </w:rPr>
        <w:t>Softmax求导</w:t>
      </w:r>
    </w:p>
    <w:p w:rsidR="00E21910" w:rsidRDefault="009817EE" w:rsidP="00EA4D39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S</w:t>
      </w:r>
      <w:r>
        <w:rPr>
          <w:rFonts w:hint="eastAsia"/>
          <w:b w:val="0"/>
        </w:rPr>
        <w:t>oftmax的输入</w:t>
      </w:r>
      <w:r>
        <w:rPr>
          <w:rFonts w:hint="eastAsia"/>
          <w:b w:val="0"/>
        </w:rPr>
        <w:t>：</w:t>
      </w:r>
      <w:r w:rsidR="00CC0849" w:rsidRPr="00CC0849">
        <w:rPr>
          <w:b w:val="0"/>
          <w:position w:val="-12"/>
        </w:rPr>
        <w:object w:dxaOrig="2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9.05pt;height:18.9pt" o:ole="">
            <v:imagedata r:id="rId5" o:title=""/>
          </v:shape>
          <o:OLEObject Type="Embed" ProgID="Equation.DSMT4" ShapeID="_x0000_i1027" DrawAspect="Content" ObjectID="_1606039252" r:id="rId6"/>
        </w:object>
      </w:r>
    </w:p>
    <w:p w:rsidR="003E0A96" w:rsidRDefault="001518C4" w:rsidP="00EA4D39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Softmax的输出：</w:t>
      </w:r>
      <w:r w:rsidRPr="001518C4">
        <w:rPr>
          <w:b w:val="0"/>
          <w:position w:val="-12"/>
        </w:rPr>
        <w:object w:dxaOrig="2120" w:dyaOrig="380">
          <v:shape id="_x0000_i1035" type="#_x0000_t75" style="width:105.85pt;height:18.9pt" o:ole="">
            <v:imagedata r:id="rId7" o:title=""/>
          </v:shape>
          <o:OLEObject Type="Embed" ProgID="Equation.DSMT4" ShapeID="_x0000_i1035" DrawAspect="Content" ObjectID="_1606039253" r:id="rId8"/>
        </w:object>
      </w:r>
      <w:r w:rsidR="003E0A96">
        <w:rPr>
          <w:rFonts w:hint="eastAsia"/>
          <w:b w:val="0"/>
        </w:rPr>
        <w:t>，其中</w:t>
      </w:r>
      <w:r w:rsidR="003E0A96" w:rsidRPr="003E0A96">
        <w:rPr>
          <w:b w:val="0"/>
          <w:position w:val="-62"/>
        </w:rPr>
        <w:object w:dxaOrig="1180" w:dyaOrig="1080">
          <v:shape id="_x0000_i1039" type="#_x0000_t75" style="width:59.15pt;height:54.2pt" o:ole="">
            <v:imagedata r:id="rId9" o:title=""/>
          </v:shape>
          <o:OLEObject Type="Embed" ProgID="Equation.DSMT4" ShapeID="_x0000_i1039" DrawAspect="Content" ObjectID="_1606039254" r:id="rId10"/>
        </w:object>
      </w:r>
    </w:p>
    <w:p w:rsidR="00FC5583" w:rsidRDefault="004B0B5E" w:rsidP="00EA4D39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交叉熵损失</w:t>
      </w:r>
      <w:r w:rsidR="00B44D5A">
        <w:rPr>
          <w:rFonts w:hint="eastAsia"/>
          <w:b w:val="0"/>
        </w:rPr>
        <w:t>（单个样本）</w:t>
      </w:r>
      <w:r>
        <w:rPr>
          <w:rFonts w:hint="eastAsia"/>
          <w:b w:val="0"/>
        </w:rPr>
        <w:t>：</w:t>
      </w:r>
    </w:p>
    <w:p w:rsidR="00B44D5A" w:rsidRDefault="006340D3" w:rsidP="00FC5583">
      <w:pPr>
        <w:pStyle w:val="a"/>
        <w:numPr>
          <w:ilvl w:val="0"/>
          <w:numId w:val="0"/>
        </w:numPr>
        <w:ind w:right="210" w:firstLine="420"/>
        <w:jc w:val="left"/>
        <w:rPr>
          <w:b w:val="0"/>
        </w:rPr>
      </w:pPr>
      <w:r w:rsidRPr="00EA4D39">
        <w:rPr>
          <w:b w:val="0"/>
        </w:rPr>
        <w:object w:dxaOrig="1880" w:dyaOrig="680">
          <v:shape id="_x0000_i1062" type="#_x0000_t75" style="width:94.1pt;height:33.85pt" o:ole="">
            <v:imagedata r:id="rId11" o:title=""/>
          </v:shape>
          <o:OLEObject Type="Embed" ProgID="Equation.DSMT4" ShapeID="_x0000_i1062" DrawAspect="Content" ObjectID="_1606039255" r:id="rId12"/>
        </w:object>
      </w:r>
      <w:r>
        <w:rPr>
          <w:rFonts w:hint="eastAsia"/>
          <w:b w:val="0"/>
        </w:rPr>
        <w:t>，其中</w:t>
      </w:r>
      <w:r w:rsidRPr="00EA4D39">
        <w:rPr>
          <w:b w:val="0"/>
        </w:rPr>
        <w:object w:dxaOrig="2020" w:dyaOrig="380">
          <v:shape id="_x0000_i1063" type="#_x0000_t75" style="width:100.85pt;height:18.9pt" o:ole="">
            <v:imagedata r:id="rId13" o:title=""/>
          </v:shape>
          <o:OLEObject Type="Embed" ProgID="Equation.DSMT4" ShapeID="_x0000_i1063" DrawAspect="Content" ObjectID="_1606039256" r:id="rId14"/>
        </w:object>
      </w:r>
      <w:r>
        <w:rPr>
          <w:rFonts w:hint="eastAsia"/>
          <w:b w:val="0"/>
        </w:rPr>
        <w:t>为当前样本的one</w:t>
      </w:r>
      <w:r>
        <w:rPr>
          <w:b w:val="0"/>
        </w:rPr>
        <w:t>-hot</w:t>
      </w:r>
      <w:r>
        <w:rPr>
          <w:rFonts w:hint="eastAsia"/>
          <w:b w:val="0"/>
        </w:rPr>
        <w:t>标签</w:t>
      </w:r>
    </w:p>
    <w:p w:rsidR="00EF0FB5" w:rsidRPr="00D86D9B" w:rsidRDefault="00EF0FB5" w:rsidP="00EF0FB5">
      <w:pPr>
        <w:pStyle w:val="a"/>
        <w:numPr>
          <w:ilvl w:val="0"/>
          <w:numId w:val="0"/>
        </w:numPr>
        <w:ind w:right="210"/>
        <w:jc w:val="left"/>
      </w:pPr>
      <w:r w:rsidRPr="00D86D9B">
        <w:rPr>
          <w:rFonts w:hint="eastAsia"/>
        </w:rPr>
        <w:t>求</w:t>
      </w:r>
      <w:r w:rsidR="00A92490" w:rsidRPr="00D86D9B">
        <w:rPr>
          <w:position w:val="-32"/>
        </w:rPr>
        <w:object w:dxaOrig="1440" w:dyaOrig="700">
          <v:shape id="_x0000_i1080" type="#_x0000_t75" style="width:1in;height:34.95pt" o:ole="">
            <v:imagedata r:id="rId15" o:title=""/>
          </v:shape>
          <o:OLEObject Type="Embed" ProgID="Equation.DSMT4" ShapeID="_x0000_i1080" DrawAspect="Content" ObjectID="_1606039257" r:id="rId16"/>
        </w:object>
      </w:r>
      <w:r w:rsidR="00A92490" w:rsidRPr="00D86D9B">
        <w:t xml:space="preserve"> </w:t>
      </w:r>
    </w:p>
    <w:p w:rsidR="00A92490" w:rsidRDefault="00A92490" w:rsidP="00EF0FB5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</w:p>
    <w:p w:rsidR="00206524" w:rsidRDefault="00030769" w:rsidP="00EF0FB5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 w:rsidRPr="00030769">
        <w:rPr>
          <w:b w:val="0"/>
          <w:position w:val="-32"/>
        </w:rPr>
        <w:object w:dxaOrig="2980" w:dyaOrig="740">
          <v:shape id="_x0000_i1086" type="#_x0000_t75" style="width:149pt;height:37.05pt" o:ole="">
            <v:imagedata r:id="rId17" o:title=""/>
          </v:shape>
          <o:OLEObject Type="Embed" ProgID="Equation.DSMT4" ShapeID="_x0000_i1086" DrawAspect="Content" ObjectID="_1606039258" r:id="rId18"/>
        </w:object>
      </w:r>
      <w:r>
        <w:rPr>
          <w:b w:val="0"/>
        </w:rPr>
        <w:t xml:space="preserve"> </w:t>
      </w:r>
    </w:p>
    <w:p w:rsidR="00F26279" w:rsidRDefault="00F26279" w:rsidP="00EF0FB5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先求</w:t>
      </w:r>
      <w:r w:rsidRPr="00F26279">
        <w:rPr>
          <w:b w:val="0"/>
          <w:position w:val="-32"/>
        </w:rPr>
        <w:object w:dxaOrig="440" w:dyaOrig="740">
          <v:shape id="_x0000_i1093" type="#_x0000_t75" style="width:22.1pt;height:37.05pt" o:ole="">
            <v:imagedata r:id="rId19" o:title=""/>
          </v:shape>
          <o:OLEObject Type="Embed" ProgID="Equation.DSMT4" ShapeID="_x0000_i1093" DrawAspect="Content" ObjectID="_1606039259" r:id="rId20"/>
        </w:object>
      </w:r>
      <w:r>
        <w:rPr>
          <w:b w:val="0"/>
        </w:rPr>
        <w:t xml:space="preserve"> </w:t>
      </w:r>
      <w:r w:rsidR="008E2330">
        <w:rPr>
          <w:rFonts w:hint="eastAsia"/>
          <w:b w:val="0"/>
        </w:rPr>
        <w:t>：</w:t>
      </w:r>
    </w:p>
    <w:p w:rsidR="00030769" w:rsidRDefault="00C74A4E" w:rsidP="00C74A4E">
      <w:pPr>
        <w:pStyle w:val="a"/>
        <w:numPr>
          <w:ilvl w:val="0"/>
          <w:numId w:val="38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当i</w:t>
      </w:r>
      <w:r>
        <w:rPr>
          <w:b w:val="0"/>
        </w:rPr>
        <w:t>=j</w:t>
      </w:r>
      <w:r>
        <w:rPr>
          <w:rFonts w:hint="eastAsia"/>
          <w:b w:val="0"/>
        </w:rPr>
        <w:t>时</w:t>
      </w:r>
    </w:p>
    <w:p w:rsidR="00F26279" w:rsidRDefault="00E31CC0" w:rsidP="001E6F79">
      <w:pPr>
        <w:pStyle w:val="a"/>
        <w:numPr>
          <w:ilvl w:val="0"/>
          <w:numId w:val="0"/>
        </w:numPr>
        <w:ind w:left="720" w:right="210"/>
        <w:jc w:val="left"/>
        <w:rPr>
          <w:rFonts w:hint="eastAsia"/>
          <w:b w:val="0"/>
        </w:rPr>
      </w:pPr>
      <w:r w:rsidRPr="00E31CC0">
        <w:rPr>
          <w:b w:val="0"/>
          <w:position w:val="-182"/>
        </w:rPr>
        <w:object w:dxaOrig="2460" w:dyaOrig="3760">
          <v:shape id="_x0000_i1114" type="#_x0000_t75" style="width:122.95pt;height:187.85pt" o:ole="">
            <v:imagedata r:id="rId21" o:title=""/>
          </v:shape>
          <o:OLEObject Type="Embed" ProgID="Equation.DSMT4" ShapeID="_x0000_i1114" DrawAspect="Content" ObjectID="_1606039260" r:id="rId22"/>
        </w:object>
      </w:r>
    </w:p>
    <w:p w:rsidR="00C74A4E" w:rsidRDefault="00535F30" w:rsidP="00535F30">
      <w:pPr>
        <w:pStyle w:val="a"/>
        <w:numPr>
          <w:ilvl w:val="0"/>
          <w:numId w:val="38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当i</w:t>
      </w:r>
      <w:r w:rsidRPr="00535F30">
        <w:rPr>
          <w:rFonts w:hint="eastAsia"/>
          <w:b w:val="0"/>
        </w:rPr>
        <w:t>≠</w:t>
      </w:r>
      <w:r>
        <w:rPr>
          <w:rFonts w:hint="eastAsia"/>
          <w:b w:val="0"/>
        </w:rPr>
        <w:t>j时</w:t>
      </w:r>
    </w:p>
    <w:p w:rsidR="00535F30" w:rsidRDefault="00E31CC0" w:rsidP="00535F30">
      <w:pPr>
        <w:pStyle w:val="a"/>
        <w:numPr>
          <w:ilvl w:val="0"/>
          <w:numId w:val="0"/>
        </w:numPr>
        <w:ind w:left="720" w:right="210"/>
        <w:jc w:val="left"/>
        <w:rPr>
          <w:b w:val="0"/>
        </w:rPr>
      </w:pPr>
      <w:r w:rsidRPr="00E31CC0">
        <w:rPr>
          <w:b w:val="0"/>
          <w:position w:val="-166"/>
        </w:rPr>
        <w:object w:dxaOrig="2160" w:dyaOrig="3440">
          <v:shape id="_x0000_i1113" type="#_x0000_t75" style="width:108pt;height:172.15pt" o:ole="">
            <v:imagedata r:id="rId23" o:title=""/>
          </v:shape>
          <o:OLEObject Type="Embed" ProgID="Equation.DSMT4" ShapeID="_x0000_i1113" DrawAspect="Content" ObjectID="_1606039261" r:id="rId24"/>
        </w:object>
      </w:r>
    </w:p>
    <w:p w:rsidR="008E2330" w:rsidRDefault="008E2330" w:rsidP="008E2330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rFonts w:hint="eastAsia"/>
          <w:b w:val="0"/>
        </w:rPr>
        <w:t>之后带入</w:t>
      </w:r>
      <w:r w:rsidR="00EF73BC">
        <w:rPr>
          <w:rFonts w:hint="eastAsia"/>
          <w:b w:val="0"/>
        </w:rPr>
        <w:t>：</w:t>
      </w:r>
    </w:p>
    <w:p w:rsidR="00EF73BC" w:rsidRDefault="00EF73BC" w:rsidP="008E2330">
      <w:pPr>
        <w:pStyle w:val="a"/>
        <w:numPr>
          <w:ilvl w:val="0"/>
          <w:numId w:val="0"/>
        </w:numPr>
        <w:ind w:right="210"/>
        <w:jc w:val="left"/>
        <w:rPr>
          <w:b w:val="0"/>
        </w:rPr>
      </w:pPr>
      <w:r>
        <w:rPr>
          <w:b w:val="0"/>
        </w:rPr>
        <w:tab/>
      </w:r>
      <w:bookmarkStart w:id="0" w:name="_GoBack"/>
      <w:r w:rsidR="00BF21E4" w:rsidRPr="00BF21E4">
        <w:rPr>
          <w:b w:val="0"/>
          <w:position w:val="-198"/>
        </w:rPr>
        <w:object w:dxaOrig="3480" w:dyaOrig="4080">
          <v:shape id="_x0000_i1136" type="#_x0000_t75" style="width:173.95pt;height:203.9pt" o:ole="">
            <v:imagedata r:id="rId25" o:title=""/>
          </v:shape>
          <o:OLEObject Type="Embed" ProgID="Equation.DSMT4" ShapeID="_x0000_i1136" DrawAspect="Content" ObjectID="_1606039262" r:id="rId26"/>
        </w:object>
      </w:r>
      <w:bookmarkEnd w:id="0"/>
    </w:p>
    <w:p w:rsidR="00E31CC0" w:rsidRPr="005C6EC6" w:rsidRDefault="00E31CC0" w:rsidP="008E2330">
      <w:pPr>
        <w:pStyle w:val="a"/>
        <w:numPr>
          <w:ilvl w:val="0"/>
          <w:numId w:val="0"/>
        </w:numPr>
        <w:ind w:right="210"/>
        <w:jc w:val="left"/>
        <w:rPr>
          <w:rFonts w:hint="eastAsia"/>
          <w:b w:val="0"/>
        </w:rPr>
      </w:pPr>
      <w:r>
        <w:rPr>
          <w:b w:val="0"/>
        </w:rPr>
        <w:tab/>
      </w:r>
      <w:r>
        <w:rPr>
          <w:rFonts w:hint="eastAsia"/>
          <w:b w:val="0"/>
        </w:rPr>
        <w:t>观察上式，</w:t>
      </w:r>
      <w:r w:rsidR="005E3E2A" w:rsidRPr="005E3E2A">
        <w:rPr>
          <w:b w:val="0"/>
          <w:position w:val="-12"/>
        </w:rPr>
        <w:object w:dxaOrig="279" w:dyaOrig="380">
          <v:shape id="_x0000_i1117" type="#_x0000_t75" style="width:13.9pt;height:18.9pt" o:ole="">
            <v:imagedata r:id="rId27" o:title=""/>
          </v:shape>
          <o:OLEObject Type="Embed" ProgID="Equation.DSMT4" ShapeID="_x0000_i1117" DrawAspect="Content" ObjectID="_1606039263" r:id="rId28"/>
        </w:object>
      </w:r>
      <w:r w:rsidR="005E3E2A">
        <w:rPr>
          <w:rFonts w:hint="eastAsia"/>
          <w:b w:val="0"/>
        </w:rPr>
        <w:t>只有在正确的标签位置为1，其他位置都是0，所以第一项只剩下了</w:t>
      </w:r>
      <w:r w:rsidR="005E3E2A" w:rsidRPr="005E3E2A">
        <w:rPr>
          <w:b w:val="0"/>
          <w:position w:val="-14"/>
        </w:rPr>
        <w:object w:dxaOrig="300" w:dyaOrig="400">
          <v:shape id="_x0000_i1120" type="#_x0000_t75" style="width:14.95pt;height:19.95pt" o:ole="">
            <v:imagedata r:id="rId29" o:title=""/>
          </v:shape>
          <o:OLEObject Type="Embed" ProgID="Equation.DSMT4" ShapeID="_x0000_i1120" DrawAspect="Content" ObjectID="_1606039264" r:id="rId30"/>
        </w:object>
      </w:r>
      <w:r w:rsidR="005E3E2A">
        <w:rPr>
          <w:rFonts w:hint="eastAsia"/>
          <w:b w:val="0"/>
        </w:rPr>
        <w:t>，</w:t>
      </w:r>
      <w:r w:rsidR="00780AC9">
        <w:rPr>
          <w:rFonts w:hint="eastAsia"/>
          <w:b w:val="0"/>
        </w:rPr>
        <w:t>当i=j时，</w:t>
      </w:r>
      <w:r w:rsidR="00780AC9" w:rsidRPr="00780AC9">
        <w:rPr>
          <w:b w:val="0"/>
          <w:position w:val="-14"/>
        </w:rPr>
        <w:object w:dxaOrig="1100" w:dyaOrig="400">
          <v:shape id="_x0000_i1128" type="#_x0000_t75" style="width:54.9pt;height:19.95pt" o:ole="">
            <v:imagedata r:id="rId31" o:title=""/>
          </v:shape>
          <o:OLEObject Type="Embed" ProgID="Equation.DSMT4" ShapeID="_x0000_i1128" DrawAspect="Content" ObjectID="_1606039265" r:id="rId32"/>
        </w:object>
      </w:r>
      <w:r w:rsidR="00780AC9">
        <w:rPr>
          <w:b w:val="0"/>
        </w:rPr>
        <w:t xml:space="preserve"> </w:t>
      </w:r>
      <w:r w:rsidR="00780AC9">
        <w:rPr>
          <w:rFonts w:hint="eastAsia"/>
          <w:b w:val="0"/>
        </w:rPr>
        <w:t>，当i</w:t>
      </w:r>
      <w:r w:rsidR="00780AC9" w:rsidRPr="00780AC9">
        <w:rPr>
          <w:rFonts w:hint="eastAsia"/>
          <w:b w:val="0"/>
        </w:rPr>
        <w:t>≠</w:t>
      </w:r>
      <w:r w:rsidR="00780AC9">
        <w:rPr>
          <w:rFonts w:hint="eastAsia"/>
          <w:b w:val="0"/>
        </w:rPr>
        <w:t>j时，</w:t>
      </w:r>
      <w:r w:rsidR="005C6EC6">
        <w:rPr>
          <w:rFonts w:hint="eastAsia"/>
          <w:b w:val="0"/>
        </w:rPr>
        <w:t>后面一项等于0，此时</w:t>
      </w:r>
      <w:r w:rsidR="005C6EC6" w:rsidRPr="005C6EC6">
        <w:rPr>
          <w:b w:val="0"/>
          <w:position w:val="-14"/>
        </w:rPr>
        <w:object w:dxaOrig="279" w:dyaOrig="400">
          <v:shape id="_x0000_i1131" type="#_x0000_t75" style="width:13.9pt;height:19.95pt" o:ole="">
            <v:imagedata r:id="rId33" o:title=""/>
          </v:shape>
          <o:OLEObject Type="Embed" ProgID="Equation.DSMT4" ShapeID="_x0000_i1131" DrawAspect="Content" ObjectID="_1606039266" r:id="rId34"/>
        </w:object>
      </w:r>
      <w:r w:rsidR="005C6EC6">
        <w:rPr>
          <w:rFonts w:hint="eastAsia"/>
          <w:b w:val="0"/>
        </w:rPr>
        <w:t>也等于0，所以可以统一写成</w:t>
      </w:r>
      <w:r w:rsidR="00BF21E4" w:rsidRPr="00BF21E4">
        <w:rPr>
          <w:b w:val="0"/>
          <w:position w:val="-14"/>
        </w:rPr>
        <w:object w:dxaOrig="740" w:dyaOrig="400">
          <v:shape id="_x0000_i1134" type="#_x0000_t75" style="width:37.05pt;height:19.95pt" o:ole="">
            <v:imagedata r:id="rId35" o:title=""/>
          </v:shape>
          <o:OLEObject Type="Embed" ProgID="Equation.DSMT4" ShapeID="_x0000_i1134" DrawAspect="Content" ObjectID="_1606039267" r:id="rId36"/>
        </w:object>
      </w:r>
      <w:r w:rsidR="00BF21E4">
        <w:rPr>
          <w:b w:val="0"/>
        </w:rPr>
        <w:t xml:space="preserve"> </w:t>
      </w:r>
    </w:p>
    <w:sectPr w:rsidR="00E31CC0" w:rsidRPr="005C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multilevel"/>
    <w:tmpl w:val="1116E528"/>
    <w:lvl w:ilvl="0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>
      <w:start w:val="1"/>
      <w:numFmt w:val="decimal"/>
      <w:isLgl/>
      <w:lvlText w:val="%1.%2."/>
      <w:lvlJc w:val="left"/>
      <w:pPr>
        <w:ind w:left="12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7" w:hanging="1800"/>
      </w:pPr>
      <w:rPr>
        <w:rFonts w:hint="default"/>
      </w:r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9" w15:restartNumberingAfterBreak="0">
    <w:nsid w:val="35BC2898"/>
    <w:multiLevelType w:val="hybridMultilevel"/>
    <w:tmpl w:val="3CC8236E"/>
    <w:lvl w:ilvl="0" w:tplc="7D5A890C">
      <w:numFmt w:val="bullet"/>
      <w:lvlText w:val="-"/>
      <w:lvlJc w:val="left"/>
      <w:pPr>
        <w:ind w:left="1697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21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20"/>
      </w:pPr>
      <w:rPr>
        <w:rFonts w:ascii="Wingdings" w:hAnsi="Wingdings" w:hint="default"/>
      </w:rPr>
    </w:lvl>
  </w:abstractNum>
  <w:abstractNum w:abstractNumId="10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2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4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7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8" w15:restartNumberingAfterBreak="0">
    <w:nsid w:val="4F4F5447"/>
    <w:multiLevelType w:val="hybridMultilevel"/>
    <w:tmpl w:val="4EDCD41A"/>
    <w:lvl w:ilvl="0" w:tplc="95F0C3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1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6" w15:restartNumberingAfterBreak="0">
    <w:nsid w:val="72C94E26"/>
    <w:multiLevelType w:val="hybridMultilevel"/>
    <w:tmpl w:val="1688B552"/>
    <w:lvl w:ilvl="0" w:tplc="A4EA1D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8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3"/>
  </w:num>
  <w:num w:numId="2">
    <w:abstractNumId w:val="6"/>
  </w:num>
  <w:num w:numId="3">
    <w:abstractNumId w:val="19"/>
  </w:num>
  <w:num w:numId="4">
    <w:abstractNumId w:val="12"/>
  </w:num>
  <w:num w:numId="5">
    <w:abstractNumId w:val="4"/>
  </w:num>
  <w:num w:numId="6">
    <w:abstractNumId w:val="0"/>
  </w:num>
  <w:num w:numId="7">
    <w:abstractNumId w:val="7"/>
  </w:num>
  <w:num w:numId="8">
    <w:abstractNumId w:val="14"/>
  </w:num>
  <w:num w:numId="9">
    <w:abstractNumId w:val="2"/>
  </w:num>
  <w:num w:numId="10">
    <w:abstractNumId w:val="28"/>
  </w:num>
  <w:num w:numId="11">
    <w:abstractNumId w:val="20"/>
  </w:num>
  <w:num w:numId="12">
    <w:abstractNumId w:val="27"/>
  </w:num>
  <w:num w:numId="13">
    <w:abstractNumId w:val="10"/>
  </w:num>
  <w:num w:numId="14">
    <w:abstractNumId w:val="13"/>
  </w:num>
  <w:num w:numId="15">
    <w:abstractNumId w:val="11"/>
  </w:num>
  <w:num w:numId="16">
    <w:abstractNumId w:val="17"/>
  </w:num>
  <w:num w:numId="17">
    <w:abstractNumId w:val="3"/>
  </w:num>
  <w:num w:numId="18">
    <w:abstractNumId w:val="29"/>
  </w:num>
  <w:num w:numId="19">
    <w:abstractNumId w:val="1"/>
  </w:num>
  <w:num w:numId="20">
    <w:abstractNumId w:val="15"/>
  </w:num>
  <w:num w:numId="21">
    <w:abstractNumId w:val="22"/>
  </w:num>
  <w:num w:numId="22">
    <w:abstractNumId w:val="16"/>
  </w:num>
  <w:num w:numId="23">
    <w:abstractNumId w:val="25"/>
  </w:num>
  <w:num w:numId="24">
    <w:abstractNumId w:val="24"/>
  </w:num>
  <w:num w:numId="25">
    <w:abstractNumId w:val="21"/>
  </w:num>
  <w:num w:numId="26">
    <w:abstractNumId w:val="5"/>
  </w:num>
  <w:num w:numId="27">
    <w:abstractNumId w:val="8"/>
  </w:num>
  <w:num w:numId="28">
    <w:abstractNumId w:val="3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9"/>
  </w:num>
  <w:num w:numId="34">
    <w:abstractNumId w:val="0"/>
  </w:num>
  <w:num w:numId="35">
    <w:abstractNumId w:val="0"/>
  </w:num>
  <w:num w:numId="36">
    <w:abstractNumId w:val="0"/>
  </w:num>
  <w:num w:numId="37">
    <w:abstractNumId w:val="26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30769"/>
    <w:rsid w:val="000355F6"/>
    <w:rsid w:val="00040B2F"/>
    <w:rsid w:val="0004290B"/>
    <w:rsid w:val="000528DF"/>
    <w:rsid w:val="00065F98"/>
    <w:rsid w:val="000802DA"/>
    <w:rsid w:val="00086189"/>
    <w:rsid w:val="00093E51"/>
    <w:rsid w:val="0009770A"/>
    <w:rsid w:val="000A541A"/>
    <w:rsid w:val="000A74C8"/>
    <w:rsid w:val="000C3187"/>
    <w:rsid w:val="000C33B7"/>
    <w:rsid w:val="000D2C05"/>
    <w:rsid w:val="000D3F96"/>
    <w:rsid w:val="000D553E"/>
    <w:rsid w:val="000D6150"/>
    <w:rsid w:val="000D63AF"/>
    <w:rsid w:val="000E249C"/>
    <w:rsid w:val="000F0ACC"/>
    <w:rsid w:val="000F772B"/>
    <w:rsid w:val="001008C3"/>
    <w:rsid w:val="00103751"/>
    <w:rsid w:val="00105268"/>
    <w:rsid w:val="00115E54"/>
    <w:rsid w:val="0012299C"/>
    <w:rsid w:val="00124B77"/>
    <w:rsid w:val="00131EDB"/>
    <w:rsid w:val="001518C4"/>
    <w:rsid w:val="00162558"/>
    <w:rsid w:val="00171F4A"/>
    <w:rsid w:val="00176C42"/>
    <w:rsid w:val="001A0915"/>
    <w:rsid w:val="001A6E53"/>
    <w:rsid w:val="001B4156"/>
    <w:rsid w:val="001C53D5"/>
    <w:rsid w:val="001C5A3C"/>
    <w:rsid w:val="001D27D6"/>
    <w:rsid w:val="001D7ADD"/>
    <w:rsid w:val="001E6F79"/>
    <w:rsid w:val="001F2307"/>
    <w:rsid w:val="001F5A02"/>
    <w:rsid w:val="001F6510"/>
    <w:rsid w:val="0020050D"/>
    <w:rsid w:val="00206524"/>
    <w:rsid w:val="00210005"/>
    <w:rsid w:val="00212262"/>
    <w:rsid w:val="002131AA"/>
    <w:rsid w:val="00215FEB"/>
    <w:rsid w:val="00216165"/>
    <w:rsid w:val="00226E44"/>
    <w:rsid w:val="00251F68"/>
    <w:rsid w:val="00294817"/>
    <w:rsid w:val="002965CE"/>
    <w:rsid w:val="002A0544"/>
    <w:rsid w:val="002C7757"/>
    <w:rsid w:val="002D304D"/>
    <w:rsid w:val="002E0925"/>
    <w:rsid w:val="002E0FC2"/>
    <w:rsid w:val="002F5110"/>
    <w:rsid w:val="002F7AD7"/>
    <w:rsid w:val="0031619E"/>
    <w:rsid w:val="003164C6"/>
    <w:rsid w:val="0032649D"/>
    <w:rsid w:val="00332A7E"/>
    <w:rsid w:val="00336285"/>
    <w:rsid w:val="00337B09"/>
    <w:rsid w:val="00345229"/>
    <w:rsid w:val="00353BDD"/>
    <w:rsid w:val="003630C3"/>
    <w:rsid w:val="00365039"/>
    <w:rsid w:val="00365B63"/>
    <w:rsid w:val="00366688"/>
    <w:rsid w:val="00380FE2"/>
    <w:rsid w:val="003827B3"/>
    <w:rsid w:val="003955AC"/>
    <w:rsid w:val="003B1A59"/>
    <w:rsid w:val="003C01E4"/>
    <w:rsid w:val="003C12CC"/>
    <w:rsid w:val="003D38EA"/>
    <w:rsid w:val="003E0A96"/>
    <w:rsid w:val="003E64EA"/>
    <w:rsid w:val="004008AC"/>
    <w:rsid w:val="00400BA0"/>
    <w:rsid w:val="00402AF3"/>
    <w:rsid w:val="0040555C"/>
    <w:rsid w:val="00405DF1"/>
    <w:rsid w:val="00412428"/>
    <w:rsid w:val="0041430A"/>
    <w:rsid w:val="00416A52"/>
    <w:rsid w:val="00423F9E"/>
    <w:rsid w:val="004310E3"/>
    <w:rsid w:val="00440F13"/>
    <w:rsid w:val="00441E04"/>
    <w:rsid w:val="00466484"/>
    <w:rsid w:val="00467778"/>
    <w:rsid w:val="00473481"/>
    <w:rsid w:val="004911CF"/>
    <w:rsid w:val="004941D7"/>
    <w:rsid w:val="004A585E"/>
    <w:rsid w:val="004A7293"/>
    <w:rsid w:val="004B0B5E"/>
    <w:rsid w:val="004B1BCE"/>
    <w:rsid w:val="004B6EE8"/>
    <w:rsid w:val="004C2940"/>
    <w:rsid w:val="004F582B"/>
    <w:rsid w:val="005108E2"/>
    <w:rsid w:val="00526F3C"/>
    <w:rsid w:val="005306B2"/>
    <w:rsid w:val="005339CC"/>
    <w:rsid w:val="00535F30"/>
    <w:rsid w:val="00547100"/>
    <w:rsid w:val="00562FC8"/>
    <w:rsid w:val="00564546"/>
    <w:rsid w:val="005716C1"/>
    <w:rsid w:val="00576EEB"/>
    <w:rsid w:val="00577AB6"/>
    <w:rsid w:val="00581081"/>
    <w:rsid w:val="005A262C"/>
    <w:rsid w:val="005A77DB"/>
    <w:rsid w:val="005B3F4D"/>
    <w:rsid w:val="005C3957"/>
    <w:rsid w:val="005C4292"/>
    <w:rsid w:val="005C4F06"/>
    <w:rsid w:val="005C5C20"/>
    <w:rsid w:val="005C6EC6"/>
    <w:rsid w:val="005E244C"/>
    <w:rsid w:val="005E265B"/>
    <w:rsid w:val="005E3E2A"/>
    <w:rsid w:val="0061553D"/>
    <w:rsid w:val="00631E15"/>
    <w:rsid w:val="006340D3"/>
    <w:rsid w:val="0063685B"/>
    <w:rsid w:val="00664002"/>
    <w:rsid w:val="00666F0C"/>
    <w:rsid w:val="006709E2"/>
    <w:rsid w:val="0067291F"/>
    <w:rsid w:val="0068253F"/>
    <w:rsid w:val="00685C1C"/>
    <w:rsid w:val="00694DA9"/>
    <w:rsid w:val="006B40DA"/>
    <w:rsid w:val="006C3D73"/>
    <w:rsid w:val="006D198A"/>
    <w:rsid w:val="006D20D0"/>
    <w:rsid w:val="006E132E"/>
    <w:rsid w:val="006F3396"/>
    <w:rsid w:val="006F7FC2"/>
    <w:rsid w:val="00720A81"/>
    <w:rsid w:val="00737D87"/>
    <w:rsid w:val="0074143A"/>
    <w:rsid w:val="007431DB"/>
    <w:rsid w:val="00766EE9"/>
    <w:rsid w:val="00767C3F"/>
    <w:rsid w:val="00774F4F"/>
    <w:rsid w:val="007763BF"/>
    <w:rsid w:val="00780AC9"/>
    <w:rsid w:val="007862D7"/>
    <w:rsid w:val="007A0BE7"/>
    <w:rsid w:val="007A684C"/>
    <w:rsid w:val="007C0F0C"/>
    <w:rsid w:val="007C2FCA"/>
    <w:rsid w:val="007C5BCF"/>
    <w:rsid w:val="007E333F"/>
    <w:rsid w:val="007E3454"/>
    <w:rsid w:val="007F74A0"/>
    <w:rsid w:val="008011B7"/>
    <w:rsid w:val="008031FB"/>
    <w:rsid w:val="0081288E"/>
    <w:rsid w:val="0081408A"/>
    <w:rsid w:val="008461AA"/>
    <w:rsid w:val="00851AB5"/>
    <w:rsid w:val="00852928"/>
    <w:rsid w:val="008562FD"/>
    <w:rsid w:val="00864B6B"/>
    <w:rsid w:val="008653AF"/>
    <w:rsid w:val="008656A2"/>
    <w:rsid w:val="00866948"/>
    <w:rsid w:val="00880C7E"/>
    <w:rsid w:val="008827E5"/>
    <w:rsid w:val="00883D6A"/>
    <w:rsid w:val="00884225"/>
    <w:rsid w:val="008846C2"/>
    <w:rsid w:val="00894D80"/>
    <w:rsid w:val="008A6144"/>
    <w:rsid w:val="008B3787"/>
    <w:rsid w:val="008B60B0"/>
    <w:rsid w:val="008B6E65"/>
    <w:rsid w:val="008D56B4"/>
    <w:rsid w:val="008E10F1"/>
    <w:rsid w:val="008E2330"/>
    <w:rsid w:val="008E5027"/>
    <w:rsid w:val="00921537"/>
    <w:rsid w:val="00923BAF"/>
    <w:rsid w:val="0092793F"/>
    <w:rsid w:val="00935900"/>
    <w:rsid w:val="009407D2"/>
    <w:rsid w:val="00941216"/>
    <w:rsid w:val="00942F22"/>
    <w:rsid w:val="00944C01"/>
    <w:rsid w:val="00947424"/>
    <w:rsid w:val="00947D44"/>
    <w:rsid w:val="009659A9"/>
    <w:rsid w:val="009817EE"/>
    <w:rsid w:val="009831B1"/>
    <w:rsid w:val="009908A1"/>
    <w:rsid w:val="00992790"/>
    <w:rsid w:val="00994744"/>
    <w:rsid w:val="009A359C"/>
    <w:rsid w:val="009B0384"/>
    <w:rsid w:val="009B4489"/>
    <w:rsid w:val="009C0660"/>
    <w:rsid w:val="009C1B5A"/>
    <w:rsid w:val="009C55AC"/>
    <w:rsid w:val="009D4098"/>
    <w:rsid w:val="009E454C"/>
    <w:rsid w:val="009F4585"/>
    <w:rsid w:val="00A12BF1"/>
    <w:rsid w:val="00A403E8"/>
    <w:rsid w:val="00A44D38"/>
    <w:rsid w:val="00A51389"/>
    <w:rsid w:val="00A577D7"/>
    <w:rsid w:val="00A719ED"/>
    <w:rsid w:val="00A76965"/>
    <w:rsid w:val="00A92490"/>
    <w:rsid w:val="00A94AB4"/>
    <w:rsid w:val="00A96E55"/>
    <w:rsid w:val="00AA1902"/>
    <w:rsid w:val="00AA4740"/>
    <w:rsid w:val="00AB4BF5"/>
    <w:rsid w:val="00AB6ACF"/>
    <w:rsid w:val="00AC0B5C"/>
    <w:rsid w:val="00AC430D"/>
    <w:rsid w:val="00AD002A"/>
    <w:rsid w:val="00AD2002"/>
    <w:rsid w:val="00AD5E48"/>
    <w:rsid w:val="00AE6BD8"/>
    <w:rsid w:val="00AF4757"/>
    <w:rsid w:val="00AF784F"/>
    <w:rsid w:val="00B02458"/>
    <w:rsid w:val="00B057D1"/>
    <w:rsid w:val="00B1485F"/>
    <w:rsid w:val="00B413C4"/>
    <w:rsid w:val="00B4302E"/>
    <w:rsid w:val="00B44D5A"/>
    <w:rsid w:val="00B573FE"/>
    <w:rsid w:val="00B742F4"/>
    <w:rsid w:val="00BC2C3F"/>
    <w:rsid w:val="00BC7B2E"/>
    <w:rsid w:val="00BD50B6"/>
    <w:rsid w:val="00BE0A33"/>
    <w:rsid w:val="00BE5A21"/>
    <w:rsid w:val="00BF21E4"/>
    <w:rsid w:val="00BF43B8"/>
    <w:rsid w:val="00C102AC"/>
    <w:rsid w:val="00C13396"/>
    <w:rsid w:val="00C253CA"/>
    <w:rsid w:val="00C26667"/>
    <w:rsid w:val="00C5675D"/>
    <w:rsid w:val="00C62B70"/>
    <w:rsid w:val="00C71CD0"/>
    <w:rsid w:val="00C74A4E"/>
    <w:rsid w:val="00C773F4"/>
    <w:rsid w:val="00C85F7D"/>
    <w:rsid w:val="00C86BD8"/>
    <w:rsid w:val="00C90E3A"/>
    <w:rsid w:val="00CB1C92"/>
    <w:rsid w:val="00CC0849"/>
    <w:rsid w:val="00CC2CEF"/>
    <w:rsid w:val="00CC60CF"/>
    <w:rsid w:val="00CD7B31"/>
    <w:rsid w:val="00CE1169"/>
    <w:rsid w:val="00D0095D"/>
    <w:rsid w:val="00D024EC"/>
    <w:rsid w:val="00D247E1"/>
    <w:rsid w:val="00D37177"/>
    <w:rsid w:val="00D37FD8"/>
    <w:rsid w:val="00D535C2"/>
    <w:rsid w:val="00D6704E"/>
    <w:rsid w:val="00D71694"/>
    <w:rsid w:val="00D82EB1"/>
    <w:rsid w:val="00D84D22"/>
    <w:rsid w:val="00D86D9B"/>
    <w:rsid w:val="00DB2BE7"/>
    <w:rsid w:val="00DC0B82"/>
    <w:rsid w:val="00DC1FC5"/>
    <w:rsid w:val="00DC40B8"/>
    <w:rsid w:val="00DD4D1B"/>
    <w:rsid w:val="00DD7A76"/>
    <w:rsid w:val="00DE44FA"/>
    <w:rsid w:val="00E06CF7"/>
    <w:rsid w:val="00E10B70"/>
    <w:rsid w:val="00E21910"/>
    <w:rsid w:val="00E31CC0"/>
    <w:rsid w:val="00E4442C"/>
    <w:rsid w:val="00E63C54"/>
    <w:rsid w:val="00E64556"/>
    <w:rsid w:val="00E72558"/>
    <w:rsid w:val="00E85A0F"/>
    <w:rsid w:val="00E923F7"/>
    <w:rsid w:val="00E928C0"/>
    <w:rsid w:val="00EA4D39"/>
    <w:rsid w:val="00EB73A7"/>
    <w:rsid w:val="00EC01F6"/>
    <w:rsid w:val="00EC4E63"/>
    <w:rsid w:val="00EE1507"/>
    <w:rsid w:val="00EE693D"/>
    <w:rsid w:val="00EE78E6"/>
    <w:rsid w:val="00EF0FB5"/>
    <w:rsid w:val="00EF42D4"/>
    <w:rsid w:val="00EF73BC"/>
    <w:rsid w:val="00F00F67"/>
    <w:rsid w:val="00F204F2"/>
    <w:rsid w:val="00F247CA"/>
    <w:rsid w:val="00F26279"/>
    <w:rsid w:val="00F47E5A"/>
    <w:rsid w:val="00F66216"/>
    <w:rsid w:val="00F71114"/>
    <w:rsid w:val="00F71460"/>
    <w:rsid w:val="00F84202"/>
    <w:rsid w:val="00F95855"/>
    <w:rsid w:val="00F96F25"/>
    <w:rsid w:val="00F97C52"/>
    <w:rsid w:val="00FC0B18"/>
    <w:rsid w:val="00FC37A8"/>
    <w:rsid w:val="00FC5583"/>
    <w:rsid w:val="00F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5395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link w:val="a8"/>
    <w:uiPriority w:val="1"/>
    <w:qFormat/>
    <w:rsid w:val="00DD4D1B"/>
    <w:rPr>
      <w:sz w:val="28"/>
    </w:rPr>
  </w:style>
  <w:style w:type="paragraph" w:customStyle="1" w:styleId="a">
    <w:name w:val="小标题"/>
    <w:basedOn w:val="a9"/>
    <w:link w:val="aa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a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9">
    <w:name w:val="Plain Text"/>
    <w:basedOn w:val="a0"/>
    <w:link w:val="ab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b">
    <w:name w:val="纯文本 字符"/>
    <w:basedOn w:val="a1"/>
    <w:link w:val="a9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c">
    <w:name w:val="Strong"/>
    <w:basedOn w:val="a1"/>
    <w:uiPriority w:val="22"/>
    <w:qFormat/>
    <w:rsid w:val="00400BA0"/>
    <w:rPr>
      <w:b/>
      <w:bCs/>
    </w:rPr>
  </w:style>
  <w:style w:type="character" w:styleId="ad">
    <w:name w:val="Hyperlink"/>
    <w:basedOn w:val="a1"/>
    <w:uiPriority w:val="99"/>
    <w:semiHidden/>
    <w:unhideWhenUsed/>
    <w:rsid w:val="00400BA0"/>
    <w:rPr>
      <w:color w:val="0000FF"/>
      <w:u w:val="single"/>
    </w:rPr>
  </w:style>
  <w:style w:type="character" w:customStyle="1" w:styleId="a8">
    <w:name w:val="无间隔 字符"/>
    <w:basedOn w:val="a1"/>
    <w:link w:val="a7"/>
    <w:uiPriority w:val="1"/>
    <w:rsid w:val="001D27D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343</cp:revision>
  <dcterms:created xsi:type="dcterms:W3CDTF">2018-09-04T00:59:00Z</dcterms:created>
  <dcterms:modified xsi:type="dcterms:W3CDTF">2018-12-11T05:08:00Z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