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89480" w14:textId="502DB4A6" w:rsidR="004F6FEE" w:rsidRDefault="004F6FEE" w:rsidP="004F6FEE">
      <w:r>
        <w:t>“</w:t>
      </w:r>
      <w:r>
        <w:t>THE POWER OF THE SPIRIT</w:t>
      </w:r>
      <w:r>
        <w:t>”</w:t>
      </w:r>
      <w:r>
        <w:t xml:space="preserve"> by William Law</w:t>
      </w:r>
      <w:r>
        <w:t>,</w:t>
      </w:r>
      <w:r>
        <w:t xml:space="preserve"> edited by Dave Hunt</w:t>
      </w:r>
      <w:r>
        <w:t xml:space="preserve">, </w:t>
      </w:r>
      <w:r>
        <w:t>pp 23,24  ***</w:t>
      </w:r>
      <w:r>
        <w:t xml:space="preserve"> </w:t>
      </w:r>
    </w:p>
    <w:p w14:paraId="59322451" w14:textId="5A9AD750" w:rsidR="004F6FEE" w:rsidRDefault="004F6FEE" w:rsidP="004F6FEE">
      <w:r>
        <w:t>A lack of this complete submission to the will of</w:t>
      </w:r>
      <w:r>
        <w:t xml:space="preserve"> </w:t>
      </w:r>
      <w:r>
        <w:t>God, and a failure to realize that our salvation can</w:t>
      </w:r>
      <w:r>
        <w:t xml:space="preserve"> </w:t>
      </w:r>
      <w:r>
        <w:t>only be worked out by the power of the indwelling</w:t>
      </w:r>
      <w:r>
        <w:t xml:space="preserve"> </w:t>
      </w:r>
      <w:r>
        <w:t>Holy Spirit forming the very life of Christ within</w:t>
      </w:r>
      <w:r>
        <w:t xml:space="preserve"> </w:t>
      </w:r>
      <w:r>
        <w:t>the redeemed heart, has placed the Christian</w:t>
      </w:r>
      <w:r>
        <w:t xml:space="preserve"> </w:t>
      </w:r>
      <w:r>
        <w:t>church today in the same apostasy that characterized the Jewish nation. And it has occurred for one</w:t>
      </w:r>
      <w:r>
        <w:t xml:space="preserve"> </w:t>
      </w:r>
      <w:r>
        <w:t>and the same reason. The Jews refused Him who</w:t>
      </w:r>
      <w:r>
        <w:t xml:space="preserve"> </w:t>
      </w:r>
      <w:r>
        <w:t>was the substance and fulfilling of all that was</w:t>
      </w:r>
      <w:r>
        <w:t xml:space="preserve"> </w:t>
      </w:r>
      <w:r>
        <w:t>taught in their Law and Prophets. The Christian</w:t>
      </w:r>
      <w:r>
        <w:t xml:space="preserve"> </w:t>
      </w:r>
      <w:r>
        <w:t>church is in a fallen state for the same rejection</w:t>
      </w:r>
      <w:r>
        <w:t xml:space="preserve"> </w:t>
      </w:r>
      <w:r>
        <w:t>of the Holy Spirit, who was given to be the power</w:t>
      </w:r>
      <w:r>
        <w:t xml:space="preserve"> </w:t>
      </w:r>
      <w:r>
        <w:t>and fulfilling of all that was promised by the gospel. And just as the Pharisees</w:t>
      </w:r>
      <w:r>
        <w:t>’</w:t>
      </w:r>
      <w:r>
        <w:t xml:space="preserve"> rejection of Christ</w:t>
      </w:r>
      <w:r>
        <w:t xml:space="preserve"> </w:t>
      </w:r>
      <w:r>
        <w:t>was under a profession of faith in the Messianic</w:t>
      </w:r>
      <w:r>
        <w:t xml:space="preserve"> </w:t>
      </w:r>
      <w:r>
        <w:t>Scriptures, so church leaders today reject the de</w:t>
      </w:r>
      <w:r>
        <w:t>m</w:t>
      </w:r>
      <w:r>
        <w:t>onstration and power of the Holy Spirit in the name</w:t>
      </w:r>
      <w:r>
        <w:t xml:space="preserve"> </w:t>
      </w:r>
      <w:r>
        <w:t>of sound doctrine.</w:t>
      </w:r>
      <w:r>
        <w:t xml:space="preserve"> </w:t>
      </w:r>
      <w:r>
        <w:t>***</w:t>
      </w:r>
      <w:r>
        <w:t xml:space="preserve"> </w:t>
      </w:r>
    </w:p>
    <w:p w14:paraId="395DF701" w14:textId="77777777" w:rsidR="004F6FEE" w:rsidRDefault="004F6FEE" w:rsidP="004F6FEE">
      <w:r>
        <w:t>The Holy Spirit’s coming was no less to fulfill</w:t>
      </w:r>
      <w:r>
        <w:t xml:space="preserve"> </w:t>
      </w:r>
      <w:r>
        <w:t>the gospel than Christ’s coming was the fulfillment</w:t>
      </w:r>
      <w:r>
        <w:t xml:space="preserve"> </w:t>
      </w:r>
      <w:r>
        <w:t>of the Law and the Prophets. As all types and</w:t>
      </w:r>
      <w:r>
        <w:t xml:space="preserve"> </w:t>
      </w:r>
      <w:r>
        <w:t>figures in the Law were but empty shadows without</w:t>
      </w:r>
      <w:r>
        <w:t xml:space="preserve"> </w:t>
      </w:r>
      <w:r>
        <w:t>the coming of Christ, so the New Testament is but</w:t>
      </w:r>
      <w:r>
        <w:t xml:space="preserve"> </w:t>
      </w:r>
      <w:r>
        <w:t>dead letter without the Holy Spirit in redeemed</w:t>
      </w:r>
      <w:r>
        <w:t xml:space="preserve"> </w:t>
      </w:r>
      <w:r>
        <w:t>men as the living power of a full salvation. This is</w:t>
      </w:r>
      <w:r>
        <w:t xml:space="preserve"> </w:t>
      </w:r>
      <w:r>
        <w:t>clear from these words, “It is expedient for you</w:t>
      </w:r>
      <w:r>
        <w:t xml:space="preserve"> </w:t>
      </w:r>
      <w:r>
        <w:t>that I go away; for if I go not away, the Comforter</w:t>
      </w:r>
      <w:r>
        <w:t xml:space="preserve"> </w:t>
      </w:r>
      <w:r>
        <w:t>will not come unto you. But if I go away, I will</w:t>
      </w:r>
      <w:r>
        <w:t xml:space="preserve"> </w:t>
      </w:r>
      <w:r>
        <w:t>send him unto you.” Without the cross and resurrection,</w:t>
      </w:r>
      <w:r>
        <w:t xml:space="preserve"> </w:t>
      </w:r>
      <w:r>
        <w:t>Christ could not have “gone away.” These</w:t>
      </w:r>
      <w:r>
        <w:t xml:space="preserve"> </w:t>
      </w:r>
      <w:r>
        <w:t>antecedent events made possible His ascension, for</w:t>
      </w:r>
      <w:r>
        <w:t xml:space="preserve"> </w:t>
      </w:r>
      <w:r>
        <w:t>it was “by his own blood that he entered into the</w:t>
      </w:r>
      <w:r>
        <w:t xml:space="preserve"> </w:t>
      </w:r>
      <w:r>
        <w:t>presence of God for us.” Thus the coming of the</w:t>
      </w:r>
      <w:r>
        <w:t xml:space="preserve"> </w:t>
      </w:r>
      <w:r>
        <w:t>Holy Spirit, being the fruit of Christ’s death, resurrection, and ascension, is essential to the fulfillment of the salvation Christ procured.</w:t>
      </w:r>
      <w:r>
        <w:t xml:space="preserve"> </w:t>
      </w:r>
      <w:r>
        <w:t>***</w:t>
      </w:r>
      <w:r>
        <w:t xml:space="preserve"> </w:t>
      </w:r>
    </w:p>
    <w:p w14:paraId="5BF319CC" w14:textId="4C858577" w:rsidR="00AC3F90" w:rsidRDefault="004F6FEE" w:rsidP="004F6FEE">
      <w:r>
        <w:t>Where the Holy Spirit is not honored as the one</w:t>
      </w:r>
      <w:r>
        <w:t xml:space="preserve"> </w:t>
      </w:r>
      <w:r>
        <w:t>through whom the whole life and power of gospel</w:t>
      </w:r>
      <w:r>
        <w:t xml:space="preserve"> </w:t>
      </w:r>
      <w:r>
        <w:t>salvation is to be effected, it is no wonder that</w:t>
      </w:r>
      <w:r>
        <w:t xml:space="preserve"> </w:t>
      </w:r>
      <w:r>
        <w:t>Christians have no more of the reality of the gospel than the Jews had of the purity of the Law. It</w:t>
      </w:r>
      <w:r>
        <w:t xml:space="preserve"> </w:t>
      </w:r>
      <w:r>
        <w:t>could not be otherwise than that the same lusts</w:t>
      </w:r>
      <w:r>
        <w:t xml:space="preserve"> </w:t>
      </w:r>
      <w:r>
        <w:t>and vices which prospered among apostate Jews</w:t>
      </w:r>
      <w:r>
        <w:t xml:space="preserve"> </w:t>
      </w:r>
      <w:r>
        <w:t>should break forth with as much strength in fallen</w:t>
      </w:r>
      <w:r>
        <w:t xml:space="preserve"> </w:t>
      </w:r>
      <w:r>
        <w:t>Christendom. For the New Testament without the</w:t>
      </w:r>
      <w:r>
        <w:t xml:space="preserve"> </w:t>
      </w:r>
      <w:r>
        <w:t>coming of the Holy Spirit in power over self, sin,</w:t>
      </w:r>
      <w:r>
        <w:t xml:space="preserve"> </w:t>
      </w:r>
      <w:r>
        <w:t>and the devil is no better a help to heaven than the</w:t>
      </w:r>
      <w:r>
        <w:t xml:space="preserve"> </w:t>
      </w:r>
      <w:r>
        <w:t>Old Testament without the coming of the Messiah.</w:t>
      </w:r>
      <w:r>
        <w:t xml:space="preserve"> </w:t>
      </w:r>
      <w:r>
        <w:t>Need any more be said to demonstrate the truth</w:t>
      </w:r>
      <w:r>
        <w:t xml:space="preserve"> </w:t>
      </w:r>
      <w:r>
        <w:t>that the one thing absolutely essential to man’s</w:t>
      </w:r>
      <w:r>
        <w:t xml:space="preserve"> </w:t>
      </w:r>
      <w:r>
        <w:t>salvation is the Spirit of God living and working in</w:t>
      </w:r>
      <w:r>
        <w:t xml:space="preserve"> </w:t>
      </w:r>
      <w:r>
        <w:t>the spirit of man? And while we still cling to a</w:t>
      </w:r>
      <w:r>
        <w:t xml:space="preserve"> </w:t>
      </w:r>
      <w:r>
        <w:t>religion that does not acknowledge this, it is a full</w:t>
      </w:r>
      <w:r>
        <w:t xml:space="preserve"> </w:t>
      </w:r>
      <w:r>
        <w:t>Proof that we are not yet in that redeemed state of</w:t>
      </w:r>
      <w:r>
        <w:t xml:space="preserve"> </w:t>
      </w:r>
      <w:r>
        <w:t>Union with God which is intended by the gospel.</w:t>
      </w:r>
      <w:r>
        <w:t xml:space="preserve"> </w:t>
      </w:r>
      <w:r>
        <w:t>***</w:t>
      </w:r>
      <w:r>
        <w:t xml:space="preserve"> </w:t>
      </w:r>
    </w:p>
    <w:sectPr w:rsidR="00AC3F90" w:rsidSect="00EF1E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FEE"/>
    <w:rsid w:val="002F1B39"/>
    <w:rsid w:val="004F6FEE"/>
    <w:rsid w:val="00717FAC"/>
    <w:rsid w:val="00AE4DA7"/>
    <w:rsid w:val="00EF1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1ACEAF"/>
  <w15:chartTrackingRefBased/>
  <w15:docId w15:val="{E3532094-0711-4447-8BD2-09BCF37C2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20" w:line="100" w:lineRule="atLeas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415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Tinetti, Sara D</dc:creator>
  <cp:keywords/>
  <dc:description/>
  <cp:lastModifiedBy>Tinetti, Sara D</cp:lastModifiedBy>
  <cp:revision>1</cp:revision>
  <dcterms:created xsi:type="dcterms:W3CDTF">2022-04-22T14:57:00Z</dcterms:created>
  <dcterms:modified xsi:type="dcterms:W3CDTF">2022-04-22T16:18:00Z</dcterms:modified>
</cp:coreProperties>
</file>