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50ED7" w14:textId="7777777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Middle East Technical University</w:t>
      </w:r>
    </w:p>
    <w:p w14:paraId="76071429" w14:textId="7777777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Electrical and Electronics Engineering</w:t>
      </w:r>
    </w:p>
    <w:p w14:paraId="089D62BB" w14:textId="2C30E3A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EE46</w:t>
      </w:r>
      <w:r w:rsidR="007911DB" w:rsidRPr="00373CE8">
        <w:rPr>
          <w:rFonts w:ascii="Times New Roman" w:hAnsi="Times New Roman" w:cs="Times New Roman"/>
          <w:sz w:val="52"/>
          <w:szCs w:val="52"/>
        </w:rPr>
        <w:t>4</w:t>
      </w:r>
      <w:r w:rsidRPr="00373CE8">
        <w:rPr>
          <w:rFonts w:ascii="Times New Roman" w:hAnsi="Times New Roman" w:cs="Times New Roman"/>
          <w:sz w:val="52"/>
          <w:szCs w:val="52"/>
        </w:rPr>
        <w:t xml:space="preserve"> Static Power Conversion</w:t>
      </w:r>
      <w:r w:rsidR="007911DB" w:rsidRPr="00373CE8">
        <w:rPr>
          <w:rFonts w:ascii="Times New Roman" w:hAnsi="Times New Roman" w:cs="Times New Roman"/>
          <w:sz w:val="52"/>
          <w:szCs w:val="52"/>
        </w:rPr>
        <w:t>-II</w:t>
      </w:r>
    </w:p>
    <w:p w14:paraId="18E160E6" w14:textId="77777777" w:rsidR="00AD4A0A" w:rsidRPr="00373CE8" w:rsidRDefault="00AD4A0A" w:rsidP="00AD4A0A">
      <w:pPr>
        <w:jc w:val="center"/>
        <w:rPr>
          <w:rFonts w:ascii="Times New Roman" w:hAnsi="Times New Roman" w:cs="Times New Roman"/>
          <w:sz w:val="36"/>
          <w:szCs w:val="36"/>
        </w:rPr>
      </w:pPr>
      <w:r w:rsidRPr="00373CE8">
        <w:rPr>
          <w:rFonts w:ascii="Times New Roman" w:hAnsi="Times New Roman" w:cs="Times New Roman"/>
          <w:noProof/>
          <w:lang w:val="tr-TR" w:eastAsia="tr-TR"/>
        </w:rPr>
        <w:drawing>
          <wp:inline distT="0" distB="0" distL="0" distR="0" wp14:anchorId="04E41712" wp14:editId="3D55B554">
            <wp:extent cx="4127500" cy="4127500"/>
            <wp:effectExtent l="0" t="0" r="6350" b="6350"/>
            <wp:docPr id="29" name="Resim 29" descr="https://pbs.twimg.com/profile_images/575327297680494592/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https://pbs.twimg.com/profile_images/575327297680494592/WFmkxcET_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500" cy="4127500"/>
                    </a:xfrm>
                    <a:prstGeom prst="rect">
                      <a:avLst/>
                    </a:prstGeom>
                    <a:noFill/>
                    <a:ln>
                      <a:noFill/>
                    </a:ln>
                  </pic:spPr>
                </pic:pic>
              </a:graphicData>
            </a:graphic>
          </wp:inline>
        </w:drawing>
      </w:r>
    </w:p>
    <w:p w14:paraId="194F1D8A" w14:textId="77777777" w:rsidR="00AD4A0A" w:rsidRPr="00373CE8" w:rsidRDefault="00AD4A0A" w:rsidP="00AD4A0A">
      <w:pPr>
        <w:jc w:val="center"/>
        <w:rPr>
          <w:rFonts w:ascii="Times New Roman" w:hAnsi="Times New Roman" w:cs="Times New Roman"/>
          <w:sz w:val="36"/>
          <w:szCs w:val="36"/>
        </w:rPr>
      </w:pPr>
    </w:p>
    <w:p w14:paraId="0B2D03A3" w14:textId="77777777" w:rsidR="00AD4A0A" w:rsidRPr="00373CE8" w:rsidRDefault="00AD4A0A" w:rsidP="00AD4A0A">
      <w:pPr>
        <w:rPr>
          <w:rFonts w:ascii="Times New Roman" w:hAnsi="Times New Roman" w:cs="Times New Roman"/>
          <w:sz w:val="36"/>
          <w:szCs w:val="36"/>
        </w:rPr>
      </w:pPr>
    </w:p>
    <w:p w14:paraId="58F14926" w14:textId="0CE61817"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Project-1: </w:t>
      </w:r>
      <w:r w:rsidR="00C117D1">
        <w:rPr>
          <w:rFonts w:ascii="Times New Roman" w:hAnsi="Times New Roman" w:cs="Times New Roman"/>
          <w:sz w:val="36"/>
          <w:szCs w:val="36"/>
        </w:rPr>
        <w:t>Simulation and Design of the Hardware Project</w:t>
      </w:r>
    </w:p>
    <w:p w14:paraId="3B9014D7" w14:textId="77777777"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Instructor: Assist. Prof. </w:t>
      </w:r>
      <w:proofErr w:type="spellStart"/>
      <w:r w:rsidRPr="00373CE8">
        <w:rPr>
          <w:rFonts w:ascii="Times New Roman" w:hAnsi="Times New Roman" w:cs="Times New Roman"/>
          <w:sz w:val="36"/>
          <w:szCs w:val="36"/>
        </w:rPr>
        <w:t>Dr.</w:t>
      </w:r>
      <w:proofErr w:type="spellEnd"/>
      <w:r w:rsidRPr="00373CE8">
        <w:rPr>
          <w:rFonts w:ascii="Times New Roman" w:hAnsi="Times New Roman" w:cs="Times New Roman"/>
          <w:sz w:val="36"/>
          <w:szCs w:val="36"/>
        </w:rPr>
        <w:t xml:space="preserve"> Ozan KEYSAN</w:t>
      </w:r>
    </w:p>
    <w:p w14:paraId="217C5460" w14:textId="205BE0E5" w:rsidR="00AD4A0A"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Student:</w:t>
      </w:r>
      <w:r w:rsidRPr="00373CE8">
        <w:rPr>
          <w:rFonts w:ascii="Times New Roman" w:hAnsi="Times New Roman" w:cs="Times New Roman"/>
          <w:sz w:val="36"/>
          <w:szCs w:val="36"/>
        </w:rPr>
        <w:tab/>
        <w:t xml:space="preserve"> </w:t>
      </w:r>
      <w:proofErr w:type="spellStart"/>
      <w:r w:rsidR="00C117D1">
        <w:rPr>
          <w:rFonts w:ascii="Times New Roman" w:hAnsi="Times New Roman" w:cs="Times New Roman"/>
          <w:sz w:val="36"/>
          <w:szCs w:val="36"/>
        </w:rPr>
        <w:t>Sadık</w:t>
      </w:r>
      <w:proofErr w:type="spellEnd"/>
      <w:r w:rsidR="00C117D1">
        <w:rPr>
          <w:rFonts w:ascii="Times New Roman" w:hAnsi="Times New Roman" w:cs="Times New Roman"/>
          <w:sz w:val="36"/>
          <w:szCs w:val="36"/>
        </w:rPr>
        <w:t xml:space="preserve"> AKYAR</w:t>
      </w:r>
      <w:r w:rsidR="00F73C9C" w:rsidRPr="00373CE8">
        <w:rPr>
          <w:rFonts w:ascii="Times New Roman" w:hAnsi="Times New Roman" w:cs="Times New Roman"/>
          <w:sz w:val="36"/>
          <w:szCs w:val="36"/>
        </w:rPr>
        <w:t xml:space="preserve"> </w:t>
      </w:r>
      <w:r w:rsidR="00C117D1">
        <w:rPr>
          <w:rFonts w:ascii="Times New Roman" w:hAnsi="Times New Roman" w:cs="Times New Roman"/>
          <w:sz w:val="36"/>
          <w:szCs w:val="36"/>
        </w:rPr>
        <w:t xml:space="preserve">- </w:t>
      </w:r>
    </w:p>
    <w:p w14:paraId="3148B601" w14:textId="2F5DE8FA" w:rsidR="00C117D1" w:rsidRPr="00373CE8" w:rsidRDefault="00C117D1" w:rsidP="00AD4A0A">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roofErr w:type="spellStart"/>
      <w:r>
        <w:rPr>
          <w:rFonts w:ascii="Times New Roman" w:hAnsi="Times New Roman" w:cs="Times New Roman"/>
          <w:sz w:val="36"/>
          <w:szCs w:val="36"/>
        </w:rPr>
        <w:t>Sonay</w:t>
      </w:r>
      <w:proofErr w:type="spellEnd"/>
      <w:r>
        <w:rPr>
          <w:rFonts w:ascii="Times New Roman" w:hAnsi="Times New Roman" w:cs="Times New Roman"/>
          <w:sz w:val="36"/>
          <w:szCs w:val="36"/>
        </w:rPr>
        <w:t xml:space="preserve"> ULUKAYA -</w:t>
      </w:r>
    </w:p>
    <w:p w14:paraId="39BD994D" w14:textId="77777777" w:rsidR="00AD4A0A" w:rsidRPr="00373CE8" w:rsidRDefault="00B81F4F" w:rsidP="00AD4A0A">
      <w:pPr>
        <w:ind w:left="708" w:firstLine="708"/>
        <w:rPr>
          <w:rFonts w:ascii="Times New Roman" w:hAnsi="Times New Roman" w:cs="Times New Roman"/>
          <w:sz w:val="36"/>
          <w:szCs w:val="36"/>
        </w:rPr>
      </w:pPr>
      <w:r w:rsidRPr="00373CE8">
        <w:rPr>
          <w:rFonts w:ascii="Times New Roman" w:hAnsi="Times New Roman" w:cs="Times New Roman"/>
          <w:sz w:val="36"/>
          <w:szCs w:val="36"/>
        </w:rPr>
        <w:t xml:space="preserve"> </w:t>
      </w:r>
      <w:r w:rsidR="00AD4A0A" w:rsidRPr="00373CE8">
        <w:rPr>
          <w:rFonts w:ascii="Times New Roman" w:hAnsi="Times New Roman" w:cs="Times New Roman"/>
          <w:sz w:val="36"/>
          <w:szCs w:val="36"/>
        </w:rPr>
        <w:t>İsmail ATASEVEN - 2030120</w:t>
      </w:r>
    </w:p>
    <w:p w14:paraId="39AF022E" w14:textId="4A39A164"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Date: </w:t>
      </w:r>
      <w:r w:rsidR="00C117D1">
        <w:rPr>
          <w:rFonts w:ascii="Times New Roman" w:hAnsi="Times New Roman" w:cs="Times New Roman"/>
          <w:sz w:val="36"/>
          <w:szCs w:val="36"/>
        </w:rPr>
        <w:t>31</w:t>
      </w:r>
      <w:r w:rsidRPr="00373CE8">
        <w:rPr>
          <w:rFonts w:ascii="Times New Roman" w:hAnsi="Times New Roman" w:cs="Times New Roman"/>
          <w:sz w:val="36"/>
          <w:szCs w:val="36"/>
        </w:rPr>
        <w:t>.</w:t>
      </w:r>
      <w:r w:rsidR="00DB067D" w:rsidRPr="00373CE8">
        <w:rPr>
          <w:rFonts w:ascii="Times New Roman" w:hAnsi="Times New Roman" w:cs="Times New Roman"/>
          <w:sz w:val="36"/>
          <w:szCs w:val="36"/>
        </w:rPr>
        <w:t>0</w:t>
      </w:r>
      <w:r w:rsidR="007911DB" w:rsidRPr="00373CE8">
        <w:rPr>
          <w:rFonts w:ascii="Times New Roman" w:hAnsi="Times New Roman" w:cs="Times New Roman"/>
          <w:sz w:val="36"/>
          <w:szCs w:val="36"/>
        </w:rPr>
        <w:t>3</w:t>
      </w:r>
      <w:r w:rsidRPr="00373CE8">
        <w:rPr>
          <w:rFonts w:ascii="Times New Roman" w:hAnsi="Times New Roman" w:cs="Times New Roman"/>
          <w:sz w:val="36"/>
          <w:szCs w:val="36"/>
        </w:rPr>
        <w:t>.201</w:t>
      </w:r>
      <w:r w:rsidR="00DB067D" w:rsidRPr="00373CE8">
        <w:rPr>
          <w:rFonts w:ascii="Times New Roman" w:hAnsi="Times New Roman" w:cs="Times New Roman"/>
          <w:sz w:val="36"/>
          <w:szCs w:val="36"/>
        </w:rPr>
        <w:t>9</w:t>
      </w:r>
    </w:p>
    <w:sdt>
      <w:sdtPr>
        <w:rPr>
          <w:rFonts w:ascii="Times New Roman" w:eastAsiaTheme="minorHAnsi" w:hAnsi="Times New Roman" w:cs="Times New Roman"/>
          <w:color w:val="auto"/>
          <w:sz w:val="22"/>
          <w:szCs w:val="22"/>
          <w:lang w:val="en-GB" w:eastAsia="en-US"/>
        </w:rPr>
        <w:id w:val="1428076185"/>
        <w:docPartObj>
          <w:docPartGallery w:val="Table of Contents"/>
          <w:docPartUnique/>
        </w:docPartObj>
      </w:sdtPr>
      <w:sdtEndPr>
        <w:rPr>
          <w:b/>
          <w:bCs/>
        </w:rPr>
      </w:sdtEndPr>
      <w:sdtContent>
        <w:p w14:paraId="59792C85" w14:textId="77777777" w:rsidR="00574E7A" w:rsidRPr="00373CE8" w:rsidRDefault="00B81F4F">
          <w:pPr>
            <w:pStyle w:val="TBal"/>
            <w:rPr>
              <w:rFonts w:ascii="Times New Roman" w:hAnsi="Times New Roman" w:cs="Times New Roman"/>
              <w:lang w:val="en-GB"/>
            </w:rPr>
          </w:pPr>
          <w:r w:rsidRPr="00373CE8">
            <w:rPr>
              <w:rFonts w:ascii="Times New Roman" w:hAnsi="Times New Roman" w:cs="Times New Roman"/>
              <w:lang w:val="en-GB"/>
            </w:rPr>
            <w:t>Table of Contents</w:t>
          </w:r>
        </w:p>
        <w:p w14:paraId="0CBB5A21" w14:textId="7227F165" w:rsidR="002C5FDF" w:rsidRDefault="00574E7A">
          <w:pPr>
            <w:pStyle w:val="T1"/>
            <w:tabs>
              <w:tab w:val="right" w:leader="dot" w:pos="9062"/>
            </w:tabs>
            <w:rPr>
              <w:rFonts w:eastAsiaTheme="minorEastAsia"/>
              <w:noProof/>
              <w:lang w:val="tr-TR" w:eastAsia="tr-TR"/>
            </w:rPr>
          </w:pPr>
          <w:r w:rsidRPr="00EC6205">
            <w:rPr>
              <w:rFonts w:ascii="Times New Roman" w:hAnsi="Times New Roman" w:cs="Times New Roman"/>
              <w:b/>
              <w:bCs/>
              <w:sz w:val="30"/>
              <w:szCs w:val="30"/>
            </w:rPr>
            <w:fldChar w:fldCharType="begin"/>
          </w:r>
          <w:r w:rsidRPr="00EC6205">
            <w:rPr>
              <w:rFonts w:ascii="Times New Roman" w:hAnsi="Times New Roman" w:cs="Times New Roman"/>
              <w:b/>
              <w:bCs/>
              <w:sz w:val="30"/>
              <w:szCs w:val="30"/>
            </w:rPr>
            <w:instrText xml:space="preserve"> TOC \o "1-3" \h \z \u </w:instrText>
          </w:r>
          <w:r w:rsidRPr="00EC6205">
            <w:rPr>
              <w:rFonts w:ascii="Times New Roman" w:hAnsi="Times New Roman" w:cs="Times New Roman"/>
              <w:b/>
              <w:bCs/>
              <w:sz w:val="30"/>
              <w:szCs w:val="30"/>
            </w:rPr>
            <w:fldChar w:fldCharType="separate"/>
          </w:r>
          <w:hyperlink w:anchor="_Toc4934002" w:history="1">
            <w:r w:rsidR="002C5FDF" w:rsidRPr="00C56687">
              <w:rPr>
                <w:rStyle w:val="Kpr"/>
                <w:rFonts w:ascii="Times New Roman" w:hAnsi="Times New Roman" w:cs="Times New Roman"/>
                <w:noProof/>
              </w:rPr>
              <w:t>Introduction</w:t>
            </w:r>
            <w:r w:rsidR="002C5FDF">
              <w:rPr>
                <w:noProof/>
                <w:webHidden/>
              </w:rPr>
              <w:tab/>
            </w:r>
            <w:r w:rsidR="002C5FDF">
              <w:rPr>
                <w:noProof/>
                <w:webHidden/>
              </w:rPr>
              <w:fldChar w:fldCharType="begin"/>
            </w:r>
            <w:r w:rsidR="002C5FDF">
              <w:rPr>
                <w:noProof/>
                <w:webHidden/>
              </w:rPr>
              <w:instrText xml:space="preserve"> PAGEREF _Toc4934002 \h </w:instrText>
            </w:r>
            <w:r w:rsidR="002C5FDF">
              <w:rPr>
                <w:noProof/>
                <w:webHidden/>
              </w:rPr>
            </w:r>
            <w:r w:rsidR="002C5FDF">
              <w:rPr>
                <w:noProof/>
                <w:webHidden/>
              </w:rPr>
              <w:fldChar w:fldCharType="separate"/>
            </w:r>
            <w:r w:rsidR="002C5FDF">
              <w:rPr>
                <w:noProof/>
                <w:webHidden/>
              </w:rPr>
              <w:t>3</w:t>
            </w:r>
            <w:r w:rsidR="002C5FDF">
              <w:rPr>
                <w:noProof/>
                <w:webHidden/>
              </w:rPr>
              <w:fldChar w:fldCharType="end"/>
            </w:r>
          </w:hyperlink>
        </w:p>
        <w:p w14:paraId="0A7D4BEE" w14:textId="6ACDDA29" w:rsidR="002C5FDF" w:rsidRDefault="002C5FDF">
          <w:pPr>
            <w:pStyle w:val="T1"/>
            <w:tabs>
              <w:tab w:val="left" w:pos="440"/>
              <w:tab w:val="right" w:leader="dot" w:pos="9062"/>
            </w:tabs>
            <w:rPr>
              <w:rFonts w:eastAsiaTheme="minorEastAsia"/>
              <w:noProof/>
              <w:lang w:val="tr-TR" w:eastAsia="tr-TR"/>
            </w:rPr>
          </w:pPr>
          <w:hyperlink w:anchor="_Toc4934003" w:history="1">
            <w:r w:rsidRPr="00C56687">
              <w:rPr>
                <w:rStyle w:val="Kpr"/>
                <w:rFonts w:ascii="Times New Roman" w:hAnsi="Times New Roman" w:cs="Times New Roman"/>
                <w:noProof/>
              </w:rPr>
              <w:t>1)</w:t>
            </w:r>
            <w:r>
              <w:rPr>
                <w:rFonts w:eastAsiaTheme="minorEastAsia"/>
                <w:noProof/>
                <w:lang w:val="tr-TR" w:eastAsia="tr-TR"/>
              </w:rPr>
              <w:tab/>
            </w:r>
            <w:r w:rsidRPr="00C56687">
              <w:rPr>
                <w:rStyle w:val="Kpr"/>
                <w:rFonts w:ascii="Times New Roman" w:hAnsi="Times New Roman" w:cs="Times New Roman"/>
                <w:noProof/>
              </w:rPr>
              <w:t>Design of an Isolated Power Supply</w:t>
            </w:r>
            <w:r>
              <w:rPr>
                <w:noProof/>
                <w:webHidden/>
              </w:rPr>
              <w:tab/>
            </w:r>
            <w:r>
              <w:rPr>
                <w:noProof/>
                <w:webHidden/>
              </w:rPr>
              <w:fldChar w:fldCharType="begin"/>
            </w:r>
            <w:r>
              <w:rPr>
                <w:noProof/>
                <w:webHidden/>
              </w:rPr>
              <w:instrText xml:space="preserve"> PAGEREF _Toc4934003 \h </w:instrText>
            </w:r>
            <w:r>
              <w:rPr>
                <w:noProof/>
                <w:webHidden/>
              </w:rPr>
            </w:r>
            <w:r>
              <w:rPr>
                <w:noProof/>
                <w:webHidden/>
              </w:rPr>
              <w:fldChar w:fldCharType="separate"/>
            </w:r>
            <w:r>
              <w:rPr>
                <w:noProof/>
                <w:webHidden/>
              </w:rPr>
              <w:t>4</w:t>
            </w:r>
            <w:r>
              <w:rPr>
                <w:noProof/>
                <w:webHidden/>
              </w:rPr>
              <w:fldChar w:fldCharType="end"/>
            </w:r>
          </w:hyperlink>
        </w:p>
        <w:p w14:paraId="03D695D3" w14:textId="41C07307" w:rsidR="002C5FDF" w:rsidRDefault="002C5FDF">
          <w:pPr>
            <w:pStyle w:val="T2"/>
            <w:tabs>
              <w:tab w:val="right" w:leader="dot" w:pos="9062"/>
            </w:tabs>
            <w:rPr>
              <w:rFonts w:eastAsiaTheme="minorEastAsia"/>
              <w:noProof/>
              <w:lang w:val="tr-TR" w:eastAsia="tr-TR"/>
            </w:rPr>
          </w:pPr>
          <w:hyperlink w:anchor="_Toc4934004" w:history="1">
            <w:r w:rsidRPr="00C56687">
              <w:rPr>
                <w:rStyle w:val="Kpr"/>
                <w:rFonts w:ascii="Times New Roman" w:hAnsi="Times New Roman" w:cs="Times New Roman"/>
                <w:noProof/>
              </w:rPr>
              <w:t>Part-a</w:t>
            </w:r>
            <w:r>
              <w:rPr>
                <w:noProof/>
                <w:webHidden/>
              </w:rPr>
              <w:tab/>
            </w:r>
            <w:r>
              <w:rPr>
                <w:noProof/>
                <w:webHidden/>
              </w:rPr>
              <w:fldChar w:fldCharType="begin"/>
            </w:r>
            <w:r>
              <w:rPr>
                <w:noProof/>
                <w:webHidden/>
              </w:rPr>
              <w:instrText xml:space="preserve"> PAGEREF _Toc4934004 \h </w:instrText>
            </w:r>
            <w:r>
              <w:rPr>
                <w:noProof/>
                <w:webHidden/>
              </w:rPr>
            </w:r>
            <w:r>
              <w:rPr>
                <w:noProof/>
                <w:webHidden/>
              </w:rPr>
              <w:fldChar w:fldCharType="separate"/>
            </w:r>
            <w:r>
              <w:rPr>
                <w:noProof/>
                <w:webHidden/>
              </w:rPr>
              <w:t>4</w:t>
            </w:r>
            <w:r>
              <w:rPr>
                <w:noProof/>
                <w:webHidden/>
              </w:rPr>
              <w:fldChar w:fldCharType="end"/>
            </w:r>
          </w:hyperlink>
        </w:p>
        <w:p w14:paraId="5A3E6125" w14:textId="33178477" w:rsidR="002C5FDF" w:rsidRDefault="002C5FDF">
          <w:pPr>
            <w:pStyle w:val="T2"/>
            <w:tabs>
              <w:tab w:val="right" w:leader="dot" w:pos="9062"/>
            </w:tabs>
            <w:rPr>
              <w:rFonts w:eastAsiaTheme="minorEastAsia"/>
              <w:noProof/>
              <w:lang w:val="tr-TR" w:eastAsia="tr-TR"/>
            </w:rPr>
          </w:pPr>
          <w:hyperlink w:anchor="_Toc4934005" w:history="1">
            <w:r w:rsidRPr="00C56687">
              <w:rPr>
                <w:rStyle w:val="Kpr"/>
                <w:rFonts w:ascii="Times New Roman" w:hAnsi="Times New Roman" w:cs="Times New Roman"/>
                <w:noProof/>
              </w:rPr>
              <w:t>Part-b</w:t>
            </w:r>
            <w:r>
              <w:rPr>
                <w:noProof/>
                <w:webHidden/>
              </w:rPr>
              <w:tab/>
            </w:r>
            <w:r>
              <w:rPr>
                <w:noProof/>
                <w:webHidden/>
              </w:rPr>
              <w:fldChar w:fldCharType="begin"/>
            </w:r>
            <w:r>
              <w:rPr>
                <w:noProof/>
                <w:webHidden/>
              </w:rPr>
              <w:instrText xml:space="preserve"> PAGEREF _Toc4934005 \h </w:instrText>
            </w:r>
            <w:r>
              <w:rPr>
                <w:noProof/>
                <w:webHidden/>
              </w:rPr>
            </w:r>
            <w:r>
              <w:rPr>
                <w:noProof/>
                <w:webHidden/>
              </w:rPr>
              <w:fldChar w:fldCharType="separate"/>
            </w:r>
            <w:r>
              <w:rPr>
                <w:noProof/>
                <w:webHidden/>
              </w:rPr>
              <w:t>8</w:t>
            </w:r>
            <w:r>
              <w:rPr>
                <w:noProof/>
                <w:webHidden/>
              </w:rPr>
              <w:fldChar w:fldCharType="end"/>
            </w:r>
          </w:hyperlink>
        </w:p>
        <w:p w14:paraId="2621A9B3" w14:textId="3FF1EFFA" w:rsidR="002C5FDF" w:rsidRDefault="002C5FDF">
          <w:pPr>
            <w:pStyle w:val="T1"/>
            <w:tabs>
              <w:tab w:val="right" w:leader="dot" w:pos="9062"/>
            </w:tabs>
            <w:rPr>
              <w:rFonts w:eastAsiaTheme="minorEastAsia"/>
              <w:noProof/>
              <w:lang w:val="tr-TR" w:eastAsia="tr-TR"/>
            </w:rPr>
          </w:pPr>
          <w:hyperlink w:anchor="_Toc4934006" w:history="1">
            <w:r w:rsidRPr="00C56687">
              <w:rPr>
                <w:rStyle w:val="Kpr"/>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_Toc4934006 \h </w:instrText>
            </w:r>
            <w:r>
              <w:rPr>
                <w:noProof/>
                <w:webHidden/>
              </w:rPr>
            </w:r>
            <w:r>
              <w:rPr>
                <w:noProof/>
                <w:webHidden/>
              </w:rPr>
              <w:fldChar w:fldCharType="separate"/>
            </w:r>
            <w:r>
              <w:rPr>
                <w:noProof/>
                <w:webHidden/>
              </w:rPr>
              <w:t>9</w:t>
            </w:r>
            <w:r>
              <w:rPr>
                <w:noProof/>
                <w:webHidden/>
              </w:rPr>
              <w:fldChar w:fldCharType="end"/>
            </w:r>
          </w:hyperlink>
        </w:p>
        <w:p w14:paraId="6CB0F3F7" w14:textId="2D8970DB" w:rsidR="00574E7A" w:rsidRPr="00373CE8" w:rsidRDefault="00574E7A">
          <w:pPr>
            <w:rPr>
              <w:rFonts w:ascii="Times New Roman" w:hAnsi="Times New Roman" w:cs="Times New Roman"/>
            </w:rPr>
          </w:pPr>
          <w:r w:rsidRPr="00EC6205">
            <w:rPr>
              <w:rFonts w:ascii="Times New Roman" w:hAnsi="Times New Roman" w:cs="Times New Roman"/>
              <w:b/>
              <w:bCs/>
              <w:sz w:val="30"/>
              <w:szCs w:val="30"/>
            </w:rPr>
            <w:fldChar w:fldCharType="end"/>
          </w:r>
        </w:p>
      </w:sdtContent>
    </w:sdt>
    <w:p w14:paraId="5B8C29AA" w14:textId="77777777" w:rsidR="00AD4A0A" w:rsidRPr="00373CE8" w:rsidRDefault="00AD4A0A" w:rsidP="00AD4A0A">
      <w:pPr>
        <w:rPr>
          <w:rFonts w:ascii="Times New Roman" w:hAnsi="Times New Roman" w:cs="Times New Roman"/>
        </w:rPr>
      </w:pPr>
    </w:p>
    <w:p w14:paraId="2B273DFE" w14:textId="77777777" w:rsidR="00AD4A0A" w:rsidRPr="00373CE8" w:rsidRDefault="00AD4A0A" w:rsidP="00AD4A0A">
      <w:pPr>
        <w:jc w:val="both"/>
        <w:rPr>
          <w:rFonts w:ascii="Times New Roman" w:hAnsi="Times New Roman" w:cs="Times New Roman"/>
          <w:b/>
          <w:sz w:val="28"/>
          <w:szCs w:val="28"/>
        </w:rPr>
      </w:pPr>
    </w:p>
    <w:p w14:paraId="1B820DF2" w14:textId="77777777" w:rsidR="00AD4A0A" w:rsidRPr="00373CE8" w:rsidRDefault="00AD4A0A" w:rsidP="00AD4A0A">
      <w:pPr>
        <w:jc w:val="both"/>
        <w:rPr>
          <w:rFonts w:ascii="Times New Roman" w:hAnsi="Times New Roman" w:cs="Times New Roman"/>
        </w:rPr>
      </w:pPr>
      <w:r w:rsidRPr="00373CE8">
        <w:rPr>
          <w:rFonts w:ascii="Times New Roman" w:hAnsi="Times New Roman" w:cs="Times New Roman"/>
        </w:rPr>
        <w:br w:type="page"/>
      </w:r>
    </w:p>
    <w:p w14:paraId="675DBA21" w14:textId="77777777" w:rsidR="00AD4A0A" w:rsidRPr="00373CE8" w:rsidRDefault="00AD4A0A" w:rsidP="00AD4A0A">
      <w:pPr>
        <w:pStyle w:val="Balk1"/>
        <w:rPr>
          <w:rFonts w:ascii="Times New Roman" w:hAnsi="Times New Roman" w:cs="Times New Roman"/>
        </w:rPr>
      </w:pPr>
      <w:bookmarkStart w:id="0" w:name="_Toc530940085"/>
      <w:bookmarkStart w:id="1" w:name="_Toc4934002"/>
      <w:r w:rsidRPr="00373CE8">
        <w:rPr>
          <w:rFonts w:ascii="Times New Roman" w:hAnsi="Times New Roman" w:cs="Times New Roman"/>
        </w:rPr>
        <w:lastRenderedPageBreak/>
        <w:t>Introduction</w:t>
      </w:r>
      <w:bookmarkEnd w:id="0"/>
      <w:bookmarkEnd w:id="1"/>
    </w:p>
    <w:p w14:paraId="55688294" w14:textId="77777777" w:rsidR="004D4D5C" w:rsidRPr="00373CE8" w:rsidRDefault="004D4D5C" w:rsidP="006D0AFA">
      <w:pPr>
        <w:spacing w:line="259" w:lineRule="auto"/>
        <w:rPr>
          <w:rFonts w:ascii="Times New Roman" w:hAnsi="Times New Roman" w:cs="Times New Roman"/>
        </w:rPr>
      </w:pPr>
    </w:p>
    <w:p w14:paraId="4BFC87EA" w14:textId="56CDF0DE" w:rsidR="008B49C9" w:rsidRDefault="004D4DB3" w:rsidP="004D4DB3">
      <w:pPr>
        <w:spacing w:line="259" w:lineRule="auto"/>
        <w:jc w:val="both"/>
        <w:rPr>
          <w:rFonts w:ascii="Times New Roman" w:hAnsi="Times New Roman" w:cs="Times New Roman"/>
          <w:sz w:val="24"/>
          <w:szCs w:val="24"/>
        </w:rPr>
      </w:pPr>
      <w:r w:rsidRPr="00373CE8">
        <w:rPr>
          <w:rFonts w:ascii="Times New Roman" w:hAnsi="Times New Roman" w:cs="Times New Roman"/>
          <w:sz w:val="24"/>
          <w:szCs w:val="24"/>
        </w:rPr>
        <w:tab/>
      </w:r>
      <w:r w:rsidR="004D4D5C" w:rsidRPr="00373CE8">
        <w:rPr>
          <w:rFonts w:ascii="Times New Roman" w:hAnsi="Times New Roman" w:cs="Times New Roman"/>
          <w:sz w:val="24"/>
          <w:szCs w:val="24"/>
        </w:rPr>
        <w:t xml:space="preserve">In this project, </w:t>
      </w:r>
      <w:r w:rsidR="008B49C9">
        <w:rPr>
          <w:rFonts w:ascii="Times New Roman" w:hAnsi="Times New Roman" w:cs="Times New Roman"/>
          <w:sz w:val="24"/>
          <w:szCs w:val="24"/>
        </w:rPr>
        <w:t xml:space="preserve">simulation and design of the hardware project is completed. We chose the </w:t>
      </w:r>
      <w:proofErr w:type="spellStart"/>
      <w:r w:rsidR="008B49C9">
        <w:rPr>
          <w:rFonts w:ascii="Times New Roman" w:hAnsi="Times New Roman" w:cs="Times New Roman"/>
          <w:sz w:val="24"/>
          <w:szCs w:val="24"/>
        </w:rPr>
        <w:t>flyback</w:t>
      </w:r>
      <w:proofErr w:type="spellEnd"/>
      <w:r w:rsidR="008B49C9">
        <w:rPr>
          <w:rFonts w:ascii="Times New Roman" w:hAnsi="Times New Roman" w:cs="Times New Roman"/>
          <w:sz w:val="24"/>
          <w:szCs w:val="24"/>
        </w:rPr>
        <w:t xml:space="preserve"> converter topology which has 10V output voltage and 60W output power. Moreover, output voltage ripple must be smaller than the 4% and line &amp; load regulation must be smaller than the 2%. In this report simulation results of our design and analysis of them can be found. Furthermore, magnetic design and analysis of transformer is also considered. In addition to them, preliminary components are selected. </w:t>
      </w:r>
    </w:p>
    <w:p w14:paraId="08D4ACF6" w14:textId="4CEEF084" w:rsidR="00485771" w:rsidRPr="00373CE8" w:rsidRDefault="008B49C9" w:rsidP="008B49C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896946F" w14:textId="039BD3B7" w:rsidR="007911DB" w:rsidRPr="00373CE8" w:rsidRDefault="00C117D1" w:rsidP="00CF20F6">
      <w:pPr>
        <w:pStyle w:val="Balk1"/>
        <w:numPr>
          <w:ilvl w:val="0"/>
          <w:numId w:val="6"/>
        </w:numPr>
        <w:jc w:val="both"/>
        <w:rPr>
          <w:rFonts w:ascii="Times New Roman" w:hAnsi="Times New Roman" w:cs="Times New Roman"/>
        </w:rPr>
      </w:pPr>
      <w:bookmarkStart w:id="2" w:name="_Toc4934003"/>
      <w:r>
        <w:rPr>
          <w:rFonts w:ascii="Times New Roman" w:hAnsi="Times New Roman" w:cs="Times New Roman"/>
        </w:rPr>
        <w:lastRenderedPageBreak/>
        <w:t>Design of an Isolated Power Supply</w:t>
      </w:r>
      <w:bookmarkEnd w:id="2"/>
      <w:r>
        <w:rPr>
          <w:rFonts w:ascii="Times New Roman" w:hAnsi="Times New Roman" w:cs="Times New Roman"/>
        </w:rPr>
        <w:t xml:space="preserve">  </w:t>
      </w:r>
    </w:p>
    <w:p w14:paraId="0F09FC50" w14:textId="77777777" w:rsidR="007911DB" w:rsidRPr="00373CE8" w:rsidRDefault="007911DB" w:rsidP="00AF7D7C">
      <w:pPr>
        <w:jc w:val="both"/>
        <w:rPr>
          <w:rFonts w:ascii="Times New Roman" w:hAnsi="Times New Roman" w:cs="Times New Roman"/>
        </w:rPr>
      </w:pPr>
    </w:p>
    <w:p w14:paraId="219B89E7" w14:textId="5B0B1FED" w:rsidR="007911DB" w:rsidRPr="00373CE8" w:rsidRDefault="007911DB" w:rsidP="00AF7D7C">
      <w:pPr>
        <w:jc w:val="both"/>
        <w:rPr>
          <w:rFonts w:ascii="Times New Roman" w:hAnsi="Times New Roman" w:cs="Times New Roman"/>
          <w:sz w:val="24"/>
          <w:szCs w:val="24"/>
        </w:rPr>
      </w:pPr>
      <w:r w:rsidRPr="00373CE8">
        <w:rPr>
          <w:rFonts w:ascii="Times New Roman" w:hAnsi="Times New Roman" w:cs="Times New Roman"/>
          <w:sz w:val="24"/>
          <w:szCs w:val="24"/>
        </w:rPr>
        <w:t xml:space="preserve">Specifications of the </w:t>
      </w:r>
      <w:r w:rsidR="00C117D1">
        <w:rPr>
          <w:rFonts w:ascii="Times New Roman" w:hAnsi="Times New Roman" w:cs="Times New Roman"/>
          <w:sz w:val="24"/>
          <w:szCs w:val="24"/>
        </w:rPr>
        <w:t xml:space="preserve">chosen topology which is </w:t>
      </w:r>
      <w:proofErr w:type="spellStart"/>
      <w:r w:rsidR="00C117D1">
        <w:rPr>
          <w:rFonts w:ascii="Times New Roman" w:hAnsi="Times New Roman" w:cs="Times New Roman"/>
          <w:sz w:val="24"/>
          <w:szCs w:val="24"/>
        </w:rPr>
        <w:t>Flyback</w:t>
      </w:r>
      <w:proofErr w:type="spellEnd"/>
      <w:r w:rsidR="00C117D1">
        <w:rPr>
          <w:rFonts w:ascii="Times New Roman" w:hAnsi="Times New Roman" w:cs="Times New Roman"/>
          <w:sz w:val="24"/>
          <w:szCs w:val="24"/>
        </w:rPr>
        <w:t xml:space="preserve"> Converter are</w:t>
      </w:r>
      <w:r w:rsidRPr="00373CE8">
        <w:rPr>
          <w:rFonts w:ascii="Times New Roman" w:hAnsi="Times New Roman" w:cs="Times New Roman"/>
          <w:sz w:val="24"/>
          <w:szCs w:val="24"/>
        </w:rPr>
        <w:t>:</w:t>
      </w:r>
    </w:p>
    <w:p w14:paraId="527D78AC" w14:textId="3DE84775"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Input Voltage: </w:t>
      </w:r>
      <w:r w:rsidR="00C117D1">
        <w:rPr>
          <w:rFonts w:ascii="Times New Roman" w:hAnsi="Times New Roman" w:cs="Times New Roman"/>
          <w:sz w:val="24"/>
          <w:szCs w:val="24"/>
        </w:rPr>
        <w:t>24</w:t>
      </w:r>
      <w:r w:rsidRPr="00373CE8">
        <w:rPr>
          <w:rFonts w:ascii="Times New Roman" w:hAnsi="Times New Roman" w:cs="Times New Roman"/>
          <w:sz w:val="24"/>
          <w:szCs w:val="24"/>
        </w:rPr>
        <w:t>V</w:t>
      </w:r>
      <w:r w:rsidR="00C117D1">
        <w:rPr>
          <w:rFonts w:ascii="Times New Roman" w:hAnsi="Times New Roman" w:cs="Times New Roman"/>
          <w:sz w:val="24"/>
          <w:szCs w:val="24"/>
        </w:rPr>
        <w:t xml:space="preserve"> – 48V</w:t>
      </w:r>
    </w:p>
    <w:p w14:paraId="328B400B" w14:textId="471B6BC0"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Output Voltage: -1</w:t>
      </w:r>
      <w:r w:rsidR="00C117D1">
        <w:rPr>
          <w:rFonts w:ascii="Times New Roman" w:hAnsi="Times New Roman" w:cs="Times New Roman"/>
          <w:sz w:val="24"/>
          <w:szCs w:val="24"/>
        </w:rPr>
        <w:t>0</w:t>
      </w:r>
      <w:r w:rsidRPr="00373CE8">
        <w:rPr>
          <w:rFonts w:ascii="Times New Roman" w:hAnsi="Times New Roman" w:cs="Times New Roman"/>
          <w:sz w:val="24"/>
          <w:szCs w:val="24"/>
        </w:rPr>
        <w:t>V</w:t>
      </w:r>
    </w:p>
    <w:p w14:paraId="2324AC81" w14:textId="4C28611F"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Output </w:t>
      </w:r>
      <w:r w:rsidR="00C117D1">
        <w:rPr>
          <w:rFonts w:ascii="Times New Roman" w:hAnsi="Times New Roman" w:cs="Times New Roman"/>
          <w:sz w:val="24"/>
          <w:szCs w:val="24"/>
        </w:rPr>
        <w:t>Power</w:t>
      </w:r>
      <w:r w:rsidRPr="00373CE8">
        <w:rPr>
          <w:rFonts w:ascii="Times New Roman" w:hAnsi="Times New Roman" w:cs="Times New Roman"/>
          <w:sz w:val="24"/>
          <w:szCs w:val="24"/>
        </w:rPr>
        <w:t xml:space="preserve">: </w:t>
      </w:r>
      <w:r w:rsidR="00C117D1">
        <w:rPr>
          <w:rFonts w:ascii="Times New Roman" w:hAnsi="Times New Roman" w:cs="Times New Roman"/>
          <w:sz w:val="24"/>
          <w:szCs w:val="24"/>
        </w:rPr>
        <w:t>60W</w:t>
      </w:r>
    </w:p>
    <w:p w14:paraId="1460EAD0" w14:textId="615563DB"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Output voltage ripple: </w:t>
      </w:r>
      <w:r w:rsidR="00C117D1">
        <w:rPr>
          <w:rFonts w:ascii="Times New Roman" w:hAnsi="Times New Roman" w:cs="Times New Roman"/>
          <w:sz w:val="24"/>
          <w:szCs w:val="24"/>
        </w:rPr>
        <w:t>4</w:t>
      </w:r>
      <w:r w:rsidRPr="00373CE8">
        <w:rPr>
          <w:rFonts w:ascii="Times New Roman" w:hAnsi="Times New Roman" w:cs="Times New Roman"/>
          <w:sz w:val="24"/>
          <w:szCs w:val="24"/>
        </w:rPr>
        <w:t>%</w:t>
      </w:r>
    </w:p>
    <w:p w14:paraId="4134D83B" w14:textId="77777777" w:rsidR="00C117D1" w:rsidRDefault="00C117D1" w:rsidP="00AF7D7C">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Line regulation: 2%</w:t>
      </w:r>
    </w:p>
    <w:p w14:paraId="49096AB4" w14:textId="6D365F8F" w:rsidR="0006077E" w:rsidRDefault="00C117D1" w:rsidP="00AF7D7C">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Load </w:t>
      </w:r>
      <w:r w:rsidR="002C5FDF">
        <w:rPr>
          <w:rFonts w:ascii="Times New Roman" w:hAnsi="Times New Roman" w:cs="Times New Roman"/>
          <w:sz w:val="24"/>
          <w:szCs w:val="24"/>
        </w:rPr>
        <w:t>regulation</w:t>
      </w:r>
      <w:r>
        <w:rPr>
          <w:rFonts w:ascii="Times New Roman" w:hAnsi="Times New Roman" w:cs="Times New Roman"/>
          <w:sz w:val="24"/>
          <w:szCs w:val="24"/>
        </w:rPr>
        <w:t>:</w:t>
      </w:r>
      <w:bookmarkStart w:id="3" w:name="_GoBack"/>
      <w:bookmarkEnd w:id="3"/>
      <w:r>
        <w:rPr>
          <w:rFonts w:ascii="Times New Roman" w:hAnsi="Times New Roman" w:cs="Times New Roman"/>
          <w:sz w:val="24"/>
          <w:szCs w:val="24"/>
        </w:rPr>
        <w:t xml:space="preserve"> 2%</w:t>
      </w:r>
    </w:p>
    <w:p w14:paraId="2453DCBD" w14:textId="756A78EC" w:rsidR="00F53174" w:rsidRPr="00F53174" w:rsidRDefault="00F53174" w:rsidP="00F53174">
      <w:pPr>
        <w:jc w:val="both"/>
        <w:rPr>
          <w:rFonts w:ascii="Times New Roman" w:hAnsi="Times New Roman" w:cs="Times New Roman"/>
          <w:sz w:val="24"/>
          <w:szCs w:val="24"/>
        </w:rPr>
      </w:pPr>
      <w:r>
        <w:rPr>
          <w:rFonts w:ascii="Times New Roman" w:hAnsi="Times New Roman" w:cs="Times New Roman"/>
          <w:sz w:val="24"/>
          <w:szCs w:val="24"/>
        </w:rPr>
        <w:t>We chose 100kHz as a switching frequency because we are planning to use the UC2845 controller whose typical frequency is 100kHz.</w:t>
      </w:r>
    </w:p>
    <w:p w14:paraId="3743C0FB" w14:textId="1F473DA9" w:rsidR="007911DB" w:rsidRPr="00373CE8" w:rsidRDefault="007911DB" w:rsidP="00AF7D7C">
      <w:pPr>
        <w:pStyle w:val="Balk2"/>
        <w:jc w:val="both"/>
        <w:rPr>
          <w:rFonts w:ascii="Times New Roman" w:hAnsi="Times New Roman" w:cs="Times New Roman"/>
        </w:rPr>
      </w:pPr>
      <w:bookmarkStart w:id="4" w:name="_Toc4934004"/>
      <w:r w:rsidRPr="00373CE8">
        <w:rPr>
          <w:rFonts w:ascii="Times New Roman" w:hAnsi="Times New Roman" w:cs="Times New Roman"/>
        </w:rPr>
        <w:t>Part-a</w:t>
      </w:r>
      <w:bookmarkEnd w:id="4"/>
    </w:p>
    <w:p w14:paraId="42DCBF83" w14:textId="0778CB77" w:rsidR="00B4399E" w:rsidRDefault="009C5377" w:rsidP="007F4E19">
      <w:pPr>
        <w:ind w:firstLine="708"/>
        <w:jc w:val="both"/>
        <w:rPr>
          <w:rFonts w:ascii="Times New Roman" w:hAnsi="Times New Roman" w:cs="Times New Roman"/>
          <w:sz w:val="24"/>
          <w:szCs w:val="24"/>
        </w:rPr>
      </w:pPr>
      <w:r>
        <w:rPr>
          <w:rFonts w:ascii="Times New Roman" w:hAnsi="Times New Roman" w:cs="Times New Roman"/>
          <w:sz w:val="24"/>
          <w:szCs w:val="24"/>
        </w:rPr>
        <w:t>Following simulation</w:t>
      </w:r>
      <w:r w:rsidR="001F1548">
        <w:rPr>
          <w:rFonts w:ascii="Times New Roman" w:hAnsi="Times New Roman" w:cs="Times New Roman"/>
          <w:sz w:val="24"/>
          <w:szCs w:val="24"/>
        </w:rPr>
        <w:t xml:space="preserve"> results</w:t>
      </w:r>
      <w:r>
        <w:rPr>
          <w:rFonts w:ascii="Times New Roman" w:hAnsi="Times New Roman" w:cs="Times New Roman"/>
          <w:sz w:val="24"/>
          <w:szCs w:val="24"/>
        </w:rPr>
        <w:t xml:space="preserve"> shows the steady-state operation of the </w:t>
      </w:r>
      <w:proofErr w:type="spellStart"/>
      <w:r>
        <w:rPr>
          <w:rFonts w:ascii="Times New Roman" w:hAnsi="Times New Roman" w:cs="Times New Roman"/>
          <w:sz w:val="24"/>
          <w:szCs w:val="24"/>
        </w:rPr>
        <w:t>flyback</w:t>
      </w:r>
      <w:proofErr w:type="spellEnd"/>
      <w:r>
        <w:rPr>
          <w:rFonts w:ascii="Times New Roman" w:hAnsi="Times New Roman" w:cs="Times New Roman"/>
          <w:sz w:val="24"/>
          <w:szCs w:val="24"/>
        </w:rPr>
        <w:t xml:space="preserve"> converter with given specifications. </w:t>
      </w:r>
      <w:r w:rsidR="007F4E19">
        <w:rPr>
          <w:rFonts w:ascii="Times New Roman" w:hAnsi="Times New Roman" w:cs="Times New Roman"/>
          <w:sz w:val="24"/>
          <w:szCs w:val="24"/>
        </w:rPr>
        <w:t>Calculation of</w:t>
      </w:r>
      <w:r w:rsidR="001F1548">
        <w:rPr>
          <w:rFonts w:ascii="Times New Roman" w:hAnsi="Times New Roman" w:cs="Times New Roman"/>
          <w:sz w:val="24"/>
          <w:szCs w:val="24"/>
        </w:rPr>
        <w:t xml:space="preserve"> </w:t>
      </w:r>
      <w:r w:rsidR="007F4E19">
        <w:rPr>
          <w:rFonts w:ascii="Times New Roman" w:hAnsi="Times New Roman" w:cs="Times New Roman"/>
          <w:sz w:val="24"/>
          <w:szCs w:val="24"/>
        </w:rPr>
        <w:t>magnetizing inductance (</w:t>
      </w:r>
      <w:proofErr w:type="spellStart"/>
      <w:r w:rsidR="007F4E19">
        <w:rPr>
          <w:rFonts w:ascii="Times New Roman" w:hAnsi="Times New Roman" w:cs="Times New Roman"/>
          <w:sz w:val="24"/>
          <w:szCs w:val="24"/>
        </w:rPr>
        <w:t>L</w:t>
      </w:r>
      <w:r w:rsidR="007F4E19">
        <w:rPr>
          <w:rFonts w:ascii="Times New Roman" w:hAnsi="Times New Roman" w:cs="Times New Roman"/>
          <w:sz w:val="24"/>
          <w:szCs w:val="24"/>
          <w:vertAlign w:val="subscript"/>
        </w:rPr>
        <w:t>m</w:t>
      </w:r>
      <w:proofErr w:type="spellEnd"/>
      <w:r w:rsidR="007F4E19">
        <w:rPr>
          <w:rFonts w:ascii="Times New Roman" w:hAnsi="Times New Roman" w:cs="Times New Roman"/>
          <w:sz w:val="24"/>
          <w:szCs w:val="24"/>
        </w:rPr>
        <w:t>=</w:t>
      </w:r>
      <w:r w:rsidR="00C66399">
        <w:rPr>
          <w:rFonts w:ascii="Times New Roman" w:hAnsi="Times New Roman" w:cs="Times New Roman"/>
          <w:sz w:val="24"/>
          <w:szCs w:val="24"/>
        </w:rPr>
        <w:t>31.61</w:t>
      </w:r>
      <w:r w:rsidR="007F4E19">
        <w:rPr>
          <w:rFonts w:ascii="Times New Roman" w:hAnsi="Times New Roman" w:cs="Times New Roman"/>
          <w:sz w:val="24"/>
          <w:szCs w:val="24"/>
        </w:rPr>
        <w:t>µH), transformer turns ratio</w:t>
      </w:r>
      <w:r w:rsidR="00C66399">
        <w:rPr>
          <w:rFonts w:ascii="Times New Roman" w:hAnsi="Times New Roman" w:cs="Times New Roman"/>
          <w:sz w:val="24"/>
          <w:szCs w:val="24"/>
        </w:rPr>
        <w:t xml:space="preserve"> (15:15)</w:t>
      </w:r>
      <w:r w:rsidR="00F53174">
        <w:rPr>
          <w:rFonts w:ascii="Times New Roman" w:hAnsi="Times New Roman" w:cs="Times New Roman"/>
          <w:sz w:val="24"/>
          <w:szCs w:val="24"/>
        </w:rPr>
        <w:t xml:space="preserve"> and duty cycle</w:t>
      </w:r>
      <w:r w:rsidR="007F4E19">
        <w:rPr>
          <w:rFonts w:ascii="Times New Roman" w:hAnsi="Times New Roman" w:cs="Times New Roman"/>
          <w:sz w:val="24"/>
          <w:szCs w:val="24"/>
        </w:rPr>
        <w:t xml:space="preserve"> will be shown in the following parts. </w:t>
      </w:r>
      <w:r w:rsidR="00B4399E">
        <w:rPr>
          <w:rFonts w:ascii="Times New Roman" w:hAnsi="Times New Roman" w:cs="Times New Roman"/>
          <w:sz w:val="24"/>
          <w:szCs w:val="24"/>
        </w:rPr>
        <w:t xml:space="preserve">Figure-1 shows the circuit diagram of the simulation and </w:t>
      </w:r>
      <w:r w:rsidR="007F4E19">
        <w:rPr>
          <w:rFonts w:ascii="Times New Roman" w:hAnsi="Times New Roman" w:cs="Times New Roman"/>
          <w:sz w:val="24"/>
          <w:szCs w:val="24"/>
        </w:rPr>
        <w:t>F</w:t>
      </w:r>
      <w:r w:rsidR="00B4399E">
        <w:rPr>
          <w:rFonts w:ascii="Times New Roman" w:hAnsi="Times New Roman" w:cs="Times New Roman"/>
          <w:sz w:val="24"/>
          <w:szCs w:val="24"/>
        </w:rPr>
        <w:t>igure-2&amp;3 shows the output voltage &amp; current waveforms</w:t>
      </w:r>
      <w:r w:rsidR="007F4E19">
        <w:rPr>
          <w:rFonts w:ascii="Times New Roman" w:hAnsi="Times New Roman" w:cs="Times New Roman"/>
          <w:sz w:val="24"/>
          <w:szCs w:val="24"/>
        </w:rPr>
        <w:t xml:space="preserve"> for 24V input</w:t>
      </w:r>
      <w:r w:rsidR="00B4399E">
        <w:rPr>
          <w:rFonts w:ascii="Times New Roman" w:hAnsi="Times New Roman" w:cs="Times New Roman"/>
          <w:sz w:val="24"/>
          <w:szCs w:val="24"/>
        </w:rPr>
        <w:t xml:space="preserve">. Also, </w:t>
      </w:r>
      <w:r w:rsidR="007F4E19">
        <w:rPr>
          <w:rFonts w:ascii="Times New Roman" w:hAnsi="Times New Roman" w:cs="Times New Roman"/>
          <w:sz w:val="24"/>
          <w:szCs w:val="24"/>
        </w:rPr>
        <w:t>Figure-</w:t>
      </w:r>
      <w:r w:rsidR="00D05D8A">
        <w:rPr>
          <w:rFonts w:ascii="Times New Roman" w:hAnsi="Times New Roman" w:cs="Times New Roman"/>
          <w:sz w:val="24"/>
          <w:szCs w:val="24"/>
        </w:rPr>
        <w:t>5</w:t>
      </w:r>
      <w:r w:rsidR="007F4E19">
        <w:rPr>
          <w:rFonts w:ascii="Times New Roman" w:hAnsi="Times New Roman" w:cs="Times New Roman"/>
          <w:sz w:val="24"/>
          <w:szCs w:val="24"/>
        </w:rPr>
        <w:t>&amp;</w:t>
      </w:r>
      <w:r w:rsidR="00D05D8A">
        <w:rPr>
          <w:rFonts w:ascii="Times New Roman" w:hAnsi="Times New Roman" w:cs="Times New Roman"/>
          <w:sz w:val="24"/>
          <w:szCs w:val="24"/>
        </w:rPr>
        <w:t>6</w:t>
      </w:r>
      <w:r w:rsidR="007F4E19">
        <w:rPr>
          <w:rFonts w:ascii="Times New Roman" w:hAnsi="Times New Roman" w:cs="Times New Roman"/>
          <w:sz w:val="24"/>
          <w:szCs w:val="24"/>
        </w:rPr>
        <w:t xml:space="preserve"> shows the</w:t>
      </w:r>
      <w:r w:rsidR="00D05D8A">
        <w:rPr>
          <w:rFonts w:ascii="Times New Roman" w:hAnsi="Times New Roman" w:cs="Times New Roman"/>
          <w:sz w:val="24"/>
          <w:szCs w:val="24"/>
        </w:rPr>
        <w:t xml:space="preserve"> output</w:t>
      </w:r>
      <w:r w:rsidR="007F4E19">
        <w:rPr>
          <w:rFonts w:ascii="Times New Roman" w:hAnsi="Times New Roman" w:cs="Times New Roman"/>
          <w:sz w:val="24"/>
          <w:szCs w:val="24"/>
        </w:rPr>
        <w:t xml:space="preserve"> voltage &amp; current waveforms for 48V input.</w:t>
      </w:r>
      <w:r w:rsidR="00D05D8A">
        <w:rPr>
          <w:rFonts w:ascii="Times New Roman" w:hAnsi="Times New Roman" w:cs="Times New Roman"/>
          <w:sz w:val="24"/>
          <w:szCs w:val="24"/>
        </w:rPr>
        <w:t xml:space="preserve"> Input current waveforms are also shown in Figure-4&amp;7 for 24V&amp;48V input voltage respectively.</w:t>
      </w:r>
    </w:p>
    <w:p w14:paraId="29ABEAA5" w14:textId="4C65FF4A" w:rsidR="00B4399E" w:rsidRDefault="007F4E19" w:rsidP="00D05D8A">
      <w:pPr>
        <w:keepNext/>
        <w:jc w:val="center"/>
      </w:pPr>
      <w:r>
        <w:rPr>
          <w:noProof/>
        </w:rPr>
        <w:drawing>
          <wp:inline distT="0" distB="0" distL="0" distR="0" wp14:anchorId="0613A9FE" wp14:editId="34416900">
            <wp:extent cx="5759450" cy="243205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432050"/>
                    </a:xfrm>
                    <a:prstGeom prst="rect">
                      <a:avLst/>
                    </a:prstGeom>
                    <a:noFill/>
                    <a:ln>
                      <a:noFill/>
                    </a:ln>
                  </pic:spPr>
                </pic:pic>
              </a:graphicData>
            </a:graphic>
          </wp:inline>
        </w:drawing>
      </w:r>
    </w:p>
    <w:p w14:paraId="43557E8E" w14:textId="56F83779" w:rsidR="00B4399E" w:rsidRDefault="00B4399E" w:rsidP="00D05D8A">
      <w:pPr>
        <w:pStyle w:val="ResimYazs"/>
        <w:jc w:val="center"/>
        <w:rPr>
          <w:rFonts w:ascii="Calibri" w:hAnsi="Calibri" w:cs="Calibri"/>
        </w:rPr>
      </w:pPr>
      <w:r>
        <w:t xml:space="preserve">Figure </w:t>
      </w:r>
      <w:r>
        <w:fldChar w:fldCharType="begin"/>
      </w:r>
      <w:r>
        <w:instrText xml:space="preserve"> SEQ Figure \* ARABIC </w:instrText>
      </w:r>
      <w:r>
        <w:fldChar w:fldCharType="separate"/>
      </w:r>
      <w:r w:rsidR="00D05D8A">
        <w:rPr>
          <w:noProof/>
        </w:rPr>
        <w:t>1</w:t>
      </w:r>
      <w:r>
        <w:fldChar w:fldCharType="end"/>
      </w:r>
      <w:r>
        <w:t xml:space="preserve">: Circuit </w:t>
      </w:r>
      <w:r w:rsidRPr="002741FC">
        <w:rPr>
          <w:rFonts w:ascii="Calibri" w:hAnsi="Calibri" w:cs="Calibri"/>
        </w:rPr>
        <w:t xml:space="preserve">diagram of the </w:t>
      </w:r>
      <w:proofErr w:type="spellStart"/>
      <w:r w:rsidR="007F4E19">
        <w:rPr>
          <w:rFonts w:ascii="Calibri" w:hAnsi="Calibri" w:cs="Calibri"/>
        </w:rPr>
        <w:t>flyback</w:t>
      </w:r>
      <w:proofErr w:type="spellEnd"/>
      <w:r w:rsidRPr="002741FC">
        <w:rPr>
          <w:rFonts w:ascii="Calibri" w:hAnsi="Calibri" w:cs="Calibri"/>
        </w:rPr>
        <w:t xml:space="preserve"> converter simulation</w:t>
      </w:r>
    </w:p>
    <w:p w14:paraId="594C49A6" w14:textId="25CE0991" w:rsidR="00B4399E" w:rsidRDefault="00C66399" w:rsidP="00D05D8A">
      <w:pPr>
        <w:jc w:val="center"/>
      </w:pPr>
      <w:r>
        <w:rPr>
          <w:noProof/>
        </w:rPr>
        <w:lastRenderedPageBreak/>
        <w:drawing>
          <wp:inline distT="0" distB="0" distL="0" distR="0" wp14:anchorId="6C51B9D1" wp14:editId="7604AFF3">
            <wp:extent cx="5760720" cy="31324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32455"/>
                    </a:xfrm>
                    <a:prstGeom prst="rect">
                      <a:avLst/>
                    </a:prstGeom>
                  </pic:spPr>
                </pic:pic>
              </a:graphicData>
            </a:graphic>
          </wp:inline>
        </w:drawing>
      </w:r>
    </w:p>
    <w:p w14:paraId="5EB24297" w14:textId="7C9C6DA8" w:rsidR="00B4399E" w:rsidRDefault="00B4399E" w:rsidP="00D05D8A">
      <w:pPr>
        <w:pStyle w:val="ResimYazs"/>
        <w:jc w:val="center"/>
      </w:pPr>
      <w:r>
        <w:t xml:space="preserve">Figure </w:t>
      </w:r>
      <w:r>
        <w:fldChar w:fldCharType="begin"/>
      </w:r>
      <w:r>
        <w:instrText xml:space="preserve"> SEQ Figure \* ARABIC </w:instrText>
      </w:r>
      <w:r>
        <w:fldChar w:fldCharType="separate"/>
      </w:r>
      <w:r w:rsidR="00D05D8A">
        <w:rPr>
          <w:noProof/>
        </w:rPr>
        <w:t>2</w:t>
      </w:r>
      <w:r>
        <w:fldChar w:fldCharType="end"/>
      </w:r>
      <w:r>
        <w:t xml:space="preserve">: Output voltage waveform of the </w:t>
      </w:r>
      <w:proofErr w:type="spellStart"/>
      <w:r w:rsidR="007F4E19">
        <w:rPr>
          <w:rFonts w:ascii="Calibri" w:hAnsi="Calibri" w:cs="Calibri"/>
        </w:rPr>
        <w:t>flyback</w:t>
      </w:r>
      <w:proofErr w:type="spellEnd"/>
      <w:r>
        <w:t xml:space="preserve"> converter</w:t>
      </w:r>
      <w:r w:rsidR="007F4E19">
        <w:t xml:space="preserve"> (Vin=24V)</w:t>
      </w:r>
    </w:p>
    <w:p w14:paraId="77B1912A" w14:textId="2B5C459C" w:rsidR="00B4399E" w:rsidRDefault="00B4399E" w:rsidP="00D05D8A">
      <w:pPr>
        <w:keepNext/>
        <w:jc w:val="center"/>
      </w:pPr>
    </w:p>
    <w:p w14:paraId="0DE72C58" w14:textId="789CE80F" w:rsidR="00D05D8A" w:rsidRDefault="00D05D8A" w:rsidP="00D05D8A">
      <w:pPr>
        <w:keepNext/>
        <w:jc w:val="center"/>
      </w:pPr>
    </w:p>
    <w:p w14:paraId="367F7B37" w14:textId="77777777" w:rsidR="00D05D8A" w:rsidRDefault="00D05D8A" w:rsidP="00D05D8A">
      <w:pPr>
        <w:keepNext/>
        <w:jc w:val="center"/>
      </w:pPr>
    </w:p>
    <w:p w14:paraId="62CE59C7" w14:textId="0E5B0BDE" w:rsidR="00D05D8A" w:rsidRDefault="00C66399" w:rsidP="00D05D8A">
      <w:pPr>
        <w:keepNext/>
        <w:jc w:val="center"/>
      </w:pPr>
      <w:r>
        <w:rPr>
          <w:noProof/>
        </w:rPr>
        <w:drawing>
          <wp:inline distT="0" distB="0" distL="0" distR="0" wp14:anchorId="55E2F4E0" wp14:editId="7244F5F0">
            <wp:extent cx="5760720" cy="313436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34360"/>
                    </a:xfrm>
                    <a:prstGeom prst="rect">
                      <a:avLst/>
                    </a:prstGeom>
                  </pic:spPr>
                </pic:pic>
              </a:graphicData>
            </a:graphic>
          </wp:inline>
        </w:drawing>
      </w:r>
    </w:p>
    <w:p w14:paraId="721AF130" w14:textId="0A513DBC" w:rsidR="00B4399E" w:rsidRDefault="00B4399E" w:rsidP="00D05D8A">
      <w:pPr>
        <w:pStyle w:val="ResimYazs"/>
        <w:jc w:val="center"/>
      </w:pPr>
      <w:r>
        <w:t xml:space="preserve">Figure </w:t>
      </w:r>
      <w:r>
        <w:fldChar w:fldCharType="begin"/>
      </w:r>
      <w:r>
        <w:instrText xml:space="preserve"> SEQ Figure \* ARABIC </w:instrText>
      </w:r>
      <w:r>
        <w:fldChar w:fldCharType="separate"/>
      </w:r>
      <w:r w:rsidR="00D05D8A">
        <w:rPr>
          <w:noProof/>
        </w:rPr>
        <w:t>3</w:t>
      </w:r>
      <w:r>
        <w:fldChar w:fldCharType="end"/>
      </w:r>
      <w:r>
        <w:t xml:space="preserve">: </w:t>
      </w:r>
      <w:r w:rsidR="00D05D8A">
        <w:t>Out</w:t>
      </w:r>
      <w:r>
        <w:t xml:space="preserve">put current waveform of the </w:t>
      </w:r>
      <w:proofErr w:type="spellStart"/>
      <w:r w:rsidR="007F4E19">
        <w:rPr>
          <w:rFonts w:ascii="Calibri" w:hAnsi="Calibri" w:cs="Calibri"/>
        </w:rPr>
        <w:t>flyback</w:t>
      </w:r>
      <w:proofErr w:type="spellEnd"/>
      <w:r>
        <w:t xml:space="preserve"> converter</w:t>
      </w:r>
      <w:r w:rsidR="007F4E19">
        <w:t xml:space="preserve"> (Vin=24V)</w:t>
      </w:r>
    </w:p>
    <w:p w14:paraId="7A65F55D" w14:textId="0C24360B" w:rsidR="00D05D8A" w:rsidRDefault="00C66399" w:rsidP="00D05D8A">
      <w:pPr>
        <w:keepNext/>
        <w:jc w:val="center"/>
      </w:pPr>
      <w:r>
        <w:rPr>
          <w:noProof/>
        </w:rPr>
        <w:lastRenderedPageBreak/>
        <w:drawing>
          <wp:inline distT="0" distB="0" distL="0" distR="0" wp14:anchorId="643A0841" wp14:editId="3E93A5A9">
            <wp:extent cx="5760720" cy="31299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29915"/>
                    </a:xfrm>
                    <a:prstGeom prst="rect">
                      <a:avLst/>
                    </a:prstGeom>
                  </pic:spPr>
                </pic:pic>
              </a:graphicData>
            </a:graphic>
          </wp:inline>
        </w:drawing>
      </w:r>
    </w:p>
    <w:p w14:paraId="07CA4FE6" w14:textId="53A6B8E2" w:rsidR="00DA0EE5" w:rsidRDefault="00D05D8A" w:rsidP="00D05D8A">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rsidRPr="002F5F06">
        <w:t xml:space="preserve">: </w:t>
      </w:r>
      <w:r>
        <w:t>In</w:t>
      </w:r>
      <w:r w:rsidRPr="002F5F06">
        <w:t xml:space="preserve">put current waveform of the </w:t>
      </w:r>
      <w:proofErr w:type="spellStart"/>
      <w:r w:rsidRPr="002F5F06">
        <w:t>flyback</w:t>
      </w:r>
      <w:proofErr w:type="spellEnd"/>
      <w:r w:rsidRPr="002F5F06">
        <w:t xml:space="preserve"> converter (Vin=24V</w:t>
      </w:r>
      <w:r>
        <w:t>)</w:t>
      </w:r>
    </w:p>
    <w:p w14:paraId="3E0F9004" w14:textId="7614C217" w:rsidR="00D05D8A" w:rsidRDefault="00D05D8A" w:rsidP="00D05D8A"/>
    <w:p w14:paraId="1566E7FD" w14:textId="27DEA3A9" w:rsidR="00D05D8A" w:rsidRDefault="00D05D8A" w:rsidP="00D05D8A"/>
    <w:p w14:paraId="23396090" w14:textId="77777777" w:rsidR="00D05D8A" w:rsidRPr="00D05D8A" w:rsidRDefault="00D05D8A" w:rsidP="00D05D8A"/>
    <w:p w14:paraId="19AFF4B1" w14:textId="0A8A1C30" w:rsidR="00D05D8A" w:rsidRDefault="00C66399" w:rsidP="00D05D8A">
      <w:pPr>
        <w:keepNext/>
        <w:jc w:val="center"/>
      </w:pPr>
      <w:r>
        <w:rPr>
          <w:noProof/>
        </w:rPr>
        <w:drawing>
          <wp:inline distT="0" distB="0" distL="0" distR="0" wp14:anchorId="6F68017A" wp14:editId="519A2F47">
            <wp:extent cx="5760720" cy="313245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32455"/>
                    </a:xfrm>
                    <a:prstGeom prst="rect">
                      <a:avLst/>
                    </a:prstGeom>
                  </pic:spPr>
                </pic:pic>
              </a:graphicData>
            </a:graphic>
          </wp:inline>
        </w:drawing>
      </w:r>
    </w:p>
    <w:p w14:paraId="6AF7B89D" w14:textId="334B8A1D" w:rsid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5</w:t>
      </w:r>
      <w:r>
        <w:fldChar w:fldCharType="end"/>
      </w:r>
      <w:r>
        <w:t xml:space="preserve">: Output voltage waveform of the </w:t>
      </w:r>
      <w:proofErr w:type="spellStart"/>
      <w:r>
        <w:rPr>
          <w:rFonts w:ascii="Calibri" w:hAnsi="Calibri" w:cs="Calibri"/>
        </w:rPr>
        <w:t>flyback</w:t>
      </w:r>
      <w:proofErr w:type="spellEnd"/>
      <w:r>
        <w:t xml:space="preserve"> converter (Vin=48V)</w:t>
      </w:r>
    </w:p>
    <w:p w14:paraId="052C4719" w14:textId="618E195D" w:rsidR="00D05D8A" w:rsidRDefault="00C66399" w:rsidP="00D05D8A">
      <w:pPr>
        <w:keepNext/>
        <w:jc w:val="center"/>
      </w:pPr>
      <w:r>
        <w:rPr>
          <w:noProof/>
        </w:rPr>
        <w:lastRenderedPageBreak/>
        <w:drawing>
          <wp:inline distT="0" distB="0" distL="0" distR="0" wp14:anchorId="236FFD32" wp14:editId="58D404E3">
            <wp:extent cx="5760720" cy="312801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28010"/>
                    </a:xfrm>
                    <a:prstGeom prst="rect">
                      <a:avLst/>
                    </a:prstGeom>
                  </pic:spPr>
                </pic:pic>
              </a:graphicData>
            </a:graphic>
          </wp:inline>
        </w:drawing>
      </w:r>
    </w:p>
    <w:p w14:paraId="4EB4AD15" w14:textId="6B3A49CE" w:rsid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6</w:t>
      </w:r>
      <w:r>
        <w:fldChar w:fldCharType="end"/>
      </w:r>
      <w:r>
        <w:t xml:space="preserve">: Output current waveform of the </w:t>
      </w:r>
      <w:proofErr w:type="spellStart"/>
      <w:r>
        <w:rPr>
          <w:rFonts w:ascii="Calibri" w:hAnsi="Calibri" w:cs="Calibri"/>
        </w:rPr>
        <w:t>flyback</w:t>
      </w:r>
      <w:proofErr w:type="spellEnd"/>
      <w:r>
        <w:t xml:space="preserve"> converter (Vin=48V)</w:t>
      </w:r>
    </w:p>
    <w:p w14:paraId="362E4757" w14:textId="2873B6D7" w:rsidR="00D05D8A" w:rsidRDefault="00D05D8A" w:rsidP="00D05D8A"/>
    <w:p w14:paraId="7A3A0E99" w14:textId="204F0223" w:rsidR="00D05D8A" w:rsidRDefault="00D05D8A" w:rsidP="00D05D8A"/>
    <w:p w14:paraId="1211CA9D" w14:textId="77777777" w:rsidR="00D05D8A" w:rsidRPr="00D05D8A" w:rsidRDefault="00D05D8A" w:rsidP="00D05D8A"/>
    <w:p w14:paraId="05A76B9A" w14:textId="300E89B5" w:rsidR="00D05D8A" w:rsidRDefault="00C66399" w:rsidP="00D05D8A">
      <w:pPr>
        <w:keepNext/>
        <w:jc w:val="center"/>
      </w:pPr>
      <w:r>
        <w:rPr>
          <w:noProof/>
        </w:rPr>
        <w:drawing>
          <wp:inline distT="0" distB="0" distL="0" distR="0" wp14:anchorId="38C5C1F7" wp14:editId="17E255EF">
            <wp:extent cx="5760720" cy="313436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34360"/>
                    </a:xfrm>
                    <a:prstGeom prst="rect">
                      <a:avLst/>
                    </a:prstGeom>
                  </pic:spPr>
                </pic:pic>
              </a:graphicData>
            </a:graphic>
          </wp:inline>
        </w:drawing>
      </w:r>
    </w:p>
    <w:p w14:paraId="2228C560" w14:textId="395CB397" w:rsidR="00D05D8A" w:rsidRP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7</w:t>
      </w:r>
      <w:r>
        <w:fldChar w:fldCharType="end"/>
      </w:r>
      <w:r w:rsidRPr="0020155A">
        <w:t xml:space="preserve">: Input current waveform of the </w:t>
      </w:r>
      <w:proofErr w:type="spellStart"/>
      <w:r w:rsidRPr="0020155A">
        <w:t>flyback</w:t>
      </w:r>
      <w:proofErr w:type="spellEnd"/>
      <w:r w:rsidRPr="0020155A">
        <w:t xml:space="preserve"> converter (Vin=4</w:t>
      </w:r>
      <w:r>
        <w:t>8</w:t>
      </w:r>
      <w:r w:rsidRPr="0020155A">
        <w:t>V)</w:t>
      </w:r>
    </w:p>
    <w:p w14:paraId="774C086F" w14:textId="369326AF" w:rsidR="00853462" w:rsidRDefault="00853462" w:rsidP="00853462"/>
    <w:p w14:paraId="463FD653" w14:textId="1A0E0453" w:rsidR="00D05D8A" w:rsidRDefault="00D05D8A" w:rsidP="00853462"/>
    <w:p w14:paraId="26C89349" w14:textId="77C714A8" w:rsidR="00D05D8A" w:rsidRDefault="00D05D8A" w:rsidP="00853462"/>
    <w:p w14:paraId="2B7079A1" w14:textId="77777777" w:rsidR="00D05D8A" w:rsidRDefault="00D05D8A" w:rsidP="00853462"/>
    <w:p w14:paraId="630FDBF4" w14:textId="23237731" w:rsidR="00D05D8A" w:rsidRPr="00660180" w:rsidRDefault="00D05D8A" w:rsidP="00D05D8A">
      <w:pPr>
        <w:pStyle w:val="Balk2"/>
        <w:rPr>
          <w:rFonts w:ascii="Times New Roman" w:hAnsi="Times New Roman" w:cs="Times New Roman"/>
        </w:rPr>
      </w:pPr>
      <w:bookmarkStart w:id="5" w:name="_Toc4934005"/>
      <w:r w:rsidRPr="00660180">
        <w:rPr>
          <w:rFonts w:ascii="Times New Roman" w:hAnsi="Times New Roman" w:cs="Times New Roman"/>
        </w:rPr>
        <w:t>Part-b</w:t>
      </w:r>
      <w:bookmarkEnd w:id="5"/>
    </w:p>
    <w:p w14:paraId="36BF2984" w14:textId="6269F646" w:rsidR="00D05D8A" w:rsidRDefault="00F53174" w:rsidP="00553B42">
      <w:pPr>
        <w:ind w:firstLine="708"/>
        <w:jc w:val="both"/>
        <w:rPr>
          <w:rFonts w:ascii="Times New Roman" w:hAnsi="Times New Roman" w:cs="Times New Roman"/>
          <w:sz w:val="24"/>
          <w:szCs w:val="24"/>
        </w:rPr>
      </w:pPr>
      <w:r>
        <w:rPr>
          <w:rFonts w:ascii="Times New Roman" w:hAnsi="Times New Roman" w:cs="Times New Roman"/>
          <w:sz w:val="24"/>
          <w:szCs w:val="24"/>
        </w:rPr>
        <w:t>To adjust the output voltage, we decide to use 1:1 transformer because it also provides a small duty cycle for switching.</w:t>
      </w:r>
      <w:r w:rsidR="00070AF9">
        <w:rPr>
          <w:rFonts w:ascii="Times New Roman" w:hAnsi="Times New Roman" w:cs="Times New Roman"/>
          <w:sz w:val="24"/>
          <w:szCs w:val="24"/>
        </w:rPr>
        <w:t xml:space="preserve"> According to that, duty cycle for 24V input voltage is 29.5% and 17.25% is for 48V input voltage. Below equations shows their calculations.</w:t>
      </w:r>
    </w:p>
    <w:p w14:paraId="1619BAF7" w14:textId="25B082CD" w:rsidR="00070AF9" w:rsidRPr="00002D4F" w:rsidRDefault="00070AF9" w:rsidP="00553B42">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d>
                <m:dPr>
                  <m:ctrlPr>
                    <w:rPr>
                      <w:rFonts w:ascii="Cambria Math" w:hAnsi="Cambria Math" w:cs="Times New Roman"/>
                      <w:i/>
                      <w:sz w:val="24"/>
                      <w:szCs w:val="24"/>
                    </w:rPr>
                  </m:ctrlPr>
                </m:dPr>
                <m:e>
                  <m:r>
                    <w:rPr>
                      <w:rFonts w:ascii="Cambria Math" w:hAnsi="Cambria Math" w:cs="Times New Roman"/>
                      <w:sz w:val="24"/>
                      <w:szCs w:val="24"/>
                    </w:rPr>
                    <m:t>1-D</m:t>
                  </m:r>
                </m:e>
              </m:d>
            </m:den>
          </m:f>
        </m:oMath>
      </m:oMathPara>
    </w:p>
    <w:p w14:paraId="1F95F426" w14:textId="6D0BAD11" w:rsidR="00002D4F" w:rsidRPr="00002D4F"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=24V   </m:t>
          </m:r>
          <m:f>
            <m:fPr>
              <m:ctrlPr>
                <w:rPr>
                  <w:rFonts w:ascii="Cambria Math" w:hAnsi="Cambria Math" w:cs="Times New Roman"/>
                  <w:i/>
                  <w:sz w:val="24"/>
                  <w:szCs w:val="24"/>
                </w:rPr>
              </m:ctrlPr>
            </m:fPr>
            <m:num>
              <m:r>
                <w:rPr>
                  <w:rFonts w:ascii="Cambria Math" w:hAnsi="Cambria Math" w:cs="Times New Roman"/>
                  <w:sz w:val="24"/>
                  <w:szCs w:val="24"/>
                </w:rPr>
                <m:t>10V</m:t>
              </m:r>
            </m:num>
            <m:den>
              <m:r>
                <w:rPr>
                  <w:rFonts w:ascii="Cambria Math" w:hAnsi="Cambria Math" w:cs="Times New Roman"/>
                  <w:sz w:val="24"/>
                  <w:szCs w:val="24"/>
                </w:rPr>
                <m:t>24V</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d>
                <m:dPr>
                  <m:ctrlPr>
                    <w:rPr>
                      <w:rFonts w:ascii="Cambria Math" w:hAnsi="Cambria Math" w:cs="Times New Roman"/>
                      <w:i/>
                      <w:sz w:val="24"/>
                      <w:szCs w:val="24"/>
                    </w:rPr>
                  </m:ctrlPr>
                </m:dPr>
                <m:e>
                  <m:r>
                    <w:rPr>
                      <w:rFonts w:ascii="Cambria Math" w:hAnsi="Cambria Math" w:cs="Times New Roman"/>
                      <w:sz w:val="24"/>
                      <w:szCs w:val="24"/>
                    </w:rPr>
                    <m:t>1-D</m:t>
                  </m:r>
                </m:e>
              </m:d>
            </m:den>
          </m:f>
          <m:box>
            <m:boxPr>
              <m:opEmu m:val="1"/>
              <m:ctrlPr>
                <w:rPr>
                  <w:rFonts w:ascii="Cambria Math" w:hAnsi="Cambria Math" w:cs="Times New Roman"/>
                  <w:i/>
                  <w:sz w:val="24"/>
                  <w:szCs w:val="24"/>
                </w:rPr>
              </m:ctrlPr>
            </m:boxPr>
            <m:e>
              <m:r>
                <w:rPr>
                  <w:rFonts w:ascii="Cambria Math" w:hAnsi="Cambria Math" w:cs="Times New Roman"/>
                  <w:sz w:val="24"/>
                  <w:szCs w:val="24"/>
                </w:rPr>
                <m:t xml:space="preserve"> →</m:t>
              </m:r>
            </m:e>
          </m:box>
          <m:r>
            <w:rPr>
              <w:rFonts w:ascii="Cambria Math" w:hAnsi="Cambria Math" w:cs="Times New Roman"/>
              <w:sz w:val="24"/>
              <w:szCs w:val="24"/>
            </w:rPr>
            <m:t xml:space="preserve"> D=</m:t>
          </m:r>
          <m:r>
            <w:rPr>
              <w:rFonts w:ascii="Cambria Math" w:eastAsiaTheme="minorEastAsia" w:hAnsi="Cambria Math" w:cs="Times New Roman"/>
              <w:sz w:val="24"/>
              <w:szCs w:val="24"/>
            </w:rPr>
            <m:t>29.5%</m:t>
          </m:r>
        </m:oMath>
      </m:oMathPara>
    </w:p>
    <w:p w14:paraId="1C475872" w14:textId="69F8601F" w:rsidR="00002D4F" w:rsidRPr="00002D4F"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=4</m:t>
          </m:r>
          <m:r>
            <w:rPr>
              <w:rFonts w:ascii="Cambria Math" w:hAnsi="Cambria Math" w:cs="Times New Roman"/>
              <w:sz w:val="24"/>
              <w:szCs w:val="24"/>
            </w:rPr>
            <m:t>8</m:t>
          </m:r>
          <m:r>
            <w:rPr>
              <w:rFonts w:ascii="Cambria Math" w:hAnsi="Cambria Math" w:cs="Times New Roman"/>
              <w:sz w:val="24"/>
              <w:szCs w:val="24"/>
            </w:rPr>
            <m:t>V</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10V</m:t>
              </m:r>
            </m:num>
            <m:den>
              <m:r>
                <w:rPr>
                  <w:rFonts w:ascii="Cambria Math" w:hAnsi="Cambria Math" w:cs="Times New Roman"/>
                  <w:sz w:val="24"/>
                  <w:szCs w:val="24"/>
                </w:rPr>
                <m:t>4</m:t>
              </m:r>
              <m:r>
                <w:rPr>
                  <w:rFonts w:ascii="Cambria Math" w:hAnsi="Cambria Math" w:cs="Times New Roman"/>
                  <w:sz w:val="24"/>
                  <w:szCs w:val="24"/>
                </w:rPr>
                <m:t>8</m:t>
              </m:r>
              <m:r>
                <w:rPr>
                  <w:rFonts w:ascii="Cambria Math" w:hAnsi="Cambria Math" w:cs="Times New Roman"/>
                  <w:sz w:val="24"/>
                  <w:szCs w:val="24"/>
                </w:rPr>
                <m:t>V</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d>
                <m:dPr>
                  <m:ctrlPr>
                    <w:rPr>
                      <w:rFonts w:ascii="Cambria Math" w:hAnsi="Cambria Math" w:cs="Times New Roman"/>
                      <w:i/>
                      <w:sz w:val="24"/>
                      <w:szCs w:val="24"/>
                    </w:rPr>
                  </m:ctrlPr>
                </m:dPr>
                <m:e>
                  <m:r>
                    <w:rPr>
                      <w:rFonts w:ascii="Cambria Math" w:hAnsi="Cambria Math" w:cs="Times New Roman"/>
                      <w:sz w:val="24"/>
                      <w:szCs w:val="24"/>
                    </w:rPr>
                    <m:t>1-D</m:t>
                  </m:r>
                </m:e>
              </m:d>
            </m:den>
          </m:f>
          <m:box>
            <m:boxPr>
              <m:opEmu m:val="1"/>
              <m:ctrlPr>
                <w:rPr>
                  <w:rFonts w:ascii="Cambria Math" w:hAnsi="Cambria Math" w:cs="Times New Roman"/>
                  <w:i/>
                  <w:sz w:val="24"/>
                  <w:szCs w:val="24"/>
                </w:rPr>
              </m:ctrlPr>
            </m:boxPr>
            <m:e>
              <m:r>
                <w:rPr>
                  <w:rFonts w:ascii="Cambria Math" w:hAnsi="Cambria Math" w:cs="Times New Roman"/>
                  <w:sz w:val="24"/>
                  <w:szCs w:val="24"/>
                </w:rPr>
                <m:t>→</m:t>
              </m:r>
            </m:e>
          </m:box>
          <m:r>
            <w:rPr>
              <w:rFonts w:ascii="Cambria Math" w:hAnsi="Cambria Math" w:cs="Times New Roman"/>
              <w:sz w:val="24"/>
              <w:szCs w:val="24"/>
            </w:rPr>
            <m:t xml:space="preserve"> D=</m:t>
          </m:r>
          <m:r>
            <w:rPr>
              <w:rFonts w:ascii="Cambria Math" w:eastAsiaTheme="minorEastAsia" w:hAnsi="Cambria Math" w:cs="Times New Roman"/>
              <w:sz w:val="24"/>
              <w:szCs w:val="24"/>
            </w:rPr>
            <m:t>17.25</m:t>
          </m:r>
          <m:r>
            <w:rPr>
              <w:rFonts w:ascii="Cambria Math" w:eastAsiaTheme="minorEastAsia" w:hAnsi="Cambria Math" w:cs="Times New Roman"/>
              <w:sz w:val="24"/>
              <w:szCs w:val="24"/>
            </w:rPr>
            <m:t>%</m:t>
          </m:r>
        </m:oMath>
      </m:oMathPara>
    </w:p>
    <w:p w14:paraId="7A2C5A0A" w14:textId="029223E5" w:rsidR="00002D4F" w:rsidRDefault="00443711"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calculate the magnetizing inductance of the transformer we assumed the current ripple of the </w:t>
      </w:r>
      <w:proofErr w:type="spellStart"/>
      <w:r>
        <w:rPr>
          <w:rFonts w:ascii="Times New Roman" w:eastAsiaTheme="minorEastAsia" w:hAnsi="Times New Roman" w:cs="Times New Roman"/>
          <w:sz w:val="24"/>
          <w:szCs w:val="24"/>
        </w:rPr>
        <w:t>L</w:t>
      </w:r>
      <w:r>
        <w:rPr>
          <w:rFonts w:ascii="Times New Roman" w:eastAsiaTheme="minorEastAsia" w:hAnsi="Times New Roman" w:cs="Times New Roman"/>
          <w:sz w:val="24"/>
          <w:szCs w:val="24"/>
          <w:vertAlign w:val="subscript"/>
        </w:rPr>
        <w:t>m</w:t>
      </w:r>
      <w:proofErr w:type="spellEnd"/>
      <w:r>
        <w:rPr>
          <w:rFonts w:ascii="Times New Roman" w:eastAsiaTheme="minorEastAsia" w:hAnsi="Times New Roman" w:cs="Times New Roman"/>
          <w:sz w:val="24"/>
          <w:szCs w:val="24"/>
        </w:rPr>
        <w:t xml:space="preserve"> is </w:t>
      </w:r>
      <w:r w:rsidR="009A55A1">
        <w:rPr>
          <w:rFonts w:ascii="Times New Roman" w:eastAsiaTheme="minorEastAsia" w:hAnsi="Times New Roman" w:cs="Times New Roman"/>
          <w:sz w:val="24"/>
          <w:szCs w:val="24"/>
        </w:rPr>
        <w:t>40%. Following equations shows the calculation of the</w:t>
      </w:r>
      <w:r w:rsidR="00CC00DB">
        <w:rPr>
          <w:rFonts w:ascii="Times New Roman" w:eastAsiaTheme="minorEastAsia" w:hAnsi="Times New Roman" w:cs="Times New Roman"/>
          <w:sz w:val="24"/>
          <w:szCs w:val="24"/>
        </w:rPr>
        <w:t xml:space="preserve"> minimum</w:t>
      </w:r>
      <w:r w:rsidR="009A55A1">
        <w:rPr>
          <w:rFonts w:ascii="Times New Roman" w:eastAsiaTheme="minorEastAsia" w:hAnsi="Times New Roman" w:cs="Times New Roman"/>
          <w:sz w:val="24"/>
          <w:szCs w:val="24"/>
        </w:rPr>
        <w:t xml:space="preserve"> </w:t>
      </w:r>
      <w:proofErr w:type="spellStart"/>
      <w:r w:rsidR="009A55A1">
        <w:rPr>
          <w:rFonts w:ascii="Times New Roman" w:eastAsiaTheme="minorEastAsia" w:hAnsi="Times New Roman" w:cs="Times New Roman"/>
          <w:sz w:val="24"/>
          <w:szCs w:val="24"/>
        </w:rPr>
        <w:t>L</w:t>
      </w:r>
      <w:r w:rsidR="009A55A1">
        <w:rPr>
          <w:rFonts w:ascii="Times New Roman" w:eastAsiaTheme="minorEastAsia" w:hAnsi="Times New Roman" w:cs="Times New Roman"/>
          <w:sz w:val="24"/>
          <w:szCs w:val="24"/>
          <w:vertAlign w:val="subscript"/>
        </w:rPr>
        <w:t>m</w:t>
      </w:r>
      <w:proofErr w:type="spellEnd"/>
      <w:r w:rsidR="00CC00DB">
        <w:rPr>
          <w:rFonts w:ascii="Times New Roman" w:eastAsiaTheme="minorEastAsia" w:hAnsi="Times New Roman" w:cs="Times New Roman"/>
          <w:sz w:val="24"/>
          <w:szCs w:val="24"/>
          <w:vertAlign w:val="subscript"/>
        </w:rPr>
        <w:t xml:space="preserve"> </w:t>
      </w:r>
      <w:r w:rsidR="00CC00DB">
        <w:rPr>
          <w:rFonts w:ascii="Times New Roman" w:eastAsiaTheme="minorEastAsia" w:hAnsi="Times New Roman" w:cs="Times New Roman"/>
          <w:sz w:val="24"/>
          <w:szCs w:val="24"/>
        </w:rPr>
        <w:t>value</w:t>
      </w:r>
      <w:r w:rsidR="009A55A1">
        <w:rPr>
          <w:rFonts w:ascii="Times New Roman" w:eastAsiaTheme="minorEastAsia" w:hAnsi="Times New Roman" w:cs="Times New Roman"/>
          <w:sz w:val="24"/>
          <w:szCs w:val="24"/>
        </w:rPr>
        <w:t>.</w:t>
      </w:r>
    </w:p>
    <w:p w14:paraId="7561955F" w14:textId="389A3103"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40%</m:t>
              </m:r>
            </m:e>
          </m:d>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*D</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40%</m:t>
              </m:r>
            </m:e>
          </m:d>
        </m:oMath>
      </m:oMathPara>
    </w:p>
    <w:p w14:paraId="0E570F11" w14:textId="1BBB3B1E"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=24V</m:t>
          </m:r>
          <m:r>
            <w:rPr>
              <w:rFonts w:ascii="Cambria Math"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m:t>
              </m:r>
            </m:num>
            <m:den>
              <m:r>
                <w:rPr>
                  <w:rFonts w:ascii="Cambria Math" w:eastAsiaTheme="minorEastAsia" w:hAnsi="Cambria Math" w:cs="Times New Roman"/>
                  <w:sz w:val="24"/>
                  <w:szCs w:val="24"/>
                </w:rPr>
                <m:t>24V</m:t>
              </m:r>
              <m:r>
                <w:rPr>
                  <w:rFonts w:ascii="Cambria Math" w:eastAsiaTheme="minorEastAsia" w:hAnsi="Cambria Math" w:cs="Times New Roman"/>
                  <w:sz w:val="24"/>
                  <w:szCs w:val="24"/>
                </w:rPr>
                <m:t>*</m:t>
              </m:r>
              <m:r>
                <w:rPr>
                  <w:rFonts w:ascii="Cambria Math" w:eastAsiaTheme="minorEastAsia" w:hAnsi="Cambria Math" w:cs="Times New Roman"/>
                  <w:sz w:val="24"/>
                  <w:szCs w:val="24"/>
                </w:rPr>
                <m:t>0.295</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m:t>
              </m:r>
            </m:e>
          </m:d>
          <m:r>
            <w:rPr>
              <w:rFonts w:ascii="Cambria Math" w:eastAsiaTheme="minorEastAsia" w:hAnsi="Cambria Math" w:cs="Times New Roman"/>
              <w:sz w:val="24"/>
              <w:szCs w:val="24"/>
            </w:rPr>
            <m:t>=3.389A</m:t>
          </m:r>
        </m:oMath>
      </m:oMathPara>
    </w:p>
    <w:p w14:paraId="067D0437" w14:textId="5AC277FF"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=4</m:t>
          </m:r>
          <m:r>
            <w:rPr>
              <w:rFonts w:ascii="Cambria Math" w:hAnsi="Cambria Math" w:cs="Times New Roman"/>
              <w:sz w:val="24"/>
              <w:szCs w:val="24"/>
            </w:rPr>
            <m:t>8</m:t>
          </m:r>
          <m:r>
            <w:rPr>
              <w:rFonts w:ascii="Cambria Math" w:hAnsi="Cambria Math" w:cs="Times New Roman"/>
              <w:sz w:val="24"/>
              <w:szCs w:val="24"/>
            </w:rPr>
            <m:t xml:space="preserve">V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m:t>
              </m:r>
            </m:num>
            <m:den>
              <m:r>
                <w:rPr>
                  <w:rFonts w:ascii="Cambria Math" w:eastAsiaTheme="minorEastAsia" w:hAnsi="Cambria Math" w:cs="Times New Roman"/>
                  <w:sz w:val="24"/>
                  <w:szCs w:val="24"/>
                </w:rPr>
                <m:t>4</m:t>
              </m:r>
              <m:r>
                <w:rPr>
                  <w:rFonts w:ascii="Cambria Math" w:eastAsiaTheme="minorEastAsia" w:hAnsi="Cambria Math" w:cs="Times New Roman"/>
                  <w:sz w:val="24"/>
                  <w:szCs w:val="24"/>
                </w:rPr>
                <m:t>8</m:t>
              </m:r>
              <m:r>
                <w:rPr>
                  <w:rFonts w:ascii="Cambria Math" w:eastAsiaTheme="minorEastAsia" w:hAnsi="Cambria Math" w:cs="Times New Roman"/>
                  <w:sz w:val="24"/>
                  <w:szCs w:val="24"/>
                </w:rPr>
                <m:t>V*0.</m:t>
              </m:r>
              <m:r>
                <w:rPr>
                  <w:rFonts w:ascii="Cambria Math" w:eastAsiaTheme="minorEastAsia" w:hAnsi="Cambria Math" w:cs="Times New Roman"/>
                  <w:sz w:val="24"/>
                  <w:szCs w:val="24"/>
                </w:rPr>
                <m:t>1725</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2.898</m:t>
          </m:r>
          <m:r>
            <w:rPr>
              <w:rFonts w:ascii="Cambria Math" w:eastAsiaTheme="minorEastAsia" w:hAnsi="Cambria Math" w:cs="Times New Roman"/>
              <w:sz w:val="24"/>
              <w:szCs w:val="24"/>
            </w:rPr>
            <m:t>A</m:t>
          </m:r>
        </m:oMath>
      </m:oMathPara>
    </w:p>
    <w:p w14:paraId="7182592F" w14:textId="44BB6B66"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den>
          </m:f>
        </m:oMath>
      </m:oMathPara>
    </w:p>
    <w:p w14:paraId="7F96A69F" w14:textId="487EFAAB" w:rsidR="00002D4F" w:rsidRPr="00002D4F" w:rsidRDefault="009A55A1"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=24V   </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24V</m:t>
              </m:r>
              <m:r>
                <w:rPr>
                  <w:rFonts w:ascii="Cambria Math" w:eastAsiaTheme="minorEastAsia" w:hAnsi="Cambria Math" w:cs="Times New Roman"/>
                  <w:sz w:val="24"/>
                  <w:szCs w:val="24"/>
                </w:rPr>
                <m:t>*</m:t>
              </m:r>
              <m:r>
                <w:rPr>
                  <w:rFonts w:ascii="Cambria Math" w:eastAsiaTheme="minorEastAsia" w:hAnsi="Cambria Math" w:cs="Times New Roman"/>
                  <w:sz w:val="24"/>
                  <w:szCs w:val="24"/>
                </w:rPr>
                <m:t>0.295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3.389</m:t>
              </m:r>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20.89µH</m:t>
          </m:r>
        </m:oMath>
      </m:oMathPara>
    </w:p>
    <w:p w14:paraId="7845F00A" w14:textId="2CE3FCCA" w:rsidR="00CC00DB" w:rsidRPr="00CC00DB" w:rsidRDefault="00CC00DB"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=4</m:t>
              </m:r>
              <m:r>
                <w:rPr>
                  <w:rFonts w:ascii="Cambria Math" w:hAnsi="Cambria Math" w:cs="Times New Roman"/>
                  <w:sz w:val="24"/>
                  <w:szCs w:val="24"/>
                </w:rPr>
                <m:t>8</m:t>
              </m:r>
              <m:r>
                <w:rPr>
                  <w:rFonts w:ascii="Cambria Math" w:hAnsi="Cambria Math" w:cs="Times New Roman"/>
                  <w:sz w:val="24"/>
                  <w:szCs w:val="24"/>
                </w:rPr>
                <m:t xml:space="preserve">V   </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r>
                <w:rPr>
                  <w:rFonts w:ascii="Cambria Math" w:eastAsiaTheme="minorEastAsia" w:hAnsi="Cambria Math" w:cs="Times New Roman"/>
                  <w:sz w:val="24"/>
                  <w:szCs w:val="24"/>
                </w:rPr>
                <m:t>8</m:t>
              </m:r>
              <m:r>
                <w:rPr>
                  <w:rFonts w:ascii="Cambria Math" w:eastAsiaTheme="minorEastAsia" w:hAnsi="Cambria Math" w:cs="Times New Roman"/>
                  <w:sz w:val="24"/>
                  <w:szCs w:val="24"/>
                </w:rPr>
                <m:t>V*0.</m:t>
              </m:r>
              <m:r>
                <w:rPr>
                  <w:rFonts w:ascii="Cambria Math" w:eastAsiaTheme="minorEastAsia" w:hAnsi="Cambria Math" w:cs="Times New Roman"/>
                  <w:sz w:val="24"/>
                  <w:szCs w:val="24"/>
                </w:rPr>
                <m:t>172</m:t>
              </m:r>
              <m:r>
                <w:rPr>
                  <w:rFonts w:ascii="Cambria Math" w:eastAsiaTheme="minorEastAsia" w:hAnsi="Cambria Math" w:cs="Times New Roman"/>
                  <w:sz w:val="24"/>
                  <w:szCs w:val="24"/>
                </w:rPr>
                <m:t>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2.898A</m:t>
              </m:r>
            </m:den>
          </m:f>
          <m:r>
            <w:rPr>
              <w:rFonts w:ascii="Cambria Math" w:eastAsiaTheme="minorEastAsia" w:hAnsi="Cambria Math" w:cs="Times New Roman"/>
              <w:sz w:val="24"/>
              <w:szCs w:val="24"/>
            </w:rPr>
            <m:t>=2</m:t>
          </m:r>
          <m:r>
            <w:rPr>
              <w:rFonts w:ascii="Cambria Math" w:eastAsiaTheme="minorEastAsia" w:hAnsi="Cambria Math" w:cs="Times New Roman"/>
              <w:sz w:val="24"/>
              <w:szCs w:val="24"/>
            </w:rPr>
            <m:t>8.57</m:t>
          </m:r>
          <m:r>
            <w:rPr>
              <w:rFonts w:ascii="Cambria Math" w:eastAsiaTheme="minorEastAsia" w:hAnsi="Cambria Math" w:cs="Times New Roman"/>
              <w:sz w:val="24"/>
              <w:szCs w:val="24"/>
            </w:rPr>
            <m:t>µH</m:t>
          </m:r>
        </m:oMath>
      </m:oMathPara>
    </w:p>
    <w:p w14:paraId="5B4BF49B" w14:textId="5B438B84" w:rsidR="00D05D8A" w:rsidRDefault="00CC00DB"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 these values we chose the Magnetics-00K4022E090 E-core to decrease the number</w:t>
      </w:r>
      <w:r w:rsidR="00F12FD7">
        <w:rPr>
          <w:rFonts w:ascii="Times New Roman" w:eastAsiaTheme="minorEastAsia" w:hAnsi="Times New Roman" w:cs="Times New Roman"/>
          <w:sz w:val="24"/>
          <w:szCs w:val="24"/>
        </w:rPr>
        <w:t xml:space="preserve"> of turns</w:t>
      </w:r>
      <w:r>
        <w:rPr>
          <w:rFonts w:ascii="Times New Roman" w:eastAsiaTheme="minorEastAsia" w:hAnsi="Times New Roman" w:cs="Times New Roman"/>
          <w:sz w:val="24"/>
          <w:szCs w:val="24"/>
        </w:rPr>
        <w:t xml:space="preserve"> because its A</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value is high compared to the other cores. Following equations shows the number of turns calculation. (To complete the </w:t>
      </w:r>
      <w:r w:rsidR="007F25CF">
        <w:rPr>
          <w:rFonts w:ascii="Times New Roman" w:eastAsiaTheme="minorEastAsia" w:hAnsi="Times New Roman" w:cs="Times New Roman"/>
          <w:sz w:val="24"/>
          <w:szCs w:val="24"/>
        </w:rPr>
        <w:t>magnetic path,</w:t>
      </w:r>
      <w:r>
        <w:rPr>
          <w:rFonts w:ascii="Times New Roman" w:eastAsiaTheme="minorEastAsia" w:hAnsi="Times New Roman" w:cs="Times New Roman"/>
          <w:sz w:val="24"/>
          <w:szCs w:val="24"/>
        </w:rPr>
        <w:t xml:space="preserve"> we are planning to use the two </w:t>
      </w:r>
      <w:r w:rsidR="00F12FD7">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core which are connected each other. Because of that the </w:t>
      </w:r>
      <w:r>
        <w:rPr>
          <w:rFonts w:ascii="Times New Roman" w:eastAsiaTheme="minorEastAsia" w:hAnsi="Times New Roman" w:cs="Times New Roman"/>
          <w:sz w:val="24"/>
          <w:szCs w:val="24"/>
        </w:rPr>
        <w:t>A</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of the core become half of it.)</w:t>
      </w:r>
    </w:p>
    <w:p w14:paraId="7C1C78A5" w14:textId="5896A958" w:rsidR="00CC00DB" w:rsidRPr="00594C9A" w:rsidRDefault="00CC00DB"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2</m:t>
                  </m:r>
                </m:den>
              </m:f>
            </m:e>
          </m:d>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28.57</m:t>
          </m:r>
          <m:r>
            <w:rPr>
              <w:rFonts w:ascii="Cambria Math" w:eastAsiaTheme="minorEastAsia" w:hAnsi="Cambria Math" w:cs="Times New Roman"/>
              <w:sz w:val="24"/>
              <w:szCs w:val="24"/>
            </w:rPr>
            <m:t>µH=</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281nH</m:t>
                  </m:r>
                </m:num>
                <m:den>
                  <m:r>
                    <w:rPr>
                      <w:rFonts w:ascii="Cambria Math" w:eastAsiaTheme="minorEastAsia" w:hAnsi="Cambria Math" w:cs="Times New Roman"/>
                      <w:sz w:val="24"/>
                      <w:szCs w:val="24"/>
                    </w:rPr>
                    <m:t>2</m:t>
                  </m:r>
                </m:den>
              </m:f>
            </m:e>
          </m:d>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=14.25 turns</m:t>
          </m:r>
        </m:oMath>
      </m:oMathPara>
    </w:p>
    <w:p w14:paraId="26EB7EFE" w14:textId="0425871F" w:rsidR="00594C9A" w:rsidRDefault="00594C9A" w:rsidP="00553B42">
      <w:pPr>
        <w:ind w:firstLine="708"/>
        <w:jc w:val="both"/>
        <w:rPr>
          <w:rFonts w:ascii="Times New Roman" w:eastAsiaTheme="minorEastAsia" w:hAnsi="Times New Roman" w:cs="Times New Roman"/>
          <w:sz w:val="24"/>
          <w:szCs w:val="24"/>
        </w:rPr>
      </w:pPr>
      <w:r w:rsidRPr="00016F95">
        <w:rPr>
          <w:rFonts w:ascii="Times New Roman" w:eastAsiaTheme="minorEastAsia" w:hAnsi="Times New Roman" w:cs="Times New Roman"/>
          <w:sz w:val="24"/>
          <w:szCs w:val="24"/>
        </w:rPr>
        <w:t>Number of turns must be integer, so we chose 15 turns.</w:t>
      </w:r>
      <w:r w:rsidR="00054031">
        <w:rPr>
          <w:rFonts w:ascii="Times New Roman" w:eastAsiaTheme="minorEastAsia" w:hAnsi="Times New Roman" w:cs="Times New Roman"/>
          <w:sz w:val="24"/>
          <w:szCs w:val="24"/>
        </w:rPr>
        <w:t xml:space="preserve"> With these turns and </w:t>
      </w:r>
      <w:r w:rsidR="00F12FD7">
        <w:rPr>
          <w:rFonts w:ascii="Times New Roman" w:eastAsiaTheme="minorEastAsia" w:hAnsi="Times New Roman" w:cs="Times New Roman"/>
          <w:sz w:val="24"/>
          <w:szCs w:val="24"/>
        </w:rPr>
        <w:t xml:space="preserve">this </w:t>
      </w:r>
      <w:r w:rsidR="00054031">
        <w:rPr>
          <w:rFonts w:ascii="Times New Roman" w:eastAsiaTheme="minorEastAsia" w:hAnsi="Times New Roman" w:cs="Times New Roman"/>
          <w:sz w:val="24"/>
          <w:szCs w:val="24"/>
        </w:rPr>
        <w:t>core</w:t>
      </w:r>
      <w:r w:rsidR="00F12FD7">
        <w:rPr>
          <w:rFonts w:ascii="Times New Roman" w:eastAsiaTheme="minorEastAsia" w:hAnsi="Times New Roman" w:cs="Times New Roman"/>
          <w:sz w:val="24"/>
          <w:szCs w:val="24"/>
        </w:rPr>
        <w:t>,</w:t>
      </w:r>
      <w:r w:rsidR="00054031">
        <w:rPr>
          <w:rFonts w:ascii="Times New Roman" w:eastAsiaTheme="minorEastAsia" w:hAnsi="Times New Roman" w:cs="Times New Roman"/>
          <w:sz w:val="24"/>
          <w:szCs w:val="24"/>
        </w:rPr>
        <w:t xml:space="preserve"> magnetizing inductance is:</w:t>
      </w:r>
    </w:p>
    <w:p w14:paraId="0C8147E4" w14:textId="0BEA4EE7" w:rsidR="00054031" w:rsidRPr="00054031" w:rsidRDefault="00054031"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2</m:t>
                  </m:r>
                </m:den>
              </m:f>
            </m:e>
          </m:d>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=31</m:t>
          </m:r>
          <m:r>
            <w:rPr>
              <w:rFonts w:ascii="Cambria Math" w:eastAsiaTheme="minorEastAsia" w:hAnsi="Cambria Math" w:cs="Times New Roman"/>
              <w:sz w:val="24"/>
              <w:szCs w:val="24"/>
            </w:rPr>
            <m:t>.</m:t>
          </m:r>
          <m:r>
            <w:rPr>
              <w:rFonts w:ascii="Cambria Math" w:eastAsiaTheme="minorEastAsia" w:hAnsi="Cambria Math" w:cs="Times New Roman"/>
              <w:sz w:val="24"/>
              <w:szCs w:val="24"/>
            </w:rPr>
            <m:t>61</m:t>
          </m:r>
          <m:r>
            <w:rPr>
              <w:rFonts w:ascii="Cambria Math" w:eastAsiaTheme="minorEastAsia" w:hAnsi="Cambria Math" w:cs="Times New Roman"/>
              <w:sz w:val="24"/>
              <w:szCs w:val="24"/>
            </w:rPr>
            <m:t>µH</m:t>
          </m:r>
        </m:oMath>
      </m:oMathPara>
    </w:p>
    <w:p w14:paraId="36E1AF90" w14:textId="47A3C3E0" w:rsidR="00054031" w:rsidRDefault="000756D5"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Maximum current pas</w:t>
      </w:r>
      <w:r w:rsidR="007F25CF">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through the transformer is 8.47A, so we chose the AWG-10 cable which can carry maximum 15A. (Area of the cable=5.26mm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and Resistance=3.276392Ω/km)</w:t>
      </w:r>
      <w:r w:rsidR="00F12FD7">
        <w:rPr>
          <w:rFonts w:ascii="Times New Roman" w:eastAsiaTheme="minorEastAsia" w:hAnsi="Times New Roman" w:cs="Times New Roman"/>
          <w:sz w:val="24"/>
          <w:szCs w:val="24"/>
        </w:rPr>
        <w:t>. Copper resistance calculation is shown in the following equations.</w:t>
      </w:r>
    </w:p>
    <w:p w14:paraId="48542C32" w14:textId="6EA0CD9F" w:rsidR="000756D5" w:rsidRPr="000756D5" w:rsidRDefault="000756D5"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1 turn circumference=63.8mm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from core datasheet</m:t>
              </m:r>
            </m:e>
          </m:d>
        </m:oMath>
      </m:oMathPara>
    </w:p>
    <w:p w14:paraId="29FD4DDD" w14:textId="0C7C70D5" w:rsidR="000756D5" w:rsidRPr="000756D5" w:rsidRDefault="000756D5"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Total length of </m:t>
          </m:r>
          <m:r>
            <w:rPr>
              <w:rFonts w:ascii="Cambria Math" w:eastAsiaTheme="minorEastAsia" w:hAnsi="Cambria Math" w:cs="Times New Roman"/>
              <w:sz w:val="24"/>
              <w:szCs w:val="24"/>
            </w:rPr>
            <m:t xml:space="preserve">the </m:t>
          </m:r>
          <m:r>
            <w:rPr>
              <w:rFonts w:ascii="Cambria Math" w:eastAsiaTheme="minorEastAsia" w:hAnsi="Cambria Math" w:cs="Times New Roman"/>
              <w:sz w:val="24"/>
              <w:szCs w:val="24"/>
            </w:rPr>
            <m:t xml:space="preserve">cable </m:t>
          </m:r>
          <m:r>
            <w:rPr>
              <w:rFonts w:ascii="Cambria Math" w:eastAsiaTheme="minorEastAsia" w:hAnsi="Cambria Math" w:cs="Times New Roman"/>
              <w:sz w:val="24"/>
              <w:szCs w:val="24"/>
            </w:rPr>
            <m:t>of</m:t>
          </m:r>
          <m:r>
            <w:rPr>
              <w:rFonts w:ascii="Cambria Math" w:eastAsiaTheme="minorEastAsia" w:hAnsi="Cambria Math" w:cs="Times New Roman"/>
              <w:sz w:val="24"/>
              <w:szCs w:val="24"/>
            </w:rPr>
            <m:t xml:space="preserve"> one side=15*63.8mm=957mm</m:t>
          </m:r>
        </m:oMath>
      </m:oMathPara>
    </w:p>
    <w:p w14:paraId="53F5388A" w14:textId="2D09B848" w:rsidR="000756D5" w:rsidRPr="008B1A71" w:rsidRDefault="000756D5"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Total resistance </m:t>
          </m:r>
          <m:r>
            <w:rPr>
              <w:rFonts w:ascii="Cambria Math" w:eastAsiaTheme="minorEastAsia" w:hAnsi="Cambria Math" w:cs="Times New Roman"/>
              <w:sz w:val="24"/>
              <w:szCs w:val="24"/>
            </w:rPr>
            <m:t>o</m:t>
          </m:r>
          <m:r>
            <w:rPr>
              <w:rFonts w:ascii="Cambria Math" w:eastAsiaTheme="minorEastAsia" w:hAnsi="Cambria Math" w:cs="Times New Roman"/>
              <w:sz w:val="24"/>
              <w:szCs w:val="24"/>
            </w:rPr>
            <m:t>f one side=</m:t>
          </m:r>
          <m:r>
            <w:rPr>
              <w:rFonts w:ascii="Cambria Math" w:eastAsiaTheme="minorEastAsia" w:hAnsi="Cambria Math" w:cs="Times New Roman"/>
              <w:sz w:val="24"/>
              <w:szCs w:val="24"/>
            </w:rPr>
            <m:t>957mm</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3.276392Ω</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km</m:t>
              </m:r>
            </m:den>
          </m:f>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3.1355m</m:t>
          </m:r>
          <m:r>
            <m:rPr>
              <m:sty m:val="p"/>
            </m:rPr>
            <w:rPr>
              <w:rFonts w:ascii="Cambria Math" w:eastAsiaTheme="minorEastAsia" w:hAnsi="Cambria Math" w:cs="Times New Roman"/>
              <w:sz w:val="24"/>
              <w:szCs w:val="24"/>
            </w:rPr>
            <m:t>Ω</m:t>
          </m:r>
        </m:oMath>
      </m:oMathPara>
    </w:p>
    <w:p w14:paraId="367C0CA4" w14:textId="22942E19" w:rsidR="008B1A71" w:rsidRDefault="007F25CF"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check, can cables fit the core wind area, we calculated the fill factor which is</w:t>
      </w:r>
      <w:r w:rsidR="000F3313">
        <w:rPr>
          <w:rFonts w:ascii="Times New Roman" w:eastAsiaTheme="minorEastAsia" w:hAnsi="Times New Roman" w:cs="Times New Roman"/>
          <w:sz w:val="24"/>
          <w:szCs w:val="24"/>
        </w:rPr>
        <w:t xml:space="preserve"> 57%, so all cables can easily fit the window area. Calculation of the fill factor is that</w:t>
      </w:r>
      <w:r>
        <w:rPr>
          <w:rFonts w:ascii="Times New Roman" w:eastAsiaTheme="minorEastAsia" w:hAnsi="Times New Roman" w:cs="Times New Roman"/>
          <w:sz w:val="24"/>
          <w:szCs w:val="24"/>
        </w:rPr>
        <w:t>:</w:t>
      </w:r>
    </w:p>
    <w:p w14:paraId="63A7D390" w14:textId="5BA12330" w:rsidR="007F25CF" w:rsidRDefault="007F25CF"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fill-factor</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N*Cable area</m:t>
              </m:r>
            </m:num>
            <m:den>
              <m:r>
                <w:rPr>
                  <w:rFonts w:ascii="Cambria Math" w:eastAsiaTheme="minorEastAsia" w:hAnsi="Cambria Math" w:cs="Times New Roman"/>
                  <w:sz w:val="24"/>
                  <w:szCs w:val="24"/>
                </w:rPr>
                <m:t>Window area</m:t>
              </m:r>
            </m:den>
          </m:f>
          <m:r>
            <w:rPr>
              <w:rFonts w:ascii="Cambria Math" w:eastAsiaTheme="minorEastAsia" w:hAnsi="Cambria Math" w:cs="Times New Roman"/>
              <w:sz w:val="24"/>
              <w:szCs w:val="24"/>
            </w:rPr>
            <m:t>*100</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15*(5.26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9.27mm</m:t>
                  </m:r>
                </m:e>
              </m:d>
              <m:r>
                <w:rPr>
                  <w:rFonts w:ascii="Cambria Math" w:eastAsiaTheme="minorEastAsia" w:hAnsi="Cambria Math" w:cs="Times New Roman"/>
                  <w:sz w:val="24"/>
                  <w:szCs w:val="24"/>
                </w:rPr>
                <m:t>*(14.9mm)</m:t>
              </m:r>
            </m:den>
          </m:f>
          <m:r>
            <w:rPr>
              <w:rFonts w:ascii="Cambria Math" w:eastAsiaTheme="minorEastAsia" w:hAnsi="Cambria Math" w:cs="Times New Roman"/>
              <w:sz w:val="24"/>
              <w:szCs w:val="24"/>
            </w:rPr>
            <m:t>*100=57%</m:t>
          </m:r>
        </m:oMath>
      </m:oMathPara>
    </w:p>
    <w:p w14:paraId="1CE652A8" w14:textId="482ECF92" w:rsidR="007F25CF" w:rsidRDefault="000F3313"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Also, maximum B-field is checked to be sure about core is not saturated while working. Following equations shows that maximum B-field is 0.073T which means that core is not saturated (with the help of a Kool Mµ B-H curve).</w:t>
      </w:r>
    </w:p>
    <w:p w14:paraId="46DDFB84" w14:textId="4941937F" w:rsidR="000F3313" w:rsidRPr="000F3313" w:rsidRDefault="000F3313" w:rsidP="00553B42">
      <w:pPr>
        <w:ind w:firstLine="7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N*I=B*A*R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reluctance</m:t>
              </m:r>
            </m:e>
          </m:d>
        </m:oMath>
      </m:oMathPara>
    </w:p>
    <w:p w14:paraId="73C45722" w14:textId="55CE6C93" w:rsidR="000F3313" w:rsidRPr="000F3313" w:rsidRDefault="000F3313" w:rsidP="00553B42">
      <w:pPr>
        <w:ind w:firstLine="7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15*8.47A=B*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237*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7340049.031</m:t>
              </m:r>
            </m:e>
          </m:d>
        </m:oMath>
      </m:oMathPara>
    </w:p>
    <w:p w14:paraId="6B28167F" w14:textId="1B03C159" w:rsidR="000F3313" w:rsidRPr="000F3313" w:rsidRDefault="000F3313" w:rsidP="00553B42">
      <w:pPr>
        <w:ind w:firstLine="7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B=0.073T</m:t>
          </m:r>
        </m:oMath>
      </m:oMathPara>
    </w:p>
    <w:p w14:paraId="13FBB2AE" w14:textId="5EF93C2C" w:rsidR="000F3313" w:rsidRDefault="000F3313" w:rsidP="00553B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Finally core loss is calculated. </w:t>
      </w:r>
      <w:r w:rsidR="0090548A">
        <w:rPr>
          <w:rFonts w:ascii="Times New Roman" w:eastAsiaTheme="minorEastAsia" w:hAnsi="Times New Roman" w:cs="Times New Roman"/>
          <w:sz w:val="24"/>
          <w:szCs w:val="24"/>
        </w:rPr>
        <w:t xml:space="preserve">Core loss multiplier </w:t>
      </w:r>
      <w:r w:rsidR="00553B42">
        <w:rPr>
          <w:rFonts w:ascii="Times New Roman" w:eastAsiaTheme="minorEastAsia" w:hAnsi="Times New Roman" w:cs="Times New Roman"/>
          <w:sz w:val="24"/>
          <w:szCs w:val="24"/>
        </w:rPr>
        <w:t>300</w:t>
      </w:r>
      <w:r w:rsidR="0090548A">
        <w:rPr>
          <w:rFonts w:ascii="Times New Roman" w:eastAsiaTheme="minorEastAsia" w:hAnsi="Times New Roman" w:cs="Times New Roman"/>
          <w:sz w:val="24"/>
          <w:szCs w:val="24"/>
        </w:rPr>
        <w:t>mW/cm</w:t>
      </w:r>
      <w:r w:rsidR="0090548A">
        <w:rPr>
          <w:rFonts w:ascii="Times New Roman" w:eastAsiaTheme="minorEastAsia" w:hAnsi="Times New Roman" w:cs="Times New Roman"/>
          <w:sz w:val="24"/>
          <w:szCs w:val="24"/>
          <w:vertAlign w:val="superscript"/>
        </w:rPr>
        <w:t>3</w:t>
      </w:r>
      <w:r w:rsidR="0090548A">
        <w:rPr>
          <w:rFonts w:ascii="Times New Roman" w:eastAsiaTheme="minorEastAsia" w:hAnsi="Times New Roman" w:cs="Times New Roman"/>
          <w:sz w:val="24"/>
          <w:szCs w:val="24"/>
        </w:rPr>
        <w:t xml:space="preserve"> is given in the datasheet for 100kHz and </w:t>
      </w:r>
      <w:r w:rsidR="00553B42">
        <w:rPr>
          <w:rFonts w:ascii="Times New Roman" w:eastAsiaTheme="minorEastAsia" w:hAnsi="Times New Roman" w:cs="Times New Roman"/>
          <w:sz w:val="24"/>
          <w:szCs w:val="24"/>
        </w:rPr>
        <w:t>0.07</w:t>
      </w:r>
      <w:r w:rsidR="0090548A">
        <w:rPr>
          <w:rFonts w:ascii="Times New Roman" w:eastAsiaTheme="minorEastAsia" w:hAnsi="Times New Roman" w:cs="Times New Roman"/>
          <w:sz w:val="24"/>
          <w:szCs w:val="24"/>
        </w:rPr>
        <w:t>T</w:t>
      </w:r>
      <w:r w:rsidR="00553B42">
        <w:rPr>
          <w:rFonts w:ascii="Times New Roman" w:eastAsiaTheme="minorEastAsia" w:hAnsi="Times New Roman" w:cs="Times New Roman"/>
          <w:sz w:val="24"/>
          <w:szCs w:val="24"/>
        </w:rPr>
        <w:t xml:space="preserve">, </w:t>
      </w:r>
      <w:r w:rsidR="0090548A">
        <w:rPr>
          <w:rFonts w:ascii="Times New Roman" w:eastAsiaTheme="minorEastAsia" w:hAnsi="Times New Roman" w:cs="Times New Roman"/>
          <w:sz w:val="24"/>
          <w:szCs w:val="24"/>
        </w:rPr>
        <w:t>so;</w:t>
      </w:r>
    </w:p>
    <w:p w14:paraId="48269B84" w14:textId="33E7540E" w:rsidR="0090548A" w:rsidRPr="0090548A" w:rsidRDefault="0090548A"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Core Loss=Volume*Core loss multiplier</m:t>
          </m:r>
        </m:oMath>
      </m:oMathPara>
    </w:p>
    <w:p w14:paraId="4C90695D" w14:textId="709E55EB" w:rsidR="0090548A" w:rsidRPr="00F12FD7" w:rsidRDefault="0090548A"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Core loss=2*(23300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3</m:t>
          </m:r>
          <m:r>
            <w:rPr>
              <w:rFonts w:ascii="Cambria Math" w:eastAsiaTheme="minorEastAsia" w:hAnsi="Cambria Math" w:cs="Times New Roman"/>
              <w:sz w:val="24"/>
              <w:szCs w:val="24"/>
            </w:rPr>
            <m:t>00mw/</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13.98</m:t>
          </m:r>
          <m:r>
            <w:rPr>
              <w:rFonts w:ascii="Cambria Math" w:eastAsiaTheme="minorEastAsia" w:hAnsi="Cambria Math" w:cs="Times New Roman"/>
              <w:sz w:val="24"/>
              <w:szCs w:val="24"/>
            </w:rPr>
            <m:t>W</m:t>
          </m:r>
        </m:oMath>
      </m:oMathPara>
    </w:p>
    <w:p w14:paraId="055307A5" w14:textId="21444547" w:rsidR="00F12FD7" w:rsidRPr="0090548A" w:rsidRDefault="00F12FD7" w:rsidP="00553B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Magnetizing resistance is taken 10kΩ and leakage inductance is taken as 1% of the magnetizing resistance for simulations.</w:t>
      </w:r>
    </w:p>
    <w:p w14:paraId="2A18794B" w14:textId="1E225C31" w:rsidR="00853462" w:rsidRPr="00853462" w:rsidRDefault="00853462" w:rsidP="00853462">
      <w:pPr>
        <w:pStyle w:val="Balk1"/>
        <w:rPr>
          <w:rFonts w:ascii="Times New Roman" w:hAnsi="Times New Roman" w:cs="Times New Roman"/>
        </w:rPr>
      </w:pPr>
      <w:bookmarkStart w:id="6" w:name="_Toc4934006"/>
      <w:r w:rsidRPr="00853462">
        <w:rPr>
          <w:rFonts w:ascii="Times New Roman" w:hAnsi="Times New Roman" w:cs="Times New Roman"/>
        </w:rPr>
        <w:t>Reference</w:t>
      </w:r>
      <w:bookmarkEnd w:id="6"/>
    </w:p>
    <w:p w14:paraId="4CF2AFF9" w14:textId="7B4A6234" w:rsidR="00016F95" w:rsidRPr="002C5FDF" w:rsidRDefault="00016F95" w:rsidP="007F25CF">
      <w:pPr>
        <w:pStyle w:val="ListeParagraf"/>
        <w:numPr>
          <w:ilvl w:val="0"/>
          <w:numId w:val="5"/>
        </w:numPr>
        <w:rPr>
          <w:rFonts w:ascii="Times New Roman" w:hAnsi="Times New Roman" w:cs="Times New Roman"/>
        </w:rPr>
      </w:pPr>
      <w:r w:rsidRPr="002C5FDF">
        <w:rPr>
          <w:rFonts w:ascii="Times New Roman" w:hAnsi="Times New Roman" w:cs="Times New Roman"/>
        </w:rPr>
        <w:t xml:space="preserve">E-Core: </w:t>
      </w:r>
      <w:hyperlink r:id="rId16" w:history="1">
        <w:r w:rsidRPr="002C5FDF">
          <w:rPr>
            <w:rStyle w:val="Kpr"/>
            <w:rFonts w:ascii="Times New Roman" w:hAnsi="Times New Roman" w:cs="Times New Roman"/>
            <w:color w:val="auto"/>
          </w:rPr>
          <w:t>https://www.mag-inc.com/Media/Magnetics/Datasheets/00K4022E090.pdf</w:t>
        </w:r>
      </w:hyperlink>
    </w:p>
    <w:p w14:paraId="6FA66444" w14:textId="378AD52C" w:rsidR="007F25CF" w:rsidRPr="002C5FDF" w:rsidRDefault="007F25CF" w:rsidP="007F25CF">
      <w:pPr>
        <w:pStyle w:val="ListeParagraf"/>
        <w:numPr>
          <w:ilvl w:val="0"/>
          <w:numId w:val="5"/>
        </w:numPr>
        <w:rPr>
          <w:rFonts w:ascii="Times New Roman" w:hAnsi="Times New Roman" w:cs="Times New Roman"/>
        </w:rPr>
      </w:pPr>
      <w:r w:rsidRPr="002C5FDF">
        <w:rPr>
          <w:rFonts w:ascii="Times New Roman" w:hAnsi="Times New Roman" w:cs="Times New Roman"/>
        </w:rPr>
        <w:t xml:space="preserve">AWG-10: </w:t>
      </w:r>
      <w:hyperlink r:id="rId17" w:history="1">
        <w:r w:rsidRPr="002C5FDF">
          <w:rPr>
            <w:rStyle w:val="Kpr"/>
            <w:rFonts w:ascii="Times New Roman" w:hAnsi="Times New Roman" w:cs="Times New Roman"/>
            <w:color w:val="auto"/>
          </w:rPr>
          <w:t>https://www.solar-electric.com/learning-center/wiring-cabling/electrical-characteristics-awg-copper-wire.html</w:t>
        </w:r>
      </w:hyperlink>
    </w:p>
    <w:p w14:paraId="6420D4D8" w14:textId="74055E85" w:rsidR="000F3313" w:rsidRPr="002C5FDF" w:rsidRDefault="000F3313" w:rsidP="007F25CF">
      <w:pPr>
        <w:pStyle w:val="ListeParagraf"/>
        <w:numPr>
          <w:ilvl w:val="0"/>
          <w:numId w:val="5"/>
        </w:numPr>
        <w:rPr>
          <w:rFonts w:ascii="Times New Roman" w:hAnsi="Times New Roman" w:cs="Times New Roman"/>
        </w:rPr>
      </w:pPr>
      <w:r w:rsidRPr="002C5FDF">
        <w:rPr>
          <w:rFonts w:ascii="Times New Roman" w:eastAsiaTheme="minorEastAsia" w:hAnsi="Times New Roman" w:cs="Times New Roman"/>
        </w:rPr>
        <w:t>Kool Mµ B-H curve</w:t>
      </w:r>
      <w:r w:rsidR="00553B42" w:rsidRPr="002C5FDF">
        <w:rPr>
          <w:rFonts w:ascii="Times New Roman" w:eastAsiaTheme="minorEastAsia" w:hAnsi="Times New Roman" w:cs="Times New Roman"/>
        </w:rPr>
        <w:t xml:space="preserve"> and core-loss curve</w:t>
      </w:r>
      <w:r w:rsidRPr="002C5FDF">
        <w:rPr>
          <w:rFonts w:ascii="Times New Roman" w:eastAsiaTheme="minorEastAsia" w:hAnsi="Times New Roman" w:cs="Times New Roman"/>
        </w:rPr>
        <w:t>:</w:t>
      </w:r>
      <w:r w:rsidRPr="002C5FDF">
        <w:rPr>
          <w:rFonts w:ascii="Times New Roman" w:hAnsi="Times New Roman" w:cs="Times New Roman"/>
        </w:rPr>
        <w:t xml:space="preserve"> </w:t>
      </w:r>
      <w:hyperlink r:id="rId18" w:history="1">
        <w:r w:rsidRPr="002C5FDF">
          <w:rPr>
            <w:rStyle w:val="Kpr"/>
            <w:rFonts w:ascii="Times New Roman" w:hAnsi="Times New Roman" w:cs="Times New Roman"/>
            <w:color w:val="auto"/>
          </w:rPr>
          <w:t>https://www.mag-inc.com/Products/Powder-Cores/Kool-Mu-Cores/Kool-Mu-Material-Curves</w:t>
        </w:r>
      </w:hyperlink>
    </w:p>
    <w:sectPr w:rsidR="000F3313" w:rsidRPr="002C5FD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1105F" w14:textId="77777777" w:rsidR="006C3415" w:rsidRDefault="006C3415" w:rsidP="000E012E">
      <w:pPr>
        <w:spacing w:after="0" w:line="240" w:lineRule="auto"/>
      </w:pPr>
      <w:r>
        <w:separator/>
      </w:r>
    </w:p>
  </w:endnote>
  <w:endnote w:type="continuationSeparator" w:id="0">
    <w:p w14:paraId="05C1AFD4" w14:textId="77777777" w:rsidR="006C3415" w:rsidRDefault="006C3415" w:rsidP="000E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443119"/>
      <w:docPartObj>
        <w:docPartGallery w:val="Page Numbers (Bottom of Page)"/>
        <w:docPartUnique/>
      </w:docPartObj>
    </w:sdtPr>
    <w:sdtEndPr/>
    <w:sdtContent>
      <w:p w14:paraId="7784A9A6" w14:textId="4CC3D2F4" w:rsidR="000E012E" w:rsidRDefault="000E012E">
        <w:pPr>
          <w:pStyle w:val="AltBilgi"/>
          <w:jc w:val="center"/>
        </w:pPr>
        <w:r>
          <w:fldChar w:fldCharType="begin"/>
        </w:r>
        <w:r>
          <w:instrText>PAGE   \* MERGEFORMAT</w:instrText>
        </w:r>
        <w:r>
          <w:fldChar w:fldCharType="separate"/>
        </w:r>
        <w:r w:rsidR="00EC6205" w:rsidRPr="00EC6205">
          <w:rPr>
            <w:noProof/>
            <w:lang w:val="tr-TR"/>
          </w:rPr>
          <w:t>11</w:t>
        </w:r>
        <w:r>
          <w:fldChar w:fldCharType="end"/>
        </w:r>
      </w:p>
    </w:sdtContent>
  </w:sdt>
  <w:p w14:paraId="4B2508DA" w14:textId="77777777" w:rsidR="000E012E" w:rsidRDefault="000E012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B51A4" w14:textId="77777777" w:rsidR="006C3415" w:rsidRDefault="006C3415" w:rsidP="000E012E">
      <w:pPr>
        <w:spacing w:after="0" w:line="240" w:lineRule="auto"/>
      </w:pPr>
      <w:r>
        <w:separator/>
      </w:r>
    </w:p>
  </w:footnote>
  <w:footnote w:type="continuationSeparator" w:id="0">
    <w:p w14:paraId="06F87B6B" w14:textId="77777777" w:rsidR="006C3415" w:rsidRDefault="006C3415" w:rsidP="000E0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1189"/>
    <w:multiLevelType w:val="hybridMultilevel"/>
    <w:tmpl w:val="22DC9AB8"/>
    <w:lvl w:ilvl="0" w:tplc="9CE8EE5E">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414BC2"/>
    <w:multiLevelType w:val="hybridMultilevel"/>
    <w:tmpl w:val="B2784310"/>
    <w:lvl w:ilvl="0" w:tplc="A884438C">
      <w:start w:val="1"/>
      <w:numFmt w:val="lowerLetter"/>
      <w:lvlText w:val="%1)"/>
      <w:lvlJc w:val="left"/>
      <w:pPr>
        <w:ind w:left="720" w:hanging="360"/>
      </w:pPr>
      <w:rPr>
        <w:rFonts w:hint="default"/>
        <w:i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39004A9"/>
    <w:multiLevelType w:val="hybridMultilevel"/>
    <w:tmpl w:val="DE6A3ECE"/>
    <w:lvl w:ilvl="0" w:tplc="847890A0">
      <w:start w:val="1"/>
      <w:numFmt w:val="lowerRoman"/>
      <w:lvlText w:val="%1."/>
      <w:lvlJc w:val="left"/>
      <w:pPr>
        <w:ind w:left="1080" w:hanging="72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35F06489"/>
    <w:multiLevelType w:val="hybridMultilevel"/>
    <w:tmpl w:val="36582CF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A521F8E"/>
    <w:multiLevelType w:val="hybridMultilevel"/>
    <w:tmpl w:val="6F7C7A3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15:restartNumberingAfterBreak="0">
    <w:nsid w:val="56787C35"/>
    <w:multiLevelType w:val="hybridMultilevel"/>
    <w:tmpl w:val="1FF426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A0A"/>
    <w:rsid w:val="00002D4F"/>
    <w:rsid w:val="00016F95"/>
    <w:rsid w:val="00044DA4"/>
    <w:rsid w:val="00053947"/>
    <w:rsid w:val="00054031"/>
    <w:rsid w:val="0006077E"/>
    <w:rsid w:val="00063EE3"/>
    <w:rsid w:val="00070AF9"/>
    <w:rsid w:val="000756D5"/>
    <w:rsid w:val="000E012E"/>
    <w:rsid w:val="000E0143"/>
    <w:rsid w:val="000E384D"/>
    <w:rsid w:val="000F3313"/>
    <w:rsid w:val="00154F66"/>
    <w:rsid w:val="00161F99"/>
    <w:rsid w:val="00181679"/>
    <w:rsid w:val="00184F1B"/>
    <w:rsid w:val="001B0AAF"/>
    <w:rsid w:val="001C3825"/>
    <w:rsid w:val="001F1548"/>
    <w:rsid w:val="00246F32"/>
    <w:rsid w:val="002741FC"/>
    <w:rsid w:val="002C5FDF"/>
    <w:rsid w:val="002E0C5B"/>
    <w:rsid w:val="002E5614"/>
    <w:rsid w:val="002F027B"/>
    <w:rsid w:val="0036281E"/>
    <w:rsid w:val="00373CE8"/>
    <w:rsid w:val="00395369"/>
    <w:rsid w:val="003B46C1"/>
    <w:rsid w:val="003D53EF"/>
    <w:rsid w:val="003E13BA"/>
    <w:rsid w:val="003E708E"/>
    <w:rsid w:val="004027F6"/>
    <w:rsid w:val="00425F00"/>
    <w:rsid w:val="00443711"/>
    <w:rsid w:val="00470490"/>
    <w:rsid w:val="00485771"/>
    <w:rsid w:val="004B1DC4"/>
    <w:rsid w:val="004B6B2E"/>
    <w:rsid w:val="004D30E7"/>
    <w:rsid w:val="004D4D5C"/>
    <w:rsid w:val="004D4DB3"/>
    <w:rsid w:val="004D6AE0"/>
    <w:rsid w:val="004F00DE"/>
    <w:rsid w:val="0054257E"/>
    <w:rsid w:val="00544F97"/>
    <w:rsid w:val="00553B42"/>
    <w:rsid w:val="00574E7A"/>
    <w:rsid w:val="005878E2"/>
    <w:rsid w:val="00594C9A"/>
    <w:rsid w:val="005A574A"/>
    <w:rsid w:val="0060357D"/>
    <w:rsid w:val="00616687"/>
    <w:rsid w:val="00617415"/>
    <w:rsid w:val="00631265"/>
    <w:rsid w:val="00660180"/>
    <w:rsid w:val="006756D4"/>
    <w:rsid w:val="006A223A"/>
    <w:rsid w:val="006C2086"/>
    <w:rsid w:val="006C3415"/>
    <w:rsid w:val="006C3850"/>
    <w:rsid w:val="006D0AFA"/>
    <w:rsid w:val="00772220"/>
    <w:rsid w:val="007911DB"/>
    <w:rsid w:val="007F25CF"/>
    <w:rsid w:val="007F4E19"/>
    <w:rsid w:val="00814422"/>
    <w:rsid w:val="008510F1"/>
    <w:rsid w:val="00853462"/>
    <w:rsid w:val="00886676"/>
    <w:rsid w:val="008915E4"/>
    <w:rsid w:val="008B1A71"/>
    <w:rsid w:val="008B49C9"/>
    <w:rsid w:val="0090548A"/>
    <w:rsid w:val="00934D2A"/>
    <w:rsid w:val="00967369"/>
    <w:rsid w:val="009A55A1"/>
    <w:rsid w:val="009A722B"/>
    <w:rsid w:val="009B78F7"/>
    <w:rsid w:val="009C2374"/>
    <w:rsid w:val="009C5377"/>
    <w:rsid w:val="00A77237"/>
    <w:rsid w:val="00A9113A"/>
    <w:rsid w:val="00AA6F19"/>
    <w:rsid w:val="00AB1AF0"/>
    <w:rsid w:val="00AD4A0A"/>
    <w:rsid w:val="00AF2A76"/>
    <w:rsid w:val="00AF7D7C"/>
    <w:rsid w:val="00AF7E1F"/>
    <w:rsid w:val="00B36C90"/>
    <w:rsid w:val="00B4399E"/>
    <w:rsid w:val="00B81F4F"/>
    <w:rsid w:val="00BA110F"/>
    <w:rsid w:val="00BE5C35"/>
    <w:rsid w:val="00BF24EB"/>
    <w:rsid w:val="00C117D1"/>
    <w:rsid w:val="00C55489"/>
    <w:rsid w:val="00C66399"/>
    <w:rsid w:val="00C9544D"/>
    <w:rsid w:val="00CB7DAF"/>
    <w:rsid w:val="00CC00DB"/>
    <w:rsid w:val="00CF20F6"/>
    <w:rsid w:val="00CF7E50"/>
    <w:rsid w:val="00D05D8A"/>
    <w:rsid w:val="00D26F72"/>
    <w:rsid w:val="00D32707"/>
    <w:rsid w:val="00D653C6"/>
    <w:rsid w:val="00DA0EE5"/>
    <w:rsid w:val="00DB064E"/>
    <w:rsid w:val="00DB067D"/>
    <w:rsid w:val="00DF3550"/>
    <w:rsid w:val="00E0536D"/>
    <w:rsid w:val="00E460B8"/>
    <w:rsid w:val="00EA4587"/>
    <w:rsid w:val="00EA4B7A"/>
    <w:rsid w:val="00EB2F04"/>
    <w:rsid w:val="00EB303A"/>
    <w:rsid w:val="00EB5293"/>
    <w:rsid w:val="00EC1596"/>
    <w:rsid w:val="00EC53D3"/>
    <w:rsid w:val="00EC6205"/>
    <w:rsid w:val="00EC69AD"/>
    <w:rsid w:val="00ED26F5"/>
    <w:rsid w:val="00F12FD7"/>
    <w:rsid w:val="00F301B5"/>
    <w:rsid w:val="00F53174"/>
    <w:rsid w:val="00F73061"/>
    <w:rsid w:val="00F73C9C"/>
    <w:rsid w:val="00F97200"/>
    <w:rsid w:val="00FA567A"/>
    <w:rsid w:val="00FD16C8"/>
    <w:rsid w:val="00FD3B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CED0"/>
  <w15:chartTrackingRefBased/>
  <w15:docId w15:val="{ACB4E3CC-6250-451A-9470-A7C1058D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A0A"/>
    <w:pPr>
      <w:spacing w:line="256" w:lineRule="auto"/>
    </w:pPr>
    <w:rPr>
      <w:lang w:val="en-GB"/>
    </w:rPr>
  </w:style>
  <w:style w:type="paragraph" w:styleId="Balk1">
    <w:name w:val="heading 1"/>
    <w:basedOn w:val="Normal"/>
    <w:next w:val="Normal"/>
    <w:link w:val="Balk1Char"/>
    <w:uiPriority w:val="9"/>
    <w:qFormat/>
    <w:rsid w:val="00AD4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D4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53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4A0A"/>
    <w:rPr>
      <w:rFonts w:asciiTheme="majorHAnsi" w:eastAsiaTheme="majorEastAsia" w:hAnsiTheme="majorHAnsi" w:cstheme="majorBidi"/>
      <w:color w:val="2F5496" w:themeColor="accent1" w:themeShade="BF"/>
      <w:sz w:val="32"/>
      <w:szCs w:val="32"/>
      <w:lang w:val="en-GB"/>
    </w:rPr>
  </w:style>
  <w:style w:type="character" w:customStyle="1" w:styleId="Balk2Char">
    <w:name w:val="Başlık 2 Char"/>
    <w:basedOn w:val="VarsaylanParagrafYazTipi"/>
    <w:link w:val="Balk2"/>
    <w:uiPriority w:val="9"/>
    <w:rsid w:val="00AD4A0A"/>
    <w:rPr>
      <w:rFonts w:asciiTheme="majorHAnsi" w:eastAsiaTheme="majorEastAsia" w:hAnsiTheme="majorHAnsi" w:cstheme="majorBidi"/>
      <w:color w:val="2F5496" w:themeColor="accent1" w:themeShade="BF"/>
      <w:sz w:val="26"/>
      <w:szCs w:val="26"/>
      <w:lang w:val="en-GB"/>
    </w:rPr>
  </w:style>
  <w:style w:type="character" w:styleId="Kpr">
    <w:name w:val="Hyperlink"/>
    <w:basedOn w:val="VarsaylanParagrafYazTipi"/>
    <w:uiPriority w:val="99"/>
    <w:unhideWhenUsed/>
    <w:rsid w:val="00AD4A0A"/>
    <w:rPr>
      <w:color w:val="0563C1" w:themeColor="hyperlink"/>
      <w:u w:val="single"/>
    </w:rPr>
  </w:style>
  <w:style w:type="paragraph" w:styleId="T1">
    <w:name w:val="toc 1"/>
    <w:basedOn w:val="Normal"/>
    <w:next w:val="Normal"/>
    <w:autoRedefine/>
    <w:uiPriority w:val="39"/>
    <w:unhideWhenUsed/>
    <w:rsid w:val="00AD4A0A"/>
    <w:pPr>
      <w:spacing w:after="100"/>
    </w:pPr>
  </w:style>
  <w:style w:type="paragraph" w:styleId="T2">
    <w:name w:val="toc 2"/>
    <w:basedOn w:val="Normal"/>
    <w:next w:val="Normal"/>
    <w:autoRedefine/>
    <w:uiPriority w:val="39"/>
    <w:unhideWhenUsed/>
    <w:rsid w:val="00AD4A0A"/>
    <w:pPr>
      <w:spacing w:after="100"/>
      <w:ind w:left="220"/>
    </w:pPr>
  </w:style>
  <w:style w:type="paragraph" w:styleId="ResimYazs">
    <w:name w:val="caption"/>
    <w:basedOn w:val="Normal"/>
    <w:next w:val="Normal"/>
    <w:uiPriority w:val="35"/>
    <w:unhideWhenUsed/>
    <w:qFormat/>
    <w:rsid w:val="00AD4A0A"/>
    <w:pPr>
      <w:spacing w:after="200" w:line="240" w:lineRule="auto"/>
    </w:pPr>
    <w:rPr>
      <w:i/>
      <w:iCs/>
      <w:color w:val="44546A" w:themeColor="text2"/>
      <w:sz w:val="18"/>
      <w:szCs w:val="18"/>
    </w:rPr>
  </w:style>
  <w:style w:type="paragraph" w:styleId="ListeParagraf">
    <w:name w:val="List Paragraph"/>
    <w:basedOn w:val="Normal"/>
    <w:uiPriority w:val="34"/>
    <w:qFormat/>
    <w:rsid w:val="00AD4A0A"/>
    <w:pPr>
      <w:ind w:left="720"/>
      <w:contextualSpacing/>
    </w:pPr>
  </w:style>
  <w:style w:type="paragraph" w:styleId="TBal">
    <w:name w:val="TOC Heading"/>
    <w:basedOn w:val="Balk1"/>
    <w:next w:val="Normal"/>
    <w:uiPriority w:val="39"/>
    <w:unhideWhenUsed/>
    <w:qFormat/>
    <w:rsid w:val="00AD4A0A"/>
    <w:pPr>
      <w:outlineLvl w:val="9"/>
    </w:pPr>
    <w:rPr>
      <w:lang w:val="tr-TR" w:eastAsia="tr-TR"/>
    </w:rPr>
  </w:style>
  <w:style w:type="table" w:styleId="TabloKlavuzu">
    <w:name w:val="Table Grid"/>
    <w:basedOn w:val="NormalTablo"/>
    <w:uiPriority w:val="39"/>
    <w:rsid w:val="00AD4A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mlenmeyenBahsetme1">
    <w:name w:val="Çözümlenmeyen Bahsetme1"/>
    <w:basedOn w:val="VarsaylanParagrafYazTipi"/>
    <w:uiPriority w:val="99"/>
    <w:semiHidden/>
    <w:unhideWhenUsed/>
    <w:rsid w:val="006C3850"/>
    <w:rPr>
      <w:color w:val="605E5C"/>
      <w:shd w:val="clear" w:color="auto" w:fill="E1DFDD"/>
    </w:rPr>
  </w:style>
  <w:style w:type="character" w:styleId="zlenenKpr">
    <w:name w:val="FollowedHyperlink"/>
    <w:basedOn w:val="VarsaylanParagrafYazTipi"/>
    <w:uiPriority w:val="99"/>
    <w:semiHidden/>
    <w:unhideWhenUsed/>
    <w:rsid w:val="009C2374"/>
    <w:rPr>
      <w:color w:val="954F72" w:themeColor="followedHyperlink"/>
      <w:u w:val="single"/>
    </w:rPr>
  </w:style>
  <w:style w:type="character" w:styleId="YerTutucuMetni">
    <w:name w:val="Placeholder Text"/>
    <w:basedOn w:val="VarsaylanParagrafYazTipi"/>
    <w:uiPriority w:val="99"/>
    <w:semiHidden/>
    <w:rsid w:val="008915E4"/>
    <w:rPr>
      <w:color w:val="808080"/>
    </w:rPr>
  </w:style>
  <w:style w:type="paragraph" w:styleId="stBilgi">
    <w:name w:val="header"/>
    <w:basedOn w:val="Normal"/>
    <w:link w:val="stBilgiChar"/>
    <w:uiPriority w:val="99"/>
    <w:unhideWhenUsed/>
    <w:rsid w:val="000E012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E012E"/>
    <w:rPr>
      <w:lang w:val="en-GB"/>
    </w:rPr>
  </w:style>
  <w:style w:type="paragraph" w:styleId="AltBilgi">
    <w:name w:val="footer"/>
    <w:basedOn w:val="Normal"/>
    <w:link w:val="AltBilgiChar"/>
    <w:uiPriority w:val="99"/>
    <w:unhideWhenUsed/>
    <w:rsid w:val="000E012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E012E"/>
    <w:rPr>
      <w:lang w:val="en-GB"/>
    </w:rPr>
  </w:style>
  <w:style w:type="character" w:customStyle="1" w:styleId="Balk3Char">
    <w:name w:val="Başlık 3 Char"/>
    <w:basedOn w:val="VarsaylanParagrafYazTipi"/>
    <w:link w:val="Balk3"/>
    <w:uiPriority w:val="9"/>
    <w:rsid w:val="00853462"/>
    <w:rPr>
      <w:rFonts w:asciiTheme="majorHAnsi" w:eastAsiaTheme="majorEastAsia" w:hAnsiTheme="majorHAnsi" w:cstheme="majorBidi"/>
      <w:color w:val="1F3763" w:themeColor="accent1" w:themeShade="7F"/>
      <w:sz w:val="24"/>
      <w:szCs w:val="24"/>
      <w:lang w:val="en-GB"/>
    </w:rPr>
  </w:style>
  <w:style w:type="character" w:styleId="zmlenmeyenBahsetme">
    <w:name w:val="Unresolved Mention"/>
    <w:basedOn w:val="VarsaylanParagrafYazTipi"/>
    <w:uiPriority w:val="99"/>
    <w:semiHidden/>
    <w:unhideWhenUsed/>
    <w:rsid w:val="00853462"/>
    <w:rPr>
      <w:color w:val="605E5C"/>
      <w:shd w:val="clear" w:color="auto" w:fill="E1DFDD"/>
    </w:rPr>
  </w:style>
  <w:style w:type="paragraph" w:styleId="T3">
    <w:name w:val="toc 3"/>
    <w:basedOn w:val="Normal"/>
    <w:next w:val="Normal"/>
    <w:autoRedefine/>
    <w:uiPriority w:val="39"/>
    <w:unhideWhenUsed/>
    <w:rsid w:val="00EB5293"/>
    <w:pPr>
      <w:spacing w:after="100"/>
      <w:ind w:left="440"/>
    </w:pPr>
  </w:style>
  <w:style w:type="paragraph" w:styleId="BalonMetni">
    <w:name w:val="Balloon Text"/>
    <w:basedOn w:val="Normal"/>
    <w:link w:val="BalonMetniChar"/>
    <w:uiPriority w:val="99"/>
    <w:semiHidden/>
    <w:unhideWhenUsed/>
    <w:rsid w:val="00C117D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117D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8528">
      <w:bodyDiv w:val="1"/>
      <w:marLeft w:val="0"/>
      <w:marRight w:val="0"/>
      <w:marTop w:val="0"/>
      <w:marBottom w:val="0"/>
      <w:divBdr>
        <w:top w:val="none" w:sz="0" w:space="0" w:color="auto"/>
        <w:left w:val="none" w:sz="0" w:space="0" w:color="auto"/>
        <w:bottom w:val="none" w:sz="0" w:space="0" w:color="auto"/>
        <w:right w:val="none" w:sz="0" w:space="0" w:color="auto"/>
      </w:divBdr>
    </w:div>
    <w:div w:id="394593276">
      <w:bodyDiv w:val="1"/>
      <w:marLeft w:val="0"/>
      <w:marRight w:val="0"/>
      <w:marTop w:val="0"/>
      <w:marBottom w:val="0"/>
      <w:divBdr>
        <w:top w:val="none" w:sz="0" w:space="0" w:color="auto"/>
        <w:left w:val="none" w:sz="0" w:space="0" w:color="auto"/>
        <w:bottom w:val="none" w:sz="0" w:space="0" w:color="auto"/>
        <w:right w:val="none" w:sz="0" w:space="0" w:color="auto"/>
      </w:divBdr>
    </w:div>
    <w:div w:id="596524238">
      <w:bodyDiv w:val="1"/>
      <w:marLeft w:val="0"/>
      <w:marRight w:val="0"/>
      <w:marTop w:val="0"/>
      <w:marBottom w:val="0"/>
      <w:divBdr>
        <w:top w:val="none" w:sz="0" w:space="0" w:color="auto"/>
        <w:left w:val="none" w:sz="0" w:space="0" w:color="auto"/>
        <w:bottom w:val="none" w:sz="0" w:space="0" w:color="auto"/>
        <w:right w:val="none" w:sz="0" w:space="0" w:color="auto"/>
      </w:divBdr>
    </w:div>
    <w:div w:id="16096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ag-inc.com/Products/Powder-Cores/Kool-Mu-Cores/Kool-Mu-Material-Curv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olar-electric.com/learning-center/wiring-cabling/electrical-characteristics-awg-copper-wire.html" TargetMode="External"/><Relationship Id="rId2" Type="http://schemas.openxmlformats.org/officeDocument/2006/relationships/numbering" Target="numbering.xml"/><Relationship Id="rId16" Type="http://schemas.openxmlformats.org/officeDocument/2006/relationships/hyperlink" Target="https://www.mag-inc.com/Media/Magnetics/Datasheets/00K4022E09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2E55-9B10-46ED-8146-1DC359903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9</Pages>
  <Words>993</Words>
  <Characters>5663</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Ataseven</dc:creator>
  <cp:keywords/>
  <dc:description/>
  <cp:lastModifiedBy>Ataseven</cp:lastModifiedBy>
  <cp:revision>78</cp:revision>
  <cp:lastPrinted>2019-03-07T08:52:00Z</cp:lastPrinted>
  <dcterms:created xsi:type="dcterms:W3CDTF">2019-01-01T18:14:00Z</dcterms:created>
  <dcterms:modified xsi:type="dcterms:W3CDTF">2019-03-31T11:13:00Z</dcterms:modified>
</cp:coreProperties>
</file>