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26D" w:rsidRPr="007D6A29" w:rsidRDefault="00D3526D">
      <w:pPr>
        <w:rPr>
          <w:b/>
          <w:color w:val="4472C4" w:themeColor="accent5"/>
          <w:sz w:val="28"/>
          <w:u w:val="single"/>
        </w:rPr>
      </w:pPr>
      <w:r w:rsidRPr="007D6A29">
        <w:rPr>
          <w:b/>
          <w:color w:val="4472C4" w:themeColor="accent5"/>
          <w:sz w:val="28"/>
          <w:u w:val="single"/>
        </w:rPr>
        <w:t>Complejidad logarítmica:</w:t>
      </w:r>
    </w:p>
    <w:p w:rsidR="00D3526D" w:rsidRDefault="00D3526D" w:rsidP="007D6A29">
      <w:pPr>
        <w:jc w:val="both"/>
      </w:pPr>
      <w:r>
        <w:t xml:space="preserve">Representa cantidad de </w:t>
      </w:r>
      <w:r w:rsidRPr="00D3526D">
        <w:rPr>
          <w:b/>
        </w:rPr>
        <w:t>recursos</w:t>
      </w:r>
      <w:r>
        <w:t xml:space="preserve"> (temporales) que requiere un algoritmo para resolver un problema y es por ello que permite determinar la </w:t>
      </w:r>
      <w:r w:rsidRPr="00D3526D">
        <w:rPr>
          <w:b/>
        </w:rPr>
        <w:t>eficiencia</w:t>
      </w:r>
      <w:r>
        <w:t xml:space="preserve"> del algoritmo.  Los criterios que se emplea para determinar la complejidad algorítmica </w:t>
      </w:r>
      <w:r w:rsidRPr="00D3526D">
        <w:rPr>
          <w:b/>
        </w:rPr>
        <w:t>no proporcionan medidas absolutas</w:t>
      </w:r>
      <w:r>
        <w:rPr>
          <w:b/>
        </w:rPr>
        <w:t xml:space="preserve"> </w:t>
      </w:r>
      <w:r>
        <w:t xml:space="preserve">sino medidas relativas al tamaño del problema. </w:t>
      </w:r>
    </w:p>
    <w:p w:rsidR="00D3526D" w:rsidRDefault="00D3526D" w:rsidP="007D6A29">
      <w:pPr>
        <w:jc w:val="both"/>
      </w:pPr>
      <w:r>
        <w:t>El tiempo empleado por el algoritmo se mide en pasos, tiene que ser independiente: de la máquina, del lenguaje de programación, del compilador, de cualquier otro elemento hardware o softw</w:t>
      </w:r>
      <w:r w:rsidR="00B87884">
        <w:t xml:space="preserve">are que influya en el análisis. Para conseguir esta independencia una posible medida abstracta puede consistir en determinar cuantos pasos se efectúan al ejecutarse el algoritmo. </w:t>
      </w:r>
    </w:p>
    <w:p w:rsidR="00B87884" w:rsidRDefault="00B87884"/>
    <w:p w:rsidR="00B87884" w:rsidRPr="007D6A29" w:rsidRDefault="00B87884">
      <w:pPr>
        <w:rPr>
          <w:b/>
          <w:color w:val="4472C4" w:themeColor="accent5"/>
          <w:sz w:val="28"/>
          <w:u w:val="single"/>
        </w:rPr>
      </w:pPr>
      <w:r w:rsidRPr="007D6A29">
        <w:rPr>
          <w:b/>
          <w:color w:val="4472C4" w:themeColor="accent5"/>
          <w:sz w:val="28"/>
          <w:u w:val="single"/>
        </w:rPr>
        <w:t xml:space="preserve">Complejidad </w:t>
      </w:r>
      <w:r w:rsidRPr="007D6A29">
        <w:rPr>
          <w:b/>
          <w:color w:val="4472C4" w:themeColor="accent5"/>
          <w:sz w:val="28"/>
          <w:u w:val="single"/>
        </w:rPr>
        <w:t>logarítmica</w:t>
      </w:r>
      <w:r w:rsidRPr="007D6A29">
        <w:rPr>
          <w:b/>
          <w:color w:val="4472C4" w:themeColor="accent5"/>
          <w:sz w:val="28"/>
          <w:u w:val="single"/>
        </w:rPr>
        <w:t xml:space="preserve"> - </w:t>
      </w:r>
      <w:r w:rsidRPr="007D6A29">
        <w:rPr>
          <w:b/>
          <w:color w:val="4472C4" w:themeColor="accent5"/>
          <w:sz w:val="28"/>
          <w:u w:val="single"/>
        </w:rPr>
        <w:t>Búsqueda b</w:t>
      </w:r>
      <w:r w:rsidRPr="007D6A29">
        <w:rPr>
          <w:b/>
          <w:color w:val="4472C4" w:themeColor="accent5"/>
          <w:sz w:val="28"/>
          <w:u w:val="single"/>
        </w:rPr>
        <w:t>inaria</w:t>
      </w:r>
    </w:p>
    <w:p w:rsidR="00B87884" w:rsidRDefault="00B87884" w:rsidP="007D6A29">
      <w:pPr>
        <w:jc w:val="both"/>
      </w:pPr>
      <w:r>
        <w:t xml:space="preserve">Al realizar la búsqueda en un </w:t>
      </w:r>
      <w:r w:rsidRPr="00B87884">
        <w:rPr>
          <w:b/>
        </w:rPr>
        <w:t>vector</w:t>
      </w:r>
      <w:r>
        <w:t xml:space="preserve"> (array) hay que recorrer el vector, elemento a elemento, hasta encontrar el elemento en cuestión o hasta que se acabe el vector. </w:t>
      </w:r>
    </w:p>
    <w:p w:rsidR="00B87884" w:rsidRDefault="00B87884" w:rsidP="007D6A29">
      <w:pPr>
        <w:jc w:val="both"/>
      </w:pPr>
      <w:r>
        <w:t xml:space="preserve">La </w:t>
      </w:r>
      <w:r w:rsidRPr="00B87884">
        <w:rPr>
          <w:b/>
        </w:rPr>
        <w:t>complejidad</w:t>
      </w:r>
      <w:r>
        <w:t xml:space="preserve"> de los algoritmos se calcula teniendo en cuenta </w:t>
      </w:r>
      <w:r w:rsidR="00621BE8">
        <w:t xml:space="preserve">el peor caso posible. Para el caso de una búsqueda en un vector de tamaño </w:t>
      </w:r>
      <w:r w:rsidR="00621BE8" w:rsidRPr="00621BE8">
        <w:rPr>
          <w:i/>
        </w:rPr>
        <w:t>n</w:t>
      </w:r>
      <w:r w:rsidR="00621BE8">
        <w:t xml:space="preserve">, el peor caso es que el elemento no se encuentre en el vector, con lo que habría que recorrer los </w:t>
      </w:r>
      <w:r w:rsidR="00621BE8" w:rsidRPr="00621BE8">
        <w:rPr>
          <w:i/>
        </w:rPr>
        <w:t>n</w:t>
      </w:r>
      <w:r w:rsidR="00621BE8">
        <w:t xml:space="preserve"> elementos del vector antes de poder decir que el elemento no se encuentra en el mismo. A la complejidad de esta operación de la denomina de orden lineal (O(n)).</w:t>
      </w:r>
    </w:p>
    <w:p w:rsidR="00621BE8" w:rsidRDefault="00621BE8" w:rsidP="007D6A29">
      <w:pPr>
        <w:jc w:val="both"/>
      </w:pPr>
      <w:r>
        <w:t xml:space="preserve">El algoritmo </w:t>
      </w:r>
      <w:r w:rsidRPr="00621BE8">
        <w:t xml:space="preserve">de </w:t>
      </w:r>
      <w:hyperlink r:id="rId4" w:history="1">
        <w:r w:rsidRPr="00621BE8">
          <w:rPr>
            <w:rStyle w:val="Hipervnculo"/>
            <w:b/>
            <w:color w:val="auto"/>
            <w:u w:val="none"/>
          </w:rPr>
          <w:t>búsqueda binaria</w:t>
        </w:r>
      </w:hyperlink>
      <w:r>
        <w:t xml:space="preserve"> (o búsqueda dicotómica) es un algoritmo de búsqueda en vectores ordenados que permite disminuir la complejidad de la búsqueda en dichos vectores.</w:t>
      </w:r>
    </w:p>
    <w:p w:rsidR="00621BE8" w:rsidRDefault="00621BE8" w:rsidP="007D6A29">
      <w:pPr>
        <w:jc w:val="both"/>
      </w:pPr>
      <w:r>
        <w:t>La intuición detrás de la búsqueda binaria es la misma que cuando se busca en un diccionario; cuando se va a buscar una palabra que empieza por la letra "s", nadie comienza a leerse las palabras que empiezan por la "a", luego la "b", y así en adelante. Normalmente, se abre el diccionario por la mitad y, dependiendo de si la letra inicial por la que hemos abierto es mayor o menor que la que buscamos, descartamos la mitad de las palabras de la enciclopedia y ya solo buscamos en la mitad restante.</w:t>
      </w:r>
    </w:p>
    <w:p w:rsidR="0017656B" w:rsidRDefault="0017656B" w:rsidP="007D6A29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t>Para calcular la complejidad de este algoritmo, inicialmente en número de elementos por analizar es n. Tras la primera división, el número será como mucho n/2 (pues nos hemos quedado con la mitad de elementos); tras la segunda división, el número será como mucho n/4; y así sucesivamente</w:t>
      </w:r>
      <w:r>
        <w:t xml:space="preserve">. </w:t>
      </w:r>
      <w:r>
        <w:t xml:space="preserve">El peor caso se da cuando el elemento a buscar no se encuentra en el vector (es decir, cuando tras dividir los elementos por analizar nos quedemos con un número menor a 1). Por lo tanto, el número máximo de llamadas a realizar es el menor número </w:t>
      </w:r>
      <w:r>
        <w:rPr>
          <w:i/>
          <w:iCs/>
        </w:rPr>
        <w:t>m</w:t>
      </w:r>
      <w:r>
        <w:t xml:space="preserve"> tal </w:t>
      </w:r>
      <w:r>
        <w:t xml:space="preserve">que: </w:t>
      </w:r>
      <w:proofErr w:type="gramStart"/>
      <w:r>
        <w:t>\</w:t>
      </w:r>
      <w:r w:rsidRPr="0017656B">
        <w:t>[</w:t>
      </w:r>
      <w:proofErr w:type="gramEnd"/>
      <w:r w:rsidRPr="0017656B">
        <w:t>\frac{n}{2^m}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17656B" w:rsidRDefault="0017656B" w:rsidP="007D6A29">
      <w:pPr>
        <w:jc w:val="both"/>
      </w:pPr>
      <w:r w:rsidRPr="0017656B">
        <w:t xml:space="preserve">Transformando esta fórmula a un </w:t>
      </w:r>
      <w:hyperlink r:id="rId5" w:history="1">
        <w:r w:rsidRPr="0017656B">
          <w:t>logaritmo</w:t>
        </w:r>
      </w:hyperlink>
      <w:r w:rsidRPr="0017656B">
        <w:t xml:space="preserve"> en base 2, tenemos que:</w:t>
      </w:r>
      <w:r>
        <w:t xml:space="preserve"> </w:t>
      </w:r>
      <w:r w:rsidRPr="0017656B">
        <w:t xml:space="preserve">\[n &lt; 2^m\] </w:t>
      </w:r>
      <w:r>
        <w:t xml:space="preserve"> y que </w:t>
      </w:r>
      <w:r>
        <w:t>\[\log n &lt; m\]</w:t>
      </w:r>
      <w:r>
        <w:t xml:space="preserve"> </w:t>
      </w:r>
      <w:r>
        <w:t>es decir, que el número m depende, no del tamaño n del vector, sino del logaritmo de dicho n.</w:t>
      </w:r>
    </w:p>
    <w:p w:rsidR="0017656B" w:rsidRPr="0017656B" w:rsidRDefault="0017656B" w:rsidP="007D6A29">
      <w:pPr>
        <w:jc w:val="both"/>
      </w:pPr>
      <w:r>
        <w:t xml:space="preserve">Es por esto que el algoritmo de </w:t>
      </w:r>
      <w:r w:rsidRPr="0017656B">
        <w:rPr>
          <w:b/>
        </w:rPr>
        <w:t>búsqueda binaria</w:t>
      </w:r>
      <w:r>
        <w:t xml:space="preserve"> tiene una </w:t>
      </w:r>
      <w:r w:rsidRPr="0017656B">
        <w:rPr>
          <w:b/>
        </w:rPr>
        <w:t>complejidad de orden logarítmico (</w:t>
      </w:r>
      <w:r w:rsidRPr="0017656B">
        <w:rPr>
          <w:b/>
        </w:rPr>
        <w:t>O (</w:t>
      </w:r>
      <w:r w:rsidRPr="0017656B">
        <w:rPr>
          <w:b/>
        </w:rPr>
        <w:t>log n)).</w:t>
      </w:r>
    </w:p>
    <w:p w:rsidR="0017656B" w:rsidRDefault="0017656B" w:rsidP="0017656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7656B" w:rsidRDefault="0017656B" w:rsidP="0017656B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7656B" w:rsidRPr="0017656B" w:rsidRDefault="000852AA" w:rsidP="0017656B">
      <w:pPr>
        <w:rPr>
          <w:b/>
          <w:color w:val="4472C4" w:themeColor="accent5"/>
          <w:sz w:val="28"/>
          <w:u w:val="single"/>
        </w:rPr>
      </w:pPr>
      <w:r w:rsidRPr="007D6A29">
        <w:rPr>
          <w:b/>
          <w:color w:val="4472C4" w:themeColor="accent5"/>
          <w:sz w:val="28"/>
          <w:u w:val="single"/>
        </w:rPr>
        <w:lastRenderedPageBreak/>
        <w:t>Complejidad Expone</w:t>
      </w:r>
      <w:r w:rsidR="007D6A29" w:rsidRPr="007D6A29">
        <w:rPr>
          <w:b/>
          <w:color w:val="4472C4" w:themeColor="accent5"/>
          <w:sz w:val="28"/>
          <w:u w:val="single"/>
        </w:rPr>
        <w:t>ncial – Fibonacci</w:t>
      </w:r>
    </w:p>
    <w:p w:rsidR="0017656B" w:rsidRDefault="007D6A29" w:rsidP="007D6A29">
      <w:pPr>
        <w:jc w:val="both"/>
      </w:pPr>
      <w:r>
        <w:t>F</w:t>
      </w:r>
      <w:r w:rsidRPr="007D6A29">
        <w:t>ibonacci</w:t>
      </w:r>
      <w:r>
        <w:t xml:space="preserve">, llamada sucesión de números </w:t>
      </w:r>
      <w:r>
        <w:t>1, 1, 2, 3, 5, 8, 13, 21, 34, 55</w:t>
      </w:r>
      <w:r>
        <w:t>,..., como solución a un problema de reproducción de conejos, satisface la ecuación en recurrencia lineal:</w:t>
      </w:r>
    </w:p>
    <w:p w:rsidR="007D6A29" w:rsidRDefault="007D6A29">
      <w:r>
        <w:t>F</w:t>
      </w:r>
      <w:r>
        <w:rPr>
          <w:vertAlign w:val="subscript"/>
        </w:rPr>
        <w:t>n</w:t>
      </w:r>
      <w:r>
        <w:t xml:space="preserve"> = F</w:t>
      </w:r>
      <w:r>
        <w:rPr>
          <w:vertAlign w:val="subscript"/>
        </w:rPr>
        <w:t>n-1</w:t>
      </w:r>
      <w:r>
        <w:t xml:space="preserve"> + F</w:t>
      </w:r>
      <w:r>
        <w:rPr>
          <w:vertAlign w:val="subscript"/>
        </w:rPr>
        <w:t>n-2</w:t>
      </w:r>
      <w:r>
        <w:t xml:space="preserve"> </w:t>
      </w:r>
      <w:r>
        <w:br/>
        <w:t>donde F</w:t>
      </w:r>
      <w:r>
        <w:rPr>
          <w:vertAlign w:val="subscript"/>
        </w:rPr>
        <w:t>1</w:t>
      </w:r>
      <w:r>
        <w:t xml:space="preserve"> = 1 = F</w:t>
      </w:r>
      <w:r>
        <w:rPr>
          <w:vertAlign w:val="subscript"/>
        </w:rPr>
        <w:t>2</w:t>
      </w:r>
    </w:p>
    <w:p w:rsidR="007D6A29" w:rsidRDefault="007D6A29">
      <w:r>
        <w:t>Pero ¿Cómo de rápido crece la función de Fibonacci</w:t>
      </w:r>
      <w:r>
        <w:t xml:space="preserve">? </w:t>
      </w:r>
      <w:r>
        <w:t>Para responder a esa pregunta. Calcularemos las raíces de la ecuación característica asociada a la ecuación en recurrencia F(n) = F(n-1) + F(n-2).</w:t>
      </w:r>
    </w:p>
    <w:p w:rsidR="007D6A29" w:rsidRDefault="007D6A29">
      <w:r>
        <w:t>x</w:t>
      </w:r>
      <w:r>
        <w:rPr>
          <w:vertAlign w:val="superscript"/>
        </w:rPr>
        <w:t>2</w:t>
      </w:r>
      <w:r>
        <w:t xml:space="preserve"> = x + 1</w:t>
      </w:r>
      <w:r>
        <w:t xml:space="preserve">, </w:t>
      </w:r>
      <w:r>
        <w:t>o sea, las raíces de x</w:t>
      </w:r>
      <w:r>
        <w:rPr>
          <w:vertAlign w:val="superscript"/>
        </w:rPr>
        <w:t>2</w:t>
      </w:r>
      <w:r>
        <w:t xml:space="preserve"> - x - 1 = 0</w:t>
      </w:r>
    </w:p>
    <w:p w:rsidR="007D6A29" w:rsidRDefault="007D6A29" w:rsidP="007D6A29">
      <w:pPr>
        <w:jc w:val="both"/>
      </w:pPr>
      <w:r>
        <w:t>Una de ellas, es el llamado número de oro (Golden Ratio), cuyo valor aproximado es 1.61803 y su valor exacto es c = (1+√5)/2.</w:t>
      </w:r>
      <w:r>
        <w:t xml:space="preserve"> Claramente</w:t>
      </w:r>
      <w:r>
        <w:t>, se verifica c</w:t>
      </w:r>
      <w:r>
        <w:rPr>
          <w:vertAlign w:val="superscript"/>
        </w:rPr>
        <w:t>2</w:t>
      </w:r>
      <w:r>
        <w:t xml:space="preserve"> = c + 1 y por tanto, para</w:t>
      </w:r>
      <w:r>
        <w:t xml:space="preserve"> todo n mayor que dos, también </w:t>
      </w:r>
      <w:r>
        <w:t>c</w:t>
      </w:r>
      <w:r>
        <w:rPr>
          <w:vertAlign w:val="superscript"/>
        </w:rPr>
        <w:t>n</w:t>
      </w:r>
      <w:r>
        <w:t xml:space="preserve"> = c</w:t>
      </w:r>
      <w:r>
        <w:rPr>
          <w:vertAlign w:val="superscript"/>
        </w:rPr>
        <w:t>n-1</w:t>
      </w:r>
      <w:r>
        <w:t xml:space="preserve"> + c</w:t>
      </w:r>
      <w:r>
        <w:rPr>
          <w:vertAlign w:val="superscript"/>
        </w:rPr>
        <w:t>n-2</w:t>
      </w:r>
    </w:p>
    <w:p w:rsidR="007D6A29" w:rsidRDefault="007D6A29" w:rsidP="007D6A29">
      <w:pPr>
        <w:jc w:val="both"/>
      </w:pPr>
      <w:r>
        <w:t>O sea, la progresión geométrica {c</w:t>
      </w:r>
      <w:r>
        <w:rPr>
          <w:vertAlign w:val="superscript"/>
        </w:rPr>
        <w:t>n</w:t>
      </w:r>
      <w:r>
        <w:t>} satisface la misma ecuación en recurrencia que la función de Fibonacci F(n) = F(n-1) + F(n-2). Ahora, por inducción</w:t>
      </w:r>
      <w:r>
        <w:t xml:space="preserve"> </w:t>
      </w:r>
      <w:r>
        <w:t>Como, c</w:t>
      </w:r>
      <w:r>
        <w:rPr>
          <w:vertAlign w:val="superscript"/>
        </w:rPr>
        <w:t>0</w:t>
      </w:r>
      <w:r>
        <w:t xml:space="preserve"> = 1 = F(2), c = c</w:t>
      </w:r>
      <w:r>
        <w:rPr>
          <w:vertAlign w:val="superscript"/>
        </w:rPr>
        <w:t>1</w:t>
      </w:r>
      <w:r>
        <w:t xml:space="preserve"> &lt; 2 = F(3).</w:t>
      </w:r>
      <w:r>
        <w:t xml:space="preserve"> Obtenemos</w:t>
      </w:r>
      <w:r>
        <w:t xml:space="preserve"> que c</w:t>
      </w:r>
      <w:r>
        <w:rPr>
          <w:vertAlign w:val="superscript"/>
        </w:rPr>
        <w:t>n-2</w:t>
      </w:r>
      <w:r>
        <w:t xml:space="preserve"> &lt; F(n)</w:t>
      </w:r>
      <w:r>
        <w:t xml:space="preserve">. </w:t>
      </w:r>
      <w:r>
        <w:t xml:space="preserve">En conclusión, la función de Fibonacci crece, como mínimo, exponencialmente. Ahora, enlazando las dos desigualdades, para </w:t>
      </w:r>
      <w:r>
        <w:t>toda</w:t>
      </w:r>
      <w:r>
        <w:t xml:space="preserve"> n se tiene</w:t>
      </w:r>
      <w:r>
        <w:t xml:space="preserve"> </w:t>
      </w:r>
      <w:r>
        <w:t>c</w:t>
      </w:r>
      <w:r>
        <w:rPr>
          <w:vertAlign w:val="superscript"/>
        </w:rPr>
        <w:t>n-4</w:t>
      </w:r>
      <w:r>
        <w:t xml:space="preserve"> &lt; F(n-2) &lt; S(n)</w:t>
      </w:r>
      <w:r>
        <w:t xml:space="preserve"> </w:t>
      </w:r>
      <w:r>
        <w:t>y también la función S(n) crece, como mínimo, exponencialmente.</w:t>
      </w:r>
    </w:p>
    <w:p w:rsidR="007D6A29" w:rsidRDefault="007D6A29" w:rsidP="007D6A29">
      <w:pPr>
        <w:jc w:val="both"/>
      </w:pPr>
      <w:r>
        <w:t xml:space="preserve">Por tanto, </w:t>
      </w:r>
      <w:r w:rsidRPr="007D6A29">
        <w:rPr>
          <w:b/>
        </w:rPr>
        <w:t>la programación recursiva de la función de Fibonacci</w:t>
      </w:r>
      <w:r>
        <w:t xml:space="preserve"> tiene una complejidad, como mínimo, </w:t>
      </w:r>
      <w:r w:rsidRPr="007D6A29">
        <w:rPr>
          <w:b/>
        </w:rPr>
        <w:t>exponencial</w:t>
      </w:r>
      <w:r>
        <w:t xml:space="preserve">. Y eso, independientemente, de lo bien que </w:t>
      </w:r>
      <w:r>
        <w:t>gestione</w:t>
      </w:r>
      <w:r>
        <w:t xml:space="preserve"> el compilador o intérprete correspondiente la programación recursiva. Veamos a continuación que una programación iterativa, sin embargo, tiene una complejidad mucho mejor.</w:t>
      </w:r>
      <w:bookmarkStart w:id="0" w:name="_GoBack"/>
      <w:bookmarkEnd w:id="0"/>
    </w:p>
    <w:p w:rsidR="007D6A29" w:rsidRDefault="007D6A29"/>
    <w:p w:rsidR="00621BE8" w:rsidRPr="00621BE8" w:rsidRDefault="00621BE8"/>
    <w:p w:rsidR="00B87884" w:rsidRDefault="00B87884"/>
    <w:p w:rsidR="00D3526D" w:rsidRPr="00D3526D" w:rsidRDefault="00D3526D"/>
    <w:p w:rsidR="00D3526D" w:rsidRDefault="00D3526D"/>
    <w:sectPr w:rsidR="00D35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26D"/>
    <w:rsid w:val="000852AA"/>
    <w:rsid w:val="0017656B"/>
    <w:rsid w:val="00621BE8"/>
    <w:rsid w:val="007D6A29"/>
    <w:rsid w:val="00B87884"/>
    <w:rsid w:val="00D1195F"/>
    <w:rsid w:val="00D3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D4AC4-5C7F-473A-B7BB-C0B49C24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21B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Logaritmo" TargetMode="External"/><Relationship Id="rId4" Type="http://schemas.openxmlformats.org/officeDocument/2006/relationships/hyperlink" Target="http://es.wikipedia.org/wiki/Algoritmo_de_b%C3%BAsqued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691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AMERICA MOVIL PERU SAC</Company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SADIM SOLORZANO FRANCISCO</dc:creator>
  <cp:keywords/>
  <dc:description/>
  <cp:lastModifiedBy>SADIM SOLORZANO FRANCISCO</cp:lastModifiedBy>
  <cp:revision>2</cp:revision>
  <dcterms:created xsi:type="dcterms:W3CDTF">2018-09-19T14:55:00Z</dcterms:created>
  <dcterms:modified xsi:type="dcterms:W3CDTF">2018-09-19T17:37:00Z</dcterms:modified>
</cp:coreProperties>
</file>