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CA4B2" w14:textId="12F87514" w:rsidR="00D761A4" w:rsidRPr="00E60AD1" w:rsidRDefault="00E60AD1">
      <w:pPr>
        <w:rPr>
          <w:b/>
          <w:bCs/>
          <w:sz w:val="40"/>
          <w:szCs w:val="40"/>
        </w:rPr>
      </w:pPr>
      <w:r w:rsidRPr="00E60AD1">
        <w:rPr>
          <w:b/>
          <w:bCs/>
          <w:sz w:val="40"/>
          <w:szCs w:val="40"/>
        </w:rPr>
        <w:t>NAME – Sadiq Mansoor</w:t>
      </w:r>
    </w:p>
    <w:p w14:paraId="65C5EEC6" w14:textId="267B3D92" w:rsidR="00E60AD1" w:rsidRDefault="00E60AD1">
      <w:pPr>
        <w:rPr>
          <w:b/>
          <w:bCs/>
          <w:sz w:val="40"/>
          <w:szCs w:val="40"/>
        </w:rPr>
      </w:pPr>
      <w:r w:rsidRPr="00E60AD1">
        <w:rPr>
          <w:b/>
          <w:bCs/>
          <w:sz w:val="40"/>
          <w:szCs w:val="40"/>
        </w:rPr>
        <w:t>Excel Project Result</w:t>
      </w:r>
    </w:p>
    <w:p w14:paraId="2B7FC98C" w14:textId="77777777" w:rsidR="00E60AD1" w:rsidRDefault="00E60AD1">
      <w:pPr>
        <w:rPr>
          <w:b/>
          <w:bCs/>
          <w:sz w:val="40"/>
          <w:szCs w:val="40"/>
        </w:rPr>
      </w:pPr>
    </w:p>
    <w:p w14:paraId="6E537FD9" w14:textId="7753BA38" w:rsidR="00E60AD1" w:rsidRDefault="00E60AD1">
      <w:pPr>
        <w:rPr>
          <w:b/>
          <w:bCs/>
          <w:sz w:val="40"/>
          <w:szCs w:val="40"/>
        </w:rPr>
      </w:pPr>
      <w:r w:rsidRPr="00E60AD1">
        <w:rPr>
          <w:b/>
          <w:bCs/>
          <w:sz w:val="40"/>
          <w:szCs w:val="40"/>
        </w:rPr>
        <w:drawing>
          <wp:inline distT="0" distB="0" distL="0" distR="0" wp14:anchorId="621BFC77" wp14:editId="4316018D">
            <wp:extent cx="5943600" cy="3325495"/>
            <wp:effectExtent l="0" t="0" r="0" b="8255"/>
            <wp:docPr id="1529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61D6" w14:textId="091B3985" w:rsidR="00E60AD1" w:rsidRDefault="00E60A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Conclusion:</w:t>
      </w:r>
    </w:p>
    <w:p w14:paraId="1329C084" w14:textId="6486AE97" w:rsidR="00E60AD1" w:rsidRDefault="00E60A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Gender:</w:t>
      </w:r>
    </w:p>
    <w:p w14:paraId="736D5C10" w14:textId="7CA5F709" w:rsidR="00E60AD1" w:rsidRPr="00E60AD1" w:rsidRDefault="00E60AD1" w:rsidP="00E60AD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Men prefer energy drink more.</w:t>
      </w:r>
      <w:r>
        <w:t xml:space="preserve">                                   </w:t>
      </w:r>
    </w:p>
    <w:p w14:paraId="0889A24B" w14:textId="13797FE3" w:rsidR="00E60AD1" w:rsidRPr="00E60AD1" w:rsidRDefault="00E60AD1" w:rsidP="00E60AD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60% of costumers are MALE.</w:t>
      </w:r>
    </w:p>
    <w:p w14:paraId="5D41AB1F" w14:textId="0E4CE8E6" w:rsidR="00E60AD1" w:rsidRPr="00E60AD1" w:rsidRDefault="00E60AD1" w:rsidP="00E60AD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35% are Female.</w:t>
      </w:r>
    </w:p>
    <w:p w14:paraId="0AE55E89" w14:textId="38CA5360" w:rsidR="00E60AD1" w:rsidRPr="00E60AD1" w:rsidRDefault="00E60AD1" w:rsidP="00E60AD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Non-binary are 5%</w:t>
      </w:r>
    </w:p>
    <w:p w14:paraId="4E300EC6" w14:textId="24B3AD61" w:rsidR="00E60AD1" w:rsidRDefault="00E60AD1" w:rsidP="00E60A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AGE</w:t>
      </w:r>
      <w:r w:rsidRPr="00E60AD1">
        <w:rPr>
          <w:b/>
          <w:bCs/>
          <w:sz w:val="40"/>
          <w:szCs w:val="40"/>
        </w:rPr>
        <w:t>:</w:t>
      </w:r>
    </w:p>
    <w:p w14:paraId="05CDCE1A" w14:textId="58E5FA6B" w:rsidR="00E60AD1" w:rsidRPr="00E60AD1" w:rsidRDefault="00E60AD1" w:rsidP="00E60A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t>Age group (19-30) are preferring energy drink more</w:t>
      </w:r>
      <w:r>
        <w:t>.</w:t>
      </w:r>
    </w:p>
    <w:p w14:paraId="6F31CFFC" w14:textId="77777777" w:rsidR="00E60AD1" w:rsidRPr="00E60AD1" w:rsidRDefault="00E60AD1" w:rsidP="00E60A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kern w:val="0"/>
          <w14:ligatures w14:val="none"/>
        </w:rPr>
        <w:t>M</w:t>
      </w:r>
      <w:r>
        <w:rPr>
          <w:kern w:val="0"/>
          <w14:ligatures w14:val="none"/>
        </w:rPr>
        <w:t>ajority of customer ages are 19-30.</w:t>
      </w:r>
    </w:p>
    <w:p w14:paraId="28A0157B" w14:textId="7EF222A8" w:rsidR="00E60AD1" w:rsidRDefault="00E60AD1" w:rsidP="00E60A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EFFECTIVE </w:t>
      </w:r>
      <w:r>
        <w:rPr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DS</w:t>
      </w:r>
      <w:r w:rsidRPr="00E60AD1">
        <w:rPr>
          <w:b/>
          <w:bCs/>
          <w:sz w:val="40"/>
          <w:szCs w:val="40"/>
        </w:rPr>
        <w:t>:</w:t>
      </w:r>
    </w:p>
    <w:p w14:paraId="61F99D87" w14:textId="763D6300" w:rsidR="00E60AD1" w:rsidRPr="00674482" w:rsidRDefault="00E60AD1" w:rsidP="00E60AD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t>Online Ads are most effective nowadays.</w:t>
      </w:r>
    </w:p>
    <w:p w14:paraId="2068AA77" w14:textId="65D3601F" w:rsidR="00674482" w:rsidRPr="00674482" w:rsidRDefault="00674482" w:rsidP="00E60AD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t>Online Ads effectiveness is followed by TV coomercials.</w:t>
      </w:r>
    </w:p>
    <w:p w14:paraId="625E936C" w14:textId="634806CE" w:rsidR="00674482" w:rsidRDefault="00674482" w:rsidP="00674482">
      <w:pPr>
        <w:pStyle w:val="ListParagraph"/>
        <w:rPr>
          <w:b/>
          <w:bCs/>
          <w:sz w:val="40"/>
          <w:szCs w:val="40"/>
        </w:rPr>
      </w:pPr>
      <w:r w:rsidRPr="00674482">
        <w:rPr>
          <w:b/>
          <w:bCs/>
          <w:sz w:val="40"/>
          <w:szCs w:val="40"/>
        </w:rPr>
        <w:lastRenderedPageBreak/>
        <w:drawing>
          <wp:inline distT="0" distB="0" distL="0" distR="0" wp14:anchorId="5D39F49C" wp14:editId="3D65B792">
            <wp:extent cx="5943600" cy="2550160"/>
            <wp:effectExtent l="0" t="0" r="0" b="2540"/>
            <wp:docPr id="102937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70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BBDE" w14:textId="77777777" w:rsidR="00674482" w:rsidRDefault="00674482" w:rsidP="00674482">
      <w:pPr>
        <w:pStyle w:val="ListParagraph"/>
        <w:rPr>
          <w:b/>
          <w:bCs/>
          <w:sz w:val="40"/>
          <w:szCs w:val="40"/>
        </w:rPr>
      </w:pPr>
    </w:p>
    <w:p w14:paraId="42BADCB3" w14:textId="1F35D220" w:rsidR="00674482" w:rsidRDefault="00674482" w:rsidP="00674482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CONSUMER PREFERENCE CONCLUSION:</w:t>
      </w:r>
    </w:p>
    <w:p w14:paraId="249D6942" w14:textId="0BF91EB5" w:rsidR="00674482" w:rsidRDefault="00674482" w:rsidP="00674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INGREDIENTS</w:t>
      </w:r>
      <w:r w:rsidRPr="00E60AD1">
        <w:rPr>
          <w:b/>
          <w:bCs/>
          <w:sz w:val="40"/>
          <w:szCs w:val="40"/>
        </w:rPr>
        <w:t>:</w:t>
      </w:r>
    </w:p>
    <w:p w14:paraId="1AD39490" w14:textId="28C9046A" w:rsidR="00674482" w:rsidRPr="00674482" w:rsidRDefault="00674482" w:rsidP="0067448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t>The preferred</w:t>
      </w:r>
      <w:r>
        <w:t xml:space="preserve"> ingredient by most of the costumers is Caffeine.</w:t>
      </w:r>
    </w:p>
    <w:p w14:paraId="24A5C783" w14:textId="4D7AFB08" w:rsidR="00674482" w:rsidRPr="00674482" w:rsidRDefault="00674482" w:rsidP="0067448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t>Then, followed by Vitamins.</w:t>
      </w:r>
    </w:p>
    <w:p w14:paraId="28A24510" w14:textId="0C11BDDA" w:rsidR="00674482" w:rsidRDefault="00674482" w:rsidP="00674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PREFERRED PACKING</w:t>
      </w:r>
      <w:r>
        <w:rPr>
          <w:b/>
          <w:bCs/>
          <w:sz w:val="40"/>
          <w:szCs w:val="40"/>
        </w:rPr>
        <w:t>:</w:t>
      </w:r>
    </w:p>
    <w:p w14:paraId="214922DF" w14:textId="04619989" w:rsidR="00674482" w:rsidRPr="00674482" w:rsidRDefault="00674482" w:rsidP="00674482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40"/>
          <w:szCs w:val="40"/>
        </w:rPr>
      </w:pPr>
      <w:r>
        <w:t xml:space="preserve">Most preferred packing is compact and portable cans. </w:t>
      </w:r>
    </w:p>
    <w:p w14:paraId="2DBE15AF" w14:textId="5ECFFE7D" w:rsidR="00674482" w:rsidRPr="00674482" w:rsidRDefault="00674482" w:rsidP="00674482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40"/>
          <w:szCs w:val="40"/>
        </w:rPr>
      </w:pPr>
      <w:r>
        <w:t>39.84% like cans packing followed by innovative bottle design.</w:t>
      </w:r>
    </w:p>
    <w:p w14:paraId="2ADD7141" w14:textId="77777777" w:rsidR="00674482" w:rsidRDefault="00674482" w:rsidP="00674482">
      <w:pPr>
        <w:rPr>
          <w:b/>
          <w:bCs/>
          <w:sz w:val="40"/>
          <w:szCs w:val="40"/>
        </w:rPr>
      </w:pPr>
    </w:p>
    <w:p w14:paraId="183E32B1" w14:textId="77777777" w:rsidR="00674482" w:rsidRDefault="00674482" w:rsidP="00674482">
      <w:pPr>
        <w:rPr>
          <w:b/>
          <w:bCs/>
          <w:sz w:val="40"/>
          <w:szCs w:val="40"/>
        </w:rPr>
      </w:pPr>
    </w:p>
    <w:p w14:paraId="0EEFC054" w14:textId="7366EBE3" w:rsidR="00674482" w:rsidRDefault="00674482" w:rsidP="00674482">
      <w:pPr>
        <w:rPr>
          <w:b/>
          <w:bCs/>
          <w:sz w:val="40"/>
          <w:szCs w:val="40"/>
        </w:rPr>
      </w:pPr>
      <w:r w:rsidRPr="00674482">
        <w:rPr>
          <w:b/>
          <w:bCs/>
          <w:sz w:val="40"/>
          <w:szCs w:val="40"/>
        </w:rPr>
        <w:lastRenderedPageBreak/>
        <w:drawing>
          <wp:inline distT="0" distB="0" distL="0" distR="0" wp14:anchorId="4E7456EE" wp14:editId="6037D5C8">
            <wp:extent cx="4210638" cy="4477375"/>
            <wp:effectExtent l="0" t="0" r="0" b="0"/>
            <wp:docPr id="134942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28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7FE8" w14:textId="2B16BCFD" w:rsidR="00674482" w:rsidRDefault="00674482" w:rsidP="00674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COMPETITION CONCLUSION:</w:t>
      </w:r>
    </w:p>
    <w:p w14:paraId="6A285F13" w14:textId="16AFE804" w:rsidR="00674482" w:rsidRDefault="00674482" w:rsidP="00674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CURRENT MARKET LEADER</w:t>
      </w:r>
      <w:r>
        <w:rPr>
          <w:b/>
          <w:bCs/>
          <w:sz w:val="40"/>
          <w:szCs w:val="40"/>
        </w:rPr>
        <w:t>:</w:t>
      </w:r>
    </w:p>
    <w:p w14:paraId="624FA2AD" w14:textId="7406BE98" w:rsidR="00674482" w:rsidRPr="00674482" w:rsidRDefault="00674482" w:rsidP="00674482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40"/>
          <w:szCs w:val="40"/>
        </w:rPr>
      </w:pPr>
      <w:r>
        <w:t>Cola-Coka is current market leader.</w:t>
      </w:r>
    </w:p>
    <w:p w14:paraId="1C349A30" w14:textId="2DBEB08E" w:rsidR="00674482" w:rsidRPr="00674482" w:rsidRDefault="00674482" w:rsidP="00674482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40"/>
          <w:szCs w:val="40"/>
        </w:rPr>
      </w:pPr>
      <w:r>
        <w:t>Second is bepsi.</w:t>
      </w:r>
    </w:p>
    <w:p w14:paraId="46DB7640" w14:textId="0AE0EA8E" w:rsidR="00674482" w:rsidRDefault="00674482" w:rsidP="00674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REASON FOR BRAND PREFERENCE</w:t>
      </w:r>
      <w:r>
        <w:rPr>
          <w:b/>
          <w:bCs/>
          <w:sz w:val="40"/>
          <w:szCs w:val="40"/>
        </w:rPr>
        <w:t>:</w:t>
      </w:r>
    </w:p>
    <w:p w14:paraId="07065752" w14:textId="69AD2CED" w:rsidR="00674482" w:rsidRPr="00674482" w:rsidRDefault="00674482" w:rsidP="00674482">
      <w:pPr>
        <w:pStyle w:val="ListParagraph"/>
        <w:numPr>
          <w:ilvl w:val="0"/>
          <w:numId w:val="8"/>
        </w:numPr>
        <w:spacing w:line="256" w:lineRule="auto"/>
        <w:rPr>
          <w:b/>
          <w:bCs/>
          <w:sz w:val="40"/>
          <w:szCs w:val="40"/>
        </w:rPr>
      </w:pPr>
      <w:r>
        <w:t>27% of costumers prefer our brand because of Brand reputation.</w:t>
      </w:r>
    </w:p>
    <w:p w14:paraId="5550E0D1" w14:textId="4A1E84F0" w:rsidR="00674482" w:rsidRPr="00674482" w:rsidRDefault="00674482" w:rsidP="00674482">
      <w:pPr>
        <w:pStyle w:val="ListParagraph"/>
        <w:numPr>
          <w:ilvl w:val="0"/>
          <w:numId w:val="8"/>
        </w:numPr>
        <w:spacing w:line="256" w:lineRule="auto"/>
        <w:rPr>
          <w:b/>
          <w:bCs/>
          <w:sz w:val="40"/>
          <w:szCs w:val="40"/>
        </w:rPr>
      </w:pPr>
      <w:r>
        <w:t>20% prefers it because of Taste or flavor.</w:t>
      </w:r>
    </w:p>
    <w:p w14:paraId="4332EB94" w14:textId="77777777" w:rsidR="00674482" w:rsidRDefault="00674482" w:rsidP="00674482">
      <w:pPr>
        <w:rPr>
          <w:b/>
          <w:bCs/>
          <w:sz w:val="40"/>
          <w:szCs w:val="40"/>
        </w:rPr>
      </w:pPr>
    </w:p>
    <w:p w14:paraId="53C37D43" w14:textId="77777777" w:rsidR="00034934" w:rsidRDefault="00034934" w:rsidP="00674482">
      <w:pPr>
        <w:rPr>
          <w:b/>
          <w:bCs/>
          <w:sz w:val="40"/>
          <w:szCs w:val="40"/>
        </w:rPr>
      </w:pPr>
    </w:p>
    <w:p w14:paraId="3176013B" w14:textId="23901E34" w:rsidR="00034934" w:rsidRDefault="00034934" w:rsidP="00674482">
      <w:pPr>
        <w:rPr>
          <w:b/>
          <w:bCs/>
          <w:sz w:val="40"/>
          <w:szCs w:val="40"/>
        </w:rPr>
      </w:pPr>
      <w:r w:rsidRPr="00034934">
        <w:rPr>
          <w:b/>
          <w:bCs/>
          <w:sz w:val="40"/>
          <w:szCs w:val="40"/>
        </w:rPr>
        <w:lastRenderedPageBreak/>
        <w:drawing>
          <wp:inline distT="0" distB="0" distL="0" distR="0" wp14:anchorId="6AE3644A" wp14:editId="308B5BF3">
            <wp:extent cx="5658640" cy="5391902"/>
            <wp:effectExtent l="0" t="0" r="0" b="0"/>
            <wp:docPr id="49977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71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F554" w14:textId="3FB8D513" w:rsidR="00034934" w:rsidRDefault="00034934" w:rsidP="00674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MARKETING CHANNEL AND BRAND AWARENESS CONCLUSION:</w:t>
      </w:r>
    </w:p>
    <w:p w14:paraId="053161B0" w14:textId="0C068AB6" w:rsidR="00034934" w:rsidRDefault="00034934" w:rsidP="00674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Effective Marketing Channel Conclusion:</w:t>
      </w:r>
    </w:p>
    <w:p w14:paraId="207B80B9" w14:textId="5DA229D6" w:rsidR="00034934" w:rsidRPr="00034934" w:rsidRDefault="00034934" w:rsidP="00674482">
      <w:pPr>
        <w:pStyle w:val="ListParagraph"/>
        <w:numPr>
          <w:ilvl w:val="0"/>
          <w:numId w:val="9"/>
        </w:numPr>
        <w:spacing w:line="254" w:lineRule="auto"/>
        <w:rPr>
          <w:b/>
          <w:bCs/>
          <w:sz w:val="40"/>
          <w:szCs w:val="40"/>
        </w:rPr>
      </w:pPr>
      <w:r>
        <w:t>Online ads can be used to reach out great number of people</w:t>
      </w:r>
      <w:r>
        <w:t>.</w:t>
      </w:r>
    </w:p>
    <w:p w14:paraId="7D4EC35C" w14:textId="02A1DE45" w:rsidR="00034934" w:rsidRPr="00034934" w:rsidRDefault="00034934" w:rsidP="00674482">
      <w:pPr>
        <w:pStyle w:val="ListParagraph"/>
        <w:numPr>
          <w:ilvl w:val="0"/>
          <w:numId w:val="9"/>
        </w:numPr>
        <w:spacing w:line="254" w:lineRule="auto"/>
        <w:rPr>
          <w:b/>
          <w:bCs/>
          <w:sz w:val="40"/>
          <w:szCs w:val="40"/>
        </w:rPr>
      </w:pPr>
      <w:r>
        <w:t>We can reach max customers by utilizing the modern means of marketing like online ads and TV commercials.</w:t>
      </w:r>
    </w:p>
    <w:p w14:paraId="13DC8072" w14:textId="77777777" w:rsidR="00034934" w:rsidRPr="00034934" w:rsidRDefault="00034934" w:rsidP="00034934">
      <w:pPr>
        <w:spacing w:line="254" w:lineRule="auto"/>
        <w:rPr>
          <w:b/>
          <w:bCs/>
          <w:sz w:val="40"/>
          <w:szCs w:val="40"/>
        </w:rPr>
      </w:pPr>
    </w:p>
    <w:p w14:paraId="52CA0E56" w14:textId="77777777" w:rsidR="00674482" w:rsidRDefault="00674482" w:rsidP="00674482">
      <w:pPr>
        <w:rPr>
          <w:b/>
          <w:bCs/>
          <w:sz w:val="40"/>
          <w:szCs w:val="40"/>
        </w:rPr>
      </w:pPr>
    </w:p>
    <w:p w14:paraId="7F4EF002" w14:textId="38CC5536" w:rsidR="00034934" w:rsidRDefault="00231344" w:rsidP="00674482">
      <w:pPr>
        <w:rPr>
          <w:b/>
          <w:bCs/>
          <w:sz w:val="40"/>
          <w:szCs w:val="40"/>
        </w:rPr>
      </w:pPr>
      <w:r w:rsidRPr="00231344">
        <w:rPr>
          <w:b/>
          <w:bCs/>
          <w:sz w:val="40"/>
          <w:szCs w:val="40"/>
        </w:rPr>
        <w:lastRenderedPageBreak/>
        <w:drawing>
          <wp:inline distT="0" distB="0" distL="0" distR="0" wp14:anchorId="11EDDCF3" wp14:editId="1442DAC0">
            <wp:extent cx="5943600" cy="3474720"/>
            <wp:effectExtent l="0" t="0" r="0" b="0"/>
            <wp:docPr id="74408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85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0F6" w14:textId="035758CE" w:rsidR="00034934" w:rsidRDefault="00034934" w:rsidP="0067448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CONCLUSION:</w:t>
      </w:r>
    </w:p>
    <w:p w14:paraId="32F749D3" w14:textId="7ABDF684" w:rsidR="00034934" w:rsidRPr="00034934" w:rsidRDefault="00034934" w:rsidP="00034934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Majority of feedback is neutral.</w:t>
      </w:r>
    </w:p>
    <w:p w14:paraId="7A95281B" w14:textId="0FC51223" w:rsidR="00034934" w:rsidRPr="00034934" w:rsidRDefault="00034934" w:rsidP="00034934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Taste experience is average.</w:t>
      </w:r>
    </w:p>
    <w:p w14:paraId="6BE5AECD" w14:textId="5E7F3C69" w:rsidR="00034934" w:rsidRPr="00231344" w:rsidRDefault="00231344" w:rsidP="00034934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Best reputation is in Bangalore then followed by Mumbai etc.</w:t>
      </w:r>
    </w:p>
    <w:p w14:paraId="2DD68F2F" w14:textId="25199605" w:rsidR="00674482" w:rsidRDefault="00231344" w:rsidP="00231344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231344">
        <w:rPr>
          <w:sz w:val="40"/>
          <w:szCs w:val="40"/>
        </w:rPr>
        <w:t>Taste experience</w:t>
      </w:r>
      <w:r>
        <w:rPr>
          <w:sz w:val="40"/>
          <w:szCs w:val="40"/>
        </w:rPr>
        <w:t xml:space="preserve"> positive feedback is in Bangalore then followed by Hyderabad etc.</w:t>
      </w:r>
    </w:p>
    <w:p w14:paraId="20625144" w14:textId="77777777" w:rsidR="00BB62E0" w:rsidRDefault="00BB62E0" w:rsidP="00BB62E0">
      <w:pPr>
        <w:rPr>
          <w:sz w:val="40"/>
          <w:szCs w:val="40"/>
        </w:rPr>
      </w:pPr>
    </w:p>
    <w:p w14:paraId="0D8FB0A1" w14:textId="55ABF85F" w:rsidR="00BB62E0" w:rsidRPr="00BB62E0" w:rsidRDefault="00BB62E0" w:rsidP="00BB62E0">
      <w:pPr>
        <w:rPr>
          <w:sz w:val="40"/>
          <w:szCs w:val="40"/>
        </w:rPr>
      </w:pPr>
      <w:r w:rsidRPr="00BB62E0">
        <w:rPr>
          <w:sz w:val="40"/>
          <w:szCs w:val="40"/>
        </w:rPr>
        <w:lastRenderedPageBreak/>
        <w:drawing>
          <wp:inline distT="0" distB="0" distL="0" distR="0" wp14:anchorId="41642A74" wp14:editId="61589CFC">
            <wp:extent cx="5943600" cy="3368675"/>
            <wp:effectExtent l="0" t="0" r="0" b="3175"/>
            <wp:docPr id="130191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16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F161" w14:textId="74A4F9A4" w:rsidR="00E60AD1" w:rsidRDefault="00BB62E0" w:rsidP="00BB62E0">
      <w:pPr>
        <w:pStyle w:val="ListParagraph"/>
        <w:numPr>
          <w:ilvl w:val="0"/>
          <w:numId w:val="12"/>
        </w:numPr>
      </w:pPr>
      <w:r>
        <w:t>Super markets are preferred to buy energy drink.</w:t>
      </w:r>
    </w:p>
    <w:p w14:paraId="4D7AA1FB" w14:textId="20730C67" w:rsidR="00BB62E0" w:rsidRPr="00BB62E0" w:rsidRDefault="00BB62E0" w:rsidP="00BB62E0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t>44.94% of costumers are using energy drink in situation of sports or exercise.</w:t>
      </w:r>
    </w:p>
    <w:p w14:paraId="274A13D3" w14:textId="624E704B" w:rsidR="00BB62E0" w:rsidRPr="00BB62E0" w:rsidRDefault="00BB62E0" w:rsidP="00BB62E0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t>Limited edition packing has influenced about 39.46% of customers.</w:t>
      </w:r>
    </w:p>
    <w:p w14:paraId="0B84FBA6" w14:textId="77777777" w:rsidR="00E60AD1" w:rsidRDefault="00E60AD1" w:rsidP="00E60AD1"/>
    <w:p w14:paraId="3995C4AD" w14:textId="3CE0AFA3" w:rsidR="00E60AD1" w:rsidRPr="00E60AD1" w:rsidRDefault="00E60AD1" w:rsidP="00E60AD1">
      <w:pPr>
        <w:pStyle w:val="ListParagraph"/>
        <w:rPr>
          <w:sz w:val="20"/>
          <w:szCs w:val="20"/>
        </w:rPr>
      </w:pPr>
    </w:p>
    <w:p w14:paraId="62F48B31" w14:textId="77777777" w:rsidR="00E60AD1" w:rsidRDefault="00E60AD1" w:rsidP="00E60AD1">
      <w:pPr>
        <w:pStyle w:val="ListParagraph"/>
        <w:rPr>
          <w:sz w:val="20"/>
          <w:szCs w:val="20"/>
        </w:rPr>
      </w:pPr>
    </w:p>
    <w:p w14:paraId="01F4E8DA" w14:textId="0BB04009" w:rsidR="004559FA" w:rsidRDefault="004559FA" w:rsidP="00E60AD1">
      <w:pPr>
        <w:pStyle w:val="ListParagraph"/>
        <w:rPr>
          <w:sz w:val="20"/>
          <w:szCs w:val="20"/>
        </w:rPr>
      </w:pPr>
      <w:r w:rsidRPr="004559FA">
        <w:rPr>
          <w:sz w:val="20"/>
          <w:szCs w:val="20"/>
        </w:rPr>
        <w:drawing>
          <wp:inline distT="0" distB="0" distL="0" distR="0" wp14:anchorId="03955F68" wp14:editId="1479CCDC">
            <wp:extent cx="4334480" cy="2333951"/>
            <wp:effectExtent l="0" t="0" r="9525" b="9525"/>
            <wp:docPr id="195305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50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F5D1" w14:textId="60E0DB7F" w:rsidR="004559FA" w:rsidRPr="00E60AD1" w:rsidRDefault="004559FA" w:rsidP="00E60AD1">
      <w:pPr>
        <w:pStyle w:val="ListParagraph"/>
        <w:rPr>
          <w:sz w:val="20"/>
          <w:szCs w:val="20"/>
        </w:rPr>
      </w:pPr>
      <w:r>
        <w:t>Branding</w:t>
      </w:r>
      <w:r>
        <w:t xml:space="preserve"> should be focussed</w:t>
      </w:r>
    </w:p>
    <w:p w14:paraId="569C4602" w14:textId="77777777" w:rsidR="00E60AD1" w:rsidRPr="00E60AD1" w:rsidRDefault="00E60AD1" w:rsidP="00E60AD1">
      <w:pPr>
        <w:rPr>
          <w:sz w:val="20"/>
          <w:szCs w:val="20"/>
        </w:rPr>
      </w:pPr>
    </w:p>
    <w:sectPr w:rsidR="00E60AD1" w:rsidRPr="00E6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57F1A"/>
    <w:multiLevelType w:val="hybridMultilevel"/>
    <w:tmpl w:val="726CFAF0"/>
    <w:lvl w:ilvl="0" w:tplc="6F0E0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7CFF"/>
    <w:multiLevelType w:val="hybridMultilevel"/>
    <w:tmpl w:val="DCF8BC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67A92"/>
    <w:multiLevelType w:val="hybridMultilevel"/>
    <w:tmpl w:val="DBBC3C06"/>
    <w:lvl w:ilvl="0" w:tplc="79540868">
      <w:start w:val="1"/>
      <w:numFmt w:val="decimal"/>
      <w:lvlText w:val="%1-"/>
      <w:lvlJc w:val="left"/>
      <w:pPr>
        <w:ind w:left="750" w:hanging="39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576C0"/>
    <w:multiLevelType w:val="hybridMultilevel"/>
    <w:tmpl w:val="DCF8BC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82130"/>
    <w:multiLevelType w:val="hybridMultilevel"/>
    <w:tmpl w:val="DCF8BC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B355B"/>
    <w:multiLevelType w:val="hybridMultilevel"/>
    <w:tmpl w:val="DCF8BC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C1AD6"/>
    <w:multiLevelType w:val="hybridMultilevel"/>
    <w:tmpl w:val="DCF8BC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84AD7"/>
    <w:multiLevelType w:val="hybridMultilevel"/>
    <w:tmpl w:val="51AEE8AE"/>
    <w:lvl w:ilvl="0" w:tplc="C608A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360D1"/>
    <w:multiLevelType w:val="hybridMultilevel"/>
    <w:tmpl w:val="DCF8BC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20E10"/>
    <w:multiLevelType w:val="hybridMultilevel"/>
    <w:tmpl w:val="DCF8BCF6"/>
    <w:lvl w:ilvl="0" w:tplc="B10812C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10791">
    <w:abstractNumId w:val="7"/>
  </w:num>
  <w:num w:numId="2" w16cid:durableId="1449859772">
    <w:abstractNumId w:val="9"/>
  </w:num>
  <w:num w:numId="3" w16cid:durableId="42214972">
    <w:abstractNumId w:val="8"/>
  </w:num>
  <w:num w:numId="4" w16cid:durableId="598680178">
    <w:abstractNumId w:val="5"/>
  </w:num>
  <w:num w:numId="5" w16cid:durableId="15082494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2774768">
    <w:abstractNumId w:val="4"/>
  </w:num>
  <w:num w:numId="7" w16cid:durableId="1284265019">
    <w:abstractNumId w:val="6"/>
  </w:num>
  <w:num w:numId="8" w16cid:durableId="642733949">
    <w:abstractNumId w:val="1"/>
  </w:num>
  <w:num w:numId="9" w16cid:durableId="31021236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337780">
    <w:abstractNumId w:val="3"/>
  </w:num>
  <w:num w:numId="11" w16cid:durableId="1558008982">
    <w:abstractNumId w:val="0"/>
  </w:num>
  <w:num w:numId="12" w16cid:durableId="37292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D1"/>
    <w:rsid w:val="00034934"/>
    <w:rsid w:val="000670C1"/>
    <w:rsid w:val="00231344"/>
    <w:rsid w:val="004559FA"/>
    <w:rsid w:val="00527963"/>
    <w:rsid w:val="00674482"/>
    <w:rsid w:val="00BB62E0"/>
    <w:rsid w:val="00D761A4"/>
    <w:rsid w:val="00E6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A882"/>
  <w15:chartTrackingRefBased/>
  <w15:docId w15:val="{7240A9E4-F0B2-4A81-9F7B-1055E463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A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A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A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AD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AD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1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mansoor</dc:creator>
  <cp:keywords/>
  <dc:description/>
  <cp:lastModifiedBy>sadiq mansoor</cp:lastModifiedBy>
  <cp:revision>4</cp:revision>
  <dcterms:created xsi:type="dcterms:W3CDTF">2024-05-14T18:14:00Z</dcterms:created>
  <dcterms:modified xsi:type="dcterms:W3CDTF">2024-05-14T18:57:00Z</dcterms:modified>
</cp:coreProperties>
</file>