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E096" w14:textId="77777777" w:rsidR="00A74439" w:rsidRPr="00A74439" w:rsidRDefault="00A74439" w:rsidP="00A74439">
      <w:pPr>
        <w:rPr>
          <w:b/>
          <w:bCs/>
        </w:rPr>
      </w:pPr>
      <w:r w:rsidRPr="00A74439">
        <w:rPr>
          <w:b/>
          <w:bCs/>
        </w:rPr>
        <w:t>General Terms &amp; Conditions</w:t>
      </w:r>
    </w:p>
    <w:p w14:paraId="6F1C802E" w14:textId="77777777" w:rsidR="00A74439" w:rsidRPr="00A74439" w:rsidRDefault="00A74439" w:rsidP="00A74439">
      <w:pPr>
        <w:numPr>
          <w:ilvl w:val="0"/>
          <w:numId w:val="1"/>
        </w:numPr>
      </w:pPr>
      <w:r w:rsidRPr="00A74439">
        <w:rPr>
          <w:b/>
          <w:bCs/>
        </w:rPr>
        <w:t>Working Hours:</w:t>
      </w:r>
      <w:r w:rsidRPr="00A74439">
        <w:t xml:space="preserve"> Minimum 10 hours per day, 6 days per week.</w:t>
      </w:r>
    </w:p>
    <w:p w14:paraId="336E4C90" w14:textId="1875CB93" w:rsidR="00A74439" w:rsidRPr="00A74439" w:rsidRDefault="00A74439" w:rsidP="00A74439">
      <w:pPr>
        <w:numPr>
          <w:ilvl w:val="0"/>
          <w:numId w:val="1"/>
        </w:numPr>
      </w:pPr>
      <w:r w:rsidRPr="00A74439">
        <w:rPr>
          <w:b/>
          <w:bCs/>
        </w:rPr>
        <w:t>Manpower Rate:</w:t>
      </w:r>
      <w:r w:rsidRPr="00A74439">
        <w:t xml:space="preserve"> The agreed manpower rate is </w:t>
      </w:r>
      <w:r>
        <w:t>{</w:t>
      </w:r>
      <w:r w:rsidRPr="00A74439">
        <w:rPr>
          <w:b/>
          <w:bCs/>
        </w:rPr>
        <w:t xml:space="preserve">SAR  </w:t>
      </w:r>
      <w:r>
        <w:rPr>
          <w:b/>
          <w:bCs/>
        </w:rPr>
        <w:t>}</w:t>
      </w:r>
      <w:r w:rsidRPr="00A74439">
        <w:rPr>
          <w:b/>
          <w:bCs/>
        </w:rPr>
        <w:t>per hour per person</w:t>
      </w:r>
      <w:r w:rsidRPr="00A74439">
        <w:t xml:space="preserve"> for Carpenters and Steel Fixers.</w:t>
      </w:r>
    </w:p>
    <w:p w14:paraId="297C00DD" w14:textId="77777777" w:rsidR="00A74439" w:rsidRPr="00A74439" w:rsidRDefault="00A74439" w:rsidP="00A74439">
      <w:pPr>
        <w:numPr>
          <w:ilvl w:val="0"/>
          <w:numId w:val="1"/>
        </w:numPr>
      </w:pPr>
      <w:r w:rsidRPr="00A74439">
        <w:rPr>
          <w:b/>
          <w:bCs/>
        </w:rPr>
        <w:t>Overtime:</w:t>
      </w:r>
      <w:r w:rsidRPr="00A74439">
        <w:t xml:space="preserve"> Overtime, if required, shall be calculated on a pro-rata basis against the agreed hourly rate.</w:t>
      </w:r>
    </w:p>
    <w:p w14:paraId="1539DBE1" w14:textId="77777777" w:rsidR="00A74439" w:rsidRPr="00A74439" w:rsidRDefault="00A74439" w:rsidP="00A74439">
      <w:pPr>
        <w:numPr>
          <w:ilvl w:val="0"/>
          <w:numId w:val="1"/>
        </w:numPr>
      </w:pPr>
      <w:r w:rsidRPr="00A74439">
        <w:rPr>
          <w:b/>
          <w:bCs/>
        </w:rPr>
        <w:t>Timesheet &amp; Attendance:</w:t>
      </w:r>
      <w:r w:rsidRPr="00A74439">
        <w:t xml:space="preserve"> Daily attendance and timesheets shall be maintained and approved by the Client's authorized representative. Approved timesheets shall be submitted before the 5th day of the following month for invoicing purposes.</w:t>
      </w:r>
    </w:p>
    <w:p w14:paraId="67B5060D" w14:textId="49026373" w:rsidR="00A74439" w:rsidRPr="00A74439" w:rsidRDefault="00A74439" w:rsidP="00A74439">
      <w:pPr>
        <w:numPr>
          <w:ilvl w:val="0"/>
          <w:numId w:val="1"/>
        </w:numPr>
      </w:pPr>
      <w:r w:rsidRPr="00A74439">
        <w:rPr>
          <w:b/>
          <w:bCs/>
        </w:rPr>
        <w:t>Food, Accommodation &amp; Transportation:</w:t>
      </w:r>
      <w:r w:rsidRPr="00A74439">
        <w:t xml:space="preserve"> Food, accommodation, transportation, and emergency medical support shall be provided by </w:t>
      </w:r>
      <w:r>
        <w:rPr>
          <w:b/>
          <w:bCs/>
        </w:rPr>
        <w:t>{company}</w:t>
      </w:r>
    </w:p>
    <w:p w14:paraId="26B60D38" w14:textId="77777777" w:rsidR="00A74439" w:rsidRPr="00A74439" w:rsidRDefault="00A74439" w:rsidP="00A74439">
      <w:pPr>
        <w:numPr>
          <w:ilvl w:val="0"/>
          <w:numId w:val="1"/>
        </w:numPr>
      </w:pPr>
      <w:r w:rsidRPr="00A74439">
        <w:rPr>
          <w:b/>
          <w:bCs/>
        </w:rPr>
        <w:t>Site Requirements:</w:t>
      </w:r>
      <w:r w:rsidRPr="00A74439">
        <w:t xml:space="preserve"> The Client shall provide all necessary site access, permits, work areas, tools/equipment where applicable, and other site requirements necessary for the manpower to perform their assigned duties.</w:t>
      </w:r>
    </w:p>
    <w:p w14:paraId="3125F7C9" w14:textId="77777777" w:rsidR="00A74439" w:rsidRPr="00A74439" w:rsidRDefault="00A74439" w:rsidP="00A74439">
      <w:pPr>
        <w:numPr>
          <w:ilvl w:val="0"/>
          <w:numId w:val="1"/>
        </w:numPr>
      </w:pPr>
      <w:r w:rsidRPr="00A74439">
        <w:rPr>
          <w:b/>
          <w:bCs/>
        </w:rPr>
        <w:t>Payment Terms:</w:t>
      </w:r>
      <w:r w:rsidRPr="00A74439">
        <w:t xml:space="preserve"> Payment shall be made within </w:t>
      </w:r>
      <w:r w:rsidRPr="00A74439">
        <w:rPr>
          <w:b/>
          <w:bCs/>
        </w:rPr>
        <w:t>30 days</w:t>
      </w:r>
      <w:r w:rsidRPr="00A74439">
        <w:t xml:space="preserve"> against approved timesheets and submitted invoices.</w:t>
      </w:r>
    </w:p>
    <w:p w14:paraId="189F96B7" w14:textId="77777777" w:rsidR="00A74439" w:rsidRPr="00A74439" w:rsidRDefault="00A74439" w:rsidP="00A74439">
      <w:pPr>
        <w:numPr>
          <w:ilvl w:val="0"/>
          <w:numId w:val="1"/>
        </w:numPr>
      </w:pPr>
      <w:r w:rsidRPr="00A74439">
        <w:rPr>
          <w:b/>
          <w:bCs/>
        </w:rPr>
        <w:t>Additional Requirements:</w:t>
      </w:r>
      <w:r w:rsidRPr="00A74439">
        <w:t xml:space="preserve"> Any additional manpower, scope of work, working hours, or requirements outside the agreed scope shall be mutually agreed and priced separately.</w:t>
      </w:r>
    </w:p>
    <w:p w14:paraId="3D65A2E7" w14:textId="77777777" w:rsidR="00A74439" w:rsidRPr="00A74439" w:rsidRDefault="00A74439" w:rsidP="00A74439">
      <w:pPr>
        <w:numPr>
          <w:ilvl w:val="0"/>
          <w:numId w:val="1"/>
        </w:numPr>
      </w:pPr>
      <w:r w:rsidRPr="00A74439">
        <w:rPr>
          <w:b/>
          <w:bCs/>
        </w:rPr>
        <w:t>VAT:</w:t>
      </w:r>
      <w:r w:rsidRPr="00A74439">
        <w:t xml:space="preserve"> </w:t>
      </w:r>
      <w:r w:rsidRPr="00A74439">
        <w:rPr>
          <w:b/>
          <w:bCs/>
        </w:rPr>
        <w:t>15% VAT</w:t>
      </w:r>
      <w:r w:rsidRPr="00A74439">
        <w:t xml:space="preserve"> shall be added to the quoted rates as applicable.</w:t>
      </w:r>
    </w:p>
    <w:p w14:paraId="7F274923" w14:textId="77777777" w:rsidR="00A74439" w:rsidRPr="00A74439" w:rsidRDefault="00A74439" w:rsidP="00A74439">
      <w:pPr>
        <w:numPr>
          <w:ilvl w:val="0"/>
          <w:numId w:val="1"/>
        </w:numPr>
      </w:pPr>
      <w:r w:rsidRPr="00A74439">
        <w:rPr>
          <w:b/>
          <w:bCs/>
        </w:rPr>
        <w:t>Payment Method:</w:t>
      </w:r>
      <w:r w:rsidRPr="00A74439">
        <w:t xml:space="preserve"> Payment shall be made through </w:t>
      </w:r>
      <w:r w:rsidRPr="00A74439">
        <w:rPr>
          <w:b/>
          <w:bCs/>
        </w:rPr>
        <w:t>bank transfer</w:t>
      </w:r>
      <w:r w:rsidRPr="00A74439">
        <w:t xml:space="preserve"> to the company's designated bank account.</w:t>
      </w:r>
    </w:p>
    <w:p w14:paraId="212DC006" w14:textId="77777777" w:rsidR="00A74439" w:rsidRPr="00A74439" w:rsidRDefault="00A74439" w:rsidP="00A74439">
      <w:pPr>
        <w:numPr>
          <w:ilvl w:val="0"/>
          <w:numId w:val="1"/>
        </w:numPr>
      </w:pPr>
      <w:r w:rsidRPr="00A74439">
        <w:rPr>
          <w:b/>
          <w:bCs/>
        </w:rPr>
        <w:t>Quotation Validity:</w:t>
      </w:r>
      <w:r w:rsidRPr="00A74439">
        <w:t xml:space="preserve"> This quotation shall remain valid for </w:t>
      </w:r>
      <w:r w:rsidRPr="00A74439">
        <w:rPr>
          <w:b/>
          <w:bCs/>
        </w:rPr>
        <w:t>7 days</w:t>
      </w:r>
      <w:r w:rsidRPr="00A74439">
        <w:t xml:space="preserve"> from the date of issue.</w:t>
      </w:r>
    </w:p>
    <w:p w14:paraId="21A1F9FB" w14:textId="77777777" w:rsidR="00565EF1" w:rsidRDefault="00565EF1"/>
    <w:sectPr w:rsidR="00565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66E43"/>
    <w:multiLevelType w:val="multilevel"/>
    <w:tmpl w:val="8AF0B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6441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A6D"/>
    <w:rsid w:val="001B2506"/>
    <w:rsid w:val="00565EF1"/>
    <w:rsid w:val="00592D60"/>
    <w:rsid w:val="00630B32"/>
    <w:rsid w:val="007E64C8"/>
    <w:rsid w:val="00A02FC6"/>
    <w:rsid w:val="00A74439"/>
    <w:rsid w:val="00BA6053"/>
    <w:rsid w:val="00FE4F8C"/>
    <w:rsid w:val="00FF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2D3A8"/>
  <w15:chartTrackingRefBased/>
  <w15:docId w15:val="{EF2DCBA5-B661-465F-BD16-678C6015A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Gautham N Holla</dc:creator>
  <cp:keywords/>
  <dc:description/>
  <cp:lastModifiedBy>Gautham N Holla</cp:lastModifiedBy>
  <cp:revision>2</cp:revision>
  <dcterms:created xsi:type="dcterms:W3CDTF">2026-08-12T06:22:00Z</dcterms:created>
  <dcterms:modified xsi:type="dcterms:W3CDTF">2026-08-12T06:37:00Z</dcterms:modified>
</cp:coreProperties>
</file>