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bot-to-human-inbox-handoff-logic"/>
    <w:p>
      <w:pPr>
        <w:pStyle w:val="Heading1"/>
      </w:pPr>
      <w:r>
        <w:t xml:space="preserve">🤖 Bot-to-Human Inbox Handoff Logic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The Inbox Handoff module is a logic-based escalation layer built on top of the AI Smart Inbox (Messenger, Instagram DM, WhatsApp). It detects when AI responses are insufficient, sensitive, or repeatedly ignored, and automatically escalates to a human staff member. This ensures smooth transitions without losing conversation context or history.</w:t>
      </w:r>
    </w:p>
    <w:p>
      <w:r>
        <w:pict>
          <v:rect style="width:0;height:1.5pt" o:hralign="center" o:hrstd="t" o:hr="t"/>
        </w:pict>
      </w:r>
    </w:p>
    <w:bookmarkEnd w:id="20"/>
    <w:bookmarkStart w:id="21" w:name="goals"/>
    <w:p>
      <w:pPr>
        <w:pStyle w:val="Heading2"/>
      </w:pPr>
      <w:r>
        <w:t xml:space="preserve">🌟 Goals</w:t>
      </w:r>
    </w:p>
    <w:p>
      <w:pPr>
        <w:pStyle w:val="Compact"/>
        <w:numPr>
          <w:ilvl w:val="0"/>
          <w:numId w:val="1001"/>
        </w:numPr>
      </w:pPr>
      <w:r>
        <w:t xml:space="preserve">Prevent customer frustration due to robotic replies</w:t>
      </w:r>
    </w:p>
    <w:p>
      <w:pPr>
        <w:pStyle w:val="Compact"/>
        <w:numPr>
          <w:ilvl w:val="0"/>
          <w:numId w:val="1001"/>
        </w:numPr>
      </w:pPr>
      <w:r>
        <w:t xml:space="preserve">Route high-intent or unresolved queries to humans</w:t>
      </w:r>
    </w:p>
    <w:p>
      <w:pPr>
        <w:pStyle w:val="Compact"/>
        <w:numPr>
          <w:ilvl w:val="0"/>
          <w:numId w:val="1001"/>
        </w:numPr>
      </w:pPr>
      <w:r>
        <w:t xml:space="preserve">Log every escalation with audit trail and timestamps</w:t>
      </w:r>
    </w:p>
    <w:p>
      <w:pPr>
        <w:pStyle w:val="Compact"/>
        <w:numPr>
          <w:ilvl w:val="0"/>
          <w:numId w:val="1001"/>
        </w:numPr>
      </w:pPr>
      <w:r>
        <w:t xml:space="preserve">Let staff reply inside the same shared inbox view (or via assigned apps)</w:t>
      </w:r>
    </w:p>
    <w:p>
      <w:pPr>
        <w:pStyle w:val="Compact"/>
        <w:numPr>
          <w:ilvl w:val="0"/>
          <w:numId w:val="1001"/>
        </w:numPr>
      </w:pPr>
      <w:r>
        <w:t xml:space="preserve">Enable hybrid bot-human conversation loops</w:t>
      </w:r>
    </w:p>
    <w:p>
      <w:r>
        <w:pict>
          <v:rect style="width:0;height:1.5pt" o:hralign="center" o:hrstd="t" o:hr="t"/>
        </w:pict>
      </w:r>
    </w:p>
    <w:bookmarkEnd w:id="21"/>
    <w:bookmarkStart w:id="27" w:name="core-features"/>
    <w:p>
      <w:pPr>
        <w:pStyle w:val="Heading2"/>
      </w:pPr>
      <w:r>
        <w:t xml:space="preserve">🧪 Core Features</w:t>
      </w:r>
    </w:p>
    <w:bookmarkStart w:id="22" w:name="smart-escalation-triggers"/>
    <w:p>
      <w:pPr>
        <w:pStyle w:val="Heading3"/>
      </w:pPr>
      <w:r>
        <w:t xml:space="preserve">1. ✨ Smart Escalation Triggers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Rule-based triggers:</w:t>
      </w:r>
    </w:p>
    <w:p>
      <w:pPr>
        <w:pStyle w:val="Compact"/>
        <w:numPr>
          <w:ilvl w:val="1"/>
          <w:numId w:val="1003"/>
        </w:numPr>
      </w:pPr>
      <w:r>
        <w:t xml:space="preserve">User repeats a question 2+ times</w:t>
      </w:r>
    </w:p>
    <w:p>
      <w:pPr>
        <w:pStyle w:val="Compact"/>
        <w:numPr>
          <w:ilvl w:val="1"/>
          <w:numId w:val="1003"/>
        </w:numPr>
      </w:pPr>
      <w:r>
        <w:t xml:space="preserve">Keywords like</w:t>
      </w:r>
      <w:r>
        <w:t xml:space="preserve"> </w:t>
      </w:r>
      <w:r>
        <w:t xml:space="preserve">“need help”</w:t>
      </w:r>
      <w:r>
        <w:t xml:space="preserve">,</w:t>
      </w:r>
      <w:r>
        <w:t xml:space="preserve"> </w:t>
      </w:r>
      <w:r>
        <w:t xml:space="preserve">“speak to agent”</w:t>
      </w:r>
      <w:r>
        <w:t xml:space="preserve">,</w:t>
      </w:r>
      <w:r>
        <w:t xml:space="preserve"> </w:t>
      </w:r>
      <w:r>
        <w:t xml:space="preserve">“wrong order”</w:t>
      </w:r>
    </w:p>
    <w:p>
      <w:pPr>
        <w:pStyle w:val="Compact"/>
        <w:numPr>
          <w:ilvl w:val="1"/>
          <w:numId w:val="1003"/>
        </w:numPr>
      </w:pPr>
      <w:r>
        <w:t xml:space="preserve">Any negative sentiment detected via NLP</w:t>
      </w:r>
    </w:p>
    <w:p>
      <w:pPr>
        <w:pStyle w:val="Compact"/>
        <w:numPr>
          <w:ilvl w:val="1"/>
          <w:numId w:val="1003"/>
        </w:numPr>
      </w:pPr>
      <w:r>
        <w:t xml:space="preserve">No AI reply sent within 15s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Confidence-score trigger:</w:t>
      </w:r>
    </w:p>
    <w:p>
      <w:pPr>
        <w:pStyle w:val="Compact"/>
        <w:numPr>
          <w:ilvl w:val="1"/>
          <w:numId w:val="1004"/>
        </w:numPr>
      </w:pPr>
      <w:r>
        <w:t xml:space="preserve">If the AI reply confidence score is below a set threshold (e.g., 0.7)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Manual trigger:</w:t>
      </w:r>
    </w:p>
    <w:p>
      <w:pPr>
        <w:pStyle w:val="Compact"/>
        <w:numPr>
          <w:ilvl w:val="1"/>
          <w:numId w:val="1005"/>
        </w:numPr>
      </w:pPr>
      <w:r>
        <w:t xml:space="preserve">Agent or admin can tag conversation to</w:t>
      </w:r>
      <w:r>
        <w:t xml:space="preserve"> </w:t>
      </w:r>
      <w:r>
        <w:t xml:space="preserve">“Force Handoff”</w:t>
      </w:r>
    </w:p>
    <w:bookmarkEnd w:id="22"/>
    <w:bookmarkStart w:id="23" w:name="handoff-notification-system"/>
    <w:p>
      <w:pPr>
        <w:pStyle w:val="Heading3"/>
      </w:pPr>
      <w:r>
        <w:t xml:space="preserve">2. 📢 Handoff Notification System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Staff Notification Options:</w:t>
      </w:r>
    </w:p>
    <w:p>
      <w:pPr>
        <w:pStyle w:val="Compact"/>
        <w:numPr>
          <w:ilvl w:val="1"/>
          <w:numId w:val="1007"/>
        </w:numPr>
      </w:pPr>
      <w:r>
        <w:t xml:space="preserve">Email</w:t>
      </w:r>
    </w:p>
    <w:p>
      <w:pPr>
        <w:pStyle w:val="Compact"/>
        <w:numPr>
          <w:ilvl w:val="1"/>
          <w:numId w:val="1007"/>
        </w:numPr>
      </w:pPr>
      <w:r>
        <w:t xml:space="preserve">WhatsApp internal group</w:t>
      </w:r>
    </w:p>
    <w:p>
      <w:pPr>
        <w:pStyle w:val="Compact"/>
        <w:numPr>
          <w:ilvl w:val="1"/>
          <w:numId w:val="1007"/>
        </w:numPr>
      </w:pPr>
      <w:r>
        <w:t xml:space="preserve">Platform dashboard bell icon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Payload includes:</w:t>
      </w:r>
    </w:p>
    <w:p>
      <w:pPr>
        <w:pStyle w:val="Compact"/>
        <w:numPr>
          <w:ilvl w:val="1"/>
          <w:numId w:val="1008"/>
        </w:numPr>
      </w:pPr>
      <w:r>
        <w:t xml:space="preserve">Customer name, message history (last 5)</w:t>
      </w:r>
    </w:p>
    <w:p>
      <w:pPr>
        <w:pStyle w:val="Compact"/>
        <w:numPr>
          <w:ilvl w:val="1"/>
          <w:numId w:val="1008"/>
        </w:numPr>
      </w:pPr>
      <w:r>
        <w:t xml:space="preserve">Channel (Messenger / IG / WhatsApp)</w:t>
      </w:r>
    </w:p>
    <w:p>
      <w:pPr>
        <w:pStyle w:val="Compact"/>
        <w:numPr>
          <w:ilvl w:val="1"/>
          <w:numId w:val="1008"/>
        </w:numPr>
      </w:pPr>
      <w:r>
        <w:t xml:space="preserve">Trigger reason</w:t>
      </w:r>
    </w:p>
    <w:p>
      <w:pPr>
        <w:pStyle w:val="Compact"/>
        <w:numPr>
          <w:ilvl w:val="1"/>
          <w:numId w:val="1008"/>
        </w:numPr>
      </w:pPr>
      <w:r>
        <w:t xml:space="preserve">Time since message</w:t>
      </w:r>
    </w:p>
    <w:bookmarkEnd w:id="23"/>
    <w:bookmarkStart w:id="24" w:name="staff-assignment-engine"/>
    <w:p>
      <w:pPr>
        <w:pStyle w:val="Heading3"/>
      </w:pPr>
      <w:r>
        <w:t xml:space="preserve">3. 🛋️ Staff Assignment Engine</w:t>
      </w:r>
    </w:p>
    <w:p>
      <w:pPr>
        <w:pStyle w:val="Compact"/>
        <w:numPr>
          <w:ilvl w:val="0"/>
          <w:numId w:val="1009"/>
        </w:numPr>
      </w:pPr>
      <w:r>
        <w:t xml:space="preserve">Modes: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Round-robin:</w:t>
      </w:r>
      <w:r>
        <w:t xml:space="preserve"> </w:t>
      </w:r>
      <w:r>
        <w:t xml:space="preserve">among available agents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Priority routing:</w:t>
      </w:r>
      <w:r>
        <w:t xml:space="preserve"> </w:t>
      </w:r>
      <w:r>
        <w:t xml:space="preserve">VIP customers go to senior agents</w:t>
      </w:r>
    </w:p>
    <w:p>
      <w:pPr>
        <w:pStyle w:val="Compact"/>
        <w:numPr>
          <w:ilvl w:val="1"/>
          <w:numId w:val="1010"/>
        </w:numPr>
      </w:pPr>
      <w:r>
        <w:rPr>
          <w:b/>
          <w:bCs/>
        </w:rPr>
        <w:t xml:space="preserve">Manual override:</w:t>
      </w:r>
      <w:r>
        <w:t xml:space="preserve"> </w:t>
      </w:r>
      <w:r>
        <w:t xml:space="preserve">Admin can assign specific inbox to someone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Staff View:</w:t>
      </w:r>
    </w:p>
    <w:p>
      <w:pPr>
        <w:pStyle w:val="Compact"/>
        <w:numPr>
          <w:ilvl w:val="1"/>
          <w:numId w:val="1011"/>
        </w:numPr>
      </w:pPr>
      <w:r>
        <w:t xml:space="preserve">Web inbox module with:</w:t>
      </w:r>
    </w:p>
    <w:p>
      <w:pPr>
        <w:pStyle w:val="Compact"/>
        <w:numPr>
          <w:ilvl w:val="2"/>
          <w:numId w:val="1012"/>
        </w:numPr>
      </w:pPr>
      <w:r>
        <w:t xml:space="preserve">Message view + reply</w:t>
      </w:r>
    </w:p>
    <w:p>
      <w:pPr>
        <w:pStyle w:val="Compact"/>
        <w:numPr>
          <w:ilvl w:val="2"/>
          <w:numId w:val="1012"/>
        </w:numPr>
      </w:pPr>
      <w:r>
        <w:t xml:space="preserve">Customer profile (from mapping system)</w:t>
      </w:r>
    </w:p>
    <w:p>
      <w:pPr>
        <w:pStyle w:val="Compact"/>
        <w:numPr>
          <w:ilvl w:val="2"/>
          <w:numId w:val="1012"/>
        </w:numPr>
      </w:pPr>
      <w:r>
        <w:t xml:space="preserve">AI reply suggestion (optional)</w:t>
      </w:r>
    </w:p>
    <w:p>
      <w:pPr>
        <w:pStyle w:val="Compact"/>
        <w:numPr>
          <w:ilvl w:val="2"/>
          <w:numId w:val="1012"/>
        </w:numPr>
      </w:pPr>
      <w:r>
        <w:t xml:space="preserve">Mark as resolved / escalate further / tag</w:t>
      </w:r>
    </w:p>
    <w:bookmarkEnd w:id="24"/>
    <w:bookmarkStart w:id="25" w:name="audit-logging"/>
    <w:p>
      <w:pPr>
        <w:pStyle w:val="Heading3"/>
      </w:pPr>
      <w:r>
        <w:t xml:space="preserve">4. 🔒 Audit Logging</w:t>
      </w:r>
    </w:p>
    <w:p>
      <w:pPr>
        <w:pStyle w:val="Compact"/>
        <w:numPr>
          <w:ilvl w:val="0"/>
          <w:numId w:val="1013"/>
        </w:numPr>
      </w:pPr>
      <w:r>
        <w:t xml:space="preserve">Logs every:</w:t>
      </w:r>
    </w:p>
    <w:p>
      <w:pPr>
        <w:pStyle w:val="Compact"/>
        <w:numPr>
          <w:ilvl w:val="1"/>
          <w:numId w:val="1014"/>
        </w:numPr>
      </w:pPr>
      <w:r>
        <w:t xml:space="preserve">Trigger event</w:t>
      </w:r>
    </w:p>
    <w:p>
      <w:pPr>
        <w:pStyle w:val="Compact"/>
        <w:numPr>
          <w:ilvl w:val="1"/>
          <w:numId w:val="1014"/>
        </w:numPr>
      </w:pPr>
      <w:r>
        <w:t xml:space="preserve">Escalation assignment</w:t>
      </w:r>
    </w:p>
    <w:p>
      <w:pPr>
        <w:pStyle w:val="Compact"/>
        <w:numPr>
          <w:ilvl w:val="1"/>
          <w:numId w:val="1014"/>
        </w:numPr>
      </w:pPr>
      <w:r>
        <w:t xml:space="preserve">Staff replies and handback</w:t>
      </w:r>
    </w:p>
    <w:p>
      <w:pPr>
        <w:pStyle w:val="Compact"/>
        <w:numPr>
          <w:ilvl w:val="1"/>
          <w:numId w:val="1014"/>
        </w:numPr>
      </w:pPr>
      <w:r>
        <w:t xml:space="preserve">Resolution timestamp</w:t>
      </w:r>
    </w:p>
    <w:p>
      <w:pPr>
        <w:pStyle w:val="Compact"/>
        <w:numPr>
          <w:ilvl w:val="0"/>
          <w:numId w:val="1013"/>
        </w:numPr>
      </w:pPr>
      <w:r>
        <w:t xml:space="preserve">Stored in</w:t>
      </w:r>
      <w:r>
        <w:t xml:space="preserve"> </w:t>
      </w:r>
      <w:r>
        <w:rPr>
          <w:rStyle w:val="VerbatimChar"/>
        </w:rPr>
        <w:t xml:space="preserve">inbox_handoff_logs</w:t>
      </w:r>
      <w:r>
        <w:t xml:space="preserve"> </w:t>
      </w:r>
      <w:r>
        <w:t xml:space="preserve">with:</w:t>
      </w:r>
    </w:p>
    <w:p>
      <w:pPr>
        <w:pStyle w:val="Compact"/>
        <w:numPr>
          <w:ilvl w:val="1"/>
          <w:numId w:val="1015"/>
        </w:numPr>
      </w:pPr>
      <w:r>
        <w:rPr>
          <w:rStyle w:val="VerbatimChar"/>
        </w:rPr>
        <w:t xml:space="preserve">message_id</w:t>
      </w:r>
      <w:r>
        <w:t xml:space="preserve">,</w:t>
      </w:r>
      <w:r>
        <w:t xml:space="preserve"> </w:t>
      </w:r>
      <w:r>
        <w:rPr>
          <w:rStyle w:val="VerbatimChar"/>
        </w:rPr>
        <w:t xml:space="preserve">trigger_type</w:t>
      </w:r>
      <w:r>
        <w:t xml:space="preserve">,</w:t>
      </w:r>
      <w:r>
        <w:t xml:space="preserve"> </w:t>
      </w:r>
      <w:r>
        <w:rPr>
          <w:rStyle w:val="VerbatimChar"/>
        </w:rPr>
        <w:t xml:space="preserve">assigned_to</w:t>
      </w:r>
      <w:r>
        <w:t xml:space="preserve">,</w:t>
      </w:r>
      <w:r>
        <w:t xml:space="preserve"> </w:t>
      </w:r>
      <w:r>
        <w:rPr>
          <w:rStyle w:val="VerbatimChar"/>
        </w:rPr>
        <w:t xml:space="preserve">response_time</w:t>
      </w:r>
      <w:r>
        <w:t xml:space="preserve">,</w:t>
      </w:r>
      <w:r>
        <w:t xml:space="preserve"> </w:t>
      </w:r>
      <w:r>
        <w:rPr>
          <w:rStyle w:val="VerbatimChar"/>
        </w:rPr>
        <w:t xml:space="preserve">channel</w:t>
      </w:r>
      <w:r>
        <w:t xml:space="preserve">,</w:t>
      </w:r>
      <w:r>
        <w:t xml:space="preserve"> </w:t>
      </w:r>
      <w:r>
        <w:rPr>
          <w:rStyle w:val="VerbatimChar"/>
        </w:rPr>
        <w:t xml:space="preserve">customer_id</w:t>
      </w:r>
    </w:p>
    <w:bookmarkEnd w:id="25"/>
    <w:bookmarkStart w:id="26" w:name="rejoin-bot-flow"/>
    <w:p>
      <w:pPr>
        <w:pStyle w:val="Heading3"/>
      </w:pPr>
      <w:r>
        <w:t xml:space="preserve">5. ➡️ Rejoin Bot Flow</w:t>
      </w:r>
    </w:p>
    <w:p>
      <w:pPr>
        <w:pStyle w:val="Compact"/>
        <w:numPr>
          <w:ilvl w:val="0"/>
          <w:numId w:val="1016"/>
        </w:numPr>
      </w:pPr>
      <w:r>
        <w:t xml:space="preserve">After human resolves:</w:t>
      </w:r>
    </w:p>
    <w:p>
      <w:pPr>
        <w:pStyle w:val="Compact"/>
        <w:numPr>
          <w:ilvl w:val="1"/>
          <w:numId w:val="1017"/>
        </w:numPr>
      </w:pPr>
      <w:r>
        <w:t xml:space="preserve">Agent marks thread as</w:t>
      </w:r>
      <w:r>
        <w:t xml:space="preserve"> </w:t>
      </w:r>
      <w:r>
        <w:t xml:space="preserve">“Resolved”</w:t>
      </w:r>
    </w:p>
    <w:p>
      <w:pPr>
        <w:pStyle w:val="Compact"/>
        <w:numPr>
          <w:ilvl w:val="1"/>
          <w:numId w:val="1017"/>
        </w:numPr>
      </w:pPr>
      <w:r>
        <w:t xml:space="preserve">Bot auto-responds with follow-up:</w:t>
      </w:r>
      <w:r>
        <w:t xml:space="preserve"> </w:t>
      </w:r>
      <w:r>
        <w:t xml:space="preserve">&gt;</w:t>
      </w:r>
      <w:r>
        <w:t xml:space="preserve"> </w:t>
      </w:r>
      <w:r>
        <w:t xml:space="preserve">“Glad our team could help! Let me know if you have more questions.”</w:t>
      </w:r>
    </w:p>
    <w:p>
      <w:pPr>
        <w:pStyle w:val="Compact"/>
        <w:numPr>
          <w:ilvl w:val="1"/>
          <w:numId w:val="1017"/>
        </w:numPr>
      </w:pPr>
      <w:r>
        <w:t xml:space="preserve">Conversation returns to AI mode unless manually locked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-flow"/>
    <w:p>
      <w:pPr>
        <w:pStyle w:val="Heading2"/>
      </w:pPr>
      <w:r>
        <w:t xml:space="preserve">🔄 Integration Flow</w:t>
      </w:r>
    </w:p>
    <w:p>
      <w:pPr>
        <w:pStyle w:val="Compact"/>
        <w:numPr>
          <w:ilvl w:val="0"/>
          <w:numId w:val="1018"/>
        </w:numPr>
      </w:pPr>
      <w:r>
        <w:t xml:space="preserve">✉ Messenger/IG/WhatsApp webhook receives message</w:t>
      </w:r>
    </w:p>
    <w:p>
      <w:pPr>
        <w:pStyle w:val="Compact"/>
        <w:numPr>
          <w:ilvl w:val="0"/>
          <w:numId w:val="1018"/>
        </w:numPr>
      </w:pPr>
      <w:r>
        <w:t xml:space="preserve">🤖 AI replies if confidence score ≥ 0.7</w:t>
      </w:r>
    </w:p>
    <w:p>
      <w:pPr>
        <w:pStyle w:val="Compact"/>
        <w:numPr>
          <w:ilvl w:val="0"/>
          <w:numId w:val="1018"/>
        </w:numPr>
      </w:pPr>
      <w:r>
        <w:t xml:space="preserve">⚠️ Otherwise, checks escalation rules</w:t>
      </w:r>
    </w:p>
    <w:p>
      <w:pPr>
        <w:pStyle w:val="Compact"/>
        <w:numPr>
          <w:ilvl w:val="0"/>
          <w:numId w:val="1018"/>
        </w:numPr>
      </w:pPr>
      <w:r>
        <w:t xml:space="preserve">⚖️ If triggered, logs event, sends handoff alert, assigns agent</w:t>
      </w:r>
    </w:p>
    <w:p>
      <w:pPr>
        <w:pStyle w:val="Compact"/>
        <w:numPr>
          <w:ilvl w:val="0"/>
          <w:numId w:val="1018"/>
        </w:numPr>
      </w:pPr>
      <w:r>
        <w:t xml:space="preserve">📢 Agent notified, joins inbox, sees full thread</w:t>
      </w:r>
    </w:p>
    <w:p>
      <w:pPr>
        <w:pStyle w:val="Compact"/>
        <w:numPr>
          <w:ilvl w:val="0"/>
          <w:numId w:val="1018"/>
        </w:numPr>
      </w:pPr>
      <w:r>
        <w:t xml:space="preserve">💬 Agent resolves, hands back to bot</w:t>
      </w:r>
    </w:p>
    <w:p>
      <w:r>
        <w:pict>
          <v:rect style="width:0;height:1.5pt" o:hralign="center" o:hrstd="t" o:hr="t"/>
        </w:pict>
      </w:r>
    </w:p>
    <w:bookmarkEnd w:id="28"/>
    <w:bookmarkStart w:id="31" w:name="technical-requirements"/>
    <w:p>
      <w:pPr>
        <w:pStyle w:val="Heading2"/>
      </w:pPr>
      <w:r>
        <w:t xml:space="preserve">🔧 Technical Requirements</w:t>
      </w:r>
    </w:p>
    <w:bookmarkStart w:id="29" w:name="tables"/>
    <w:p>
      <w:pPr>
        <w:pStyle w:val="Heading3"/>
      </w:pPr>
      <w:r>
        <w:t xml:space="preserve">Tables: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inbox_conversations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inbox_handoff_logs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staff_profiles</w:t>
      </w:r>
    </w:p>
    <w:p>
      <w:pPr>
        <w:pStyle w:val="Compact"/>
        <w:numPr>
          <w:ilvl w:val="0"/>
          <w:numId w:val="1019"/>
        </w:numPr>
      </w:pPr>
      <w:r>
        <w:rPr>
          <w:rStyle w:val="VerbatimChar"/>
        </w:rPr>
        <w:t xml:space="preserve">customer_identity_map</w:t>
      </w:r>
    </w:p>
    <w:bookmarkEnd w:id="29"/>
    <w:bookmarkStart w:id="30" w:name="apis"/>
    <w:p>
      <w:pPr>
        <w:pStyle w:val="Heading3"/>
      </w:pPr>
      <w:r>
        <w:t xml:space="preserve">APIs:</w:t>
      </w:r>
    </w:p>
    <w:p>
      <w:pPr>
        <w:pStyle w:val="Compact"/>
        <w:numPr>
          <w:ilvl w:val="0"/>
          <w:numId w:val="1020"/>
        </w:numPr>
      </w:pPr>
      <w:r>
        <w:t xml:space="preserve">NLP Sentiment API</w:t>
      </w:r>
    </w:p>
    <w:p>
      <w:pPr>
        <w:pStyle w:val="Compact"/>
        <w:numPr>
          <w:ilvl w:val="0"/>
          <w:numId w:val="1020"/>
        </w:numPr>
      </w:pPr>
      <w:r>
        <w:t xml:space="preserve">Confidence Engine</w:t>
      </w:r>
    </w:p>
    <w:p>
      <w:pPr>
        <w:pStyle w:val="Compact"/>
        <w:numPr>
          <w:ilvl w:val="0"/>
          <w:numId w:val="1020"/>
        </w:numPr>
      </w:pPr>
      <w:r>
        <w:t xml:space="preserve">Staff Assignment API</w:t>
      </w:r>
    </w:p>
    <w:p>
      <w:pPr>
        <w:pStyle w:val="Compact"/>
        <w:numPr>
          <w:ilvl w:val="0"/>
          <w:numId w:val="1020"/>
        </w:numPr>
      </w:pPr>
      <w:r>
        <w:t xml:space="preserve">Messenger / IG / WhatsApp webhook processors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metrics-insights"/>
    <w:p>
      <w:pPr>
        <w:pStyle w:val="Heading2"/>
      </w:pPr>
      <w:r>
        <w:t xml:space="preserve">📊 Metrics &amp; Insights</w:t>
      </w:r>
    </w:p>
    <w:p>
      <w:pPr>
        <w:pStyle w:val="Compact"/>
        <w:numPr>
          <w:ilvl w:val="0"/>
          <w:numId w:val="1021"/>
        </w:numPr>
      </w:pPr>
      <w:r>
        <w:t xml:space="preserve">% of conversations escalated</w:t>
      </w:r>
    </w:p>
    <w:p>
      <w:pPr>
        <w:pStyle w:val="Compact"/>
        <w:numPr>
          <w:ilvl w:val="0"/>
          <w:numId w:val="1021"/>
        </w:numPr>
      </w:pPr>
      <w:r>
        <w:t xml:space="preserve">Avg. time to human response</w:t>
      </w:r>
    </w:p>
    <w:p>
      <w:pPr>
        <w:pStyle w:val="Compact"/>
        <w:numPr>
          <w:ilvl w:val="0"/>
          <w:numId w:val="1021"/>
        </w:numPr>
      </w:pPr>
      <w:r>
        <w:t xml:space="preserve">Top 5 escalation triggers</w:t>
      </w:r>
    </w:p>
    <w:p>
      <w:pPr>
        <w:pStyle w:val="Compact"/>
        <w:numPr>
          <w:ilvl w:val="0"/>
          <w:numId w:val="1021"/>
        </w:numPr>
      </w:pPr>
      <w:r>
        <w:t xml:space="preserve">Staff resolution time per agent</w:t>
      </w:r>
    </w:p>
    <w:p>
      <w:pPr>
        <w:pStyle w:val="Compact"/>
        <w:numPr>
          <w:ilvl w:val="0"/>
          <w:numId w:val="1021"/>
        </w:numPr>
      </w:pPr>
      <w:r>
        <w:t xml:space="preserve">Bot re-engagement success rate</w:t>
      </w:r>
    </w:p>
    <w:p>
      <w:r>
        <w:pict>
          <v:rect style="width:0;height:1.5pt" o:hralign="center" o:hrstd="t" o:hr="t"/>
        </w:pict>
      </w:r>
    </w:p>
    <w:bookmarkEnd w:id="32"/>
    <w:bookmarkStart w:id="33" w:name="benefits"/>
    <w:p>
      <w:pPr>
        <w:pStyle w:val="Heading2"/>
      </w:pPr>
      <w:r>
        <w:t xml:space="preserve">🚀 Benefits</w:t>
      </w:r>
    </w:p>
    <w:p>
      <w:pPr>
        <w:pStyle w:val="Compact"/>
        <w:numPr>
          <w:ilvl w:val="0"/>
          <w:numId w:val="1022"/>
        </w:numPr>
      </w:pPr>
      <w:r>
        <w:t xml:space="preserve">Zero dead ends for customers</w:t>
      </w:r>
    </w:p>
    <w:p>
      <w:pPr>
        <w:pStyle w:val="Compact"/>
        <w:numPr>
          <w:ilvl w:val="0"/>
          <w:numId w:val="1022"/>
        </w:numPr>
      </w:pPr>
      <w:r>
        <w:t xml:space="preserve">Preserves AI value with fallback safety net</w:t>
      </w:r>
    </w:p>
    <w:p>
      <w:pPr>
        <w:pStyle w:val="Compact"/>
        <w:numPr>
          <w:ilvl w:val="0"/>
          <w:numId w:val="1022"/>
        </w:numPr>
      </w:pPr>
      <w:r>
        <w:t xml:space="preserve">Human + bot hybrid model for scalable support</w:t>
      </w:r>
    </w:p>
    <w:p>
      <w:pPr>
        <w:pStyle w:val="Compact"/>
        <w:numPr>
          <w:ilvl w:val="0"/>
          <w:numId w:val="1022"/>
        </w:numPr>
      </w:pPr>
      <w:r>
        <w:t xml:space="preserve">Full audit trail for quality assurance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Ready to export or connect with Inbox Auto-Reply module. Let me know your next step.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2025-07-08T21:51:35Z</dcterms:created>
  <dcterms:modified xsi:type="dcterms:W3CDTF">2025-07-08T21:51:35Z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