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Module 7: Smart SEO Optimizer</w:t>
      </w:r>
    </w:p>
    <w:p>
      <w:r>
        <w:pict>
          <v:rect style="width:0;height:1.5pt" o:hralign="center" o:hrstd="t" o:hr="t"/>
        </w:pict>
      </w:r>
    </w:p>
    <w:bookmarkStart w:id="20" w:name="what-this-module-does"/>
    <w:p>
      <w:pPr>
        <w:pStyle w:val="Heading2"/>
      </w:pPr>
      <w:r>
        <w:t xml:space="preserve">🔍 What This Module Does:</w:t>
      </w:r>
    </w:p>
    <w:p>
      <w:pPr>
        <w:pStyle w:val="FirstParagraph"/>
      </w:pPr>
      <w:r>
        <w:t xml:space="preserve">An intelligent, automated SEO refinement system that audits and enhances meta titles, descriptions, and discoverability of blog posts, products, and category pages. It uses real-time search trend data, CTR signals, and AI-generated rewrite logic to optimize for click-through rates and better rankings.</w:t>
      </w:r>
    </w:p>
    <w:p>
      <w:r>
        <w:pict>
          <v:rect style="width:0;height:1.5pt" o:hralign="center" o:hrstd="t" o:hr="t"/>
        </w:pict>
      </w:r>
    </w:p>
    <w:bookmarkEnd w:id="20"/>
    <w:bookmarkStart w:id="27" w:name="core-features"/>
    <w:p>
      <w:pPr>
        <w:pStyle w:val="Heading2"/>
      </w:pPr>
      <w:r>
        <w:t xml:space="preserve">✨ Core Features</w:t>
      </w:r>
    </w:p>
    <w:bookmarkStart w:id="21" w:name="google-trends-local-query-matching"/>
    <w:p>
      <w:pPr>
        <w:pStyle w:val="Heading3"/>
      </w:pPr>
      <w:r>
        <w:t xml:space="preserve">1. 🌐 Google Trends + Local Query Matching</w:t>
      </w:r>
    </w:p>
    <w:p>
      <w:pPr>
        <w:pStyle w:val="Compact"/>
        <w:numPr>
          <w:ilvl w:val="0"/>
          <w:numId w:val="1001"/>
        </w:numPr>
      </w:pPr>
      <w:r>
        <w:t xml:space="preserve">Integrates Google Trends hourly via</w:t>
      </w:r>
      <w:r>
        <w:t xml:space="preserve"> </w:t>
      </w:r>
      <w:r>
        <w:rPr>
          <w:rStyle w:val="VerbatimChar"/>
        </w:rPr>
        <w:t xml:space="preserve">pytrends</w:t>
      </w:r>
      <w:r>
        <w:t xml:space="preserve"> </w:t>
      </w:r>
      <w:r>
        <w:t xml:space="preserve">with localized (BD/SAARC) filters.</w:t>
      </w:r>
    </w:p>
    <w:p>
      <w:pPr>
        <w:pStyle w:val="Compact"/>
        <w:numPr>
          <w:ilvl w:val="0"/>
          <w:numId w:val="1001"/>
        </w:numPr>
      </w:pPr>
      <w:r>
        <w:t xml:space="preserve">Maps trending keywords to product vectors or blog topics.</w:t>
      </w:r>
    </w:p>
    <w:p>
      <w:pPr>
        <w:pStyle w:val="Compact"/>
        <w:numPr>
          <w:ilvl w:val="0"/>
          <w:numId w:val="1001"/>
        </w:numPr>
      </w:pPr>
      <w:r>
        <w:t xml:space="preserve">Example:</w:t>
      </w:r>
      <w:r>
        <w:t xml:space="preserve"> </w:t>
      </w:r>
      <w:r>
        <w:t xml:space="preserve">“niacinamide serum price BD”</w:t>
      </w:r>
      <w:r>
        <w:t xml:space="preserve"> </w:t>
      </w:r>
      <w:r>
        <w:t xml:space="preserve">➔ match to best-selling niacinamide product page.</w:t>
      </w:r>
    </w:p>
    <w:p>
      <w:pPr>
        <w:pStyle w:val="FirstParagraph"/>
      </w:pPr>
      <w:r>
        <w:rPr>
          <w:b/>
          <w:bCs/>
        </w:rPr>
        <w:t xml:space="preserve">How to Build:</w:t>
      </w:r>
      <w:r>
        <w:t xml:space="preserve"> </w:t>
      </w:r>
      <w:r>
        <w:t xml:space="preserve">- API:</w:t>
      </w:r>
      <w:r>
        <w:t xml:space="preserve"> </w:t>
      </w:r>
      <w:r>
        <w:rPr>
          <w:rStyle w:val="VerbatimChar"/>
        </w:rPr>
        <w:t xml:space="preserve">GET /trend-matches</w:t>
      </w:r>
      <w:r>
        <w:t xml:space="preserve"> </w:t>
      </w:r>
      <w:r>
        <w:t xml:space="preserve">- Process:</w:t>
      </w:r>
      <w:r>
        <w:t xml:space="preserve"> </w:t>
      </w:r>
      <w:r>
        <w:t xml:space="preserve">- Fetch</w:t>
      </w:r>
      <w:r>
        <w:t xml:space="preserve"> </w:t>
      </w:r>
      <w:r>
        <w:rPr>
          <w:rStyle w:val="VerbatimChar"/>
        </w:rPr>
        <w:t xml:space="preserve">rising queries</w:t>
      </w:r>
      <w:r>
        <w:t xml:space="preserve"> </w:t>
      </w:r>
      <w:r>
        <w:t xml:space="preserve">for category terms (e.g.,</w:t>
      </w:r>
      <w:r>
        <w:t xml:space="preserve"> </w:t>
      </w:r>
      <w:r>
        <w:t xml:space="preserve">“serum”</w:t>
      </w:r>
      <w:r>
        <w:t xml:space="preserve">,</w:t>
      </w:r>
      <w:r>
        <w:t xml:space="preserve"> </w:t>
      </w:r>
      <w:r>
        <w:t xml:space="preserve">“pigmentation”</w:t>
      </w:r>
      <w:r>
        <w:t xml:space="preserve">,</w:t>
      </w:r>
      <w:r>
        <w:t xml:space="preserve"> </w:t>
      </w:r>
      <w:r>
        <w:t xml:space="preserve">“glow skin”</w:t>
      </w:r>
      <w:r>
        <w:t xml:space="preserve">).</w:t>
      </w:r>
      <w:r>
        <w:t xml:space="preserve"> </w:t>
      </w:r>
      <w:r>
        <w:t xml:space="preserve">- Use FAISS to vector-match to relevant product/blogs.</w:t>
      </w:r>
      <w:r>
        <w:t xml:space="preserve"> </w:t>
      </w:r>
      <w:r>
        <w:t xml:space="preserve">- Score by trend match + click-through rate + availability.</w:t>
      </w:r>
    </w:p>
    <w:bookmarkEnd w:id="21"/>
    <w:bookmarkStart w:id="22" w:name="meta-title-description-refresher"/>
    <w:p>
      <w:pPr>
        <w:pStyle w:val="Heading3"/>
      </w:pPr>
      <w:r>
        <w:t xml:space="preserve">2. 📈 Meta Title + Description Refresher</w:t>
      </w:r>
    </w:p>
    <w:p>
      <w:pPr>
        <w:pStyle w:val="Compact"/>
        <w:numPr>
          <w:ilvl w:val="0"/>
          <w:numId w:val="1002"/>
        </w:numPr>
      </w:pPr>
      <w:r>
        <w:t xml:space="preserve">Audits every product/blog/category SEO metadata weekly.</w:t>
      </w:r>
    </w:p>
    <w:p>
      <w:pPr>
        <w:pStyle w:val="Compact"/>
        <w:numPr>
          <w:ilvl w:val="0"/>
          <w:numId w:val="1002"/>
        </w:numPr>
      </w:pPr>
      <w:r>
        <w:t xml:space="preserve">Flags underperforming CTR (via GA4 API)</w:t>
      </w:r>
    </w:p>
    <w:p>
      <w:pPr>
        <w:pStyle w:val="Compact"/>
        <w:numPr>
          <w:ilvl w:val="0"/>
          <w:numId w:val="1002"/>
        </w:numPr>
      </w:pPr>
      <w:r>
        <w:t xml:space="preserve">Uses OpenAI to generate improved variants.</w:t>
      </w:r>
    </w:p>
    <w:p>
      <w:pPr>
        <w:pStyle w:val="FirstParagraph"/>
      </w:pPr>
      <w:r>
        <w:rPr>
          <w:b/>
          <w:bCs/>
        </w:rPr>
        <w:t xml:space="preserve">Codex Prompt Format:</w:t>
      </w:r>
      <w:r>
        <w:t xml:space="preserve"> </w:t>
      </w:r>
      <w:r>
        <w:t xml:space="preserve">&gt; Rewrite this product’s meta title and description to improve SEO. Focus on benefits, include brand and target keyword</w:t>
      </w:r>
      <w:r>
        <w:t xml:space="preserve"> </w:t>
      </w:r>
      <w:r>
        <w:t xml:space="preserve">“[TERM]”</w:t>
      </w:r>
      <w:r>
        <w:t xml:space="preserve">. Target audience is women in Bangladesh looking for [CONCERN].</w:t>
      </w:r>
    </w:p>
    <w:p>
      <w:pPr>
        <w:pStyle w:val="BodyText"/>
      </w:pPr>
      <w:r>
        <w:rPr>
          <w:b/>
          <w:bCs/>
        </w:rPr>
        <w:t xml:space="preserve">How to Build:</w:t>
      </w:r>
      <w:r>
        <w:t xml:space="preserve"> </w:t>
      </w:r>
      <w:r>
        <w:t xml:space="preserve">- Cron job: weekly scan</w:t>
      </w:r>
      <w:r>
        <w:t xml:space="preserve"> </w:t>
      </w:r>
      <w:r>
        <w:t xml:space="preserve">- Query CTR + bounce data from GA4</w:t>
      </w:r>
      <w:r>
        <w:t xml:space="preserve"> </w:t>
      </w:r>
      <w:r>
        <w:t xml:space="preserve">- GPT batch generator + store diff</w:t>
      </w:r>
      <w:r>
        <w:t xml:space="preserve"> </w:t>
      </w:r>
      <w:r>
        <w:t xml:space="preserve">- Manual override or auto-publish based on brand settings</w:t>
      </w:r>
    </w:p>
    <w:bookmarkEnd w:id="22"/>
    <w:bookmarkStart w:id="23" w:name="auto-refresh-engine"/>
    <w:p>
      <w:pPr>
        <w:pStyle w:val="Heading3"/>
      </w:pPr>
      <w:r>
        <w:t xml:space="preserve">3. ⚡ Auto-Refresh Engine</w:t>
      </w:r>
    </w:p>
    <w:p>
      <w:pPr>
        <w:pStyle w:val="Compact"/>
        <w:numPr>
          <w:ilvl w:val="0"/>
          <w:numId w:val="1003"/>
        </w:numPr>
      </w:pPr>
      <w:r>
        <w:t xml:space="preserve">Low-performance pages get refreshed in background mode.</w:t>
      </w:r>
    </w:p>
    <w:p>
      <w:pPr>
        <w:pStyle w:val="Compact"/>
        <w:numPr>
          <w:ilvl w:val="0"/>
          <w:numId w:val="1003"/>
        </w:numPr>
      </w:pPr>
      <w:r>
        <w:t xml:space="preserve">Uses content embeddings to ensure context relevance isn’t lost.</w:t>
      </w:r>
    </w:p>
    <w:p>
      <w:pPr>
        <w:pStyle w:val="Compact"/>
        <w:numPr>
          <w:ilvl w:val="0"/>
          <w:numId w:val="1003"/>
        </w:numPr>
      </w:pPr>
      <w:r>
        <w:t xml:space="preserve">Supports multi-lingual outputs (BN, HI, UR, EN).</w:t>
      </w:r>
    </w:p>
    <w:p>
      <w:pPr>
        <w:pStyle w:val="FirstParagraph"/>
      </w:pPr>
      <w:r>
        <w:rPr>
          <w:b/>
          <w:bCs/>
        </w:rPr>
        <w:t xml:space="preserve">API: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/refresh-metadata</w:t>
      </w:r>
      <w:r>
        <w:t xml:space="preserve"> </w:t>
      </w:r>
      <w:r>
        <w:t xml:space="preserve">- Input:</w:t>
      </w:r>
      <w:r>
        <w:t xml:space="preserve"> </w:t>
      </w:r>
      <w:r>
        <w:rPr>
          <w:rStyle w:val="VerbatimChar"/>
        </w:rPr>
        <w:t xml:space="preserve">page_id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reason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current_metadata</w:t>
      </w:r>
      <w:r>
        <w:t xml:space="preserve"> </w:t>
      </w:r>
      <w:r>
        <w:t xml:space="preserve">- Output:</w:t>
      </w:r>
      <w:r>
        <w:t xml:space="preserve"> </w:t>
      </w:r>
      <w:r>
        <w:rPr>
          <w:rStyle w:val="VerbatimChar"/>
        </w:rPr>
        <w:t xml:space="preserve">{ improved_title, improved_meta, confidence_score }</w:t>
      </w:r>
    </w:p>
    <w:bookmarkEnd w:id="23"/>
    <w:bookmarkStart w:id="24" w:name="seo-score-analyzer"/>
    <w:p>
      <w:pPr>
        <w:pStyle w:val="Heading3"/>
      </w:pPr>
      <w:r>
        <w:t xml:space="preserve">4. 🌎 SEO Score Analyzer</w:t>
      </w:r>
    </w:p>
    <w:p>
      <w:pPr>
        <w:pStyle w:val="Compact"/>
        <w:numPr>
          <w:ilvl w:val="0"/>
          <w:numId w:val="1004"/>
        </w:numPr>
      </w:pPr>
      <w:r>
        <w:t xml:space="preserve">Gives per-page health score: CTR trend, bounce, keyword overlap, freshness, duplicate detection</w:t>
      </w:r>
    </w:p>
    <w:p>
      <w:pPr>
        <w:pStyle w:val="Compact"/>
        <w:numPr>
          <w:ilvl w:val="0"/>
          <w:numId w:val="1004"/>
        </w:numPr>
      </w:pPr>
      <w:r>
        <w:t xml:space="preserve">Provides smart suggestions per field</w:t>
      </w:r>
    </w:p>
    <w:p>
      <w:pPr>
        <w:pStyle w:val="FirstParagraph"/>
      </w:pPr>
      <w:r>
        <w:rPr>
          <w:b/>
          <w:bCs/>
        </w:rPr>
        <w:t xml:space="preserve">Frontend UI:</w:t>
      </w:r>
      <w:r>
        <w:t xml:space="preserve"> </w:t>
      </w:r>
      <w:r>
        <w:t xml:space="preserve">- Page table with:</w:t>
      </w:r>
      <w:r>
        <w:t xml:space="preserve"> </w:t>
      </w:r>
      <w:r>
        <w:t xml:space="preserve">- ✔ SEO Score</w:t>
      </w:r>
      <w:r>
        <w:t xml:space="preserve"> </w:t>
      </w:r>
      <w:r>
        <w:t xml:space="preserve">- ↓ CTR drop</w:t>
      </w:r>
      <w:r>
        <w:t xml:space="preserve"> </w:t>
      </w:r>
      <w:r>
        <w:t xml:space="preserve">- 📅 Last updated</w:t>
      </w:r>
      <w:r>
        <w:t xml:space="preserve"> </w:t>
      </w:r>
      <w:r>
        <w:t xml:space="preserve">- ✔</w:t>
      </w:r>
      <w:r>
        <w:t xml:space="preserve"> </w:t>
      </w:r>
      <w:r>
        <w:t xml:space="preserve">“Improve”</w:t>
      </w:r>
      <w:r>
        <w:t xml:space="preserve"> </w:t>
      </w:r>
      <w:r>
        <w:t xml:space="preserve">button (triggers GPT patch)</w:t>
      </w:r>
    </w:p>
    <w:bookmarkEnd w:id="24"/>
    <w:bookmarkStart w:id="25" w:name="multilingual-meta-support"/>
    <w:p>
      <w:pPr>
        <w:pStyle w:val="Heading3"/>
      </w:pPr>
      <w:r>
        <w:t xml:space="preserve">5. ✨ Multilingual Meta Support</w:t>
      </w:r>
    </w:p>
    <w:p>
      <w:pPr>
        <w:pStyle w:val="Compact"/>
        <w:numPr>
          <w:ilvl w:val="0"/>
          <w:numId w:val="1005"/>
        </w:numPr>
      </w:pPr>
      <w:r>
        <w:t xml:space="preserve">Automatically generates alternate language meta info for blogs + products</w:t>
      </w:r>
    </w:p>
    <w:p>
      <w:pPr>
        <w:pStyle w:val="Compact"/>
        <w:numPr>
          <w:ilvl w:val="0"/>
          <w:numId w:val="1005"/>
        </w:numPr>
      </w:pPr>
      <w:r>
        <w:t xml:space="preserve">Output fields:</w:t>
      </w:r>
      <w:r>
        <w:t xml:space="preserve"> </w:t>
      </w:r>
      <w:r>
        <w:rPr>
          <w:rStyle w:val="VerbatimChar"/>
        </w:rPr>
        <w:t xml:space="preserve">meta_bn</w:t>
      </w:r>
      <w:r>
        <w:t xml:space="preserve">,</w:t>
      </w:r>
      <w:r>
        <w:t xml:space="preserve"> </w:t>
      </w:r>
      <w:r>
        <w:rPr>
          <w:rStyle w:val="VerbatimChar"/>
        </w:rPr>
        <w:t xml:space="preserve">meta_hi</w:t>
      </w:r>
      <w:r>
        <w:t xml:space="preserve">,</w:t>
      </w:r>
      <w:r>
        <w:t xml:space="preserve"> </w:t>
      </w:r>
      <w:r>
        <w:rPr>
          <w:rStyle w:val="VerbatimChar"/>
        </w:rPr>
        <w:t xml:space="preserve">meta_ur</w:t>
      </w:r>
    </w:p>
    <w:bookmarkEnd w:id="25"/>
    <w:bookmarkStart w:id="26" w:name="brand-tone-calibration"/>
    <w:p>
      <w:pPr>
        <w:pStyle w:val="Heading3"/>
      </w:pPr>
      <w:r>
        <w:t xml:space="preserve">6. 🎡 Brand Tone Calibration</w:t>
      </w:r>
    </w:p>
    <w:p>
      <w:pPr>
        <w:pStyle w:val="Compact"/>
        <w:numPr>
          <w:ilvl w:val="0"/>
          <w:numId w:val="1006"/>
        </w:numPr>
      </w:pPr>
      <w:r>
        <w:t xml:space="preserve">Each brand can define tone: Informative / Expert / Casual / Aspirational</w:t>
      </w:r>
    </w:p>
    <w:p>
      <w:pPr>
        <w:pStyle w:val="Compact"/>
        <w:numPr>
          <w:ilvl w:val="0"/>
          <w:numId w:val="1006"/>
        </w:numPr>
      </w:pPr>
      <w:r>
        <w:t xml:space="preserve">Affects GPT rewrite style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technical-stack"/>
    <w:p>
      <w:pPr>
        <w:pStyle w:val="Heading2"/>
      </w:pPr>
      <w:r>
        <w:t xml:space="preserve">📅 Technical Stack</w:t>
      </w:r>
    </w:p>
    <w:p>
      <w:pPr>
        <w:pStyle w:val="Compact"/>
        <w:numPr>
          <w:ilvl w:val="0"/>
          <w:numId w:val="1007"/>
        </w:numPr>
      </w:pPr>
      <w:r>
        <w:t xml:space="preserve">Scheduler: Redis Queue + Cron Jobs</w:t>
      </w:r>
    </w:p>
    <w:p>
      <w:pPr>
        <w:pStyle w:val="Compact"/>
        <w:numPr>
          <w:ilvl w:val="0"/>
          <w:numId w:val="1007"/>
        </w:numPr>
      </w:pPr>
      <w:r>
        <w:t xml:space="preserve">NLP: OpenAI Codex, FAISS</w:t>
      </w:r>
    </w:p>
    <w:p>
      <w:pPr>
        <w:pStyle w:val="Compact"/>
        <w:numPr>
          <w:ilvl w:val="0"/>
          <w:numId w:val="1007"/>
        </w:numPr>
      </w:pPr>
      <w:r>
        <w:t xml:space="preserve">CTR/Analytics: GA4 API</w:t>
      </w:r>
    </w:p>
    <w:p>
      <w:pPr>
        <w:pStyle w:val="Compact"/>
        <w:numPr>
          <w:ilvl w:val="0"/>
          <w:numId w:val="1007"/>
        </w:numPr>
      </w:pPr>
      <w:r>
        <w:t xml:space="preserve">Frontend: React + Table Grid + Diff Preview UI</w:t>
      </w:r>
    </w:p>
    <w:p>
      <w:r>
        <w:pict>
          <v:rect style="width:0;height:1.5pt" o:hralign="center" o:hrstd="t" o:hr="t"/>
        </w:pict>
      </w:r>
    </w:p>
    <w:bookmarkEnd w:id="28"/>
    <w:bookmarkStart w:id="29" w:name="usage-settings"/>
    <w:p>
      <w:pPr>
        <w:pStyle w:val="Heading2"/>
      </w:pPr>
      <w:r>
        <w:t xml:space="preserve">📌 Usage Settings</w:t>
      </w:r>
    </w:p>
    <w:p>
      <w:pPr>
        <w:pStyle w:val="FirstParagraph"/>
      </w:pPr>
      <w:r>
        <w:rPr>
          <w:b/>
          <w:bCs/>
        </w:rPr>
        <w:t xml:space="preserve">Brand-Level Control Panel</w:t>
      </w:r>
      <w:r>
        <w:t xml:space="preserve"> </w:t>
      </w:r>
      <w:r>
        <w:t xml:space="preserve">- Enable/disable auto SEO</w:t>
      </w:r>
      <w:r>
        <w:t xml:space="preserve"> </w:t>
      </w:r>
      <w:r>
        <w:t xml:space="preserve">- Set review before publish (Manual, Auto, Assisted)</w:t>
      </w:r>
      <w:r>
        <w:t xml:space="preserve"> </w:t>
      </w:r>
      <w:r>
        <w:t xml:space="preserve">- Upload brand tone samples</w:t>
      </w:r>
      <w:r>
        <w:t xml:space="preserve"> </w:t>
      </w:r>
      <w:r>
        <w:t xml:space="preserve">- Select active languages</w:t>
      </w:r>
    </w:p>
    <w:p>
      <w:pPr>
        <w:pStyle w:val="BodyText"/>
      </w:pPr>
      <w:r>
        <w:rPr>
          <w:b/>
          <w:bCs/>
        </w:rPr>
        <w:t xml:space="preserve">Superadmin Controls</w:t>
      </w:r>
      <w:r>
        <w:t xml:space="preserve"> </w:t>
      </w:r>
      <w:r>
        <w:t xml:space="preserve">- GPT usage quota</w:t>
      </w:r>
      <w:r>
        <w:t xml:space="preserve"> </w:t>
      </w:r>
      <w:r>
        <w:t xml:space="preserve">- Max pages to optimize/month</w:t>
      </w:r>
      <w:r>
        <w:t xml:space="preserve"> </w:t>
      </w:r>
      <w:r>
        <w:t xml:space="preserve">- Logs of regenerated metadata</w:t>
      </w:r>
    </w:p>
    <w:p>
      <w:r>
        <w:pict>
          <v:rect style="width:0;height:1.5pt" o:hralign="center" o:hrstd="t" o:hr="t"/>
        </w:pict>
      </w:r>
    </w:p>
    <w:bookmarkEnd w:id="29"/>
    <w:bookmarkStart w:id="30" w:name="integrations"/>
    <w:p>
      <w:pPr>
        <w:pStyle w:val="Heading2"/>
      </w:pPr>
      <w:r>
        <w:t xml:space="preserve">🔄 Integrations</w:t>
      </w:r>
    </w:p>
    <w:p>
      <w:pPr>
        <w:pStyle w:val="Compact"/>
        <w:numPr>
          <w:ilvl w:val="0"/>
          <w:numId w:val="1008"/>
        </w:numPr>
      </w:pPr>
      <w:r>
        <w:t xml:space="preserve">Blog Engine: Pass stale blogs for metadata update</w:t>
      </w:r>
    </w:p>
    <w:p>
      <w:pPr>
        <w:pStyle w:val="Compact"/>
        <w:numPr>
          <w:ilvl w:val="0"/>
          <w:numId w:val="1008"/>
        </w:numPr>
      </w:pPr>
      <w:r>
        <w:t xml:space="preserve">Auto Poster: Use refreshed titles in post captions</w:t>
      </w:r>
    </w:p>
    <w:p>
      <w:pPr>
        <w:pStyle w:val="Compact"/>
        <w:numPr>
          <w:ilvl w:val="0"/>
          <w:numId w:val="1008"/>
        </w:numPr>
      </w:pPr>
      <w:r>
        <w:t xml:space="preserve">Smart Widget: Improve product discovery terms</w:t>
      </w:r>
    </w:p>
    <w:p>
      <w:r>
        <w:pict>
          <v:rect style="width:0;height:1.5pt" o:hralign="center" o:hrstd="t" o:hr="t"/>
        </w:pict>
      </w:r>
    </w:p>
    <w:bookmarkEnd w:id="30"/>
    <w:bookmarkStart w:id="31" w:name="useful-outcomes"/>
    <w:p>
      <w:pPr>
        <w:pStyle w:val="Heading2"/>
      </w:pPr>
      <w:r>
        <w:t xml:space="preserve">✅ Useful Outcomes</w:t>
      </w:r>
    </w:p>
    <w:p>
      <w:pPr>
        <w:pStyle w:val="Compact"/>
        <w:numPr>
          <w:ilvl w:val="0"/>
          <w:numId w:val="1009"/>
        </w:numPr>
      </w:pPr>
      <w:r>
        <w:t xml:space="preserve">Higher click-through rate on search</w:t>
      </w:r>
    </w:p>
    <w:p>
      <w:pPr>
        <w:pStyle w:val="Compact"/>
        <w:numPr>
          <w:ilvl w:val="0"/>
          <w:numId w:val="1009"/>
        </w:numPr>
      </w:pPr>
      <w:r>
        <w:t xml:space="preserve">Better local keyword targeting</w:t>
      </w:r>
    </w:p>
    <w:p>
      <w:pPr>
        <w:pStyle w:val="Compact"/>
        <w:numPr>
          <w:ilvl w:val="0"/>
          <w:numId w:val="1009"/>
        </w:numPr>
      </w:pPr>
      <w:r>
        <w:t xml:space="preserve">SEO-friendly content refresh without manual editing</w:t>
      </w:r>
    </w:p>
    <w:p>
      <w:pPr>
        <w:pStyle w:val="FirstParagraph"/>
      </w:pPr>
      <w:r>
        <w:t xml:space="preserve">This module, once active, runs 90% automatically and generates massive SEO value with minimal brand input. Suitable for both aggressive and passive brands alike.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Module to Document:</w:t>
      </w:r>
      <w:r>
        <w:t xml:space="preserve"> </w:t>
      </w:r>
      <w:r>
        <w:rPr>
          <w:b/>
          <w:bCs/>
        </w:rPr>
        <w:t xml:space="preserve">Shared OAuth + App Infrastructure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2025-07-08T21:18:52Z</dcterms:created>
  <dcterms:modified xsi:type="dcterms:W3CDTF">2025-07-08T21:18:52Z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