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142A" w14:textId="77777777" w:rsidR="008D1BED" w:rsidRPr="008D1BED" w:rsidRDefault="008D1BED" w:rsidP="008D1BED">
      <w:pPr>
        <w:numPr>
          <w:ilvl w:val="0"/>
          <w:numId w:val="2"/>
        </w:numPr>
        <w:pBdr>
          <w:top w:val="single" w:sz="6" w:space="0" w:color="C7CDD1"/>
          <w:left w:val="single" w:sz="6" w:space="0" w:color="C7CDD1"/>
          <w:bottom w:val="single" w:sz="6" w:space="0" w:color="C7CDD1"/>
          <w:right w:val="single" w:sz="6" w:space="0" w:color="C7CDD1"/>
        </w:pBdr>
        <w:shd w:val="clear" w:color="auto" w:fill="FFFFFF"/>
        <w:spacing w:after="0" w:line="240" w:lineRule="auto"/>
        <w:ind w:left="360"/>
        <w:rPr>
          <w:rFonts w:ascii="Helvetica" w:eastAsia="Times New Roman" w:hAnsi="Helvetica" w:cs="Helvetica"/>
          <w:color w:val="525252"/>
          <w:sz w:val="24"/>
          <w:szCs w:val="24"/>
        </w:rPr>
      </w:pPr>
    </w:p>
    <w:p w14:paraId="33A36581" w14:textId="77777777" w:rsidR="008D1BED" w:rsidRPr="008D1BED" w:rsidRDefault="008D1BED" w:rsidP="008D1BED">
      <w:pPr>
        <w:numPr>
          <w:ilvl w:val="1"/>
          <w:numId w:val="2"/>
        </w:numPr>
        <w:pBdr>
          <w:top w:val="single" w:sz="6" w:space="0" w:color="C1C7CF"/>
        </w:pBdr>
        <w:shd w:val="clear" w:color="auto" w:fill="FFFFFF"/>
        <w:spacing w:before="180" w:after="0" w:line="240" w:lineRule="auto"/>
        <w:ind w:left="360"/>
        <w:rPr>
          <w:rFonts w:ascii="Helvetica" w:eastAsia="Times New Roman" w:hAnsi="Helvetica" w:cs="Helvetica"/>
          <w:color w:val="525252"/>
          <w:sz w:val="24"/>
          <w:szCs w:val="24"/>
        </w:rPr>
      </w:pPr>
      <w:r w:rsidRPr="008D1BED">
        <w:rPr>
          <w:rFonts w:ascii="Helvetica" w:eastAsia="Times New Roman" w:hAnsi="Helvetica" w:cs="Helvetica"/>
          <w:color w:val="525252"/>
          <w:sz w:val="24"/>
          <w:szCs w:val="24"/>
        </w:rPr>
        <w:t xml:space="preserve">Looking forward to interesting events isn't weird at all; that's just something humans do. The only issue is there's no way we can know if the second coming really will happen in our lifetimes. We are seeing a few of the signs mentioned in Revelations, but those signs only mean that the second coming will be occurring "soon". Obviously, that means we need to be prepared in case the Second Coming happens tomorrow, but "soon" has a different meaning to the Lord, given his immortality compared to our tiny mortal lifespans. While it's entirely possible that we will get to witness the second coming, it's also entirely possible that the second coming will happen in our children's lifespans, our children's </w:t>
      </w:r>
      <w:proofErr w:type="spellStart"/>
      <w:r w:rsidRPr="008D1BED">
        <w:rPr>
          <w:rFonts w:ascii="Helvetica" w:eastAsia="Times New Roman" w:hAnsi="Helvetica" w:cs="Helvetica"/>
          <w:color w:val="525252"/>
          <w:sz w:val="24"/>
          <w:szCs w:val="24"/>
        </w:rPr>
        <w:t>children's</w:t>
      </w:r>
      <w:proofErr w:type="spellEnd"/>
      <w:r w:rsidRPr="008D1BED">
        <w:rPr>
          <w:rFonts w:ascii="Helvetica" w:eastAsia="Times New Roman" w:hAnsi="Helvetica" w:cs="Helvetica"/>
          <w:color w:val="525252"/>
          <w:sz w:val="24"/>
          <w:szCs w:val="24"/>
        </w:rPr>
        <w:t xml:space="preserve"> lifespans, or it could not happen for another 300 years. It'll happen at the end of this dispensation, but we know that dispensations can last a terribly long time, and this one just began.</w:t>
      </w:r>
      <w:r w:rsidRPr="008D1BED">
        <w:rPr>
          <w:rFonts w:ascii="Helvetica" w:eastAsia="Times New Roman" w:hAnsi="Helvetica" w:cs="Helvetica"/>
          <w:color w:val="525252"/>
          <w:sz w:val="24"/>
          <w:szCs w:val="24"/>
        </w:rPr>
        <w:br/>
        <w:t>On top of that, we have Thessalonians 5:2, in which Paul writes</w:t>
      </w:r>
    </w:p>
    <w:p w14:paraId="1E79C76E" w14:textId="77777777" w:rsidR="008D1BED" w:rsidRPr="008D1BED" w:rsidRDefault="008D1BED" w:rsidP="008D1BED">
      <w:pPr>
        <w:pBdr>
          <w:top w:val="single" w:sz="6" w:space="0" w:color="C1C7CF"/>
        </w:pBdr>
        <w:shd w:val="clear" w:color="auto" w:fill="FFFFFF"/>
        <w:spacing w:before="180" w:after="180" w:line="240" w:lineRule="auto"/>
        <w:ind w:left="360"/>
        <w:rPr>
          <w:rFonts w:ascii="Helvetica" w:eastAsia="Times New Roman" w:hAnsi="Helvetica" w:cs="Helvetica"/>
          <w:color w:val="525252"/>
          <w:sz w:val="24"/>
          <w:szCs w:val="24"/>
        </w:rPr>
      </w:pPr>
      <w:r w:rsidRPr="008D1BED">
        <w:rPr>
          <w:rFonts w:ascii="Helvetica" w:eastAsia="Times New Roman" w:hAnsi="Helvetica" w:cs="Helvetica"/>
          <w:color w:val="525252"/>
          <w:sz w:val="24"/>
          <w:szCs w:val="24"/>
        </w:rPr>
        <w:t>"for you know very well that the day of the Lord will come like a thief in the night."</w:t>
      </w:r>
    </w:p>
    <w:p w14:paraId="40E477F7" w14:textId="77777777" w:rsidR="008D1BED" w:rsidRPr="008D1BED" w:rsidRDefault="008D1BED" w:rsidP="008D1BED">
      <w:pPr>
        <w:pBdr>
          <w:top w:val="single" w:sz="6" w:space="0" w:color="C1C7CF"/>
        </w:pBdr>
        <w:shd w:val="clear" w:color="auto" w:fill="FFFFFF"/>
        <w:spacing w:before="180" w:after="0" w:line="240" w:lineRule="auto"/>
        <w:ind w:left="360"/>
        <w:rPr>
          <w:rFonts w:ascii="Helvetica" w:eastAsia="Times New Roman" w:hAnsi="Helvetica" w:cs="Helvetica"/>
          <w:color w:val="525252"/>
          <w:sz w:val="24"/>
          <w:szCs w:val="24"/>
        </w:rPr>
      </w:pPr>
      <w:r w:rsidRPr="008D1BED">
        <w:rPr>
          <w:rFonts w:ascii="Helvetica" w:eastAsia="Times New Roman" w:hAnsi="Helvetica" w:cs="Helvetica"/>
          <w:color w:val="525252"/>
          <w:sz w:val="24"/>
          <w:szCs w:val="24"/>
        </w:rPr>
        <w:t xml:space="preserve">A massive part of God's plan with the Second Coming is we have no idea when it's going to happen, and as such, we need to live our lives healthily and spiritually, just in case it happens tomorrow. There's no real problem with thinking it would be fascinating to get to witness the Second Coming and everything that'll happen after then, but it may be a bad idea to get your hopes too set on seeing it in this life. The corollary to not knowing if it may happen tomorrow </w:t>
      </w:r>
      <w:proofErr w:type="gramStart"/>
      <w:r w:rsidRPr="008D1BED">
        <w:rPr>
          <w:rFonts w:ascii="Helvetica" w:eastAsia="Times New Roman" w:hAnsi="Helvetica" w:cs="Helvetica"/>
          <w:color w:val="525252"/>
          <w:sz w:val="24"/>
          <w:szCs w:val="24"/>
        </w:rPr>
        <w:t>is</w:t>
      </w:r>
      <w:proofErr w:type="gramEnd"/>
      <w:r w:rsidRPr="008D1BED">
        <w:rPr>
          <w:rFonts w:ascii="Helvetica" w:eastAsia="Times New Roman" w:hAnsi="Helvetica" w:cs="Helvetica"/>
          <w:color w:val="525252"/>
          <w:sz w:val="24"/>
          <w:szCs w:val="24"/>
        </w:rPr>
        <w:t xml:space="preserve"> we also don't know if it won't happen for another 300 years. We should </w:t>
      </w:r>
      <w:proofErr w:type="gramStart"/>
      <w:r w:rsidRPr="008D1BED">
        <w:rPr>
          <w:rFonts w:ascii="Helvetica" w:eastAsia="Times New Roman" w:hAnsi="Helvetica" w:cs="Helvetica"/>
          <w:color w:val="525252"/>
          <w:sz w:val="24"/>
          <w:szCs w:val="24"/>
        </w:rPr>
        <w:t>definitely live</w:t>
      </w:r>
      <w:proofErr w:type="gramEnd"/>
      <w:r w:rsidRPr="008D1BED">
        <w:rPr>
          <w:rFonts w:ascii="Helvetica" w:eastAsia="Times New Roman" w:hAnsi="Helvetica" w:cs="Helvetica"/>
          <w:color w:val="525252"/>
          <w:sz w:val="24"/>
          <w:szCs w:val="24"/>
        </w:rPr>
        <w:t xml:space="preserve"> our lives healthily and spiritually, and we are seeing signs that suggest it's coming soon, but soon can be a very long time when God is calling the shots.</w:t>
      </w:r>
    </w:p>
    <w:p w14:paraId="17DB10A1" w14:textId="77777777" w:rsidR="008D1BED" w:rsidRPr="008D1BED" w:rsidRDefault="008D1BED" w:rsidP="008D1BED">
      <w:pPr>
        <w:numPr>
          <w:ilvl w:val="0"/>
          <w:numId w:val="2"/>
        </w:numPr>
        <w:pBdr>
          <w:top w:val="single" w:sz="6" w:space="0" w:color="C7CDD1"/>
          <w:left w:val="single" w:sz="6" w:space="0" w:color="C7CDD1"/>
          <w:bottom w:val="single" w:sz="6" w:space="0" w:color="C7CDD1"/>
          <w:right w:val="single" w:sz="6" w:space="0" w:color="C7CDD1"/>
        </w:pBdr>
        <w:shd w:val="clear" w:color="auto" w:fill="FFFFFF"/>
        <w:spacing w:before="180" w:after="360" w:line="240" w:lineRule="auto"/>
        <w:ind w:left="360"/>
        <w:rPr>
          <w:rFonts w:ascii="Times New Roman" w:eastAsia="Times New Roman" w:hAnsi="Times New Roman" w:cs="Times New Roman"/>
          <w:color w:val="0000FF"/>
          <w:sz w:val="24"/>
          <w:szCs w:val="24"/>
        </w:rPr>
      </w:pPr>
      <w:r w:rsidRPr="008D1BED">
        <w:rPr>
          <w:rFonts w:ascii="Helvetica" w:eastAsia="Times New Roman" w:hAnsi="Helvetica" w:cs="Helvetica"/>
          <w:color w:val="525252"/>
          <w:sz w:val="24"/>
          <w:szCs w:val="24"/>
        </w:rPr>
        <w:fldChar w:fldCharType="begin"/>
      </w:r>
      <w:r w:rsidRPr="008D1BED">
        <w:rPr>
          <w:rFonts w:ascii="Helvetica" w:eastAsia="Times New Roman" w:hAnsi="Helvetica" w:cs="Helvetica"/>
          <w:color w:val="525252"/>
          <w:sz w:val="24"/>
          <w:szCs w:val="24"/>
        </w:rPr>
        <w:instrText xml:space="preserve"> HYPERLINK "https://byui.instructure.com/groups/577150/discussion_topics/2500510?module_item_id=10706836" \o "Mark as Unread" </w:instrText>
      </w:r>
      <w:r w:rsidRPr="008D1BED">
        <w:rPr>
          <w:rFonts w:ascii="Helvetica" w:eastAsia="Times New Roman" w:hAnsi="Helvetica" w:cs="Helvetica"/>
          <w:color w:val="525252"/>
          <w:sz w:val="24"/>
          <w:szCs w:val="24"/>
        </w:rPr>
        <w:fldChar w:fldCharType="separate"/>
      </w:r>
    </w:p>
    <w:p w14:paraId="6BD5BDDB" w14:textId="4A19B86B" w:rsidR="00433EB0" w:rsidRDefault="008D1BED" w:rsidP="008D1BED">
      <w:r w:rsidRPr="008D1BED">
        <w:rPr>
          <w:rFonts w:ascii="Times New Roman" w:eastAsia="Times New Roman" w:hAnsi="Times New Roman" w:cs="Times New Roman"/>
          <w:color w:val="0000FF"/>
          <w:sz w:val="24"/>
          <w:szCs w:val="24"/>
        </w:rPr>
        <w:br/>
      </w:r>
      <w:r w:rsidRPr="008D1BED">
        <w:rPr>
          <w:rFonts w:ascii="Helvetica" w:eastAsia="Times New Roman" w:hAnsi="Helvetica" w:cs="Helvetica"/>
          <w:color w:val="525252"/>
          <w:sz w:val="24"/>
          <w:szCs w:val="24"/>
        </w:rPr>
        <w:fldChar w:fldCharType="end"/>
      </w:r>
      <w:bookmarkStart w:id="0" w:name="_GoBack"/>
      <w:bookmarkEnd w:id="0"/>
    </w:p>
    <w:sectPr w:rsidR="0043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241DD"/>
    <w:multiLevelType w:val="multilevel"/>
    <w:tmpl w:val="12B8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F4DF6"/>
    <w:multiLevelType w:val="multilevel"/>
    <w:tmpl w:val="407E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B0"/>
    <w:rsid w:val="000A4801"/>
    <w:rsid w:val="00161B6B"/>
    <w:rsid w:val="002E3590"/>
    <w:rsid w:val="003B7B27"/>
    <w:rsid w:val="003C0626"/>
    <w:rsid w:val="00433EB0"/>
    <w:rsid w:val="00496EA3"/>
    <w:rsid w:val="007433C0"/>
    <w:rsid w:val="008D1BED"/>
    <w:rsid w:val="00D2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462"/>
  <w15:chartTrackingRefBased/>
  <w15:docId w15:val="{FDBC9F29-979E-4D42-AEE5-5061EAF5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B27"/>
    <w:rPr>
      <w:color w:val="0000FF"/>
      <w:u w:val="single"/>
    </w:rPr>
  </w:style>
  <w:style w:type="character" w:customStyle="1" w:styleId="screenreader-only">
    <w:name w:val="screenreader-only"/>
    <w:basedOn w:val="DefaultParagraphFont"/>
    <w:rsid w:val="003B7B27"/>
  </w:style>
  <w:style w:type="character" w:styleId="Emphasis">
    <w:name w:val="Emphasis"/>
    <w:basedOn w:val="DefaultParagraphFont"/>
    <w:uiPriority w:val="20"/>
    <w:qFormat/>
    <w:rsid w:val="002E3590"/>
    <w:rPr>
      <w:i/>
      <w:iCs/>
    </w:rPr>
  </w:style>
  <w:style w:type="paragraph" w:customStyle="1" w:styleId="entry">
    <w:name w:val="entry"/>
    <w:basedOn w:val="Normal"/>
    <w:rsid w:val="00496E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10412">
      <w:bodyDiv w:val="1"/>
      <w:marLeft w:val="0"/>
      <w:marRight w:val="0"/>
      <w:marTop w:val="0"/>
      <w:marBottom w:val="0"/>
      <w:divBdr>
        <w:top w:val="none" w:sz="0" w:space="0" w:color="auto"/>
        <w:left w:val="none" w:sz="0" w:space="0" w:color="auto"/>
        <w:bottom w:val="none" w:sz="0" w:space="0" w:color="auto"/>
        <w:right w:val="none" w:sz="0" w:space="0" w:color="auto"/>
      </w:divBdr>
      <w:divsChild>
        <w:div w:id="1086537666">
          <w:marLeft w:val="0"/>
          <w:marRight w:val="0"/>
          <w:marTop w:val="0"/>
          <w:marBottom w:val="0"/>
          <w:divBdr>
            <w:top w:val="none" w:sz="0" w:space="0" w:color="auto"/>
            <w:left w:val="none" w:sz="0" w:space="0" w:color="auto"/>
            <w:bottom w:val="none" w:sz="0" w:space="0" w:color="auto"/>
            <w:right w:val="none" w:sz="0" w:space="0" w:color="auto"/>
          </w:divBdr>
          <w:divsChild>
            <w:div w:id="689143231">
              <w:marLeft w:val="0"/>
              <w:marRight w:val="0"/>
              <w:marTop w:val="0"/>
              <w:marBottom w:val="0"/>
              <w:divBdr>
                <w:top w:val="none" w:sz="0" w:space="0" w:color="auto"/>
                <w:left w:val="none" w:sz="0" w:space="0" w:color="auto"/>
                <w:bottom w:val="none" w:sz="0" w:space="0" w:color="auto"/>
                <w:right w:val="none" w:sz="0" w:space="0" w:color="auto"/>
              </w:divBdr>
              <w:divsChild>
                <w:div w:id="1656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5370">
      <w:bodyDiv w:val="1"/>
      <w:marLeft w:val="0"/>
      <w:marRight w:val="0"/>
      <w:marTop w:val="0"/>
      <w:marBottom w:val="0"/>
      <w:divBdr>
        <w:top w:val="none" w:sz="0" w:space="0" w:color="auto"/>
        <w:left w:val="none" w:sz="0" w:space="0" w:color="auto"/>
        <w:bottom w:val="none" w:sz="0" w:space="0" w:color="auto"/>
        <w:right w:val="none" w:sz="0" w:space="0" w:color="auto"/>
      </w:divBdr>
    </w:div>
    <w:div w:id="788475332">
      <w:bodyDiv w:val="1"/>
      <w:marLeft w:val="0"/>
      <w:marRight w:val="0"/>
      <w:marTop w:val="0"/>
      <w:marBottom w:val="0"/>
      <w:divBdr>
        <w:top w:val="none" w:sz="0" w:space="0" w:color="auto"/>
        <w:left w:val="none" w:sz="0" w:space="0" w:color="auto"/>
        <w:bottom w:val="none" w:sz="0" w:space="0" w:color="auto"/>
        <w:right w:val="none" w:sz="0" w:space="0" w:color="auto"/>
      </w:divBdr>
      <w:divsChild>
        <w:div w:id="1213005885">
          <w:marLeft w:val="0"/>
          <w:marRight w:val="0"/>
          <w:marTop w:val="0"/>
          <w:marBottom w:val="0"/>
          <w:divBdr>
            <w:top w:val="none" w:sz="0" w:space="0" w:color="auto"/>
            <w:left w:val="none" w:sz="0" w:space="0" w:color="auto"/>
            <w:bottom w:val="none" w:sz="0" w:space="0" w:color="auto"/>
            <w:right w:val="none" w:sz="0" w:space="0" w:color="auto"/>
          </w:divBdr>
          <w:divsChild>
            <w:div w:id="1420980320">
              <w:marLeft w:val="0"/>
              <w:marRight w:val="0"/>
              <w:marTop w:val="0"/>
              <w:marBottom w:val="0"/>
              <w:divBdr>
                <w:top w:val="none" w:sz="0" w:space="0" w:color="auto"/>
                <w:left w:val="none" w:sz="0" w:space="0" w:color="auto"/>
                <w:bottom w:val="none" w:sz="0" w:space="0" w:color="auto"/>
                <w:right w:val="none" w:sz="0" w:space="0" w:color="auto"/>
              </w:divBdr>
              <w:divsChild>
                <w:div w:id="1479956728">
                  <w:marLeft w:val="0"/>
                  <w:marRight w:val="0"/>
                  <w:marTop w:val="0"/>
                  <w:marBottom w:val="0"/>
                  <w:divBdr>
                    <w:top w:val="none" w:sz="0" w:space="0" w:color="auto"/>
                    <w:left w:val="none" w:sz="0" w:space="0" w:color="auto"/>
                    <w:bottom w:val="none" w:sz="0" w:space="0" w:color="auto"/>
                    <w:right w:val="none" w:sz="0" w:space="0" w:color="auto"/>
                  </w:divBdr>
                  <w:divsChild>
                    <w:div w:id="1173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0827">
      <w:bodyDiv w:val="1"/>
      <w:marLeft w:val="0"/>
      <w:marRight w:val="0"/>
      <w:marTop w:val="0"/>
      <w:marBottom w:val="0"/>
      <w:divBdr>
        <w:top w:val="none" w:sz="0" w:space="0" w:color="auto"/>
        <w:left w:val="none" w:sz="0" w:space="0" w:color="auto"/>
        <w:bottom w:val="none" w:sz="0" w:space="0" w:color="auto"/>
        <w:right w:val="none" w:sz="0" w:space="0" w:color="auto"/>
      </w:divBdr>
    </w:div>
    <w:div w:id="1499929116">
      <w:bodyDiv w:val="1"/>
      <w:marLeft w:val="0"/>
      <w:marRight w:val="0"/>
      <w:marTop w:val="0"/>
      <w:marBottom w:val="0"/>
      <w:divBdr>
        <w:top w:val="none" w:sz="0" w:space="0" w:color="auto"/>
        <w:left w:val="none" w:sz="0" w:space="0" w:color="auto"/>
        <w:bottom w:val="none" w:sz="0" w:space="0" w:color="auto"/>
        <w:right w:val="none" w:sz="0" w:space="0" w:color="auto"/>
      </w:divBdr>
      <w:divsChild>
        <w:div w:id="496727336">
          <w:marLeft w:val="0"/>
          <w:marRight w:val="0"/>
          <w:marTop w:val="0"/>
          <w:marBottom w:val="0"/>
          <w:divBdr>
            <w:top w:val="none" w:sz="0" w:space="0" w:color="auto"/>
            <w:left w:val="none" w:sz="0" w:space="0" w:color="auto"/>
            <w:bottom w:val="none" w:sz="0" w:space="0" w:color="auto"/>
            <w:right w:val="none" w:sz="0" w:space="0" w:color="auto"/>
          </w:divBdr>
          <w:divsChild>
            <w:div w:id="1260521727">
              <w:marLeft w:val="0"/>
              <w:marRight w:val="0"/>
              <w:marTop w:val="0"/>
              <w:marBottom w:val="0"/>
              <w:divBdr>
                <w:top w:val="none" w:sz="0" w:space="0" w:color="auto"/>
                <w:left w:val="none" w:sz="0" w:space="0" w:color="auto"/>
                <w:bottom w:val="none" w:sz="0" w:space="0" w:color="auto"/>
                <w:right w:val="none" w:sz="0" w:space="0" w:color="auto"/>
              </w:divBdr>
              <w:divsChild>
                <w:div w:id="1788700131">
                  <w:marLeft w:val="0"/>
                  <w:marRight w:val="0"/>
                  <w:marTop w:val="0"/>
                  <w:marBottom w:val="0"/>
                  <w:divBdr>
                    <w:top w:val="none" w:sz="0" w:space="0" w:color="auto"/>
                    <w:left w:val="none" w:sz="0" w:space="0" w:color="auto"/>
                    <w:bottom w:val="none" w:sz="0" w:space="0" w:color="auto"/>
                    <w:right w:val="none" w:sz="0" w:space="0" w:color="auto"/>
                  </w:divBdr>
                  <w:divsChild>
                    <w:div w:id="366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5782">
      <w:bodyDiv w:val="1"/>
      <w:marLeft w:val="0"/>
      <w:marRight w:val="0"/>
      <w:marTop w:val="0"/>
      <w:marBottom w:val="0"/>
      <w:divBdr>
        <w:top w:val="none" w:sz="0" w:space="0" w:color="auto"/>
        <w:left w:val="none" w:sz="0" w:space="0" w:color="auto"/>
        <w:bottom w:val="none" w:sz="0" w:space="0" w:color="auto"/>
        <w:right w:val="none" w:sz="0" w:space="0" w:color="auto"/>
      </w:divBdr>
    </w:div>
    <w:div w:id="214566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21</cp:revision>
  <dcterms:created xsi:type="dcterms:W3CDTF">2020-08-02T21:07:00Z</dcterms:created>
  <dcterms:modified xsi:type="dcterms:W3CDTF">2020-08-02T21:21:00Z</dcterms:modified>
</cp:coreProperties>
</file>