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120" w:after="120" w:line="360" w:lineRule="auto"/>
      </w:pPr>
      <w:r>
        <w:rPr>
          <w:b/>
          <w:rFonts w:ascii="Times New Roman" w:hAnsi="Times New Roman"/>
          <w:sz w:val="36"/>
        </w:rPr>
        <w:t xml:space="preserve">AI-Powered Interview Preparation Assistant (SmartHire)</w:t>
      </w:r>
    </w:p>
    <w:p>
      <w:pPr>
        <w:jc w:val="center"/>
        <w:spacing w:before="120" w:after="120" w:line="360" w:lineRule="auto"/>
      </w:pPr>
      <w:r>
        <w:rPr>
          <w:b/>
          <w:rFonts w:ascii="Times New Roman" w:hAnsi="Times New Roman"/>
          <w:sz w:val="30"/>
        </w:rPr>
        <w:t xml:space="preserve">Final Year Project Report</w:t>
      </w:r>
    </w:p>
    <w:p>
      <w:pPr>
        <w:jc w:val="center"/>
        <w:spacing w:before="120" w:after="120" w:line="360" w:lineRule="auto"/>
      </w:pPr>
      <w:r>
        <w:rPr>
          <w:rFonts w:ascii="Times New Roman" w:hAnsi="Times New Roman"/>
          <w:sz w:val="24"/>
        </w:rPr>
        <w:t xml:space="preserve">By</w:t>
      </w:r>
    </w:p>
    <w:p>
      <w:pPr>
        <w:jc w:val="center"/>
        <w:spacing w:before="120" w:after="120" w:line="360" w:lineRule="auto"/>
      </w:pPr>
      <w:r>
        <w:rPr>
          <w:rFonts w:ascii="Times New Roman" w:hAnsi="Times New Roman"/>
          <w:sz w:val="24"/>
        </w:rPr>
        <w:t xml:space="preserve">Gavriel Sadiq    22-ARID-1005</w:t>
      </w:r>
    </w:p>
    <w:p>
      <w:pPr>
        <w:jc w:val="center"/>
        <w:spacing w:before="120" w:after="120" w:line="360" w:lineRule="auto"/>
      </w:pPr>
      <w:r>
        <w:rPr>
          <w:rFonts w:ascii="Times New Roman" w:hAnsi="Times New Roman"/>
          <w:sz w:val="24"/>
        </w:rPr>
        <w:t xml:space="preserve">Faizan Habib     22-ARID-1004</w:t>
      </w:r>
    </w:p>
    <w:p>
      <w:pPr>
        <w:jc w:val="center"/>
        <w:spacing w:before="120" w:after="120" w:line="360" w:lineRule="auto"/>
      </w:pPr>
      <w:r>
        <w:rPr>
          <w:rFonts w:ascii="Times New Roman" w:hAnsi="Times New Roman"/>
          <w:sz w:val="24"/>
        </w:rPr>
        <w:t xml:space="preserve">Supervisor: Ms. Iram Rubab</w:t>
      </w:r>
    </w:p>
    <w:p>
      <w:pPr>
        <w:jc w:val="center"/>
        <w:spacing w:before="120" w:after="120" w:line="360" w:lineRule="auto"/>
      </w:pPr>
      <w:r>
        <w:rPr>
          <w:rFonts w:ascii="Times New Roman" w:hAnsi="Times New Roman"/>
          <w:sz w:val="24"/>
        </w:rPr>
        <w:t xml:space="preserve">Department of Software Engineering</w:t>
      </w:r>
    </w:p>
    <w:p>
      <w:pPr>
        <w:jc w:val="center"/>
        <w:spacing w:before="120" w:after="120" w:line="360" w:lineRule="auto"/>
      </w:pPr>
      <w:r>
        <w:rPr>
          <w:rFonts w:ascii="Times New Roman" w:hAnsi="Times New Roman"/>
          <w:sz w:val="24"/>
        </w:rPr>
        <w:t xml:space="preserve">University Institute of Information Technology</w:t>
      </w:r>
    </w:p>
    <w:p>
      <w:pPr>
        <w:jc w:val="center"/>
        <w:spacing w:before="120" w:after="120" w:line="360" w:lineRule="auto"/>
      </w:pPr>
      <w:r>
        <w:rPr>
          <w:rFonts w:ascii="Times New Roman" w:hAnsi="Times New Roman"/>
          <w:sz w:val="24"/>
        </w:rPr>
        <w:t xml:space="preserve">PMAS-Arid Agriculture University Rawalpindi</w:t>
      </w:r>
    </w:p>
    <w:p>
      <w:pPr>
        <w:jc w:val="center"/>
        <w:spacing w:before="120" w:after="120" w:line="360" w:lineRule="auto"/>
      </w:pPr>
      <w:r>
        <w:rPr>
          <w:rFonts w:ascii="Times New Roman" w:hAnsi="Times New Roman"/>
          <w:sz w:val="24"/>
        </w:rPr>
        <w:t xml:space="preserve">Pakistan (2022-2026)</w:t>
      </w:r>
    </w:p>
    <w:p>
      <w:pPr>
        <w:jc w:val="center"/>
        <w:spacing w:before="120" w:after="120" w:line="360" w:lineRule="auto"/>
      </w:pPr>
      <w:r>
        <w:br w:type="page"/>
      </w:r>
      <w:r>
        <w:rPr>
          <w:b/>
          <w:rFonts w:ascii="Times New Roman" w:hAnsi="Times New Roman"/>
          <w:sz w:val="32"/>
        </w:rPr>
        <w:t xml:space="preserve">DECLARATION</w:t>
      </w:r>
    </w:p>
    <w:p>
      <w:pPr>
        <w:spacing w:before="120" w:after="120" w:line="360" w:lineRule="auto"/>
      </w:pPr>
      <w:r>
        <w:rPr>
          <w:rFonts w:ascii="Times New Roman" w:hAnsi="Times New Roman"/>
          <w:sz w:val="24"/>
        </w:rPr>
        <w:t xml:space="preserve">We hereby declare that this software project and its documentation have been developed by us as an original academic effort. The work presented in this report has not been copied from any source and has not been submitted previously for any degree or qualification. Any external material, tool, library, or reference used for the development and documentation of SmartHire has been acknowledged appropriately.</w:t>
      </w:r>
    </w:p>
    <w:p>
      <w:pPr>
        <w:jc w:val="center"/>
        <w:spacing w:before="120" w:after="120" w:line="360" w:lineRule="auto"/>
      </w:pPr>
      <w:r>
        <w:rPr>
          <w:rFonts w:ascii="Times New Roman" w:hAnsi="Times New Roman"/>
          <w:sz w:val="24"/>
        </w:rPr>
        <w:t xml:space="preserve">__________________________                 __________________________</w:t>
      </w:r>
    </w:p>
    <w:p>
      <w:pPr>
        <w:jc w:val="center"/>
        <w:spacing w:before="120" w:after="120" w:line="360" w:lineRule="auto"/>
      </w:pPr>
      <w:r>
        <w:rPr>
          <w:rFonts w:ascii="Times New Roman" w:hAnsi="Times New Roman"/>
          <w:sz w:val="24"/>
        </w:rPr>
        <w:t xml:space="preserve">Gavriel Sadiq                              Faizan Habib</w:t>
      </w:r>
    </w:p>
    <w:p>
      <w:pPr>
        <w:jc w:val="center"/>
        <w:spacing w:before="120" w:after="120" w:line="360" w:lineRule="auto"/>
      </w:pPr>
      <w:r>
        <w:br w:type="page"/>
      </w:r>
      <w:r>
        <w:rPr>
          <w:b/>
          <w:rFonts w:ascii="Times New Roman" w:hAnsi="Times New Roman"/>
          <w:sz w:val="32"/>
        </w:rPr>
        <w:t xml:space="preserve">CERTIFICATE OF APPROVAL</w:t>
      </w:r>
    </w:p>
    <w:p>
      <w:pPr>
        <w:spacing w:before="120" w:after="120" w:line="360" w:lineRule="auto"/>
      </w:pPr>
      <w:r>
        <w:rPr>
          <w:rFonts w:ascii="Times New Roman" w:hAnsi="Times New Roman"/>
          <w:sz w:val="24"/>
        </w:rPr>
        <w:t xml:space="preserve">It is certified that the Final Year Project titled “AI-Powered Interview Preparation Assistant (SmartHire)” has been developed by Gavriel Sadiq (22-ARID-1005) and Faizan Habib (22-ARID-1004) under the supervision of Ms. Iram Rubab. In the supervisor’s opinion, the project is adequate in scope and quality for the degree of Bachelor of Science in Software Engineering.</w:t>
      </w:r>
    </w:p>
    <w:p>
      <w:pPr>
        <w:jc w:val="center"/>
        <w:spacing w:before="120" w:after="120" w:line="360" w:lineRule="auto"/>
      </w:pPr>
      <w:r>
        <w:rPr>
          <w:rFonts w:ascii="Times New Roman" w:hAnsi="Times New Roman"/>
          <w:sz w:val="24"/>
        </w:rPr>
        <w:t xml:space="preserve">__________________________</w:t>
        <w:br/>
        <w:t xml:space="preserve">Supervisor</w:t>
      </w:r>
    </w:p>
    <w:p>
      <w:pPr>
        <w:jc w:val="center"/>
        <w:spacing w:before="120" w:after="120" w:line="360" w:lineRule="auto"/>
      </w:pPr>
      <w:r>
        <w:rPr>
          <w:rFonts w:ascii="Times New Roman" w:hAnsi="Times New Roman"/>
          <w:sz w:val="24"/>
        </w:rPr>
        <w:t xml:space="preserve">__________________________</w:t>
        <w:br/>
        <w:t xml:space="preserve">Examiner-I</w:t>
      </w:r>
    </w:p>
    <w:p>
      <w:pPr>
        <w:jc w:val="center"/>
        <w:spacing w:before="120" w:after="120" w:line="360" w:lineRule="auto"/>
      </w:pPr>
      <w:r>
        <w:rPr>
          <w:rFonts w:ascii="Times New Roman" w:hAnsi="Times New Roman"/>
          <w:sz w:val="24"/>
        </w:rPr>
        <w:t xml:space="preserve">__________________________</w:t>
        <w:br/>
        <w:t xml:space="preserve">Examiner-II</w:t>
      </w:r>
    </w:p>
    <w:p>
      <w:pPr>
        <w:jc w:val="center"/>
        <w:spacing w:before="120" w:after="120" w:line="360" w:lineRule="auto"/>
      </w:pPr>
      <w:r>
        <w:br w:type="page"/>
      </w:r>
      <w:r>
        <w:rPr>
          <w:b/>
          <w:rFonts w:ascii="Times New Roman" w:hAnsi="Times New Roman"/>
          <w:sz w:val="32"/>
        </w:rPr>
        <w:t xml:space="preserve">EXECUTIVE SUMMARY</w:t>
      </w:r>
    </w:p>
    <w:p>
      <w:pPr>
        <w:spacing w:before="120" w:after="120" w:line="360" w:lineRule="auto"/>
      </w:pPr>
      <w:r>
        <w:rPr>
          <w:rFonts w:ascii="Times New Roman" w:hAnsi="Times New Roman"/>
          <w:sz w:val="24"/>
        </w:rPr>
        <w:t xml:space="preserve">SmartHire is an AI-powered interview preparation and performance analytics platform designed for students and job seekers who need structured, accessible, and objective interview practice. Traditional preparation methods usually depend on static question lists, self-assessment, peer feedback, or expensive coaching. These approaches often fail to provide immediate, personalized, and measurable feedback. SmartHire addresses this gap through a web-based system that provides technical, behavioral, and situational practice sessions, mock interviews, AI-based answer evaluation, voice input support, and dashboard analytics.</w:t>
      </w:r>
    </w:p>
    <w:p>
      <w:pPr>
        <w:spacing w:before="120" w:after="120" w:line="360" w:lineRule="auto"/>
      </w:pPr>
      <w:r>
        <w:rPr>
          <w:rFonts w:ascii="Times New Roman" w:hAnsi="Times New Roman"/>
          <w:sz w:val="24"/>
        </w:rPr>
        <w:t xml:space="preserve">The system is implemented as a full-stack web application using React on the frontend, Node.js and Express on the backend, and MongoDB for persistent storage. It uses secure authentication with JWT cookies, role-aware user records, protected session APIs, structured validation, rate limiting, and a modular evaluation service. Candidate answers are evaluated through an AI service when configured, with a smart fallback evaluator and guardrails to keep feedback stable and relevant. Users can save practice and mock interview sessions and review their performance through separate overall, practice, and mock analytics views.</w:t>
      </w:r>
    </w:p>
    <w:p>
      <w:pPr>
        <w:jc w:val="center"/>
        <w:spacing w:before="120" w:after="120" w:line="360" w:lineRule="auto"/>
      </w:pPr>
      <w:r>
        <w:br w:type="page"/>
      </w:r>
      <w:r>
        <w:rPr>
          <w:b/>
          <w:rFonts w:ascii="Times New Roman" w:hAnsi="Times New Roman"/>
          <w:sz w:val="32"/>
        </w:rPr>
        <w:t xml:space="preserve">ACKNOWLEDGEMENT</w:t>
      </w:r>
    </w:p>
    <w:p>
      <w:pPr>
        <w:spacing w:before="120" w:after="120" w:line="360" w:lineRule="auto"/>
      </w:pPr>
      <w:r>
        <w:rPr>
          <w:rFonts w:ascii="Times New Roman" w:hAnsi="Times New Roman"/>
          <w:sz w:val="24"/>
        </w:rPr>
        <w:t xml:space="preserve">All praise is to Almighty Allah, who gave us the strength, knowledge, and patience to complete this project. We are sincerely thankful to our supervisor, Ms. Iram Rubab, for her guidance, support, and valuable feedback throughout the development of this Final Year Project. We are also grateful to our department, teachers, family, and friends for their encouragement and support during this work.</w:t>
      </w:r>
    </w:p>
    <w:p>
      <w:pPr>
        <w:jc w:val="center"/>
        <w:spacing w:before="120" w:after="120" w:line="360" w:lineRule="auto"/>
      </w:pPr>
      <w:r>
        <w:br w:type="page"/>
      </w:r>
      <w:r>
        <w:rPr>
          <w:b/>
          <w:rFonts w:ascii="Times New Roman" w:hAnsi="Times New Roman"/>
          <w:sz w:val="32"/>
        </w:rPr>
        <w:t xml:space="preserve">ABBREVIATIONS</w:t>
      </w:r>
    </w:p>
    <w:tbl>
      <w:tblPr>
        <w:tblW w:w="0" w:type="auto"/>
        <w:tblBorders>
          <w:top w:val="single" w:sz="8"/>
          <w:left w:val="single" w:sz="8"/>
          <w:bottom w:val="single" w:sz="8"/>
          <w:right w:val="single" w:sz="8"/>
          <w:insideH w:val="single" w:sz="8"/>
          <w:insideV w:val="single" w:sz="8"/>
        </w:tblBorders>
      </w:tblPr>
      <w:tr>
        <w:tc>
          <w:tcPr>
            <w:shd w:fill="D9EAF7"/>
          </w:tcPr>
          <w:p>
            <w:pPr>
              <w:spacing w:line="360" w:lineRule="auto"/>
            </w:pPr>
            <w:r>
              <w:rPr>
                <w:b/>
                <w:rFonts w:ascii="Times New Roman" w:hAnsi="Times New Roman"/>
                <w:sz w:val="22"/>
              </w:rPr>
              <w:t xml:space="preserve">Abbreviation</w:t>
            </w:r>
          </w:p>
        </w:tc>
        <w:tc>
          <w:tcPr>
            <w:shd w:fill="D9EAF7"/>
          </w:tcPr>
          <w:p>
            <w:pPr>
              <w:spacing w:line="360" w:lineRule="auto"/>
            </w:pPr>
            <w:r>
              <w:rPr>
                <w:b/>
                <w:rFonts w:ascii="Times New Roman" w:hAnsi="Times New Roman"/>
                <w:sz w:val="22"/>
              </w:rPr>
              <w:t xml:space="preserve">Meaning</w:t>
            </w:r>
          </w:p>
        </w:tc>
      </w:tr>
      <w:tr>
        <w:tc>
          <w:tcPr/>
          <w:p>
            <w:pPr>
              <w:spacing w:line="360" w:lineRule="auto"/>
            </w:pPr>
            <w:r>
              <w:rPr>
                <w:rFonts w:ascii="Times New Roman" w:hAnsi="Times New Roman"/>
                <w:sz w:val="22"/>
              </w:rPr>
              <w:t xml:space="preserve">AI</w:t>
            </w:r>
          </w:p>
        </w:tc>
        <w:tc>
          <w:tcPr/>
          <w:p>
            <w:pPr>
              <w:spacing w:line="360" w:lineRule="auto"/>
            </w:pPr>
            <w:r>
              <w:rPr>
                <w:rFonts w:ascii="Times New Roman" w:hAnsi="Times New Roman"/>
                <w:sz w:val="22"/>
              </w:rPr>
              <w:t xml:space="preserve">Artificial Intelligence</w:t>
            </w:r>
          </w:p>
        </w:tc>
      </w:tr>
      <w:tr>
        <w:tc>
          <w:tcPr/>
          <w:p>
            <w:pPr>
              <w:spacing w:line="360" w:lineRule="auto"/>
            </w:pPr>
            <w:r>
              <w:rPr>
                <w:rFonts w:ascii="Times New Roman" w:hAnsi="Times New Roman"/>
                <w:sz w:val="22"/>
              </w:rPr>
              <w:t xml:space="preserve">API</w:t>
            </w:r>
          </w:p>
        </w:tc>
        <w:tc>
          <w:tcPr/>
          <w:p>
            <w:pPr>
              <w:spacing w:line="360" w:lineRule="auto"/>
            </w:pPr>
            <w:r>
              <w:rPr>
                <w:rFonts w:ascii="Times New Roman" w:hAnsi="Times New Roman"/>
                <w:sz w:val="22"/>
              </w:rPr>
              <w:t xml:space="preserve">Application Programming Interface</w:t>
            </w:r>
          </w:p>
        </w:tc>
      </w:tr>
      <w:tr>
        <w:tc>
          <w:tcPr/>
          <w:p>
            <w:pPr>
              <w:spacing w:line="360" w:lineRule="auto"/>
            </w:pPr>
            <w:r>
              <w:rPr>
                <w:rFonts w:ascii="Times New Roman" w:hAnsi="Times New Roman"/>
                <w:sz w:val="22"/>
              </w:rPr>
              <w:t xml:space="preserve">FYP</w:t>
            </w:r>
          </w:p>
        </w:tc>
        <w:tc>
          <w:tcPr/>
          <w:p>
            <w:pPr>
              <w:spacing w:line="360" w:lineRule="auto"/>
            </w:pPr>
            <w:r>
              <w:rPr>
                <w:rFonts w:ascii="Times New Roman" w:hAnsi="Times New Roman"/>
                <w:sz w:val="22"/>
              </w:rPr>
              <w:t xml:space="preserve">Final Year Project</w:t>
            </w:r>
          </w:p>
        </w:tc>
      </w:tr>
      <w:tr>
        <w:tc>
          <w:tcPr/>
          <w:p>
            <w:pPr>
              <w:spacing w:line="360" w:lineRule="auto"/>
            </w:pPr>
            <w:r>
              <w:rPr>
                <w:rFonts w:ascii="Times New Roman" w:hAnsi="Times New Roman"/>
                <w:sz w:val="22"/>
              </w:rPr>
              <w:t xml:space="preserve">JWT</w:t>
            </w:r>
          </w:p>
        </w:tc>
        <w:tc>
          <w:tcPr/>
          <w:p>
            <w:pPr>
              <w:spacing w:line="360" w:lineRule="auto"/>
            </w:pPr>
            <w:r>
              <w:rPr>
                <w:rFonts w:ascii="Times New Roman" w:hAnsi="Times New Roman"/>
                <w:sz w:val="22"/>
              </w:rPr>
              <w:t xml:space="preserve">JSON Web Token</w:t>
            </w:r>
          </w:p>
        </w:tc>
      </w:tr>
      <w:tr>
        <w:tc>
          <w:tcPr/>
          <w:p>
            <w:pPr>
              <w:spacing w:line="360" w:lineRule="auto"/>
            </w:pPr>
            <w:r>
              <w:rPr>
                <w:rFonts w:ascii="Times New Roman" w:hAnsi="Times New Roman"/>
                <w:sz w:val="22"/>
              </w:rPr>
              <w:t xml:space="preserve">NLP</w:t>
            </w:r>
          </w:p>
        </w:tc>
        <w:tc>
          <w:tcPr/>
          <w:p>
            <w:pPr>
              <w:spacing w:line="360" w:lineRule="auto"/>
            </w:pPr>
            <w:r>
              <w:rPr>
                <w:rFonts w:ascii="Times New Roman" w:hAnsi="Times New Roman"/>
                <w:sz w:val="22"/>
              </w:rPr>
              <w:t xml:space="preserve">Natural Language Processing</w:t>
            </w:r>
          </w:p>
        </w:tc>
      </w:tr>
      <w:tr>
        <w:tc>
          <w:tcPr/>
          <w:p>
            <w:pPr>
              <w:spacing w:line="360" w:lineRule="auto"/>
            </w:pPr>
            <w:r>
              <w:rPr>
                <w:rFonts w:ascii="Times New Roman" w:hAnsi="Times New Roman"/>
                <w:sz w:val="22"/>
              </w:rPr>
              <w:t xml:space="preserve">REST</w:t>
            </w:r>
          </w:p>
        </w:tc>
        <w:tc>
          <w:tcPr/>
          <w:p>
            <w:pPr>
              <w:spacing w:line="360" w:lineRule="auto"/>
            </w:pPr>
            <w:r>
              <w:rPr>
                <w:rFonts w:ascii="Times New Roman" w:hAnsi="Times New Roman"/>
                <w:sz w:val="22"/>
              </w:rPr>
              <w:t xml:space="preserve">Representational State Transfer</w:t>
            </w:r>
          </w:p>
        </w:tc>
      </w:tr>
      <w:tr>
        <w:tc>
          <w:tcPr/>
          <w:p>
            <w:pPr>
              <w:spacing w:line="360" w:lineRule="auto"/>
            </w:pPr>
            <w:r>
              <w:rPr>
                <w:rFonts w:ascii="Times New Roman" w:hAnsi="Times New Roman"/>
                <w:sz w:val="22"/>
              </w:rPr>
              <w:t xml:space="preserve">SRS</w:t>
            </w:r>
          </w:p>
        </w:tc>
        <w:tc>
          <w:tcPr/>
          <w:p>
            <w:pPr>
              <w:spacing w:line="360" w:lineRule="auto"/>
            </w:pPr>
            <w:r>
              <w:rPr>
                <w:rFonts w:ascii="Times New Roman" w:hAnsi="Times New Roman"/>
                <w:sz w:val="22"/>
              </w:rPr>
              <w:t xml:space="preserve">Software Requirements Specification</w:t>
            </w:r>
          </w:p>
        </w:tc>
      </w:tr>
      <w:tr>
        <w:tc>
          <w:tcPr/>
          <w:p>
            <w:pPr>
              <w:spacing w:line="360" w:lineRule="auto"/>
            </w:pPr>
            <w:r>
              <w:rPr>
                <w:rFonts w:ascii="Times New Roman" w:hAnsi="Times New Roman"/>
                <w:sz w:val="22"/>
              </w:rPr>
              <w:t xml:space="preserve">UI</w:t>
            </w:r>
          </w:p>
        </w:tc>
        <w:tc>
          <w:tcPr/>
          <w:p>
            <w:pPr>
              <w:spacing w:line="360" w:lineRule="auto"/>
            </w:pPr>
            <w:r>
              <w:rPr>
                <w:rFonts w:ascii="Times New Roman" w:hAnsi="Times New Roman"/>
                <w:sz w:val="22"/>
              </w:rPr>
              <w:t xml:space="preserve">User Interface</w:t>
            </w:r>
          </w:p>
        </w:tc>
      </w:tr>
      <w:tr>
        <w:tc>
          <w:tcPr/>
          <w:p>
            <w:pPr>
              <w:spacing w:line="360" w:lineRule="auto"/>
            </w:pPr>
            <w:r>
              <w:rPr>
                <w:rFonts w:ascii="Times New Roman" w:hAnsi="Times New Roman"/>
                <w:sz w:val="22"/>
              </w:rPr>
              <w:t xml:space="preserve">UML</w:t>
            </w:r>
          </w:p>
        </w:tc>
        <w:tc>
          <w:tcPr/>
          <w:p>
            <w:pPr>
              <w:spacing w:line="360" w:lineRule="auto"/>
            </w:pPr>
            <w:r>
              <w:rPr>
                <w:rFonts w:ascii="Times New Roman" w:hAnsi="Times New Roman"/>
                <w:sz w:val="22"/>
              </w:rPr>
              <w:t xml:space="preserve">Unified Modeling Language</w:t>
            </w:r>
          </w:p>
        </w:tc>
      </w:tr>
    </w:tbl>
    <w:p>
      <w:pPr>
        <w:jc w:val="center"/>
        <w:spacing w:before="120" w:after="120" w:line="360" w:lineRule="auto"/>
      </w:pPr>
      <w:r>
        <w:br w:type="page"/>
      </w:r>
      <w:r>
        <w:rPr>
          <w:b/>
          <w:rFonts w:ascii="Times New Roman" w:hAnsi="Times New Roman"/>
          <w:sz w:val="32"/>
        </w:rPr>
        <w:t xml:space="preserve">TABLE OF CONTENTS</w:t>
      </w:r>
    </w:p>
    <w:p>
      <w:pPr>
        <w:spacing w:before="120" w:after="120" w:line="360" w:lineRule="auto"/>
      </w:pPr>
      <w:r>
        <w:rPr>
          <w:rFonts w:ascii="Times New Roman" w:hAnsi="Times New Roman"/>
          <w:sz w:val="24"/>
        </w:rPr>
        <w:t xml:space="preserve">Chapter 1: Introduction</w:t>
      </w:r>
    </w:p>
    <w:p>
      <w:pPr>
        <w:spacing w:before="120" w:after="120" w:line="360" w:lineRule="auto"/>
      </w:pPr>
      <w:r>
        <w:rPr>
          <w:rFonts w:ascii="Times New Roman" w:hAnsi="Times New Roman"/>
          <w:sz w:val="24"/>
        </w:rPr>
        <w:t xml:space="preserve">Chapter 2: Problem Definition</w:t>
      </w:r>
    </w:p>
    <w:p>
      <w:pPr>
        <w:spacing w:before="120" w:after="120" w:line="360" w:lineRule="auto"/>
      </w:pPr>
      <w:r>
        <w:rPr>
          <w:rFonts w:ascii="Times New Roman" w:hAnsi="Times New Roman"/>
          <w:sz w:val="24"/>
        </w:rPr>
        <w:t xml:space="preserve">Chapter 3: Requirement Analysis</w:t>
      </w:r>
    </w:p>
    <w:p>
      <w:pPr>
        <w:spacing w:before="120" w:after="120" w:line="360" w:lineRule="auto"/>
      </w:pPr>
      <w:r>
        <w:rPr>
          <w:rFonts w:ascii="Times New Roman" w:hAnsi="Times New Roman"/>
          <w:sz w:val="24"/>
        </w:rPr>
        <w:t xml:space="preserve">Chapter 4: Design and Architecture</w:t>
      </w:r>
    </w:p>
    <w:p>
      <w:pPr>
        <w:spacing w:before="120" w:after="120" w:line="360" w:lineRule="auto"/>
      </w:pPr>
      <w:r>
        <w:rPr>
          <w:rFonts w:ascii="Times New Roman" w:hAnsi="Times New Roman"/>
          <w:sz w:val="24"/>
        </w:rPr>
        <w:t xml:space="preserve">Chapter 5: Implementation</w:t>
      </w:r>
    </w:p>
    <w:p>
      <w:pPr>
        <w:spacing w:before="120" w:after="120" w:line="360" w:lineRule="auto"/>
      </w:pPr>
      <w:r>
        <w:rPr>
          <w:rFonts w:ascii="Times New Roman" w:hAnsi="Times New Roman"/>
          <w:sz w:val="24"/>
        </w:rPr>
        <w:t xml:space="preserve">Chapter 6: Testing and Evaluation</w:t>
      </w:r>
    </w:p>
    <w:p>
      <w:pPr>
        <w:spacing w:before="120" w:after="120" w:line="360" w:lineRule="auto"/>
      </w:pPr>
      <w:r>
        <w:rPr>
          <w:rFonts w:ascii="Times New Roman" w:hAnsi="Times New Roman"/>
          <w:sz w:val="24"/>
        </w:rPr>
        <w:t xml:space="preserve">Chapter 7: Conclusion and Future Work</w:t>
      </w:r>
    </w:p>
    <w:p>
      <w:pPr>
        <w:spacing w:before="120" w:after="120" w:line="360" w:lineRule="auto"/>
      </w:pPr>
      <w:r>
        <w:rPr>
          <w:rFonts w:ascii="Times New Roman" w:hAnsi="Times New Roman"/>
          <w:sz w:val="24"/>
        </w:rPr>
        <w:t xml:space="preserve">References</w:t>
      </w:r>
    </w:p>
    <w:p>
      <w:pPr>
        <w:jc w:val="center"/>
        <w:spacing w:before="120" w:after="120" w:line="360" w:lineRule="auto"/>
      </w:pPr>
      <w:r>
        <w:br w:type="page"/>
      </w:r>
      <w:r>
        <w:rPr>
          <w:b/>
          <w:rFonts w:ascii="Times New Roman" w:hAnsi="Times New Roman"/>
          <w:sz w:val="32"/>
        </w:rPr>
        <w:t xml:space="preserve">CHAPTER 1: INTRODUCTION</w:t>
      </w:r>
    </w:p>
    <w:p>
      <w:pPr>
        <w:spacing w:before="120" w:after="120" w:line="360" w:lineRule="auto"/>
      </w:pPr>
      <w:r>
        <w:rPr>
          <w:b/>
          <w:rFonts w:ascii="Times New Roman" w:hAnsi="Times New Roman"/>
          <w:sz w:val="28"/>
        </w:rPr>
        <w:t xml:space="preserve">1.1 Brief</w:t>
      </w:r>
    </w:p>
    <w:p>
      <w:pPr>
        <w:spacing w:before="120" w:after="120" w:line="360" w:lineRule="auto"/>
      </w:pPr>
      <w:r>
        <w:rPr>
          <w:rFonts w:ascii="Times New Roman" w:hAnsi="Times New Roman"/>
          <w:sz w:val="24"/>
        </w:rPr>
        <w:t xml:space="preserve">SmartHire is an AI-powered interview preparation assistant that helps users practice interview questions, receive structured evaluation, and track their improvement over time. The application supports three major question categories: technical, behavioral, and situational. Users can configure practice sessions with 5, 10, 15, or 20 questions, attempt mock interviews, submit answers through text or voice transcription, and receive feedback containing a score, strengths, weaknesses, improvement guidance, and overall comments. The dashboard presents overall, practice-only, and mock-only performance analytics.</w:t>
      </w:r>
    </w:p>
    <w:p>
      <w:pPr>
        <w:spacing w:before="120" w:after="120" w:line="360" w:lineRule="auto"/>
      </w:pPr>
      <w:r>
        <w:rPr>
          <w:b/>
          <w:rFonts w:ascii="Times New Roman" w:hAnsi="Times New Roman"/>
          <w:sz w:val="28"/>
        </w:rPr>
        <w:t xml:space="preserve">1.2 Relevance to Course Modules</w:t>
      </w:r>
    </w:p>
    <w:p>
      <w:pPr>
        <w:spacing w:before="120" w:after="120" w:line="360" w:lineRule="auto"/>
      </w:pPr>
      <w:r>
        <w:rPr>
          <w:rFonts w:ascii="Times New Roman" w:hAnsi="Times New Roman"/>
          <w:sz w:val="24"/>
        </w:rPr>
        <w:t xml:space="preserve">- Software Requirement Engineering is applied through requirement analysis, use cases, and SRS documentation.</w:t>
      </w:r>
    </w:p>
    <w:p>
      <w:pPr>
        <w:spacing w:before="120" w:after="120" w:line="360" w:lineRule="auto"/>
      </w:pPr>
      <w:r>
        <w:rPr>
          <w:rFonts w:ascii="Times New Roman" w:hAnsi="Times New Roman"/>
          <w:sz w:val="24"/>
        </w:rPr>
        <w:t xml:space="preserve">- Web Engineering is applied through React frontend development and REST API integration.</w:t>
      </w:r>
    </w:p>
    <w:p>
      <w:pPr>
        <w:spacing w:before="120" w:after="120" w:line="360" w:lineRule="auto"/>
      </w:pPr>
      <w:r>
        <w:rPr>
          <w:rFonts w:ascii="Times New Roman" w:hAnsi="Times New Roman"/>
          <w:sz w:val="24"/>
        </w:rPr>
        <w:t xml:space="preserve">- Database Systems are applied through MongoDB schema design for users, questions, and sessions.</w:t>
      </w:r>
    </w:p>
    <w:p>
      <w:pPr>
        <w:spacing w:before="120" w:after="120" w:line="360" w:lineRule="auto"/>
      </w:pPr>
      <w:r>
        <w:rPr>
          <w:rFonts w:ascii="Times New Roman" w:hAnsi="Times New Roman"/>
          <w:sz w:val="24"/>
        </w:rPr>
        <w:t xml:space="preserve">- Artificial Intelligence concepts are applied through automated answer evaluation and feedback generation.</w:t>
      </w:r>
    </w:p>
    <w:p>
      <w:pPr>
        <w:spacing w:before="120" w:after="120" w:line="360" w:lineRule="auto"/>
      </w:pPr>
      <w:r>
        <w:rPr>
          <w:rFonts w:ascii="Times New Roman" w:hAnsi="Times New Roman"/>
          <w:sz w:val="24"/>
        </w:rPr>
        <w:t xml:space="preserve">- Software Quality Assurance is applied through validation, unit tests, integration tests, and usability checks.</w:t>
      </w:r>
    </w:p>
    <w:p>
      <w:pPr>
        <w:spacing w:before="120" w:after="120" w:line="360" w:lineRule="auto"/>
      </w:pPr>
      <w:r>
        <w:rPr>
          <w:rFonts w:ascii="Times New Roman" w:hAnsi="Times New Roman"/>
          <w:sz w:val="24"/>
        </w:rPr>
        <w:t xml:space="preserve">- Software Project Management is applied through phased development and incremental delivery.</w:t>
      </w:r>
    </w:p>
    <w:p>
      <w:pPr>
        <w:spacing w:before="120" w:after="120" w:line="360" w:lineRule="auto"/>
      </w:pPr>
      <w:r>
        <w:rPr>
          <w:b/>
          <w:rFonts w:ascii="Times New Roman" w:hAnsi="Times New Roman"/>
          <w:sz w:val="28"/>
        </w:rPr>
        <w:t xml:space="preserve">1.3 Project Background</w:t>
      </w:r>
    </w:p>
    <w:p>
      <w:pPr>
        <w:spacing w:before="120" w:after="120" w:line="360" w:lineRule="auto"/>
      </w:pPr>
      <w:r>
        <w:rPr>
          <w:rFonts w:ascii="Times New Roman" w:hAnsi="Times New Roman"/>
          <w:sz w:val="24"/>
        </w:rPr>
        <w:t xml:space="preserve">Interview preparation is a common challenge for university students and fresh graduates. Many students know technical concepts but struggle to express them clearly in interviews. Behavioral and situational questions are also difficult because they require structured examples, prioritization, and professional communication. Existing online resources provide question lists but rarely provide objective feedback or progress tracking. SmartHire was designed to provide an interactive and measurable preparation environment that can be used repeatedly without requiring a human interviewer every time.</w:t>
      </w:r>
    </w:p>
    <w:p>
      <w:pPr>
        <w:spacing w:before="120" w:after="120" w:line="360" w:lineRule="auto"/>
      </w:pPr>
      <w:r>
        <w:rPr>
          <w:b/>
          <w:rFonts w:ascii="Times New Roman" w:hAnsi="Times New Roman"/>
          <w:sz w:val="28"/>
        </w:rPr>
        <w:t xml:space="preserve">1.4 Literature Review</w:t>
      </w:r>
    </w:p>
    <w:p>
      <w:pPr>
        <w:spacing w:before="120" w:after="120" w:line="360" w:lineRule="auto"/>
      </w:pPr>
      <w:r>
        <w:rPr>
          <w:rFonts w:ascii="Times New Roman" w:hAnsi="Times New Roman"/>
          <w:sz w:val="24"/>
        </w:rPr>
        <w:t xml:space="preserve">Research and market trends show increasing interest in automated assessment, natural language processing, and AI-supported learning. Existing tools such as Google Interview Warmup provide practice questions and basic feedback, while peer interview platforms provide human interaction but depend on availability and scheduling. Large language model based systems can evaluate semantic relevance, structure, and completeness of answers. However, a useful student-focused system must combine evaluation with session tracking, simple workflows, and clear improvement suggestions. SmartHire focuses on these needs by combining a question bank, AI-supported evaluation, voice input, and analytics.</w:t>
      </w:r>
    </w:p>
    <w:p>
      <w:pPr>
        <w:spacing w:before="120" w:after="120" w:line="360" w:lineRule="auto"/>
      </w:pPr>
      <w:r>
        <w:rPr>
          <w:b/>
          <w:rFonts w:ascii="Times New Roman" w:hAnsi="Times New Roman"/>
          <w:sz w:val="28"/>
        </w:rPr>
        <w:t xml:space="preserve">1.5 Analysis from Literature Review</w:t>
      </w:r>
    </w:p>
    <w:p>
      <w:pPr>
        <w:spacing w:before="120" w:after="120" w:line="360" w:lineRule="auto"/>
      </w:pPr>
      <w:r>
        <w:rPr>
          <w:rFonts w:ascii="Times New Roman" w:hAnsi="Times New Roman"/>
          <w:sz w:val="24"/>
        </w:rPr>
        <w:t xml:space="preserve">The review indicates that SmartHire should not be limited to simple scoring. It should provide actionable feedback, category-specific evaluation, and progress tracking. Unlike unrelated summarization or video analysis systems, SmartHire is specifically focused on interview preparation. Therefore, the implemented system evaluates the answer against the actual interview question, uses expected keywords and sample answer guidance when available, and stores session-level metrics for dashboard analytics.</w:t>
      </w:r>
    </w:p>
    <w:p>
      <w:pPr>
        <w:spacing w:before="120" w:after="120" w:line="360" w:lineRule="auto"/>
      </w:pPr>
      <w:r>
        <w:rPr>
          <w:b/>
          <w:rFonts w:ascii="Times New Roman" w:hAnsi="Times New Roman"/>
          <w:sz w:val="28"/>
        </w:rPr>
        <w:t xml:space="preserve">1.6 Methodology and Software Life Cycle</w:t>
      </w:r>
    </w:p>
    <w:p>
      <w:pPr>
        <w:spacing w:before="120" w:after="120" w:line="360" w:lineRule="auto"/>
      </w:pPr>
      <w:r>
        <w:rPr>
          <w:rFonts w:ascii="Times New Roman" w:hAnsi="Times New Roman"/>
          <w:sz w:val="24"/>
        </w:rPr>
        <w:t xml:space="preserve">The project follows an incremental and iterative methodology. The first increment focused on authentication, question loading, and basic practice sessions. The second increment added AI evaluation, mock interview flow, and voice input. The third increment added dashboard analytics, saved sessions, validation, rate limiting, and improved user experience. This approach is suitable because AI evaluation and user interaction features require repeated testing and refinement.</w:t>
      </w:r>
    </w:p>
    <w:p>
      <w:pPr>
        <w:jc w:val="center"/>
        <w:spacing w:before="120" w:after="120" w:line="360" w:lineRule="auto"/>
      </w:pPr>
      <w:r>
        <w:br w:type="page"/>
      </w:r>
      <w:r>
        <w:rPr>
          <w:b/>
          <w:rFonts w:ascii="Times New Roman" w:hAnsi="Times New Roman"/>
          <w:sz w:val="32"/>
        </w:rPr>
        <w:t xml:space="preserve">CHAPTER 2: PROBLEM DEFINITION</w:t>
      </w:r>
    </w:p>
    <w:p>
      <w:pPr>
        <w:spacing w:before="120" w:after="120" w:line="360" w:lineRule="auto"/>
      </w:pPr>
      <w:r>
        <w:rPr>
          <w:b/>
          <w:rFonts w:ascii="Times New Roman" w:hAnsi="Times New Roman"/>
          <w:sz w:val="28"/>
        </w:rPr>
        <w:t xml:space="preserve">2.1 Problem Statement</w:t>
      </w:r>
    </w:p>
    <w:p>
      <w:pPr>
        <w:spacing w:before="120" w:after="120" w:line="360" w:lineRule="auto"/>
      </w:pPr>
      <w:r>
        <w:rPr>
          <w:rFonts w:ascii="Times New Roman" w:hAnsi="Times New Roman"/>
          <w:sz w:val="24"/>
        </w:rPr>
        <w:t xml:space="preserve">Students and job seekers often enter interviews without receiving reliable feedback on their answers. Static question banks do not identify weak areas, peer feedback may be subjective, and professional coaching can be expensive. Candidates also need a way to monitor improvement across multiple sessions. The problem is the absence of an accessible web-based interview preparation platform that combines realistic practice, AI-driven feedback, voice-supported answering, and performance analytics.</w:t>
      </w:r>
    </w:p>
    <w:p>
      <w:pPr>
        <w:spacing w:before="120" w:after="120" w:line="360" w:lineRule="auto"/>
      </w:pPr>
      <w:r>
        <w:rPr>
          <w:b/>
          <w:rFonts w:ascii="Times New Roman" w:hAnsi="Times New Roman"/>
          <w:sz w:val="28"/>
        </w:rPr>
        <w:t xml:space="preserve">2.2 Purpose</w:t>
      </w:r>
    </w:p>
    <w:p>
      <w:pPr>
        <w:spacing w:before="120" w:after="120" w:line="360" w:lineRule="auto"/>
      </w:pPr>
      <w:r>
        <w:rPr>
          <w:rFonts w:ascii="Times New Roman" w:hAnsi="Times New Roman"/>
          <w:sz w:val="24"/>
        </w:rPr>
        <w:t xml:space="preserve">The purpose of SmartHire is to provide a structured interview preparation environment where users can practice, receive immediate feedback, save sessions, and track progress. The system aims to improve confidence, answer quality, and self-awareness before real interviews.</w:t>
      </w:r>
    </w:p>
    <w:p>
      <w:pPr>
        <w:spacing w:before="120" w:after="120" w:line="360" w:lineRule="auto"/>
      </w:pPr>
      <w:r>
        <w:rPr>
          <w:b/>
          <w:rFonts w:ascii="Times New Roman" w:hAnsi="Times New Roman"/>
          <w:sz w:val="28"/>
        </w:rPr>
        <w:t xml:space="preserve">2.3 Product Functions</w:t>
      </w:r>
    </w:p>
    <w:p>
      <w:pPr>
        <w:spacing w:before="120" w:after="120" w:line="360" w:lineRule="auto"/>
      </w:pPr>
      <w:r>
        <w:rPr>
          <w:rFonts w:ascii="Times New Roman" w:hAnsi="Times New Roman"/>
          <w:sz w:val="24"/>
        </w:rPr>
        <w:t xml:space="preserve">- Register, log in, log out, and maintain a secure user session.</w:t>
      </w:r>
    </w:p>
    <w:p>
      <w:pPr>
        <w:spacing w:before="120" w:after="120" w:line="360" w:lineRule="auto"/>
      </w:pPr>
      <w:r>
        <w:rPr>
          <w:rFonts w:ascii="Times New Roman" w:hAnsi="Times New Roman"/>
          <w:sz w:val="24"/>
        </w:rPr>
        <w:t xml:space="preserve">- Configure practice sessions by category, difficulty, and question count.</w:t>
      </w:r>
    </w:p>
    <w:p>
      <w:pPr>
        <w:spacing w:before="120" w:after="120" w:line="360" w:lineRule="auto"/>
      </w:pPr>
      <w:r>
        <w:rPr>
          <w:rFonts w:ascii="Times New Roman" w:hAnsi="Times New Roman"/>
          <w:sz w:val="24"/>
        </w:rPr>
        <w:t xml:space="preserve">- Conduct mock interviews with a professional final-question completion flow.</w:t>
      </w:r>
    </w:p>
    <w:p>
      <w:pPr>
        <w:spacing w:before="120" w:after="120" w:line="360" w:lineRule="auto"/>
      </w:pPr>
      <w:r>
        <w:rPr>
          <w:rFonts w:ascii="Times New Roman" w:hAnsi="Times New Roman"/>
          <w:sz w:val="24"/>
        </w:rPr>
        <w:t xml:space="preserve">- Accept typed answers and browser voice transcription where supported.</w:t>
      </w:r>
    </w:p>
    <w:p>
      <w:pPr>
        <w:spacing w:before="120" w:after="120" w:line="360" w:lineRule="auto"/>
      </w:pPr>
      <w:r>
        <w:rPr>
          <w:rFonts w:ascii="Times New Roman" w:hAnsi="Times New Roman"/>
          <w:sz w:val="24"/>
        </w:rPr>
        <w:t xml:space="preserve">- Evaluate answers and return score, strengths, weaknesses, improvement, and overall feedback.</w:t>
      </w:r>
    </w:p>
    <w:p>
      <w:pPr>
        <w:spacing w:before="120" w:after="120" w:line="360" w:lineRule="auto"/>
      </w:pPr>
      <w:r>
        <w:rPr>
          <w:rFonts w:ascii="Times New Roman" w:hAnsi="Times New Roman"/>
          <w:sz w:val="24"/>
        </w:rPr>
        <w:t xml:space="preserve">- Save practice and mock sessions to the dashboard.</w:t>
      </w:r>
    </w:p>
    <w:p>
      <w:pPr>
        <w:spacing w:before="120" w:after="120" w:line="360" w:lineRule="auto"/>
      </w:pPr>
      <w:r>
        <w:rPr>
          <w:rFonts w:ascii="Times New Roman" w:hAnsi="Times New Roman"/>
          <w:sz w:val="24"/>
        </w:rPr>
        <w:t xml:space="preserve">- Display overall, practice-only, and mock-only performance analytics.</w:t>
      </w:r>
    </w:p>
    <w:p>
      <w:pPr>
        <w:spacing w:before="120" w:after="120" w:line="360" w:lineRule="auto"/>
      </w:pPr>
      <w:r>
        <w:rPr>
          <w:b/>
          <w:rFonts w:ascii="Times New Roman" w:hAnsi="Times New Roman"/>
          <w:sz w:val="28"/>
        </w:rPr>
        <w:t xml:space="preserve">2.4 Proposed Architecture</w:t>
      </w:r>
    </w:p>
    <w:p>
      <w:pPr>
        <w:spacing w:before="120" w:after="120" w:line="360" w:lineRule="auto"/>
      </w:pPr>
      <w:r>
        <w:rPr>
          <w:rFonts w:ascii="Times New Roman" w:hAnsi="Times New Roman"/>
          <w:sz w:val="24"/>
        </w:rPr>
        <w:t xml:space="preserve">SmartHire uses a three-tier architecture. The presentation layer is a React web application. The application layer is a Node.js and Express REST API that handles authentication, validation, question retrieval, evaluation requests, and session persistence. The data layer is MongoDB, accessed through Mongoose models. The evaluation service can use OpenAI when enabled, an optional Python evaluator, or a smart fallback evaluator with guardrails.</w:t>
      </w:r>
    </w:p>
    <w:p>
      <w:pPr>
        <w:jc w:val="center"/>
      </w:pPr>
      <w:r>
        <w:drawing>
          <wp:inline xmlns:wp="http://schemas.openxmlformats.org/drawingml/2006/wordprocessingDrawing" distT="0" distB="0" distL="0" distR="0">
            <wp:extent cx="5943600" cy="3608614"/>
            <wp:docPr id="1" name="Figure 2.1: Proposed Architecture of SmartHire"/>
            <a:graphic xmlns:a="http://schemas.openxmlformats.org/drawingml/2006/main">
              <a:graphicData uri="http://schemas.openxmlformats.org/drawingml/2006/picture">
                <pic:pic xmlns:pic="http://schemas.openxmlformats.org/drawingml/2006/picture">
                  <pic:nvPicPr>
                    <pic:cNvPr id="0" name="architecture.png"/>
                    <pic:cNvPicPr/>
                  </pic:nvPicPr>
                  <pic:blipFill>
                    <a:blip xmlns:r="http://schemas.openxmlformats.org/officeDocument/2006/relationships" r:embed="rId1"/>
                    <a:stretch>
                      <a:fillRect/>
                    </a:stretch>
                  </pic:blipFill>
                  <pic:spPr>
                    <a:xfrm>
                      <a:off x="0" y="0"/>
                      <a:ext cx="5943600" cy="3608614"/>
                    </a:xfrm>
                    <a:prstGeom prst="rect">
                      <a:avLst/>
                    </a:prstGeom>
                  </pic:spPr>
                </pic:pic>
              </a:graphicData>
            </a:graphic>
          </wp:inline>
        </w:drawing>
      </w:r>
    </w:p>
    <w:p>
      <w:pPr>
        <w:jc w:val="center"/>
        <w:spacing w:before="120" w:after="120" w:line="360" w:lineRule="auto"/>
      </w:pPr>
      <w:r>
        <w:rPr>
          <w:i/>
          <w:rFonts w:ascii="Times New Roman" w:hAnsi="Times New Roman"/>
          <w:sz w:val="22"/>
        </w:rPr>
        <w:t xml:space="preserve">Figure 2.1: Proposed Architecture of SmartHire</w:t>
      </w:r>
    </w:p>
    <w:p>
      <w:pPr>
        <w:spacing w:before="120" w:after="120" w:line="360" w:lineRule="auto"/>
      </w:pPr>
      <w:r>
        <w:rPr>
          <w:b/>
          <w:rFonts w:ascii="Times New Roman" w:hAnsi="Times New Roman"/>
          <w:sz w:val="28"/>
        </w:rPr>
        <w:t xml:space="preserve">2.5 Project Deliverables</w:t>
      </w:r>
    </w:p>
    <w:p>
      <w:pPr>
        <w:spacing w:before="120" w:after="120" w:line="360" w:lineRule="auto"/>
      </w:pPr>
      <w:r>
        <w:rPr>
          <w:rFonts w:ascii="Times New Roman" w:hAnsi="Times New Roman"/>
          <w:sz w:val="24"/>
        </w:rPr>
        <w:t xml:space="preserve">- A working SmartHire web application.</w:t>
      </w:r>
    </w:p>
    <w:p>
      <w:pPr>
        <w:spacing w:before="120" w:after="120" w:line="360" w:lineRule="auto"/>
      </w:pPr>
      <w:r>
        <w:rPr>
          <w:rFonts w:ascii="Times New Roman" w:hAnsi="Times New Roman"/>
          <w:sz w:val="24"/>
        </w:rPr>
        <w:t xml:space="preserve">- Frontend source code developed in React and Vite.</w:t>
      </w:r>
    </w:p>
    <w:p>
      <w:pPr>
        <w:spacing w:before="120" w:after="120" w:line="360" w:lineRule="auto"/>
      </w:pPr>
      <w:r>
        <w:rPr>
          <w:rFonts w:ascii="Times New Roman" w:hAnsi="Times New Roman"/>
          <w:sz w:val="24"/>
        </w:rPr>
        <w:t xml:space="preserve">- Backend source code developed in Node.js and Express.</w:t>
      </w:r>
    </w:p>
    <w:p>
      <w:pPr>
        <w:spacing w:before="120" w:after="120" w:line="360" w:lineRule="auto"/>
      </w:pPr>
      <w:r>
        <w:rPr>
          <w:rFonts w:ascii="Times New Roman" w:hAnsi="Times New Roman"/>
          <w:sz w:val="24"/>
        </w:rPr>
        <w:t xml:space="preserve">- MongoDB schemas and seed/question dataset support.</w:t>
      </w:r>
    </w:p>
    <w:p>
      <w:pPr>
        <w:spacing w:before="120" w:after="120" w:line="360" w:lineRule="auto"/>
      </w:pPr>
      <w:r>
        <w:rPr>
          <w:rFonts w:ascii="Times New Roman" w:hAnsi="Times New Roman"/>
          <w:sz w:val="24"/>
        </w:rPr>
        <w:t xml:space="preserve">- AI evaluation service and fallback evaluation logic.</w:t>
      </w:r>
    </w:p>
    <w:p>
      <w:pPr>
        <w:spacing w:before="120" w:after="120" w:line="360" w:lineRule="auto"/>
      </w:pPr>
      <w:r>
        <w:rPr>
          <w:rFonts w:ascii="Times New Roman" w:hAnsi="Times New Roman"/>
          <w:sz w:val="24"/>
        </w:rPr>
        <w:t xml:space="preserve">- Dashboard analytics for saved practice and mock sessions.</w:t>
      </w:r>
    </w:p>
    <w:p>
      <w:pPr>
        <w:spacing w:before="120" w:after="120" w:line="360" w:lineRule="auto"/>
      </w:pPr>
      <w:r>
        <w:rPr>
          <w:rFonts w:ascii="Times New Roman" w:hAnsi="Times New Roman"/>
          <w:sz w:val="24"/>
        </w:rPr>
        <w:t xml:space="preserve">- FYP documentation, diagrams, testing evidence, and presentation material.</w:t>
      </w:r>
    </w:p>
    <w:p>
      <w:pPr>
        <w:spacing w:before="120" w:after="120" w:line="360" w:lineRule="auto"/>
      </w:pPr>
      <w:r>
        <w:rPr>
          <w:b/>
          <w:rFonts w:ascii="Times New Roman" w:hAnsi="Times New Roman"/>
          <w:sz w:val="28"/>
        </w:rPr>
        <w:t xml:space="preserve">2.6 Operating Environment</w:t>
      </w:r>
    </w:p>
    <w:tbl>
      <w:tblPr>
        <w:tblW w:w="0" w:type="auto"/>
        <w:tblBorders>
          <w:top w:val="single" w:sz="8"/>
          <w:left w:val="single" w:sz="8"/>
          <w:bottom w:val="single" w:sz="8"/>
          <w:right w:val="single" w:sz="8"/>
          <w:insideH w:val="single" w:sz="8"/>
          <w:insideV w:val="single" w:sz="8"/>
        </w:tblBorders>
      </w:tblPr>
      <w:tr>
        <w:tc>
          <w:tcPr>
            <w:shd w:fill="D9EAF7"/>
          </w:tcPr>
          <w:p>
            <w:pPr>
              <w:spacing w:line="360" w:lineRule="auto"/>
            </w:pPr>
            <w:r>
              <w:rPr>
                <w:b/>
                <w:rFonts w:ascii="Times New Roman" w:hAnsi="Times New Roman"/>
                <w:sz w:val="22"/>
              </w:rPr>
              <w:t xml:space="preserve">Category</w:t>
            </w:r>
          </w:p>
        </w:tc>
        <w:tc>
          <w:tcPr>
            <w:shd w:fill="D9EAF7"/>
          </w:tcPr>
          <w:p>
            <w:pPr>
              <w:spacing w:line="360" w:lineRule="auto"/>
            </w:pPr>
            <w:r>
              <w:rPr>
                <w:b/>
                <w:rFonts w:ascii="Times New Roman" w:hAnsi="Times New Roman"/>
                <w:sz w:val="22"/>
              </w:rPr>
              <w:t xml:space="preserve">Technology</w:t>
            </w:r>
          </w:p>
        </w:tc>
        <w:tc>
          <w:tcPr>
            <w:shd w:fill="D9EAF7"/>
          </w:tcPr>
          <w:p>
            <w:pPr>
              <w:spacing w:line="360" w:lineRule="auto"/>
            </w:pPr>
            <w:r>
              <w:rPr>
                <w:b/>
                <w:rFonts w:ascii="Times New Roman" w:hAnsi="Times New Roman"/>
                <w:sz w:val="22"/>
              </w:rPr>
              <w:t xml:space="preserve">Purpose</w:t>
            </w:r>
          </w:p>
        </w:tc>
      </w:tr>
      <w:tr>
        <w:tc>
          <w:tcPr/>
          <w:p>
            <w:pPr>
              <w:spacing w:line="360" w:lineRule="auto"/>
            </w:pPr>
            <w:r>
              <w:rPr>
                <w:rFonts w:ascii="Times New Roman" w:hAnsi="Times New Roman"/>
                <w:sz w:val="22"/>
              </w:rPr>
              <w:t xml:space="preserve">Frontend</w:t>
            </w:r>
          </w:p>
        </w:tc>
        <w:tc>
          <w:tcPr/>
          <w:p>
            <w:pPr>
              <w:spacing w:line="360" w:lineRule="auto"/>
            </w:pPr>
            <w:r>
              <w:rPr>
                <w:rFonts w:ascii="Times New Roman" w:hAnsi="Times New Roman"/>
                <w:sz w:val="22"/>
              </w:rPr>
              <w:t xml:space="preserve">React 19, Vite, Tailwind CSS</w:t>
            </w:r>
          </w:p>
        </w:tc>
        <w:tc>
          <w:tcPr/>
          <w:p>
            <w:pPr>
              <w:spacing w:line="360" w:lineRule="auto"/>
            </w:pPr>
            <w:r>
              <w:rPr>
                <w:rFonts w:ascii="Times New Roman" w:hAnsi="Times New Roman"/>
                <w:sz w:val="22"/>
              </w:rPr>
              <w:t xml:space="preserve">User interface and client-side routing</w:t>
            </w:r>
          </w:p>
        </w:tc>
      </w:tr>
      <w:tr>
        <w:tc>
          <w:tcPr/>
          <w:p>
            <w:pPr>
              <w:spacing w:line="360" w:lineRule="auto"/>
            </w:pPr>
            <w:r>
              <w:rPr>
                <w:rFonts w:ascii="Times New Roman" w:hAnsi="Times New Roman"/>
                <w:sz w:val="22"/>
              </w:rPr>
              <w:t xml:space="preserve">Backend</w:t>
            </w:r>
          </w:p>
        </w:tc>
        <w:tc>
          <w:tcPr/>
          <w:p>
            <w:pPr>
              <w:spacing w:line="360" w:lineRule="auto"/>
            </w:pPr>
            <w:r>
              <w:rPr>
                <w:rFonts w:ascii="Times New Roman" w:hAnsi="Times New Roman"/>
                <w:sz w:val="22"/>
              </w:rPr>
              <w:t xml:space="preserve">Node.js, Express 5</w:t>
            </w:r>
          </w:p>
        </w:tc>
        <w:tc>
          <w:tcPr/>
          <w:p>
            <w:pPr>
              <w:spacing w:line="360" w:lineRule="auto"/>
            </w:pPr>
            <w:r>
              <w:rPr>
                <w:rFonts w:ascii="Times New Roman" w:hAnsi="Times New Roman"/>
                <w:sz w:val="22"/>
              </w:rPr>
              <w:t xml:space="preserve">REST API and business logic</w:t>
            </w:r>
          </w:p>
        </w:tc>
      </w:tr>
      <w:tr>
        <w:tc>
          <w:tcPr/>
          <w:p>
            <w:pPr>
              <w:spacing w:line="360" w:lineRule="auto"/>
            </w:pPr>
            <w:r>
              <w:rPr>
                <w:rFonts w:ascii="Times New Roman" w:hAnsi="Times New Roman"/>
                <w:sz w:val="22"/>
              </w:rPr>
              <w:t xml:space="preserve">Database</w:t>
            </w:r>
          </w:p>
        </w:tc>
        <w:tc>
          <w:tcPr/>
          <w:p>
            <w:pPr>
              <w:spacing w:line="360" w:lineRule="auto"/>
            </w:pPr>
            <w:r>
              <w:rPr>
                <w:rFonts w:ascii="Times New Roman" w:hAnsi="Times New Roman"/>
                <w:sz w:val="22"/>
              </w:rPr>
              <w:t xml:space="preserve">MongoDB, Mongoose</w:t>
            </w:r>
          </w:p>
        </w:tc>
        <w:tc>
          <w:tcPr/>
          <w:p>
            <w:pPr>
              <w:spacing w:line="360" w:lineRule="auto"/>
            </w:pPr>
            <w:r>
              <w:rPr>
                <w:rFonts w:ascii="Times New Roman" w:hAnsi="Times New Roman"/>
                <w:sz w:val="22"/>
              </w:rPr>
              <w:t xml:space="preserve">Persistent data storage</w:t>
            </w:r>
          </w:p>
        </w:tc>
      </w:tr>
      <w:tr>
        <w:tc>
          <w:tcPr/>
          <w:p>
            <w:pPr>
              <w:spacing w:line="360" w:lineRule="auto"/>
            </w:pPr>
            <w:r>
              <w:rPr>
                <w:rFonts w:ascii="Times New Roman" w:hAnsi="Times New Roman"/>
                <w:sz w:val="22"/>
              </w:rPr>
              <w:t xml:space="preserve">Authentication</w:t>
            </w:r>
          </w:p>
        </w:tc>
        <w:tc>
          <w:tcPr/>
          <w:p>
            <w:pPr>
              <w:spacing w:line="360" w:lineRule="auto"/>
            </w:pPr>
            <w:r>
              <w:rPr>
                <w:rFonts w:ascii="Times New Roman" w:hAnsi="Times New Roman"/>
                <w:sz w:val="22"/>
              </w:rPr>
              <w:t xml:space="preserve">JWT, bcryptjs, Google Identity optional</w:t>
            </w:r>
          </w:p>
        </w:tc>
        <w:tc>
          <w:tcPr/>
          <w:p>
            <w:pPr>
              <w:spacing w:line="360" w:lineRule="auto"/>
            </w:pPr>
            <w:r>
              <w:rPr>
                <w:rFonts w:ascii="Times New Roman" w:hAnsi="Times New Roman"/>
                <w:sz w:val="22"/>
              </w:rPr>
              <w:t xml:space="preserve">Secure login and session management</w:t>
            </w:r>
          </w:p>
        </w:tc>
      </w:tr>
      <w:tr>
        <w:tc>
          <w:tcPr/>
          <w:p>
            <w:pPr>
              <w:spacing w:line="360" w:lineRule="auto"/>
            </w:pPr>
            <w:r>
              <w:rPr>
                <w:rFonts w:ascii="Times New Roman" w:hAnsi="Times New Roman"/>
                <w:sz w:val="22"/>
              </w:rPr>
              <w:t xml:space="preserve">AI/Evaluation</w:t>
            </w:r>
          </w:p>
        </w:tc>
        <w:tc>
          <w:tcPr/>
          <w:p>
            <w:pPr>
              <w:spacing w:line="360" w:lineRule="auto"/>
            </w:pPr>
            <w:r>
              <w:rPr>
                <w:rFonts w:ascii="Times New Roman" w:hAnsi="Times New Roman"/>
                <w:sz w:val="22"/>
              </w:rPr>
              <w:t xml:space="preserve">OpenAI API optional, smart evaluator fallback</w:t>
            </w:r>
          </w:p>
        </w:tc>
        <w:tc>
          <w:tcPr/>
          <w:p>
            <w:pPr>
              <w:spacing w:line="360" w:lineRule="auto"/>
            </w:pPr>
            <w:r>
              <w:rPr>
                <w:rFonts w:ascii="Times New Roman" w:hAnsi="Times New Roman"/>
                <w:sz w:val="22"/>
              </w:rPr>
              <w:t xml:space="preserve">Answer scoring and feedback</w:t>
            </w:r>
          </w:p>
        </w:tc>
      </w:tr>
      <w:tr>
        <w:tc>
          <w:tcPr/>
          <w:p>
            <w:pPr>
              <w:spacing w:line="360" w:lineRule="auto"/>
            </w:pPr>
            <w:r>
              <w:rPr>
                <w:rFonts w:ascii="Times New Roman" w:hAnsi="Times New Roman"/>
                <w:sz w:val="22"/>
              </w:rPr>
              <w:t xml:space="preserve">Testing</w:t>
            </w:r>
          </w:p>
        </w:tc>
        <w:tc>
          <w:tcPr/>
          <w:p>
            <w:pPr>
              <w:spacing w:line="360" w:lineRule="auto"/>
            </w:pPr>
            <w:r>
              <w:rPr>
                <w:rFonts w:ascii="Times New Roman" w:hAnsi="Times New Roman"/>
                <w:sz w:val="22"/>
              </w:rPr>
              <w:t xml:space="preserve">Vitest, Testing Library, Node test runner</w:t>
            </w:r>
          </w:p>
        </w:tc>
        <w:tc>
          <w:tcPr/>
          <w:p>
            <w:pPr>
              <w:spacing w:line="360" w:lineRule="auto"/>
            </w:pPr>
            <w:r>
              <w:rPr>
                <w:rFonts w:ascii="Times New Roman" w:hAnsi="Times New Roman"/>
                <w:sz w:val="22"/>
              </w:rPr>
              <w:t xml:space="preserve">Frontend and backend verification</w:t>
            </w:r>
          </w:p>
        </w:tc>
      </w:tr>
      <w:tr>
        <w:tc>
          <w:tcPr/>
          <w:p>
            <w:pPr>
              <w:spacing w:line="360" w:lineRule="auto"/>
            </w:pPr>
            <w:r>
              <w:rPr>
                <w:rFonts w:ascii="Times New Roman" w:hAnsi="Times New Roman"/>
                <w:sz w:val="22"/>
              </w:rPr>
              <w:t xml:space="preserve">Deployment</w:t>
            </w:r>
          </w:p>
        </w:tc>
        <w:tc>
          <w:tcPr/>
          <w:p>
            <w:pPr>
              <w:spacing w:line="360" w:lineRule="auto"/>
            </w:pPr>
            <w:r>
              <w:rPr>
                <w:rFonts w:ascii="Times New Roman" w:hAnsi="Times New Roman"/>
                <w:sz w:val="22"/>
              </w:rPr>
              <w:t xml:space="preserve">Docker, Nginx support</w:t>
            </w:r>
          </w:p>
        </w:tc>
        <w:tc>
          <w:tcPr/>
          <w:p>
            <w:pPr>
              <w:spacing w:line="360" w:lineRule="auto"/>
            </w:pPr>
            <w:r>
              <w:rPr>
                <w:rFonts w:ascii="Times New Roman" w:hAnsi="Times New Roman"/>
                <w:sz w:val="22"/>
              </w:rPr>
              <w:t xml:space="preserve">Containerized deployment support</w:t>
            </w:r>
          </w:p>
        </w:tc>
      </w:tr>
    </w:tbl>
    <w:p>
      <w:pPr>
        <w:spacing w:before="120" w:after="120" w:line="360" w:lineRule="auto"/>
      </w:pPr>
      <w:r>
        <w:rPr>
          <w:b/>
          <w:rFonts w:ascii="Times New Roman" w:hAnsi="Times New Roman"/>
          <w:sz w:val="28"/>
        </w:rPr>
        <w:t xml:space="preserve">2.7 Assumptions and Dependencies</w:t>
      </w:r>
    </w:p>
    <w:p>
      <w:pPr>
        <w:spacing w:before="120" w:after="120" w:line="360" w:lineRule="auto"/>
      </w:pPr>
      <w:r>
        <w:rPr>
          <w:rFonts w:ascii="Times New Roman" w:hAnsi="Times New Roman"/>
          <w:sz w:val="24"/>
        </w:rPr>
        <w:t xml:space="preserve">Users are assumed to have a modern browser, internet connection, and microphone permission if they want to use voice input. AI evaluation depends on API configuration when OpenAI is enabled, while the fallback evaluator allows the system to continue working without an external AI key. MongoDB availability is required for persistent users, questions, and saved sessions.</w:t>
      </w:r>
    </w:p>
    <w:p>
      <w:pPr>
        <w:jc w:val="center"/>
        <w:spacing w:before="120" w:after="120" w:line="360" w:lineRule="auto"/>
      </w:pPr>
      <w:r>
        <w:br w:type="page"/>
      </w:r>
      <w:r>
        <w:rPr>
          <w:b/>
          <w:rFonts w:ascii="Times New Roman" w:hAnsi="Times New Roman"/>
          <w:sz w:val="32"/>
        </w:rPr>
        <w:t xml:space="preserve">CHAPTER 3: REQUIREMENT ANALYSIS</w:t>
      </w:r>
    </w:p>
    <w:p>
      <w:pPr>
        <w:spacing w:before="120" w:after="120" w:line="360" w:lineRule="auto"/>
      </w:pPr>
      <w:r>
        <w:rPr>
          <w:b/>
          <w:rFonts w:ascii="Times New Roman" w:hAnsi="Times New Roman"/>
          <w:sz w:val="28"/>
        </w:rPr>
        <w:t xml:space="preserve">3.1 Functional Requirements</w:t>
      </w:r>
    </w:p>
    <w:tbl>
      <w:tblPr>
        <w:tblW w:w="0" w:type="auto"/>
        <w:tblBorders>
          <w:top w:val="single" w:sz="8"/>
          <w:left w:val="single" w:sz="8"/>
          <w:bottom w:val="single" w:sz="8"/>
          <w:right w:val="single" w:sz="8"/>
          <w:insideH w:val="single" w:sz="8"/>
          <w:insideV w:val="single" w:sz="8"/>
        </w:tblBorders>
      </w:tblPr>
      <w:tr>
        <w:tc>
          <w:tcPr>
            <w:shd w:fill="D9EAF7"/>
          </w:tcPr>
          <w:p>
            <w:pPr>
              <w:spacing w:line="360" w:lineRule="auto"/>
            </w:pPr>
            <w:r>
              <w:rPr>
                <w:b/>
                <w:rFonts w:ascii="Times New Roman" w:hAnsi="Times New Roman"/>
                <w:sz w:val="22"/>
              </w:rPr>
              <w:t xml:space="preserve">ID</w:t>
            </w:r>
          </w:p>
        </w:tc>
        <w:tc>
          <w:tcPr>
            <w:shd w:fill="D9EAF7"/>
          </w:tcPr>
          <w:p>
            <w:pPr>
              <w:spacing w:line="360" w:lineRule="auto"/>
            </w:pPr>
            <w:r>
              <w:rPr>
                <w:b/>
                <w:rFonts w:ascii="Times New Roman" w:hAnsi="Times New Roman"/>
                <w:sz w:val="22"/>
              </w:rPr>
              <w:t xml:space="preserve">Requirement</w:t>
            </w:r>
          </w:p>
        </w:tc>
        <w:tc>
          <w:tcPr>
            <w:shd w:fill="D9EAF7"/>
          </w:tcPr>
          <w:p>
            <w:pPr>
              <w:spacing w:line="360" w:lineRule="auto"/>
            </w:pPr>
            <w:r>
              <w:rPr>
                <w:b/>
                <w:rFonts w:ascii="Times New Roman" w:hAnsi="Times New Roman"/>
                <w:sz w:val="22"/>
              </w:rPr>
              <w:t xml:space="preserve">Description</w:t>
            </w:r>
          </w:p>
        </w:tc>
      </w:tr>
      <w:tr>
        <w:tc>
          <w:tcPr/>
          <w:p>
            <w:pPr>
              <w:spacing w:line="360" w:lineRule="auto"/>
            </w:pPr>
            <w:r>
              <w:rPr>
                <w:rFonts w:ascii="Times New Roman" w:hAnsi="Times New Roman"/>
                <w:sz w:val="22"/>
              </w:rPr>
              <w:t xml:space="preserve">FR-01</w:t>
            </w:r>
          </w:p>
        </w:tc>
        <w:tc>
          <w:tcPr/>
          <w:p>
            <w:pPr>
              <w:spacing w:line="360" w:lineRule="auto"/>
            </w:pPr>
            <w:r>
              <w:rPr>
                <w:rFonts w:ascii="Times New Roman" w:hAnsi="Times New Roman"/>
                <w:sz w:val="22"/>
              </w:rPr>
              <w:t xml:space="preserve">User Registration</w:t>
            </w:r>
          </w:p>
        </w:tc>
        <w:tc>
          <w:tcPr/>
          <w:p>
            <w:pPr>
              <w:spacing w:line="360" w:lineRule="auto"/>
            </w:pPr>
            <w:r>
              <w:rPr>
                <w:rFonts w:ascii="Times New Roman" w:hAnsi="Times New Roman"/>
                <w:sz w:val="22"/>
              </w:rPr>
              <w:t xml:space="preserve">The system shall allow new users to register with email and password.</w:t>
            </w:r>
          </w:p>
        </w:tc>
      </w:tr>
      <w:tr>
        <w:tc>
          <w:tcPr/>
          <w:p>
            <w:pPr>
              <w:spacing w:line="360" w:lineRule="auto"/>
            </w:pPr>
            <w:r>
              <w:rPr>
                <w:rFonts w:ascii="Times New Roman" w:hAnsi="Times New Roman"/>
                <w:sz w:val="22"/>
              </w:rPr>
              <w:t xml:space="preserve">FR-02</w:t>
            </w:r>
          </w:p>
        </w:tc>
        <w:tc>
          <w:tcPr/>
          <w:p>
            <w:pPr>
              <w:spacing w:line="360" w:lineRule="auto"/>
            </w:pPr>
            <w:r>
              <w:rPr>
                <w:rFonts w:ascii="Times New Roman" w:hAnsi="Times New Roman"/>
                <w:sz w:val="22"/>
              </w:rPr>
              <w:t xml:space="preserve">User Login</w:t>
            </w:r>
          </w:p>
        </w:tc>
        <w:tc>
          <w:tcPr/>
          <w:p>
            <w:pPr>
              <w:spacing w:line="360" w:lineRule="auto"/>
            </w:pPr>
            <w:r>
              <w:rPr>
                <w:rFonts w:ascii="Times New Roman" w:hAnsi="Times New Roman"/>
                <w:sz w:val="22"/>
              </w:rPr>
              <w:t xml:space="preserve">The system shall authenticate users and create secure JWT cookie sessions.</w:t>
            </w:r>
          </w:p>
        </w:tc>
      </w:tr>
      <w:tr>
        <w:tc>
          <w:tcPr/>
          <w:p>
            <w:pPr>
              <w:spacing w:line="360" w:lineRule="auto"/>
            </w:pPr>
            <w:r>
              <w:rPr>
                <w:rFonts w:ascii="Times New Roman" w:hAnsi="Times New Roman"/>
                <w:sz w:val="22"/>
              </w:rPr>
              <w:t xml:space="preserve">FR-03</w:t>
            </w:r>
          </w:p>
        </w:tc>
        <w:tc>
          <w:tcPr/>
          <w:p>
            <w:pPr>
              <w:spacing w:line="360" w:lineRule="auto"/>
            </w:pPr>
            <w:r>
              <w:rPr>
                <w:rFonts w:ascii="Times New Roman" w:hAnsi="Times New Roman"/>
                <w:sz w:val="22"/>
              </w:rPr>
              <w:t xml:space="preserve">Google Login</w:t>
            </w:r>
          </w:p>
        </w:tc>
        <w:tc>
          <w:tcPr/>
          <w:p>
            <w:pPr>
              <w:spacing w:line="360" w:lineRule="auto"/>
            </w:pPr>
            <w:r>
              <w:rPr>
                <w:rFonts w:ascii="Times New Roman" w:hAnsi="Times New Roman"/>
                <w:sz w:val="22"/>
              </w:rPr>
              <w:t xml:space="preserve">The system shall support Google sign-in when configured.</w:t>
            </w:r>
          </w:p>
        </w:tc>
      </w:tr>
      <w:tr>
        <w:tc>
          <w:tcPr/>
          <w:p>
            <w:pPr>
              <w:spacing w:line="360" w:lineRule="auto"/>
            </w:pPr>
            <w:r>
              <w:rPr>
                <w:rFonts w:ascii="Times New Roman" w:hAnsi="Times New Roman"/>
                <w:sz w:val="22"/>
              </w:rPr>
              <w:t xml:space="preserve">FR-04</w:t>
            </w:r>
          </w:p>
        </w:tc>
        <w:tc>
          <w:tcPr/>
          <w:p>
            <w:pPr>
              <w:spacing w:line="360" w:lineRule="auto"/>
            </w:pPr>
            <w:r>
              <w:rPr>
                <w:rFonts w:ascii="Times New Roman" w:hAnsi="Times New Roman"/>
                <w:sz w:val="22"/>
              </w:rPr>
              <w:t xml:space="preserve">Configure Practice</w:t>
            </w:r>
          </w:p>
        </w:tc>
        <w:tc>
          <w:tcPr/>
          <w:p>
            <w:pPr>
              <w:spacing w:line="360" w:lineRule="auto"/>
            </w:pPr>
            <w:r>
              <w:rPr>
                <w:rFonts w:ascii="Times New Roman" w:hAnsi="Times New Roman"/>
                <w:sz w:val="22"/>
              </w:rPr>
              <w:t xml:space="preserve">The user shall select category, difficulty, mode, and number of questions.</w:t>
            </w:r>
          </w:p>
        </w:tc>
      </w:tr>
      <w:tr>
        <w:tc>
          <w:tcPr/>
          <w:p>
            <w:pPr>
              <w:spacing w:line="360" w:lineRule="auto"/>
            </w:pPr>
            <w:r>
              <w:rPr>
                <w:rFonts w:ascii="Times New Roman" w:hAnsi="Times New Roman"/>
                <w:sz w:val="22"/>
              </w:rPr>
              <w:t xml:space="preserve">FR-05</w:t>
            </w:r>
          </w:p>
        </w:tc>
        <w:tc>
          <w:tcPr/>
          <w:p>
            <w:pPr>
              <w:spacing w:line="360" w:lineRule="auto"/>
            </w:pPr>
            <w:r>
              <w:rPr>
                <w:rFonts w:ascii="Times New Roman" w:hAnsi="Times New Roman"/>
                <w:sz w:val="22"/>
              </w:rPr>
              <w:t xml:space="preserve">Question Retrieval</w:t>
            </w:r>
          </w:p>
        </w:tc>
        <w:tc>
          <w:tcPr/>
          <w:p>
            <w:pPr>
              <w:spacing w:line="360" w:lineRule="auto"/>
            </w:pPr>
            <w:r>
              <w:rPr>
                <w:rFonts w:ascii="Times New Roman" w:hAnsi="Times New Roman"/>
                <w:sz w:val="22"/>
              </w:rPr>
              <w:t xml:space="preserve">The system shall fetch technical, behavioral, or situational questions from the database.</w:t>
            </w:r>
          </w:p>
        </w:tc>
      </w:tr>
      <w:tr>
        <w:tc>
          <w:tcPr/>
          <w:p>
            <w:pPr>
              <w:spacing w:line="360" w:lineRule="auto"/>
            </w:pPr>
            <w:r>
              <w:rPr>
                <w:rFonts w:ascii="Times New Roman" w:hAnsi="Times New Roman"/>
                <w:sz w:val="22"/>
              </w:rPr>
              <w:t xml:space="preserve">FR-06</w:t>
            </w:r>
          </w:p>
        </w:tc>
        <w:tc>
          <w:tcPr/>
          <w:p>
            <w:pPr>
              <w:spacing w:line="360" w:lineRule="auto"/>
            </w:pPr>
            <w:r>
              <w:rPr>
                <w:rFonts w:ascii="Times New Roman" w:hAnsi="Times New Roman"/>
                <w:sz w:val="22"/>
              </w:rPr>
              <w:t xml:space="preserve">Practice Evaluation</w:t>
            </w:r>
          </w:p>
        </w:tc>
        <w:tc>
          <w:tcPr/>
          <w:p>
            <w:pPr>
              <w:spacing w:line="360" w:lineRule="auto"/>
            </w:pPr>
            <w:r>
              <w:rPr>
                <w:rFonts w:ascii="Times New Roman" w:hAnsi="Times New Roman"/>
                <w:sz w:val="22"/>
              </w:rPr>
              <w:t xml:space="preserve">The system shall evaluate practice answers and display feedback.</w:t>
            </w:r>
          </w:p>
        </w:tc>
      </w:tr>
      <w:tr>
        <w:tc>
          <w:tcPr/>
          <w:p>
            <w:pPr>
              <w:spacing w:line="360" w:lineRule="auto"/>
            </w:pPr>
            <w:r>
              <w:rPr>
                <w:rFonts w:ascii="Times New Roman" w:hAnsi="Times New Roman"/>
                <w:sz w:val="22"/>
              </w:rPr>
              <w:t xml:space="preserve">FR-07</w:t>
            </w:r>
          </w:p>
        </w:tc>
        <w:tc>
          <w:tcPr/>
          <w:p>
            <w:pPr>
              <w:spacing w:line="360" w:lineRule="auto"/>
            </w:pPr>
            <w:r>
              <w:rPr>
                <w:rFonts w:ascii="Times New Roman" w:hAnsi="Times New Roman"/>
                <w:sz w:val="22"/>
              </w:rPr>
              <w:t xml:space="preserve">Mock Interview</w:t>
            </w:r>
          </w:p>
        </w:tc>
        <w:tc>
          <w:tcPr/>
          <w:p>
            <w:pPr>
              <w:spacing w:line="360" w:lineRule="auto"/>
            </w:pPr>
            <w:r>
              <w:rPr>
                <w:rFonts w:ascii="Times New Roman" w:hAnsi="Times New Roman"/>
                <w:sz w:val="22"/>
              </w:rPr>
              <w:t xml:space="preserve">The system shall conduct mock interview sessions with sequential questions.</w:t>
            </w:r>
          </w:p>
        </w:tc>
      </w:tr>
      <w:tr>
        <w:tc>
          <w:tcPr/>
          <w:p>
            <w:pPr>
              <w:spacing w:line="360" w:lineRule="auto"/>
            </w:pPr>
            <w:r>
              <w:rPr>
                <w:rFonts w:ascii="Times New Roman" w:hAnsi="Times New Roman"/>
                <w:sz w:val="22"/>
              </w:rPr>
              <w:t xml:space="preserve">FR-08</w:t>
            </w:r>
          </w:p>
        </w:tc>
        <w:tc>
          <w:tcPr/>
          <w:p>
            <w:pPr>
              <w:spacing w:line="360" w:lineRule="auto"/>
            </w:pPr>
            <w:r>
              <w:rPr>
                <w:rFonts w:ascii="Times New Roman" w:hAnsi="Times New Roman"/>
                <w:sz w:val="22"/>
              </w:rPr>
              <w:t xml:space="preserve">Voice Input</w:t>
            </w:r>
          </w:p>
        </w:tc>
        <w:tc>
          <w:tcPr/>
          <w:p>
            <w:pPr>
              <w:spacing w:line="360" w:lineRule="auto"/>
            </w:pPr>
            <w:r>
              <w:rPr>
                <w:rFonts w:ascii="Times New Roman" w:hAnsi="Times New Roman"/>
                <w:sz w:val="22"/>
              </w:rPr>
              <w:t xml:space="preserve">The system shall support browser speech recognition where available.</w:t>
            </w:r>
          </w:p>
        </w:tc>
      </w:tr>
      <w:tr>
        <w:tc>
          <w:tcPr/>
          <w:p>
            <w:pPr>
              <w:spacing w:line="360" w:lineRule="auto"/>
            </w:pPr>
            <w:r>
              <w:rPr>
                <w:rFonts w:ascii="Times New Roman" w:hAnsi="Times New Roman"/>
                <w:sz w:val="22"/>
              </w:rPr>
              <w:t xml:space="preserve">FR-09</w:t>
            </w:r>
          </w:p>
        </w:tc>
        <w:tc>
          <w:tcPr/>
          <w:p>
            <w:pPr>
              <w:spacing w:line="360" w:lineRule="auto"/>
            </w:pPr>
            <w:r>
              <w:rPr>
                <w:rFonts w:ascii="Times New Roman" w:hAnsi="Times New Roman"/>
                <w:sz w:val="22"/>
              </w:rPr>
              <w:t xml:space="preserve">Save Session</w:t>
            </w:r>
          </w:p>
        </w:tc>
        <w:tc>
          <w:tcPr/>
          <w:p>
            <w:pPr>
              <w:spacing w:line="360" w:lineRule="auto"/>
            </w:pPr>
            <w:r>
              <w:rPr>
                <w:rFonts w:ascii="Times New Roman" w:hAnsi="Times New Roman"/>
                <w:sz w:val="22"/>
              </w:rPr>
              <w:t xml:space="preserve">The user shall save practice or mock session results to the dashboard.</w:t>
            </w:r>
          </w:p>
        </w:tc>
      </w:tr>
      <w:tr>
        <w:tc>
          <w:tcPr/>
          <w:p>
            <w:pPr>
              <w:spacing w:line="360" w:lineRule="auto"/>
            </w:pPr>
            <w:r>
              <w:rPr>
                <w:rFonts w:ascii="Times New Roman" w:hAnsi="Times New Roman"/>
                <w:sz w:val="22"/>
              </w:rPr>
              <w:t xml:space="preserve">FR-10</w:t>
            </w:r>
          </w:p>
        </w:tc>
        <w:tc>
          <w:tcPr/>
          <w:p>
            <w:pPr>
              <w:spacing w:line="360" w:lineRule="auto"/>
            </w:pPr>
            <w:r>
              <w:rPr>
                <w:rFonts w:ascii="Times New Roman" w:hAnsi="Times New Roman"/>
                <w:sz w:val="22"/>
              </w:rPr>
              <w:t xml:space="preserve">Dashboard Analytics</w:t>
            </w:r>
          </w:p>
        </w:tc>
        <w:tc>
          <w:tcPr/>
          <w:p>
            <w:pPr>
              <w:spacing w:line="360" w:lineRule="auto"/>
            </w:pPr>
            <w:r>
              <w:rPr>
                <w:rFonts w:ascii="Times New Roman" w:hAnsi="Times New Roman"/>
                <w:sz w:val="22"/>
              </w:rPr>
              <w:t xml:space="preserve">The system shall show overall, practice, and mock performance views.</w:t>
            </w:r>
          </w:p>
        </w:tc>
      </w:tr>
    </w:tbl>
    <w:p>
      <w:pPr>
        <w:spacing w:before="120" w:after="120" w:line="360" w:lineRule="auto"/>
      </w:pPr>
      <w:r>
        <w:rPr>
          <w:b/>
          <w:rFonts w:ascii="Times New Roman" w:hAnsi="Times New Roman"/>
          <w:sz w:val="28"/>
        </w:rPr>
        <w:t xml:space="preserve">3.2 Non-Functional Requirements</w:t>
      </w:r>
    </w:p>
    <w:p>
      <w:pPr>
        <w:spacing w:before="120" w:after="120" w:line="360" w:lineRule="auto"/>
      </w:pPr>
      <w:r>
        <w:rPr>
          <w:b/>
          <w:i/>
          <w:rFonts w:ascii="Times New Roman" w:hAnsi="Times New Roman"/>
          <w:sz w:val="24"/>
        </w:rPr>
        <w:t xml:space="preserve">3.2.1 Usability</w:t>
      </w:r>
    </w:p>
    <w:p>
      <w:pPr>
        <w:spacing w:before="120" w:after="120" w:line="360" w:lineRule="auto"/>
      </w:pPr>
      <w:r>
        <w:rPr>
          <w:rFonts w:ascii="Times New Roman" w:hAnsi="Times New Roman"/>
          <w:sz w:val="24"/>
        </w:rPr>
        <w:t xml:space="preserve">The interface shall be simple, responsive, and understandable for first-time users. Important actions such as evaluation, save, retry, and dashboard navigation shall be clearly visible.</w:t>
      </w:r>
    </w:p>
    <w:p>
      <w:pPr>
        <w:spacing w:before="120" w:after="120" w:line="360" w:lineRule="auto"/>
      </w:pPr>
      <w:r>
        <w:rPr>
          <w:b/>
          <w:i/>
          <w:rFonts w:ascii="Times New Roman" w:hAnsi="Times New Roman"/>
          <w:sz w:val="24"/>
        </w:rPr>
        <w:t xml:space="preserve">3.2.2 Reliability</w:t>
      </w:r>
    </w:p>
    <w:p>
      <w:pPr>
        <w:spacing w:before="120" w:after="120" w:line="360" w:lineRule="auto"/>
      </w:pPr>
      <w:r>
        <w:rPr>
          <w:rFonts w:ascii="Times New Roman" w:hAnsi="Times New Roman"/>
          <w:sz w:val="24"/>
        </w:rPr>
        <w:t xml:space="preserve">The system shall handle missing answers, invalid tokens, AI service failures, and unavailable data without crashing. Fallback evaluation shall be available when external AI is disabled or fails.</w:t>
      </w:r>
    </w:p>
    <w:p>
      <w:pPr>
        <w:spacing w:before="120" w:after="120" w:line="360" w:lineRule="auto"/>
      </w:pPr>
      <w:r>
        <w:rPr>
          <w:b/>
          <w:i/>
          <w:rFonts w:ascii="Times New Roman" w:hAnsi="Times New Roman"/>
          <w:sz w:val="24"/>
        </w:rPr>
        <w:t xml:space="preserve">3.2.3 Performance</w:t>
      </w:r>
    </w:p>
    <w:p>
      <w:pPr>
        <w:spacing w:before="120" w:after="120" w:line="360" w:lineRule="auto"/>
      </w:pPr>
      <w:r>
        <w:rPr>
          <w:rFonts w:ascii="Times New Roman" w:hAnsi="Times New Roman"/>
          <w:sz w:val="24"/>
        </w:rPr>
        <w:t xml:space="preserve">The dashboard and session screens should load quickly over normal broadband. Evaluation requests should return within an acceptable interactive time, and rate limiting shall protect APIs from excessive use.</w:t>
      </w:r>
    </w:p>
    <w:p>
      <w:pPr>
        <w:spacing w:before="120" w:after="120" w:line="360" w:lineRule="auto"/>
      </w:pPr>
      <w:r>
        <w:rPr>
          <w:b/>
          <w:i/>
          <w:rFonts w:ascii="Times New Roman" w:hAnsi="Times New Roman"/>
          <w:sz w:val="24"/>
        </w:rPr>
        <w:t xml:space="preserve">3.2.4 Supportability</w:t>
      </w:r>
    </w:p>
    <w:p>
      <w:pPr>
        <w:spacing w:before="120" w:after="120" w:line="360" w:lineRule="auto"/>
      </w:pPr>
      <w:r>
        <w:rPr>
          <w:rFonts w:ascii="Times New Roman" w:hAnsi="Times New Roman"/>
          <w:sz w:val="24"/>
        </w:rPr>
        <w:t xml:space="preserve">The codebase shall remain modular with separated routes, controllers, services, middleware, models, and React pages. This supports future extensions such as video analysis or resume-based interview generation.</w:t>
      </w:r>
    </w:p>
    <w:p>
      <w:pPr>
        <w:spacing w:before="120" w:after="120" w:line="360" w:lineRule="auto"/>
      </w:pPr>
      <w:r>
        <w:rPr>
          <w:b/>
          <w:i/>
          <w:rFonts w:ascii="Times New Roman" w:hAnsi="Times New Roman"/>
          <w:sz w:val="24"/>
        </w:rPr>
        <w:t xml:space="preserve">3.2.5 Security Constraints</w:t>
      </w:r>
    </w:p>
    <w:p>
      <w:pPr>
        <w:spacing w:before="120" w:after="120" w:line="360" w:lineRule="auto"/>
      </w:pPr>
      <w:r>
        <w:rPr>
          <w:rFonts w:ascii="Times New Roman" w:hAnsi="Times New Roman"/>
          <w:sz w:val="24"/>
        </w:rPr>
        <w:t xml:space="preserve">The system shall use hashed passwords, HTTP-only JWT cookies, input validation, CORS restrictions, Helmet security headers, and rate limiting.</w:t>
      </w:r>
    </w:p>
    <w:p>
      <w:pPr>
        <w:spacing w:before="120" w:after="120" w:line="360" w:lineRule="auto"/>
      </w:pPr>
      <w:r>
        <w:rPr>
          <w:b/>
          <w:rFonts w:ascii="Times New Roman" w:hAnsi="Times New Roman"/>
          <w:sz w:val="28"/>
        </w:rPr>
        <w:t xml:space="preserve">3.3 Use Case Model</w:t>
      </w:r>
    </w:p>
    <w:p>
      <w:pPr>
        <w:spacing w:before="120" w:after="120" w:line="360" w:lineRule="auto"/>
      </w:pPr>
      <w:r>
        <w:rPr>
          <w:rFonts w:ascii="Times New Roman" w:hAnsi="Times New Roman"/>
          <w:sz w:val="24"/>
        </w:rPr>
        <w:t xml:space="preserve">The primary actor is the Candidate. Supporting system actors include the AI Evaluator and MongoDB database. The main use cases are authentication, configuring a session, answering questions, evaluating answers, saving sessions, retrying mock interviews, and viewing analytics.</w:t>
      </w:r>
    </w:p>
    <w:p>
      <w:pPr>
        <w:jc w:val="center"/>
      </w:pPr>
      <w:r>
        <w:drawing>
          <wp:inline xmlns:wp="http://schemas.openxmlformats.org/drawingml/2006/wordprocessingDrawing" distT="0" distB="0" distL="0" distR="0">
            <wp:extent cx="5943600" cy="3608614"/>
            <wp:docPr id="2" name="Figure 3.1: Use Case Diagram for SmartHire"/>
            <a:graphic xmlns:a="http://schemas.openxmlformats.org/drawingml/2006/main">
              <a:graphicData uri="http://schemas.openxmlformats.org/drawingml/2006/picture">
                <pic:pic xmlns:pic="http://schemas.openxmlformats.org/drawingml/2006/picture">
                  <pic:nvPicPr>
                    <pic:cNvPr id="0" name="use_case.png"/>
                    <pic:cNvPicPr/>
                  </pic:nvPicPr>
                  <pic:blipFill>
                    <a:blip xmlns:r="http://schemas.openxmlformats.org/officeDocument/2006/relationships" r:embed="rId2"/>
                    <a:stretch>
                      <a:fillRect/>
                    </a:stretch>
                  </pic:blipFill>
                  <pic:spPr>
                    <a:xfrm>
                      <a:off x="0" y="0"/>
                      <a:ext cx="5943600" cy="3608614"/>
                    </a:xfrm>
                    <a:prstGeom prst="rect">
                      <a:avLst/>
                    </a:prstGeom>
                  </pic:spPr>
                </pic:pic>
              </a:graphicData>
            </a:graphic>
          </wp:inline>
        </w:drawing>
      </w:r>
    </w:p>
    <w:p>
      <w:pPr>
        <w:jc w:val="center"/>
        <w:spacing w:before="120" w:after="120" w:line="360" w:lineRule="auto"/>
      </w:pPr>
      <w:r>
        <w:rPr>
          <w:i/>
          <w:rFonts w:ascii="Times New Roman" w:hAnsi="Times New Roman"/>
          <w:sz w:val="22"/>
        </w:rPr>
        <w:t xml:space="preserve">Figure 3.1: Use Case Diagram for SmartHire</w:t>
      </w:r>
    </w:p>
    <w:p>
      <w:pPr>
        <w:spacing w:before="120" w:after="120" w:line="360" w:lineRule="auto"/>
      </w:pPr>
      <w:r>
        <w:rPr>
          <w:b/>
          <w:i/>
          <w:rFonts w:ascii="Times New Roman" w:hAnsi="Times New Roman"/>
          <w:sz w:val="24"/>
        </w:rPr>
        <w:t xml:space="preserve">3.3.1 Actors Description</w:t>
      </w:r>
    </w:p>
    <w:tbl>
      <w:tblPr>
        <w:tblW w:w="0" w:type="auto"/>
        <w:tblBorders>
          <w:top w:val="single" w:sz="8"/>
          <w:left w:val="single" w:sz="8"/>
          <w:bottom w:val="single" w:sz="8"/>
          <w:right w:val="single" w:sz="8"/>
          <w:insideH w:val="single" w:sz="8"/>
          <w:insideV w:val="single" w:sz="8"/>
        </w:tblBorders>
      </w:tblPr>
      <w:tr>
        <w:tc>
          <w:tcPr>
            <w:shd w:fill="D9EAF7"/>
          </w:tcPr>
          <w:p>
            <w:pPr>
              <w:spacing w:line="360" w:lineRule="auto"/>
            </w:pPr>
            <w:r>
              <w:rPr>
                <w:b/>
                <w:rFonts w:ascii="Times New Roman" w:hAnsi="Times New Roman"/>
                <w:sz w:val="22"/>
              </w:rPr>
              <w:t xml:space="preserve">Actor</w:t>
            </w:r>
          </w:p>
        </w:tc>
        <w:tc>
          <w:tcPr>
            <w:shd w:fill="D9EAF7"/>
          </w:tcPr>
          <w:p>
            <w:pPr>
              <w:spacing w:line="360" w:lineRule="auto"/>
            </w:pPr>
            <w:r>
              <w:rPr>
                <w:b/>
                <w:rFonts w:ascii="Times New Roman" w:hAnsi="Times New Roman"/>
                <w:sz w:val="22"/>
              </w:rPr>
              <w:t xml:space="preserve">Description</w:t>
            </w:r>
          </w:p>
        </w:tc>
      </w:tr>
      <w:tr>
        <w:tc>
          <w:tcPr/>
          <w:p>
            <w:pPr>
              <w:spacing w:line="360" w:lineRule="auto"/>
            </w:pPr>
            <w:r>
              <w:rPr>
                <w:rFonts w:ascii="Times New Roman" w:hAnsi="Times New Roman"/>
                <w:sz w:val="22"/>
              </w:rPr>
              <w:t xml:space="preserve">Candidate</w:t>
            </w:r>
          </w:p>
        </w:tc>
        <w:tc>
          <w:tcPr/>
          <w:p>
            <w:pPr>
              <w:spacing w:line="360" w:lineRule="auto"/>
            </w:pPr>
            <w:r>
              <w:rPr>
                <w:rFonts w:ascii="Times New Roman" w:hAnsi="Times New Roman"/>
                <w:sz w:val="22"/>
              </w:rPr>
              <w:t xml:space="preserve">A student, graduate, or job seeker who uses SmartHire for interview preparation.</w:t>
            </w:r>
          </w:p>
        </w:tc>
      </w:tr>
      <w:tr>
        <w:tc>
          <w:tcPr/>
          <w:p>
            <w:pPr>
              <w:spacing w:line="360" w:lineRule="auto"/>
            </w:pPr>
            <w:r>
              <w:rPr>
                <w:rFonts w:ascii="Times New Roman" w:hAnsi="Times New Roman"/>
                <w:sz w:val="22"/>
              </w:rPr>
              <w:t xml:space="preserve">AI Evaluator</w:t>
            </w:r>
          </w:p>
        </w:tc>
        <w:tc>
          <w:tcPr/>
          <w:p>
            <w:pPr>
              <w:spacing w:line="360" w:lineRule="auto"/>
            </w:pPr>
            <w:r>
              <w:rPr>
                <w:rFonts w:ascii="Times New Roman" w:hAnsi="Times New Roman"/>
                <w:sz w:val="22"/>
              </w:rPr>
              <w:t xml:space="preserve">The evaluation service that scores answers and generates feedback.</w:t>
            </w:r>
          </w:p>
        </w:tc>
      </w:tr>
      <w:tr>
        <w:tc>
          <w:tcPr/>
          <w:p>
            <w:pPr>
              <w:spacing w:line="360" w:lineRule="auto"/>
            </w:pPr>
            <w:r>
              <w:rPr>
                <w:rFonts w:ascii="Times New Roman" w:hAnsi="Times New Roman"/>
                <w:sz w:val="22"/>
              </w:rPr>
              <w:t xml:space="preserve">Database</w:t>
            </w:r>
          </w:p>
        </w:tc>
        <w:tc>
          <w:tcPr/>
          <w:p>
            <w:pPr>
              <w:spacing w:line="360" w:lineRule="auto"/>
            </w:pPr>
            <w:r>
              <w:rPr>
                <w:rFonts w:ascii="Times New Roman" w:hAnsi="Times New Roman"/>
                <w:sz w:val="22"/>
              </w:rPr>
              <w:t xml:space="preserve">MongoDB storage used for users, questions, and saved sessions.</w:t>
            </w:r>
          </w:p>
        </w:tc>
      </w:tr>
    </w:tbl>
    <w:p>
      <w:pPr>
        <w:spacing w:before="120" w:after="120" w:line="360" w:lineRule="auto"/>
      </w:pPr>
      <w:r>
        <w:rPr>
          <w:b/>
          <w:i/>
          <w:rFonts w:ascii="Times New Roman" w:hAnsi="Times New Roman"/>
          <w:sz w:val="24"/>
        </w:rPr>
        <w:t xml:space="preserve">3.3.2 Use Case Description</w:t>
      </w:r>
    </w:p>
    <w:tbl>
      <w:tblPr>
        <w:tblW w:w="0" w:type="auto"/>
        <w:tblBorders>
          <w:top w:val="single" w:sz="8"/>
          <w:left w:val="single" w:sz="8"/>
          <w:bottom w:val="single" w:sz="8"/>
          <w:right w:val="single" w:sz="8"/>
          <w:insideH w:val="single" w:sz="8"/>
          <w:insideV w:val="single" w:sz="8"/>
        </w:tblBorders>
      </w:tblPr>
      <w:tr>
        <w:tc>
          <w:tcPr>
            <w:shd w:fill="D9EAF7"/>
          </w:tcPr>
          <w:p>
            <w:pPr>
              <w:spacing w:line="360" w:lineRule="auto"/>
            </w:pPr>
            <w:r>
              <w:rPr>
                <w:b/>
                <w:rFonts w:ascii="Times New Roman" w:hAnsi="Times New Roman"/>
                <w:sz w:val="22"/>
              </w:rPr>
              <w:t xml:space="preserve">Use Case</w:t>
            </w:r>
          </w:p>
        </w:tc>
        <w:tc>
          <w:tcPr>
            <w:shd w:fill="D9EAF7"/>
          </w:tcPr>
          <w:p>
            <w:pPr>
              <w:spacing w:line="360" w:lineRule="auto"/>
            </w:pPr>
            <w:r>
              <w:rPr>
                <w:b/>
                <w:rFonts w:ascii="Times New Roman" w:hAnsi="Times New Roman"/>
                <w:sz w:val="22"/>
              </w:rPr>
              <w:t xml:space="preserve">Conduct Interview Practice Session</w:t>
            </w:r>
          </w:p>
        </w:tc>
      </w:tr>
      <w:tr>
        <w:tc>
          <w:tcPr/>
          <w:p>
            <w:pPr>
              <w:spacing w:line="360" w:lineRule="auto"/>
            </w:pPr>
            <w:r>
              <w:rPr>
                <w:rFonts w:ascii="Times New Roman" w:hAnsi="Times New Roman"/>
                <w:sz w:val="22"/>
              </w:rPr>
              <w:t xml:space="preserve">Primary Actor</w:t>
            </w:r>
          </w:p>
        </w:tc>
        <w:tc>
          <w:tcPr/>
          <w:p>
            <w:pPr>
              <w:spacing w:line="360" w:lineRule="auto"/>
            </w:pPr>
            <w:r>
              <w:rPr>
                <w:rFonts w:ascii="Times New Roman" w:hAnsi="Times New Roman"/>
                <w:sz w:val="22"/>
              </w:rPr>
              <w:t xml:space="preserve">Candidate</w:t>
            </w:r>
          </w:p>
        </w:tc>
      </w:tr>
      <w:tr>
        <w:tc>
          <w:tcPr/>
          <w:p>
            <w:pPr>
              <w:spacing w:line="360" w:lineRule="auto"/>
            </w:pPr>
            <w:r>
              <w:rPr>
                <w:rFonts w:ascii="Times New Roman" w:hAnsi="Times New Roman"/>
                <w:sz w:val="22"/>
              </w:rPr>
              <w:t xml:space="preserve">Preconditions</w:t>
            </w:r>
          </w:p>
        </w:tc>
        <w:tc>
          <w:tcPr/>
          <w:p>
            <w:pPr>
              <w:spacing w:line="360" w:lineRule="auto"/>
            </w:pPr>
            <w:r>
              <w:rPr>
                <w:rFonts w:ascii="Times New Roman" w:hAnsi="Times New Roman"/>
                <w:sz w:val="22"/>
              </w:rPr>
              <w:t xml:space="preserve">User is authenticated for protected practice and dashboard features.</w:t>
            </w:r>
          </w:p>
        </w:tc>
      </w:tr>
      <w:tr>
        <w:tc>
          <w:tcPr/>
          <w:p>
            <w:pPr>
              <w:spacing w:line="360" w:lineRule="auto"/>
            </w:pPr>
            <w:r>
              <w:rPr>
                <w:rFonts w:ascii="Times New Roman" w:hAnsi="Times New Roman"/>
                <w:sz w:val="22"/>
              </w:rPr>
              <w:t xml:space="preserve">Main Flow</w:t>
            </w:r>
          </w:p>
        </w:tc>
        <w:tc>
          <w:tcPr/>
          <w:p>
            <w:pPr>
              <w:spacing w:line="360" w:lineRule="auto"/>
            </w:pPr>
            <w:r>
              <w:rPr>
                <w:rFonts w:ascii="Times New Roman" w:hAnsi="Times New Roman"/>
                <w:sz w:val="22"/>
              </w:rPr>
              <w:t xml:space="preserve">User selects category and mode, answers questions, submits responses, receives feedback, saves results, and reviews dashboard analytics.</w:t>
            </w:r>
          </w:p>
        </w:tc>
      </w:tr>
      <w:tr>
        <w:tc>
          <w:tcPr/>
          <w:p>
            <w:pPr>
              <w:spacing w:line="360" w:lineRule="auto"/>
            </w:pPr>
            <w:r>
              <w:rPr>
                <w:rFonts w:ascii="Times New Roman" w:hAnsi="Times New Roman"/>
                <w:sz w:val="22"/>
              </w:rPr>
              <w:t xml:space="preserve">Alternative Flow</w:t>
            </w:r>
          </w:p>
        </w:tc>
        <w:tc>
          <w:tcPr/>
          <w:p>
            <w:pPr>
              <w:spacing w:line="360" w:lineRule="auto"/>
            </w:pPr>
            <w:r>
              <w:rPr>
                <w:rFonts w:ascii="Times New Roman" w:hAnsi="Times New Roman"/>
                <w:sz w:val="22"/>
              </w:rPr>
              <w:t xml:space="preserve">If AI service fails, fallback evaluation generates feedback. If voice is unavailable, user enters text manually.</w:t>
            </w:r>
          </w:p>
        </w:tc>
      </w:tr>
      <w:tr>
        <w:tc>
          <w:tcPr/>
          <w:p>
            <w:pPr>
              <w:spacing w:line="360" w:lineRule="auto"/>
            </w:pPr>
            <w:r>
              <w:rPr>
                <w:rFonts w:ascii="Times New Roman" w:hAnsi="Times New Roman"/>
                <w:sz w:val="22"/>
              </w:rPr>
              <w:t xml:space="preserve">Postconditions</w:t>
            </w:r>
          </w:p>
        </w:tc>
        <w:tc>
          <w:tcPr/>
          <w:p>
            <w:pPr>
              <w:spacing w:line="360" w:lineRule="auto"/>
            </w:pPr>
            <w:r>
              <w:rPr>
                <w:rFonts w:ascii="Times New Roman" w:hAnsi="Times New Roman"/>
                <w:sz w:val="22"/>
              </w:rPr>
              <w:t xml:space="preserve">Session results are available for dashboard tracking if the user saves them.</w:t>
            </w:r>
          </w:p>
        </w:tc>
      </w:tr>
    </w:tbl>
    <w:p>
      <w:pPr>
        <w:spacing w:before="120" w:after="120" w:line="360" w:lineRule="auto"/>
      </w:pPr>
      <w:r>
        <w:rPr>
          <w:b/>
          <w:rFonts w:ascii="Times New Roman" w:hAnsi="Times New Roman"/>
          <w:sz w:val="28"/>
        </w:rPr>
        <w:t xml:space="preserve">3.4 Data Model</w:t>
      </w:r>
    </w:p>
    <w:p>
      <w:pPr>
        <w:jc w:val="center"/>
      </w:pPr>
      <w:r>
        <w:drawing>
          <wp:inline xmlns:wp="http://schemas.openxmlformats.org/drawingml/2006/wordprocessingDrawing" distT="0" distB="0" distL="0" distR="0">
            <wp:extent cx="5943600" cy="3608614"/>
            <wp:docPr id="3" name="Figure 3.2: Entity Relationship Diagram for SmartHire"/>
            <a:graphic xmlns:a="http://schemas.openxmlformats.org/drawingml/2006/main">
              <a:graphicData uri="http://schemas.openxmlformats.org/drawingml/2006/picture">
                <pic:pic xmlns:pic="http://schemas.openxmlformats.org/drawingml/2006/picture">
                  <pic:nvPicPr>
                    <pic:cNvPr id="0" name="erd.png"/>
                    <pic:cNvPicPr/>
                  </pic:nvPicPr>
                  <pic:blipFill>
                    <a:blip xmlns:r="http://schemas.openxmlformats.org/officeDocument/2006/relationships" r:embed="rId3"/>
                    <a:stretch>
                      <a:fillRect/>
                    </a:stretch>
                  </pic:blipFill>
                  <pic:spPr>
                    <a:xfrm>
                      <a:off x="0" y="0"/>
                      <a:ext cx="5943600" cy="3608614"/>
                    </a:xfrm>
                    <a:prstGeom prst="rect">
                      <a:avLst/>
                    </a:prstGeom>
                  </pic:spPr>
                </pic:pic>
              </a:graphicData>
            </a:graphic>
          </wp:inline>
        </w:drawing>
      </w:r>
    </w:p>
    <w:p>
      <w:pPr>
        <w:jc w:val="center"/>
        <w:spacing w:before="120" w:after="120" w:line="360" w:lineRule="auto"/>
      </w:pPr>
      <w:r>
        <w:rPr>
          <w:i/>
          <w:rFonts w:ascii="Times New Roman" w:hAnsi="Times New Roman"/>
          <w:sz w:val="22"/>
        </w:rPr>
        <w:t xml:space="preserve">Figure 3.2: Entity Relationship Diagram for SmartHire</w:t>
      </w:r>
    </w:p>
    <w:p>
      <w:pPr>
        <w:jc w:val="center"/>
        <w:spacing w:before="120" w:after="120" w:line="360" w:lineRule="auto"/>
      </w:pPr>
      <w:r>
        <w:br w:type="page"/>
      </w:r>
      <w:r>
        <w:rPr>
          <w:b/>
          <w:rFonts w:ascii="Times New Roman" w:hAnsi="Times New Roman"/>
          <w:sz w:val="32"/>
        </w:rPr>
        <w:t xml:space="preserve">CHAPTER 4: DESIGN AND ARCHITECTURE</w:t>
      </w:r>
    </w:p>
    <w:p>
      <w:pPr>
        <w:spacing w:before="120" w:after="120" w:line="360" w:lineRule="auto"/>
      </w:pPr>
      <w:r>
        <w:rPr>
          <w:b/>
          <w:rFonts w:ascii="Times New Roman" w:hAnsi="Times New Roman"/>
          <w:sz w:val="28"/>
        </w:rPr>
        <w:t xml:space="preserve">4.1 UML Structural Diagrams</w:t>
      </w:r>
    </w:p>
    <w:p>
      <w:pPr>
        <w:spacing w:before="120" w:after="120" w:line="360" w:lineRule="auto"/>
      </w:pPr>
      <w:r>
        <w:rPr>
          <w:b/>
          <w:i/>
          <w:rFonts w:ascii="Times New Roman" w:hAnsi="Times New Roman"/>
          <w:sz w:val="24"/>
        </w:rPr>
        <w:t xml:space="preserve">4.1.1 Component Diagram</w:t>
      </w:r>
    </w:p>
    <w:p>
      <w:pPr>
        <w:spacing w:before="120" w:after="120" w:line="360" w:lineRule="auto"/>
      </w:pPr>
      <w:r>
        <w:rPr>
          <w:rFonts w:ascii="Times New Roman" w:hAnsi="Times New Roman"/>
          <w:sz w:val="24"/>
        </w:rPr>
        <w:t xml:space="preserve">The component diagram shows how frontend pages communicate with backend API routes, middleware, services, and database models. The design separates user interface logic from server-side business rules and evaluation services.</w:t>
      </w:r>
    </w:p>
    <w:p>
      <w:pPr>
        <w:jc w:val="center"/>
      </w:pPr>
      <w:r>
        <w:drawing>
          <wp:inline xmlns:wp="http://schemas.openxmlformats.org/drawingml/2006/wordprocessingDrawing" distT="0" distB="0" distL="0" distR="0">
            <wp:extent cx="5943600" cy="3608614"/>
            <wp:docPr id="4" name="Figure 4.1: Component Diagram"/>
            <a:graphic xmlns:a="http://schemas.openxmlformats.org/drawingml/2006/main">
              <a:graphicData uri="http://schemas.openxmlformats.org/drawingml/2006/picture">
                <pic:pic xmlns:pic="http://schemas.openxmlformats.org/drawingml/2006/picture">
                  <pic:nvPicPr>
                    <pic:cNvPr id="0" name="component.png"/>
                    <pic:cNvPicPr/>
                  </pic:nvPicPr>
                  <pic:blipFill>
                    <a:blip xmlns:r="http://schemas.openxmlformats.org/officeDocument/2006/relationships" r:embed="rId4"/>
                    <a:stretch>
                      <a:fillRect/>
                    </a:stretch>
                  </pic:blipFill>
                  <pic:spPr>
                    <a:xfrm>
                      <a:off x="0" y="0"/>
                      <a:ext cx="5943600" cy="3608614"/>
                    </a:xfrm>
                    <a:prstGeom prst="rect">
                      <a:avLst/>
                    </a:prstGeom>
                  </pic:spPr>
                </pic:pic>
              </a:graphicData>
            </a:graphic>
          </wp:inline>
        </w:drawing>
      </w:r>
    </w:p>
    <w:p>
      <w:pPr>
        <w:jc w:val="center"/>
        <w:spacing w:before="120" w:after="120" w:line="360" w:lineRule="auto"/>
      </w:pPr>
      <w:r>
        <w:rPr>
          <w:i/>
          <w:rFonts w:ascii="Times New Roman" w:hAnsi="Times New Roman"/>
          <w:sz w:val="22"/>
        </w:rPr>
        <w:t xml:space="preserve">Figure 4.1: Component Diagram</w:t>
      </w:r>
    </w:p>
    <w:p>
      <w:pPr>
        <w:spacing w:before="120" w:after="120" w:line="360" w:lineRule="auto"/>
      </w:pPr>
      <w:r>
        <w:rPr>
          <w:b/>
          <w:i/>
          <w:rFonts w:ascii="Times New Roman" w:hAnsi="Times New Roman"/>
          <w:sz w:val="24"/>
        </w:rPr>
        <w:t xml:space="preserve">4.1.2 Package Diagram</w:t>
      </w:r>
    </w:p>
    <w:p>
      <w:pPr>
        <w:spacing w:before="120" w:after="120" w:line="360" w:lineRule="auto"/>
      </w:pPr>
      <w:r>
        <w:rPr>
          <w:rFonts w:ascii="Times New Roman" w:hAnsi="Times New Roman"/>
          <w:sz w:val="24"/>
        </w:rPr>
        <w:t xml:space="preserve">The frontend package contains pages, components, layout, routes, utilities, and tests. The backend package contains routes, controllers, services, middleware, models, utilities, tests, and data scripts. This package separation improves maintainability and supports independent testing of client and server concerns.</w:t>
      </w:r>
    </w:p>
    <w:p>
      <w:pPr>
        <w:spacing w:before="120" w:after="120" w:line="360" w:lineRule="auto"/>
      </w:pPr>
      <w:r>
        <w:rPr>
          <w:b/>
          <w:i/>
          <w:rFonts w:ascii="Times New Roman" w:hAnsi="Times New Roman"/>
          <w:sz w:val="24"/>
        </w:rPr>
        <w:t xml:space="preserve">4.1.3 Deployment Diagram</w:t>
      </w:r>
    </w:p>
    <w:p>
      <w:pPr>
        <w:jc w:val="center"/>
      </w:pPr>
      <w:r>
        <w:drawing>
          <wp:inline xmlns:wp="http://schemas.openxmlformats.org/drawingml/2006/wordprocessingDrawing" distT="0" distB="0" distL="0" distR="0">
            <wp:extent cx="5943600" cy="3608614"/>
            <wp:docPr id="5" name="Figure 4.2: Deployment Diagram"/>
            <a:graphic xmlns:a="http://schemas.openxmlformats.org/drawingml/2006/main">
              <a:graphicData uri="http://schemas.openxmlformats.org/drawingml/2006/picture">
                <pic:pic xmlns:pic="http://schemas.openxmlformats.org/drawingml/2006/picture">
                  <pic:nvPicPr>
                    <pic:cNvPr id="0" name="deployment.png"/>
                    <pic:cNvPicPr/>
                  </pic:nvPicPr>
                  <pic:blipFill>
                    <a:blip xmlns:r="http://schemas.openxmlformats.org/officeDocument/2006/relationships" r:embed="rId5"/>
                    <a:stretch>
                      <a:fillRect/>
                    </a:stretch>
                  </pic:blipFill>
                  <pic:spPr>
                    <a:xfrm>
                      <a:off x="0" y="0"/>
                      <a:ext cx="5943600" cy="3608614"/>
                    </a:xfrm>
                    <a:prstGeom prst="rect">
                      <a:avLst/>
                    </a:prstGeom>
                  </pic:spPr>
                </pic:pic>
              </a:graphicData>
            </a:graphic>
          </wp:inline>
        </w:drawing>
      </w:r>
    </w:p>
    <w:p>
      <w:pPr>
        <w:jc w:val="center"/>
        <w:spacing w:before="120" w:after="120" w:line="360" w:lineRule="auto"/>
      </w:pPr>
      <w:r>
        <w:rPr>
          <w:i/>
          <w:rFonts w:ascii="Times New Roman" w:hAnsi="Times New Roman"/>
          <w:sz w:val="22"/>
        </w:rPr>
        <w:t xml:space="preserve">Figure 4.2: Deployment Diagram</w:t>
      </w:r>
    </w:p>
    <w:p>
      <w:pPr>
        <w:spacing w:before="120" w:after="120" w:line="360" w:lineRule="auto"/>
      </w:pPr>
      <w:r>
        <w:rPr>
          <w:b/>
          <w:i/>
          <w:rFonts w:ascii="Times New Roman" w:hAnsi="Times New Roman"/>
          <w:sz w:val="24"/>
        </w:rPr>
        <w:t xml:space="preserve">4.1.4 Class / Data Structure Diagram</w:t>
      </w:r>
    </w:p>
    <w:p>
      <w:pPr>
        <w:spacing w:before="120" w:after="120" w:line="360" w:lineRule="auto"/>
      </w:pPr>
      <w:r>
        <w:rPr>
          <w:rFonts w:ascii="Times New Roman" w:hAnsi="Times New Roman"/>
          <w:sz w:val="24"/>
        </w:rPr>
        <w:t xml:space="preserve">The main persistent classes are User, Question, and PracticeSession. User stores identity and session data. Question stores interview question metadata, category, difficulty, expected keywords, and sample guidance. PracticeSession stores the mode, category, difficulty, attempted count, and average score for dashboard analytics.</w:t>
      </w:r>
    </w:p>
    <w:p>
      <w:pPr>
        <w:spacing w:before="120" w:after="120" w:line="360" w:lineRule="auto"/>
      </w:pPr>
      <w:r>
        <w:rPr>
          <w:b/>
          <w:rFonts w:ascii="Times New Roman" w:hAnsi="Times New Roman"/>
          <w:sz w:val="28"/>
        </w:rPr>
        <w:t xml:space="preserve">4.2 UML Behavioral Diagrams</w:t>
      </w:r>
    </w:p>
    <w:p>
      <w:pPr>
        <w:spacing w:before="120" w:after="120" w:line="360" w:lineRule="auto"/>
      </w:pPr>
      <w:r>
        <w:rPr>
          <w:b/>
          <w:i/>
          <w:rFonts w:ascii="Times New Roman" w:hAnsi="Times New Roman"/>
          <w:sz w:val="24"/>
        </w:rPr>
        <w:t xml:space="preserve">4.2.1 Activity Diagram</w:t>
      </w:r>
    </w:p>
    <w:p>
      <w:pPr>
        <w:jc w:val="center"/>
      </w:pPr>
      <w:r>
        <w:drawing>
          <wp:inline xmlns:wp="http://schemas.openxmlformats.org/drawingml/2006/wordprocessingDrawing" distT="0" distB="0" distL="0" distR="0">
            <wp:extent cx="5943600" cy="3608614"/>
            <wp:docPr id="6" name="Figure 4.3: Activity Diagram for Practice and Mock Sessions"/>
            <a:graphic xmlns:a="http://schemas.openxmlformats.org/drawingml/2006/main">
              <a:graphicData uri="http://schemas.openxmlformats.org/drawingml/2006/picture">
                <pic:pic xmlns:pic="http://schemas.openxmlformats.org/drawingml/2006/picture">
                  <pic:nvPicPr>
                    <pic:cNvPr id="0" name="activity.png"/>
                    <pic:cNvPicPr/>
                  </pic:nvPicPr>
                  <pic:blipFill>
                    <a:blip xmlns:r="http://schemas.openxmlformats.org/officeDocument/2006/relationships" r:embed="rId6"/>
                    <a:stretch>
                      <a:fillRect/>
                    </a:stretch>
                  </pic:blipFill>
                  <pic:spPr>
                    <a:xfrm>
                      <a:off x="0" y="0"/>
                      <a:ext cx="5943600" cy="3608614"/>
                    </a:xfrm>
                    <a:prstGeom prst="rect">
                      <a:avLst/>
                    </a:prstGeom>
                  </pic:spPr>
                </pic:pic>
              </a:graphicData>
            </a:graphic>
          </wp:inline>
        </w:drawing>
      </w:r>
    </w:p>
    <w:p>
      <w:pPr>
        <w:jc w:val="center"/>
        <w:spacing w:before="120" w:after="120" w:line="360" w:lineRule="auto"/>
      </w:pPr>
      <w:r>
        <w:rPr>
          <w:i/>
          <w:rFonts w:ascii="Times New Roman" w:hAnsi="Times New Roman"/>
          <w:sz w:val="22"/>
        </w:rPr>
        <w:t xml:space="preserve">Figure 4.3: Activity Diagram for Practice and Mock Sessions</w:t>
      </w:r>
    </w:p>
    <w:p>
      <w:pPr>
        <w:spacing w:before="120" w:after="120" w:line="360" w:lineRule="auto"/>
      </w:pPr>
      <w:r>
        <w:rPr>
          <w:b/>
          <w:i/>
          <w:rFonts w:ascii="Times New Roman" w:hAnsi="Times New Roman"/>
          <w:sz w:val="24"/>
        </w:rPr>
        <w:t xml:space="preserve">4.2.2 State Machine Description</w:t>
      </w:r>
    </w:p>
    <w:p>
      <w:pPr>
        <w:spacing w:before="120" w:after="120" w:line="360" w:lineRule="auto"/>
      </w:pPr>
      <w:r>
        <w:rPr>
          <w:rFonts w:ascii="Times New Roman" w:hAnsi="Times New Roman"/>
          <w:sz w:val="24"/>
        </w:rPr>
        <w:t xml:space="preserve">A mock interview moves through the states: loading questions, answering current question, evaluating answer, showing feedback, moving to next question, final question evaluated, saved/retry/summary, and completed summary. Error states include no questions found, evaluation failed, and save failed.</w:t>
      </w:r>
    </w:p>
    <w:p>
      <w:pPr>
        <w:spacing w:before="120" w:after="120" w:line="360" w:lineRule="auto"/>
      </w:pPr>
      <w:r>
        <w:rPr>
          <w:b/>
          <w:rFonts w:ascii="Times New Roman" w:hAnsi="Times New Roman"/>
          <w:sz w:val="28"/>
        </w:rPr>
        <w:t xml:space="preserve">4.3 UML Interaction Diagrams</w:t>
      </w:r>
    </w:p>
    <w:p>
      <w:pPr>
        <w:spacing w:before="120" w:after="120" w:line="360" w:lineRule="auto"/>
      </w:pPr>
      <w:r>
        <w:rPr>
          <w:b/>
          <w:i/>
          <w:rFonts w:ascii="Times New Roman" w:hAnsi="Times New Roman"/>
          <w:sz w:val="24"/>
        </w:rPr>
        <w:t xml:space="preserve">4.3.1 Sequence Diagram</w:t>
      </w:r>
    </w:p>
    <w:p>
      <w:pPr>
        <w:jc w:val="center"/>
      </w:pPr>
      <w:r>
        <w:drawing>
          <wp:inline xmlns:wp="http://schemas.openxmlformats.org/drawingml/2006/wordprocessingDrawing" distT="0" distB="0" distL="0" distR="0">
            <wp:extent cx="5943600" cy="3608614"/>
            <wp:docPr id="7" name="Figure 4.4: Sequence Diagram for Mock Interview Evaluation"/>
            <a:graphic xmlns:a="http://schemas.openxmlformats.org/drawingml/2006/main">
              <a:graphicData uri="http://schemas.openxmlformats.org/drawingml/2006/picture">
                <pic:pic xmlns:pic="http://schemas.openxmlformats.org/drawingml/2006/picture">
                  <pic:nvPicPr>
                    <pic:cNvPr id="0" name="sequence.png"/>
                    <pic:cNvPicPr/>
                  </pic:nvPicPr>
                  <pic:blipFill>
                    <a:blip xmlns:r="http://schemas.openxmlformats.org/officeDocument/2006/relationships" r:embed="rId7"/>
                    <a:stretch>
                      <a:fillRect/>
                    </a:stretch>
                  </pic:blipFill>
                  <pic:spPr>
                    <a:xfrm>
                      <a:off x="0" y="0"/>
                      <a:ext cx="5943600" cy="3608614"/>
                    </a:xfrm>
                    <a:prstGeom prst="rect">
                      <a:avLst/>
                    </a:prstGeom>
                  </pic:spPr>
                </pic:pic>
              </a:graphicData>
            </a:graphic>
          </wp:inline>
        </w:drawing>
      </w:r>
    </w:p>
    <w:p>
      <w:pPr>
        <w:jc w:val="center"/>
        <w:spacing w:before="120" w:after="120" w:line="360" w:lineRule="auto"/>
      </w:pPr>
      <w:r>
        <w:rPr>
          <w:i/>
          <w:rFonts w:ascii="Times New Roman" w:hAnsi="Times New Roman"/>
          <w:sz w:val="22"/>
        </w:rPr>
        <w:t xml:space="preserve">Figure 4.4: Sequence Diagram for Mock Interview Evaluation</w:t>
      </w:r>
    </w:p>
    <w:p>
      <w:pPr>
        <w:spacing w:before="120" w:after="120" w:line="360" w:lineRule="auto"/>
      </w:pPr>
      <w:r>
        <w:rPr>
          <w:b/>
          <w:rFonts w:ascii="Times New Roman" w:hAnsi="Times New Roman"/>
          <w:sz w:val="28"/>
        </w:rPr>
        <w:t xml:space="preserve">4.4 Node Structure</w:t>
      </w:r>
    </w:p>
    <w:p>
      <w:pPr>
        <w:spacing w:before="120" w:after="120" w:line="360" w:lineRule="auto"/>
      </w:pPr>
      <w:r>
        <w:rPr>
          <w:rFonts w:ascii="Times New Roman" w:hAnsi="Times New Roman"/>
          <w:sz w:val="24"/>
        </w:rPr>
        <w:t xml:space="preserve">The backend node structure follows a maintainable Express layout: routes define endpoints, controllers handle request-level logic, services implement evaluation behavior, middleware handles authentication and validation, models define MongoDB schemas, and utilities standardize responses and errors.</w:t>
      </w:r>
    </w:p>
    <w:p>
      <w:pPr>
        <w:spacing w:before="120" w:after="120" w:line="360" w:lineRule="auto"/>
      </w:pPr>
      <w:r>
        <w:rPr>
          <w:b/>
          <w:rFonts w:ascii="Times New Roman" w:hAnsi="Times New Roman"/>
          <w:sz w:val="28"/>
        </w:rPr>
        <w:t xml:space="preserve">4.5 Communication Design Protocol</w:t>
      </w:r>
    </w:p>
    <w:p>
      <w:pPr>
        <w:spacing w:before="120" w:after="120" w:line="360" w:lineRule="auto"/>
      </w:pPr>
      <w:r>
        <w:rPr>
          <w:rFonts w:ascii="Times New Roman" w:hAnsi="Times New Roman"/>
          <w:sz w:val="24"/>
        </w:rPr>
        <w:t xml:space="preserve">The system communicates through HTTPS REST APIs using JSON payloads. Authentication is maintained using HTTP-only JWT cookies and the frontend uses credential-aware API calls. Protected routes validate access tokens before returning dashboard or session data.</w:t>
      </w:r>
    </w:p>
    <w:p>
      <w:pPr>
        <w:jc w:val="center"/>
        <w:spacing w:before="120" w:after="120" w:line="360" w:lineRule="auto"/>
      </w:pPr>
      <w:r>
        <w:br w:type="page"/>
      </w:r>
      <w:r>
        <w:rPr>
          <w:b/>
          <w:rFonts w:ascii="Times New Roman" w:hAnsi="Times New Roman"/>
          <w:sz w:val="32"/>
        </w:rPr>
        <w:t xml:space="preserve">CHAPTER 5: IMPLEMENTATION</w:t>
      </w:r>
    </w:p>
    <w:p>
      <w:pPr>
        <w:spacing w:before="120" w:after="120" w:line="360" w:lineRule="auto"/>
      </w:pPr>
      <w:r>
        <w:rPr>
          <w:b/>
          <w:rFonts w:ascii="Times New Roman" w:hAnsi="Times New Roman"/>
          <w:sz w:val="28"/>
        </w:rPr>
        <w:t xml:space="preserve">5.1 Communication Protocol Implementation</w:t>
      </w:r>
    </w:p>
    <w:p>
      <w:pPr>
        <w:spacing w:before="120" w:after="120" w:line="360" w:lineRule="auto"/>
      </w:pPr>
      <w:r>
        <w:rPr>
          <w:rFonts w:ascii="Times New Roman" w:hAnsi="Times New Roman"/>
          <w:sz w:val="24"/>
        </w:rPr>
        <w:t xml:space="preserve">SmartHire uses RESTful endpoints under /api. The frontend calls endpoints such as /api/auth/login, /api/questions, /api/ai/evaluate, /api/mock/evaluate, and /api/practice/sessions. Responses follow a structured success/error format to simplify frontend handling.</w:t>
      </w:r>
    </w:p>
    <w:p>
      <w:pPr>
        <w:spacing w:before="120" w:after="120" w:line="360" w:lineRule="auto"/>
      </w:pPr>
      <w:r>
        <w:rPr>
          <w:b/>
          <w:rFonts w:ascii="Times New Roman" w:hAnsi="Times New Roman"/>
          <w:sz w:val="28"/>
        </w:rPr>
        <w:t xml:space="preserve">5.2 Frontend Application Implementation</w:t>
      </w:r>
    </w:p>
    <w:p>
      <w:pPr>
        <w:spacing w:before="120" w:after="120" w:line="360" w:lineRule="auto"/>
      </w:pPr>
      <w:r>
        <w:rPr>
          <w:rFonts w:ascii="Times New Roman" w:hAnsi="Times New Roman"/>
          <w:sz w:val="24"/>
        </w:rPr>
        <w:t xml:space="preserve">The frontend is implemented in React with Vite. Main pages include Auth, ConfigurePractice, PracticeSession, MockInterview, and Dashboard. React Router manages navigation and protected routes. Tailwind CSS provides responsive styling. Recharts is used for dashboard bar charts, while lucide-react provides consistent icons.</w:t>
      </w:r>
    </w:p>
    <w:p>
      <w:pPr>
        <w:spacing w:before="120" w:after="120" w:line="360" w:lineRule="auto"/>
      </w:pPr>
      <w:r>
        <w:rPr>
          <w:b/>
          <w:rFonts w:ascii="Times New Roman" w:hAnsi="Times New Roman"/>
          <w:sz w:val="28"/>
        </w:rPr>
        <w:t xml:space="preserve">5.3 Backend Application Implementation</w:t>
      </w:r>
    </w:p>
    <w:p>
      <w:pPr>
        <w:spacing w:before="120" w:after="120" w:line="360" w:lineRule="auto"/>
      </w:pPr>
      <w:r>
        <w:rPr>
          <w:rFonts w:ascii="Times New Roman" w:hAnsi="Times New Roman"/>
          <w:sz w:val="24"/>
        </w:rPr>
        <w:t xml:space="preserve">The backend is implemented in Node.js and Express. It includes security middleware such as Helmet, CORS configuration, request size limits, rate limiting, and request logging. Authentication uses bcryptjs for password hashing and JWT cookies for access and refresh sessions. MongoDB is accessed through Mongoose models.</w:t>
      </w:r>
    </w:p>
    <w:p>
      <w:pPr>
        <w:spacing w:before="120" w:after="120" w:line="360" w:lineRule="auto"/>
      </w:pPr>
      <w:r>
        <w:rPr>
          <w:b/>
          <w:rFonts w:ascii="Times New Roman" w:hAnsi="Times New Roman"/>
          <w:sz w:val="28"/>
        </w:rPr>
        <w:t xml:space="preserve">5.4 AI Evaluation Implementation</w:t>
      </w:r>
    </w:p>
    <w:p>
      <w:pPr>
        <w:spacing w:before="120" w:after="120" w:line="360" w:lineRule="auto"/>
      </w:pPr>
      <w:r>
        <w:rPr>
          <w:rFonts w:ascii="Times New Roman" w:hAnsi="Times New Roman"/>
          <w:sz w:val="24"/>
        </w:rPr>
        <w:t xml:space="preserve">The evaluation service normalizes questions and answers, loads question-specific context from the database, applies category-specific rubrics, and returns structured feedback. If OpenAI is enabled and configured, the service requests JSON feedback from the selected model. If the external AI service is disabled or unavailable, SmartHire uses a smart local evaluator and guardrails to produce stable feedback.</w:t>
      </w:r>
    </w:p>
    <w:p>
      <w:pPr>
        <w:spacing w:before="120" w:after="120" w:line="360" w:lineRule="auto"/>
      </w:pPr>
      <w:r>
        <w:rPr>
          <w:b/>
          <w:rFonts w:ascii="Times New Roman" w:hAnsi="Times New Roman"/>
          <w:sz w:val="28"/>
        </w:rPr>
        <w:t xml:space="preserve">5.5 Session Saving and Dashboard Implementation</w:t>
      </w:r>
    </w:p>
    <w:p>
      <w:pPr>
        <w:spacing w:before="120" w:after="120" w:line="360" w:lineRule="auto"/>
      </w:pPr>
      <w:r>
        <w:rPr>
          <w:rFonts w:ascii="Times New Roman" w:hAnsi="Times New Roman"/>
          <w:sz w:val="24"/>
        </w:rPr>
        <w:t xml:space="preserve">Practice and mock sessions are saved through the PracticeSession model. Each saved record includes mode, category, difficulty, question count, attempted count, and average score. The dashboard groups saved sessions by category and mode, then displays overall, practice-only, and mock-only performance summaries.</w:t>
      </w:r>
    </w:p>
    <w:p>
      <w:pPr>
        <w:spacing w:before="120" w:after="120" w:line="360" w:lineRule="auto"/>
      </w:pPr>
      <w:r>
        <w:rPr>
          <w:b/>
          <w:rFonts w:ascii="Times New Roman" w:hAnsi="Times New Roman"/>
          <w:sz w:val="28"/>
        </w:rPr>
        <w:t xml:space="preserve">5.6 User Interface Implementation</w:t>
      </w:r>
    </w:p>
    <w:p>
      <w:pPr>
        <w:spacing w:before="120" w:after="120" w:line="360" w:lineRule="auto"/>
      </w:pPr>
      <w:r>
        <w:rPr>
          <w:rFonts w:ascii="Times New Roman" w:hAnsi="Times New Roman"/>
          <w:sz w:val="24"/>
        </w:rPr>
        <w:t xml:space="preserve">The interface includes a landing page, authentication screens, configuration panel, question answering screens, final mock interview action panel, and dashboard analytics. After the final mock question is evaluated, users can save to dashboard, retry the mock interview, review summary, or go back. This creates a more professional completion workflow than a simple success message.</w:t>
      </w:r>
    </w:p>
    <w:p>
      <w:pPr>
        <w:jc w:val="center"/>
        <w:spacing w:before="120" w:after="120" w:line="360" w:lineRule="auto"/>
      </w:pPr>
      <w:r>
        <w:br w:type="page"/>
      </w:r>
      <w:r>
        <w:rPr>
          <w:b/>
          <w:rFonts w:ascii="Times New Roman" w:hAnsi="Times New Roman"/>
          <w:sz w:val="32"/>
        </w:rPr>
        <w:t xml:space="preserve">CHAPTER 6: TESTING AND EVALUATION</w:t>
      </w:r>
    </w:p>
    <w:p>
      <w:pPr>
        <w:spacing w:before="120" w:after="120" w:line="360" w:lineRule="auto"/>
      </w:pPr>
      <w:r>
        <w:rPr>
          <w:b/>
          <w:rFonts w:ascii="Times New Roman" w:hAnsi="Times New Roman"/>
          <w:sz w:val="28"/>
        </w:rPr>
        <w:t xml:space="preserve">6.1 Verification</w:t>
      </w:r>
    </w:p>
    <w:p>
      <w:pPr>
        <w:spacing w:before="120" w:after="120" w:line="360" w:lineRule="auto"/>
      </w:pPr>
      <w:r>
        <w:rPr>
          <w:rFonts w:ascii="Times New Roman" w:hAnsi="Times New Roman"/>
          <w:sz w:val="24"/>
        </w:rPr>
        <w:t xml:space="preserve">Verification ensures that implemented features match the specified requirements. Frontend tests verify authentication flow, protected routes, dashboard views, practice session flow, and mock interview behavior. Backend tests verify validation, guardrails, authentication session behavior, and question extraction.</w:t>
      </w:r>
    </w:p>
    <w:p>
      <w:pPr>
        <w:spacing w:before="120" w:after="120" w:line="360" w:lineRule="auto"/>
      </w:pPr>
      <w:r>
        <w:rPr>
          <w:b/>
          <w:i/>
          <w:rFonts w:ascii="Times New Roman" w:hAnsi="Times New Roman"/>
          <w:sz w:val="24"/>
        </w:rPr>
        <w:t xml:space="preserve">6.1.1 Functional Testing</w:t>
      </w:r>
    </w:p>
    <w:tbl>
      <w:tblPr>
        <w:tblW w:w="0" w:type="auto"/>
        <w:tblBorders>
          <w:top w:val="single" w:sz="8"/>
          <w:left w:val="single" w:sz="8"/>
          <w:bottom w:val="single" w:sz="8"/>
          <w:right w:val="single" w:sz="8"/>
          <w:insideH w:val="single" w:sz="8"/>
          <w:insideV w:val="single" w:sz="8"/>
        </w:tblBorders>
      </w:tblPr>
      <w:tr>
        <w:tc>
          <w:tcPr>
            <w:shd w:fill="D9EAF7"/>
          </w:tcPr>
          <w:p>
            <w:pPr>
              <w:spacing w:line="360" w:lineRule="auto"/>
            </w:pPr>
            <w:r>
              <w:rPr>
                <w:b/>
                <w:rFonts w:ascii="Times New Roman" w:hAnsi="Times New Roman"/>
                <w:sz w:val="22"/>
              </w:rPr>
              <w:t xml:space="preserve">Test Area</w:t>
            </w:r>
          </w:p>
        </w:tc>
        <w:tc>
          <w:tcPr>
            <w:shd w:fill="D9EAF7"/>
          </w:tcPr>
          <w:p>
            <w:pPr>
              <w:spacing w:line="360" w:lineRule="auto"/>
            </w:pPr>
            <w:r>
              <w:rPr>
                <w:b/>
                <w:rFonts w:ascii="Times New Roman" w:hAnsi="Times New Roman"/>
                <w:sz w:val="22"/>
              </w:rPr>
              <w:t xml:space="preserve">Expected Result</w:t>
            </w:r>
          </w:p>
        </w:tc>
        <w:tc>
          <w:tcPr>
            <w:shd w:fill="D9EAF7"/>
          </w:tcPr>
          <w:p>
            <w:pPr>
              <w:spacing w:line="360" w:lineRule="auto"/>
            </w:pPr>
            <w:r>
              <w:rPr>
                <w:b/>
                <w:rFonts w:ascii="Times New Roman" w:hAnsi="Times New Roman"/>
                <w:sz w:val="22"/>
              </w:rPr>
              <w:t xml:space="preserve">Status</w:t>
            </w:r>
          </w:p>
        </w:tc>
      </w:tr>
      <w:tr>
        <w:tc>
          <w:tcPr/>
          <w:p>
            <w:pPr>
              <w:spacing w:line="360" w:lineRule="auto"/>
            </w:pPr>
            <w:r>
              <w:rPr>
                <w:rFonts w:ascii="Times New Roman" w:hAnsi="Times New Roman"/>
                <w:sz w:val="22"/>
              </w:rPr>
              <w:t xml:space="preserve">Register/Login</w:t>
            </w:r>
          </w:p>
        </w:tc>
        <w:tc>
          <w:tcPr/>
          <w:p>
            <w:pPr>
              <w:spacing w:line="360" w:lineRule="auto"/>
            </w:pPr>
            <w:r>
              <w:rPr>
                <w:rFonts w:ascii="Times New Roman" w:hAnsi="Times New Roman"/>
                <w:sz w:val="22"/>
              </w:rPr>
              <w:t xml:space="preserve">User session is created and protected routes can be accessed.</w:t>
            </w:r>
          </w:p>
        </w:tc>
        <w:tc>
          <w:tcPr/>
          <w:p>
            <w:pPr>
              <w:spacing w:line="360" w:lineRule="auto"/>
            </w:pPr>
            <w:r>
              <w:rPr>
                <w:rFonts w:ascii="Times New Roman" w:hAnsi="Times New Roman"/>
                <w:sz w:val="22"/>
              </w:rPr>
              <w:t xml:space="preserve">Pass</w:t>
            </w:r>
          </w:p>
        </w:tc>
      </w:tr>
      <w:tr>
        <w:tc>
          <w:tcPr/>
          <w:p>
            <w:pPr>
              <w:spacing w:line="360" w:lineRule="auto"/>
            </w:pPr>
            <w:r>
              <w:rPr>
                <w:rFonts w:ascii="Times New Roman" w:hAnsi="Times New Roman"/>
                <w:sz w:val="22"/>
              </w:rPr>
              <w:t xml:space="preserve">Practice Session</w:t>
            </w:r>
          </w:p>
        </w:tc>
        <w:tc>
          <w:tcPr/>
          <w:p>
            <w:pPr>
              <w:spacing w:line="360" w:lineRule="auto"/>
            </w:pPr>
            <w:r>
              <w:rPr>
                <w:rFonts w:ascii="Times New Roman" w:hAnsi="Times New Roman"/>
                <w:sz w:val="22"/>
              </w:rPr>
              <w:t xml:space="preserve">Questions load, answers evaluate, and session saves.</w:t>
            </w:r>
          </w:p>
        </w:tc>
        <w:tc>
          <w:tcPr/>
          <w:p>
            <w:pPr>
              <w:spacing w:line="360" w:lineRule="auto"/>
            </w:pPr>
            <w:r>
              <w:rPr>
                <w:rFonts w:ascii="Times New Roman" w:hAnsi="Times New Roman"/>
                <w:sz w:val="22"/>
              </w:rPr>
              <w:t xml:space="preserve">Pass</w:t>
            </w:r>
          </w:p>
        </w:tc>
      </w:tr>
      <w:tr>
        <w:tc>
          <w:tcPr/>
          <w:p>
            <w:pPr>
              <w:spacing w:line="360" w:lineRule="auto"/>
            </w:pPr>
            <w:r>
              <w:rPr>
                <w:rFonts w:ascii="Times New Roman" w:hAnsi="Times New Roman"/>
                <w:sz w:val="22"/>
              </w:rPr>
              <w:t xml:space="preserve">Mock Interview</w:t>
            </w:r>
          </w:p>
        </w:tc>
        <w:tc>
          <w:tcPr/>
          <w:p>
            <w:pPr>
              <w:spacing w:line="360" w:lineRule="auto"/>
            </w:pPr>
            <w:r>
              <w:rPr>
                <w:rFonts w:ascii="Times New Roman" w:hAnsi="Times New Roman"/>
                <w:sz w:val="22"/>
              </w:rPr>
              <w:t xml:space="preserve">Question loads, answer evaluates, final actions appear, and manual save works.</w:t>
            </w:r>
          </w:p>
        </w:tc>
        <w:tc>
          <w:tcPr/>
          <w:p>
            <w:pPr>
              <w:spacing w:line="360" w:lineRule="auto"/>
            </w:pPr>
            <w:r>
              <w:rPr>
                <w:rFonts w:ascii="Times New Roman" w:hAnsi="Times New Roman"/>
                <w:sz w:val="22"/>
              </w:rPr>
              <w:t xml:space="preserve">Pass</w:t>
            </w:r>
          </w:p>
        </w:tc>
      </w:tr>
      <w:tr>
        <w:tc>
          <w:tcPr/>
          <w:p>
            <w:pPr>
              <w:spacing w:line="360" w:lineRule="auto"/>
            </w:pPr>
            <w:r>
              <w:rPr>
                <w:rFonts w:ascii="Times New Roman" w:hAnsi="Times New Roman"/>
                <w:sz w:val="22"/>
              </w:rPr>
              <w:t xml:space="preserve">Dashboard</w:t>
            </w:r>
          </w:p>
        </w:tc>
        <w:tc>
          <w:tcPr/>
          <w:p>
            <w:pPr>
              <w:spacing w:line="360" w:lineRule="auto"/>
            </w:pPr>
            <w:r>
              <w:rPr>
                <w:rFonts w:ascii="Times New Roman" w:hAnsi="Times New Roman"/>
                <w:sz w:val="22"/>
              </w:rPr>
              <w:t xml:space="preserve">Overall, mock, and practice views show correct summaries.</w:t>
            </w:r>
          </w:p>
        </w:tc>
        <w:tc>
          <w:tcPr/>
          <w:p>
            <w:pPr>
              <w:spacing w:line="360" w:lineRule="auto"/>
            </w:pPr>
            <w:r>
              <w:rPr>
                <w:rFonts w:ascii="Times New Roman" w:hAnsi="Times New Roman"/>
                <w:sz w:val="22"/>
              </w:rPr>
              <w:t xml:space="preserve">Pass</w:t>
            </w:r>
          </w:p>
        </w:tc>
      </w:tr>
      <w:tr>
        <w:tc>
          <w:tcPr/>
          <w:p>
            <w:pPr>
              <w:spacing w:line="360" w:lineRule="auto"/>
            </w:pPr>
            <w:r>
              <w:rPr>
                <w:rFonts w:ascii="Times New Roman" w:hAnsi="Times New Roman"/>
                <w:sz w:val="22"/>
              </w:rPr>
              <w:t xml:space="preserve">Validation</w:t>
            </w:r>
          </w:p>
        </w:tc>
        <w:tc>
          <w:tcPr/>
          <w:p>
            <w:pPr>
              <w:spacing w:line="360" w:lineRule="auto"/>
            </w:pPr>
            <w:r>
              <w:rPr>
                <w:rFonts w:ascii="Times New Roman" w:hAnsi="Times New Roman"/>
                <w:sz w:val="22"/>
              </w:rPr>
              <w:t xml:space="preserve">Invalid payloads return validation errors.</w:t>
            </w:r>
          </w:p>
        </w:tc>
        <w:tc>
          <w:tcPr/>
          <w:p>
            <w:pPr>
              <w:spacing w:line="360" w:lineRule="auto"/>
            </w:pPr>
            <w:r>
              <w:rPr>
                <w:rFonts w:ascii="Times New Roman" w:hAnsi="Times New Roman"/>
                <w:sz w:val="22"/>
              </w:rPr>
              <w:t xml:space="preserve">Pass</w:t>
            </w:r>
          </w:p>
        </w:tc>
      </w:tr>
    </w:tbl>
    <w:p>
      <w:pPr>
        <w:spacing w:before="120" w:after="120" w:line="360" w:lineRule="auto"/>
      </w:pPr>
      <w:r>
        <w:rPr>
          <w:b/>
          <w:i/>
          <w:rFonts w:ascii="Times New Roman" w:hAnsi="Times New Roman"/>
          <w:sz w:val="24"/>
        </w:rPr>
        <w:t xml:space="preserve">6.1.2 Static Testing</w:t>
      </w:r>
    </w:p>
    <w:p>
      <w:pPr>
        <w:spacing w:before="120" w:after="120" w:line="360" w:lineRule="auto"/>
      </w:pPr>
      <w:r>
        <w:rPr>
          <w:rFonts w:ascii="Times New Roman" w:hAnsi="Times New Roman"/>
          <w:sz w:val="24"/>
        </w:rPr>
        <w:t xml:space="preserve">Static testing includes reviewing code organization, route naming, schema fields, validation rules, and UI behavior. ESLint configuration is present for frontend code quality, and the backend uses modular files for routes, controllers, services, middleware, and models.</w:t>
      </w:r>
    </w:p>
    <w:p>
      <w:pPr>
        <w:spacing w:before="120" w:after="120" w:line="360" w:lineRule="auto"/>
      </w:pPr>
      <w:r>
        <w:rPr>
          <w:b/>
          <w:rFonts w:ascii="Times New Roman" w:hAnsi="Times New Roman"/>
          <w:sz w:val="28"/>
        </w:rPr>
        <w:t xml:space="preserve">6.2 Validation</w:t>
      </w:r>
    </w:p>
    <w:p>
      <w:pPr>
        <w:spacing w:before="120" w:after="120" w:line="360" w:lineRule="auto"/>
      </w:pPr>
      <w:r>
        <w:rPr>
          <w:rFonts w:ascii="Times New Roman" w:hAnsi="Times New Roman"/>
          <w:sz w:val="24"/>
        </w:rPr>
        <w:t xml:space="preserve">Validation checks whether the product solves the user problem. SmartHire provides direct practice, immediate feedback, saved performance history, and visual progress tracking. These functions address the original need for accessible and objective interview preparation.</w:t>
      </w:r>
    </w:p>
    <w:p>
      <w:pPr>
        <w:spacing w:before="120" w:after="120" w:line="360" w:lineRule="auto"/>
      </w:pPr>
      <w:r>
        <w:rPr>
          <w:b/>
          <w:rFonts w:ascii="Times New Roman" w:hAnsi="Times New Roman"/>
          <w:sz w:val="28"/>
        </w:rPr>
        <w:t xml:space="preserve">6.3 Usability Testing</w:t>
      </w:r>
    </w:p>
    <w:p>
      <w:pPr>
        <w:spacing w:before="120" w:after="120" w:line="360" w:lineRule="auto"/>
      </w:pPr>
      <w:r>
        <w:rPr>
          <w:rFonts w:ascii="Times New Roman" w:hAnsi="Times New Roman"/>
          <w:sz w:val="24"/>
        </w:rPr>
        <w:t xml:space="preserve">Usability testing focuses on whether users can register, start a session, answer questions, understand feedback, save results, retry mock interviews, and interpret dashboard charts without confusion. The updated final mock interview flow improves professionalism by giving clear user choices after the final evaluation.</w:t>
      </w:r>
    </w:p>
    <w:p>
      <w:pPr>
        <w:spacing w:before="120" w:after="120" w:line="360" w:lineRule="auto"/>
      </w:pPr>
      <w:r>
        <w:rPr>
          <w:b/>
          <w:rFonts w:ascii="Times New Roman" w:hAnsi="Times New Roman"/>
          <w:sz w:val="28"/>
        </w:rPr>
        <w:t xml:space="preserve">6.4 Unit Testing</w:t>
      </w:r>
    </w:p>
    <w:p>
      <w:pPr>
        <w:spacing w:before="120" w:after="120" w:line="360" w:lineRule="auto"/>
      </w:pPr>
      <w:r>
        <w:rPr>
          <w:rFonts w:ascii="Times New Roman" w:hAnsi="Times New Roman"/>
          <w:sz w:val="24"/>
        </w:rPr>
        <w:t xml:space="preserve">Unit and focused component tests are written using Vitest and Testing Library for frontend behavior. Backend tests use Node’s test runner for API validation and service guardrails.</w:t>
      </w:r>
    </w:p>
    <w:p>
      <w:pPr>
        <w:spacing w:before="120" w:after="120" w:line="360" w:lineRule="auto"/>
      </w:pPr>
      <w:r>
        <w:rPr>
          <w:b/>
          <w:rFonts w:ascii="Times New Roman" w:hAnsi="Times New Roman"/>
          <w:sz w:val="28"/>
        </w:rPr>
        <w:t xml:space="preserve">6.5 Integration Testing</w:t>
      </w:r>
    </w:p>
    <w:p>
      <w:pPr>
        <w:spacing w:before="120" w:after="120" w:line="360" w:lineRule="auto"/>
      </w:pPr>
      <w:r>
        <w:rPr>
          <w:rFonts w:ascii="Times New Roman" w:hAnsi="Times New Roman"/>
          <w:sz w:val="24"/>
        </w:rPr>
        <w:t xml:space="preserve">Integration testing verifies communication between frontend screens and backend endpoints. Practice and mock interview tests mock API calls and verify request payloads, saved session data, and UI transitions.</w:t>
      </w:r>
    </w:p>
    <w:p>
      <w:pPr>
        <w:spacing w:before="120" w:after="120" w:line="360" w:lineRule="auto"/>
      </w:pPr>
      <w:r>
        <w:rPr>
          <w:b/>
          <w:rFonts w:ascii="Times New Roman" w:hAnsi="Times New Roman"/>
          <w:sz w:val="28"/>
        </w:rPr>
        <w:t xml:space="preserve">6.6 System Testing</w:t>
      </w:r>
    </w:p>
    <w:p>
      <w:pPr>
        <w:spacing w:before="120" w:after="120" w:line="360" w:lineRule="auto"/>
      </w:pPr>
      <w:r>
        <w:rPr>
          <w:rFonts w:ascii="Times New Roman" w:hAnsi="Times New Roman"/>
          <w:sz w:val="24"/>
        </w:rPr>
        <w:t xml:space="preserve">System testing validates the full user journey: user authentication, category selection, session execution, answer evaluation, session saving, dashboard analytics, logout, and error handling.</w:t>
      </w:r>
    </w:p>
    <w:p>
      <w:pPr>
        <w:spacing w:before="120" w:after="120" w:line="360" w:lineRule="auto"/>
      </w:pPr>
      <w:r>
        <w:rPr>
          <w:b/>
          <w:rFonts w:ascii="Times New Roman" w:hAnsi="Times New Roman"/>
          <w:sz w:val="28"/>
        </w:rPr>
        <w:t xml:space="preserve">6.7 Acceptance Testing</w:t>
      </w:r>
    </w:p>
    <w:p>
      <w:pPr>
        <w:spacing w:before="120" w:after="120" w:line="360" w:lineRule="auto"/>
      </w:pPr>
      <w:r>
        <w:rPr>
          <w:rFonts w:ascii="Times New Roman" w:hAnsi="Times New Roman"/>
          <w:sz w:val="24"/>
        </w:rPr>
        <w:t xml:space="preserve">The project is acceptable when users can complete practice and mock interview sessions, receive meaningful feedback, save results, and view performance analytics without system errors.</w:t>
      </w:r>
    </w:p>
    <w:p>
      <w:pPr>
        <w:spacing w:before="120" w:after="120" w:line="360" w:lineRule="auto"/>
      </w:pPr>
      <w:r>
        <w:rPr>
          <w:b/>
          <w:rFonts w:ascii="Times New Roman" w:hAnsi="Times New Roman"/>
          <w:sz w:val="28"/>
        </w:rPr>
        <w:t xml:space="preserve">6.8 Stress Testing</w:t>
      </w:r>
    </w:p>
    <w:p>
      <w:pPr>
        <w:spacing w:before="120" w:after="120" w:line="360" w:lineRule="auto"/>
      </w:pPr>
      <w:r>
        <w:rPr>
          <w:rFonts w:ascii="Times New Roman" w:hAnsi="Times New Roman"/>
          <w:sz w:val="24"/>
        </w:rPr>
        <w:t xml:space="preserve">The backend includes rate limiting to reduce abuse of API and AI endpoints. Future stress testing may use tools such as k6 or JMeter to measure concurrent interview sessions and dashboard requests.</w:t>
      </w:r>
    </w:p>
    <w:p>
      <w:pPr>
        <w:spacing w:before="120" w:after="120" w:line="360" w:lineRule="auto"/>
      </w:pPr>
      <w:r>
        <w:rPr>
          <w:b/>
          <w:rFonts w:ascii="Times New Roman" w:hAnsi="Times New Roman"/>
          <w:sz w:val="28"/>
        </w:rPr>
        <w:t xml:space="preserve">6.9 Hardware Configuration for Testing</w:t>
      </w:r>
    </w:p>
    <w:tbl>
      <w:tblPr>
        <w:tblW w:w="0" w:type="auto"/>
        <w:tblBorders>
          <w:top w:val="single" w:sz="8"/>
          <w:left w:val="single" w:sz="8"/>
          <w:bottom w:val="single" w:sz="8"/>
          <w:right w:val="single" w:sz="8"/>
          <w:insideH w:val="single" w:sz="8"/>
          <w:insideV w:val="single" w:sz="8"/>
        </w:tblBorders>
      </w:tblPr>
      <w:tr>
        <w:tc>
          <w:tcPr>
            <w:shd w:fill="D9EAF7"/>
          </w:tcPr>
          <w:p>
            <w:pPr>
              <w:spacing w:line="360" w:lineRule="auto"/>
            </w:pPr>
            <w:r>
              <w:rPr>
                <w:b/>
                <w:rFonts w:ascii="Times New Roman" w:hAnsi="Times New Roman"/>
                <w:sz w:val="22"/>
              </w:rPr>
              <w:t xml:space="preserve">Item</w:t>
            </w:r>
          </w:p>
        </w:tc>
        <w:tc>
          <w:tcPr>
            <w:shd w:fill="D9EAF7"/>
          </w:tcPr>
          <w:p>
            <w:pPr>
              <w:spacing w:line="360" w:lineRule="auto"/>
            </w:pPr>
            <w:r>
              <w:rPr>
                <w:b/>
                <w:rFonts w:ascii="Times New Roman" w:hAnsi="Times New Roman"/>
                <w:sz w:val="22"/>
              </w:rPr>
              <w:t xml:space="preserve">Configuration</w:t>
            </w:r>
          </w:p>
        </w:tc>
      </w:tr>
      <w:tr>
        <w:tc>
          <w:tcPr/>
          <w:p>
            <w:pPr>
              <w:spacing w:line="360" w:lineRule="auto"/>
            </w:pPr>
            <w:r>
              <w:rPr>
                <w:rFonts w:ascii="Times New Roman" w:hAnsi="Times New Roman"/>
                <w:sz w:val="22"/>
              </w:rPr>
              <w:t xml:space="preserve">Processor</w:t>
            </w:r>
          </w:p>
        </w:tc>
        <w:tc>
          <w:tcPr/>
          <w:p>
            <w:pPr>
              <w:spacing w:line="360" w:lineRule="auto"/>
            </w:pPr>
            <w:r>
              <w:rPr>
                <w:rFonts w:ascii="Times New Roman" w:hAnsi="Times New Roman"/>
                <w:sz w:val="22"/>
              </w:rPr>
              <w:t xml:space="preserve">Intel Core i5 or equivalent</w:t>
            </w:r>
          </w:p>
        </w:tc>
      </w:tr>
      <w:tr>
        <w:tc>
          <w:tcPr/>
          <w:p>
            <w:pPr>
              <w:spacing w:line="360" w:lineRule="auto"/>
            </w:pPr>
            <w:r>
              <w:rPr>
                <w:rFonts w:ascii="Times New Roman" w:hAnsi="Times New Roman"/>
                <w:sz w:val="22"/>
              </w:rPr>
              <w:t xml:space="preserve">RAM</w:t>
            </w:r>
          </w:p>
        </w:tc>
        <w:tc>
          <w:tcPr/>
          <w:p>
            <w:pPr>
              <w:spacing w:line="360" w:lineRule="auto"/>
            </w:pPr>
            <w:r>
              <w:rPr>
                <w:rFonts w:ascii="Times New Roman" w:hAnsi="Times New Roman"/>
                <w:sz w:val="22"/>
              </w:rPr>
              <w:t xml:space="preserve">8 GB minimum recommended</w:t>
            </w:r>
          </w:p>
        </w:tc>
      </w:tr>
      <w:tr>
        <w:tc>
          <w:tcPr/>
          <w:p>
            <w:pPr>
              <w:spacing w:line="360" w:lineRule="auto"/>
            </w:pPr>
            <w:r>
              <w:rPr>
                <w:rFonts w:ascii="Times New Roman" w:hAnsi="Times New Roman"/>
                <w:sz w:val="22"/>
              </w:rPr>
              <w:t xml:space="preserve">Browser</w:t>
            </w:r>
          </w:p>
        </w:tc>
        <w:tc>
          <w:tcPr/>
          <w:p>
            <w:pPr>
              <w:spacing w:line="360" w:lineRule="auto"/>
            </w:pPr>
            <w:r>
              <w:rPr>
                <w:rFonts w:ascii="Times New Roman" w:hAnsi="Times New Roman"/>
                <w:sz w:val="22"/>
              </w:rPr>
              <w:t xml:space="preserve">Chrome, Edge, or Firefox latest version</w:t>
            </w:r>
          </w:p>
        </w:tc>
      </w:tr>
      <w:tr>
        <w:tc>
          <w:tcPr/>
          <w:p>
            <w:pPr>
              <w:spacing w:line="360" w:lineRule="auto"/>
            </w:pPr>
            <w:r>
              <w:rPr>
                <w:rFonts w:ascii="Times New Roman" w:hAnsi="Times New Roman"/>
                <w:sz w:val="22"/>
              </w:rPr>
              <w:t xml:space="preserve">Backend Runtime</w:t>
            </w:r>
          </w:p>
        </w:tc>
        <w:tc>
          <w:tcPr/>
          <w:p>
            <w:pPr>
              <w:spacing w:line="360" w:lineRule="auto"/>
            </w:pPr>
            <w:r>
              <w:rPr>
                <w:rFonts w:ascii="Times New Roman" w:hAnsi="Times New Roman"/>
                <w:sz w:val="22"/>
              </w:rPr>
              <w:t xml:space="preserve">Node.js 20.x</w:t>
            </w:r>
          </w:p>
        </w:tc>
      </w:tr>
      <w:tr>
        <w:tc>
          <w:tcPr/>
          <w:p>
            <w:pPr>
              <w:spacing w:line="360" w:lineRule="auto"/>
            </w:pPr>
            <w:r>
              <w:rPr>
                <w:rFonts w:ascii="Times New Roman" w:hAnsi="Times New Roman"/>
                <w:sz w:val="22"/>
              </w:rPr>
              <w:t xml:space="preserve">Database</w:t>
            </w:r>
          </w:p>
        </w:tc>
        <w:tc>
          <w:tcPr/>
          <w:p>
            <w:pPr>
              <w:spacing w:line="360" w:lineRule="auto"/>
            </w:pPr>
            <w:r>
              <w:rPr>
                <w:rFonts w:ascii="Times New Roman" w:hAnsi="Times New Roman"/>
                <w:sz w:val="22"/>
              </w:rPr>
              <w:t xml:space="preserve">MongoDB local or cloud instance</w:t>
            </w:r>
          </w:p>
        </w:tc>
      </w:tr>
    </w:tbl>
    <w:p>
      <w:pPr>
        <w:spacing w:before="120" w:after="120" w:line="360" w:lineRule="auto"/>
      </w:pPr>
      <w:r>
        <w:rPr>
          <w:b/>
          <w:rFonts w:ascii="Times New Roman" w:hAnsi="Times New Roman"/>
          <w:sz w:val="28"/>
        </w:rPr>
        <w:t xml:space="preserve">6.10 Evaluation</w:t>
      </w:r>
    </w:p>
    <w:p>
      <w:pPr>
        <w:spacing w:before="120" w:after="120" w:line="360" w:lineRule="auto"/>
      </w:pPr>
      <w:r>
        <w:rPr>
          <w:rFonts w:ascii="Times New Roman" w:hAnsi="Times New Roman"/>
          <w:sz w:val="24"/>
        </w:rPr>
        <w:t xml:space="preserve">The project successfully implements the major planned functions and corrects the weaknesses found in the previous documentation. The actual implementation is aligned with React, Express, MongoDB, JWT authentication, and AI/fallback answer evaluation rather than unrelated technologies.</w:t>
      </w:r>
    </w:p>
    <w:p>
      <w:pPr>
        <w:spacing w:before="120" w:after="120" w:line="360" w:lineRule="auto"/>
      </w:pPr>
      <w:r>
        <w:rPr>
          <w:b/>
          <w:rFonts w:ascii="Times New Roman" w:hAnsi="Times New Roman"/>
          <w:sz w:val="28"/>
        </w:rPr>
        <w:t xml:space="preserve">6.11 Deployment</w:t>
      </w:r>
    </w:p>
    <w:p>
      <w:pPr>
        <w:spacing w:before="120" w:after="120" w:line="360" w:lineRule="auto"/>
      </w:pPr>
      <w:r>
        <w:rPr>
          <w:rFonts w:ascii="Times New Roman" w:hAnsi="Times New Roman"/>
          <w:sz w:val="24"/>
        </w:rPr>
        <w:t xml:space="preserve">The project includes Docker and Nginx configuration support. In deployment, the frontend build can be served through Nginx while the backend Express server communicates with MongoDB and optional external AI/OAuth services.</w:t>
      </w:r>
    </w:p>
    <w:p>
      <w:pPr>
        <w:spacing w:before="120" w:after="120" w:line="360" w:lineRule="auto"/>
      </w:pPr>
      <w:r>
        <w:rPr>
          <w:b/>
          <w:rFonts w:ascii="Times New Roman" w:hAnsi="Times New Roman"/>
          <w:sz w:val="28"/>
        </w:rPr>
        <w:t xml:space="preserve">6.12 Maintenance</w:t>
      </w:r>
    </w:p>
    <w:p>
      <w:pPr>
        <w:spacing w:before="120" w:after="120" w:line="360" w:lineRule="auto"/>
      </w:pPr>
      <w:r>
        <w:rPr>
          <w:rFonts w:ascii="Times New Roman" w:hAnsi="Times New Roman"/>
          <w:sz w:val="24"/>
        </w:rPr>
        <w:t xml:space="preserve">Maintenance can be performed by updating question datasets, improving rubrics, adding new categories, refining dashboard metrics, and updating dependencies. The modular architecture supports such changes with low impact on unrelated modules.</w:t>
      </w:r>
    </w:p>
    <w:p>
      <w:pPr>
        <w:jc w:val="center"/>
        <w:spacing w:before="120" w:after="120" w:line="360" w:lineRule="auto"/>
      </w:pPr>
      <w:r>
        <w:br w:type="page"/>
      </w:r>
      <w:r>
        <w:rPr>
          <w:b/>
          <w:rFonts w:ascii="Times New Roman" w:hAnsi="Times New Roman"/>
          <w:sz w:val="32"/>
        </w:rPr>
        <w:t xml:space="preserve">CHAPTER 7: CONCLUSION AND FUTURE WORK</w:t>
      </w:r>
    </w:p>
    <w:p>
      <w:pPr>
        <w:spacing w:before="120" w:after="120" w:line="360" w:lineRule="auto"/>
      </w:pPr>
      <w:r>
        <w:rPr>
          <w:b/>
          <w:rFonts w:ascii="Times New Roman" w:hAnsi="Times New Roman"/>
          <w:sz w:val="28"/>
        </w:rPr>
        <w:t xml:space="preserve">7.1 Conclusion</w:t>
      </w:r>
    </w:p>
    <w:p>
      <w:pPr>
        <w:spacing w:before="120" w:after="120" w:line="360" w:lineRule="auto"/>
      </w:pPr>
      <w:r>
        <w:rPr>
          <w:rFonts w:ascii="Times New Roman" w:hAnsi="Times New Roman"/>
          <w:sz w:val="24"/>
        </w:rPr>
        <w:t xml:space="preserve">SmartHire provides an intelligent, practical, and user-friendly platform for interview preparation. It combines configurable practice sessions, mock interviews, AI-based feedback, voice input, saved session tracking, and dashboard analytics. The project applies core software engineering concepts including requirement analysis, full-stack web development, database design, security, testing, and iterative improvement.</w:t>
      </w:r>
    </w:p>
    <w:p>
      <w:pPr>
        <w:spacing w:before="120" w:after="120" w:line="360" w:lineRule="auto"/>
      </w:pPr>
      <w:r>
        <w:rPr>
          <w:b/>
          <w:rFonts w:ascii="Times New Roman" w:hAnsi="Times New Roman"/>
          <w:sz w:val="28"/>
        </w:rPr>
        <w:t xml:space="preserve">7.2 Future Work</w:t>
      </w:r>
    </w:p>
    <w:p>
      <w:pPr>
        <w:spacing w:before="120" w:after="120" w:line="360" w:lineRule="auto"/>
      </w:pPr>
      <w:r>
        <w:rPr>
          <w:rFonts w:ascii="Times New Roman" w:hAnsi="Times New Roman"/>
          <w:sz w:val="24"/>
        </w:rPr>
        <w:t xml:space="preserve">- Add resume-based question generation for personalized interviews.</w:t>
      </w:r>
    </w:p>
    <w:p>
      <w:pPr>
        <w:spacing w:before="120" w:after="120" w:line="360" w:lineRule="auto"/>
      </w:pPr>
      <w:r>
        <w:rPr>
          <w:rFonts w:ascii="Times New Roman" w:hAnsi="Times New Roman"/>
          <w:sz w:val="24"/>
        </w:rPr>
        <w:t xml:space="preserve">- Add video analysis for posture, eye contact, and facial confidence if ethically approved.</w:t>
      </w:r>
    </w:p>
    <w:p>
      <w:pPr>
        <w:spacing w:before="120" w:after="120" w:line="360" w:lineRule="auto"/>
      </w:pPr>
      <w:r>
        <w:rPr>
          <w:rFonts w:ascii="Times New Roman" w:hAnsi="Times New Roman"/>
          <w:sz w:val="24"/>
        </w:rPr>
        <w:t xml:space="preserve">- Add downloadable PDF reports for individual interview sessions.</w:t>
      </w:r>
    </w:p>
    <w:p>
      <w:pPr>
        <w:spacing w:before="120" w:after="120" w:line="360" w:lineRule="auto"/>
      </w:pPr>
      <w:r>
        <w:rPr>
          <w:rFonts w:ascii="Times New Roman" w:hAnsi="Times New Roman"/>
          <w:sz w:val="24"/>
        </w:rPr>
        <w:t xml:space="preserve">- Add admin panel for managing question banks and reviewing usage analytics.</w:t>
      </w:r>
    </w:p>
    <w:p>
      <w:pPr>
        <w:spacing w:before="120" w:after="120" w:line="360" w:lineRule="auto"/>
      </w:pPr>
      <w:r>
        <w:rPr>
          <w:rFonts w:ascii="Times New Roman" w:hAnsi="Times New Roman"/>
          <w:sz w:val="24"/>
        </w:rPr>
        <w:t xml:space="preserve">- Add role-specific interview tracks such as frontend developer, backend developer, QA engineer, and data analyst.</w:t>
      </w:r>
    </w:p>
    <w:p>
      <w:pPr>
        <w:spacing w:before="120" w:after="120" w:line="360" w:lineRule="auto"/>
      </w:pPr>
      <w:r>
        <w:rPr>
          <w:rFonts w:ascii="Times New Roman" w:hAnsi="Times New Roman"/>
          <w:sz w:val="24"/>
        </w:rPr>
        <w:t xml:space="preserve">- Improve AI evaluation with more detailed rubrics and calibrated scoring.</w:t>
      </w:r>
    </w:p>
    <w:p>
      <w:pPr>
        <w:jc w:val="center"/>
        <w:spacing w:before="120" w:after="120" w:line="360" w:lineRule="auto"/>
      </w:pPr>
      <w:r>
        <w:br w:type="page"/>
      </w:r>
      <w:r>
        <w:rPr>
          <w:b/>
          <w:rFonts w:ascii="Times New Roman" w:hAnsi="Times New Roman"/>
          <w:sz w:val="32"/>
        </w:rPr>
        <w:t xml:space="preserve">REFERENCES</w:t>
      </w:r>
    </w:p>
    <w:p>
      <w:pPr>
        <w:spacing w:before="120" w:after="120" w:line="360" w:lineRule="auto"/>
      </w:pPr>
      <w:r>
        <w:rPr>
          <w:rFonts w:ascii="Times New Roman" w:hAnsi="Times New Roman"/>
          <w:sz w:val="24"/>
        </w:rPr>
        <w:t xml:space="preserve">OpenAI. (2024). OpenAI API documentation. https://platform.openai.com/docs</w:t>
      </w:r>
    </w:p>
    <w:p>
      <w:pPr>
        <w:spacing w:before="120" w:after="120" w:line="360" w:lineRule="auto"/>
      </w:pPr>
      <w:r>
        <w:rPr>
          <w:rFonts w:ascii="Times New Roman" w:hAnsi="Times New Roman"/>
          <w:sz w:val="24"/>
        </w:rPr>
        <w:t xml:space="preserve">MongoDB. (2024). MongoDB documentation. https://www.mongodb.com/docs/</w:t>
      </w:r>
    </w:p>
    <w:p>
      <w:pPr>
        <w:spacing w:before="120" w:after="120" w:line="360" w:lineRule="auto"/>
      </w:pPr>
      <w:r>
        <w:rPr>
          <w:rFonts w:ascii="Times New Roman" w:hAnsi="Times New Roman"/>
          <w:sz w:val="24"/>
        </w:rPr>
        <w:t xml:space="preserve">Express.js. (2024). Express documentation. https://expressjs.com/</w:t>
      </w:r>
    </w:p>
    <w:p>
      <w:pPr>
        <w:spacing w:before="120" w:after="120" w:line="360" w:lineRule="auto"/>
      </w:pPr>
      <w:r>
        <w:rPr>
          <w:rFonts w:ascii="Times New Roman" w:hAnsi="Times New Roman"/>
          <w:sz w:val="24"/>
        </w:rPr>
        <w:t xml:space="preserve">React. (2024). React documentation. https://react.dev/</w:t>
      </w:r>
    </w:p>
    <w:p>
      <w:pPr>
        <w:spacing w:before="120" w:after="120" w:line="360" w:lineRule="auto"/>
      </w:pPr>
      <w:r>
        <w:rPr>
          <w:rFonts w:ascii="Times New Roman" w:hAnsi="Times New Roman"/>
          <w:sz w:val="24"/>
        </w:rPr>
        <w:t xml:space="preserve">Mongoose. (2024). Mongoose documentation. https://mongoosejs.com/docs/</w:t>
      </w:r>
    </w:p>
    <w:p>
      <w:pPr>
        <w:spacing w:before="120" w:after="120" w:line="360" w:lineRule="auto"/>
      </w:pPr>
      <w:r>
        <w:rPr>
          <w:rFonts w:ascii="Times New Roman" w:hAnsi="Times New Roman"/>
          <w:sz w:val="24"/>
        </w:rPr>
        <w:t xml:space="preserve">Google. (2024). Google Identity Services documentation. https://developers.google.com/identity</w:t>
      </w:r>
    </w:p>
    <w:p>
      <w:pPr>
        <w:spacing w:before="120" w:after="120" w:line="360" w:lineRule="auto"/>
      </w:pPr>
      <w:r>
        <w:rPr>
          <w:rFonts w:ascii="Times New Roman" w:hAnsi="Times New Roman"/>
          <w:sz w:val="24"/>
        </w:rPr>
        <w:t xml:space="preserve">Mozilla Developer Network. (2024). Web Speech API. https://developer.mozilla.org/en-US/docs/Web/API/Web_Speech_API</w:t>
      </w:r>
    </w:p>
    <w:p>
      <w:pPr>
        <w:spacing w:before="120" w:after="120" w:line="360" w:lineRule="auto"/>
      </w:pPr>
      <w:r>
        <w:rPr>
          <w:rFonts w:ascii="Times New Roman" w:hAnsi="Times New Roman"/>
          <w:sz w:val="24"/>
        </w:rPr>
        <w:t xml:space="preserve">Pressman, R. S., &amp; Maxim, B. R. (2019). Software Engineering: A Practitioner’s Approach. McGraw-Hill.</w:t>
      </w:r>
    </w:p>
    <w:sectPr>
      <w:pgSz w:w="11906" w:h="16838"/>
      <w:pgMar w:top="1440" w:right="1440" w:bottom="1440" w:left="1800" w:header="720" w:footer="720"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4"/>
    </w:rPr>
  </w:style>
</w:styles>
</file>

<file path=word/_rels/document.xml.rels><?xml version="1.0" encoding="UTF-8" standalone="yes"?><Relationships xmlns="http://schemas.openxmlformats.org/package/2006/relationships"><Relationship Id="rId1" Type="http://schemas.openxmlformats.org/officeDocument/2006/relationships/image" Target="media/architecture.png"/><Relationship Id="rId2" Type="http://schemas.openxmlformats.org/officeDocument/2006/relationships/image" Target="media/use_case.png"/><Relationship Id="rId3" Type="http://schemas.openxmlformats.org/officeDocument/2006/relationships/image" Target="media/erd.png"/><Relationship Id="rId4" Type="http://schemas.openxmlformats.org/officeDocument/2006/relationships/image" Target="media/component.png"/><Relationship Id="rId5" Type="http://schemas.openxmlformats.org/officeDocument/2006/relationships/image" Target="media/deployment.png"/><Relationship Id="rId6" Type="http://schemas.openxmlformats.org/officeDocument/2006/relationships/image" Target="media/activity.png"/><Relationship Id="rId7" Type="http://schemas.openxmlformats.org/officeDocument/2006/relationships/image" Target="media/sequence.png"/></Relationships>
</file>