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B0F0"/>
  <w:body>
    <w:p w:rsidR="0047746A" w:rsidRDefault="005E0FD2" w:rsidP="00136724">
      <w:pPr>
        <w:shd w:val="solid" w:color="00B050" w:fill="auto"/>
      </w:pPr>
      <w:r>
        <w:rPr>
          <w:noProof/>
        </w:rPr>
        <w:pict>
          <v:rect id="_x0000_s1034" style="position:absolute;margin-left:17.35pt;margin-top:474.55pt;width:177.65pt;height:24.35pt;z-index:251664384" filled="f" fillcolor="#4f81bd [3204]" stroked="f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5E0FD2" w:rsidRPr="005E0FD2" w:rsidRDefault="005E0FD2">
                  <w:pPr>
                    <w:rPr>
                      <w:sz w:val="32"/>
                      <w:szCs w:val="32"/>
                    </w:rPr>
                  </w:pPr>
                  <w:r w:rsidRPr="005E0FD2">
                    <w:rPr>
                      <w:sz w:val="32"/>
                      <w:szCs w:val="32"/>
                    </w:rPr>
                    <w:t>TEACHER SIGNATURE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1.7pt;margin-top:-.45pt;width:749pt;height:499.35pt;z-index:251658240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D15C41" w:rsidRPr="00D15C41" w:rsidRDefault="00D15C41" w:rsidP="00D15C41">
                  <w:pPr>
                    <w:jc w:val="center"/>
                    <w:rPr>
                      <w:rFonts w:ascii="Arial Black" w:hAnsi="Arial Black" w:cstheme="majorBidi"/>
                      <w:b/>
                      <w:bCs/>
                      <w:sz w:val="46"/>
                      <w:szCs w:val="4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64"/>
                      <w:szCs w:val="64"/>
                      <w:u w:val="single"/>
                    </w:rP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5" type="#_x0000_t136" style="width:699.45pt;height:115pt" fillcolor="yellow" stroked="f">
                        <v:fill color2="#f93" angle="-135" focusposition=".5,.5" focussize="" focus="100%" type="gradientRadial">
                          <o:fill v:ext="view" type="gradientCenter"/>
                        </v:fill>
                        <v:shadow on="t" color="silver" opacity="52429f"/>
                        <v:textpath style="font-family:&quot;Impact&quot;;v-text-kern:t" trim="t" fitpath="t" string="GOV POLYTECHINICAL INSTITUTE "/>
                      </v:shape>
                    </w:pict>
                  </w:r>
                  <w:r>
                    <w:rPr>
                      <w:rFonts w:ascii="Arial Black" w:hAnsi="Arial Black" w:cstheme="majorBidi"/>
                      <w:b/>
                      <w:bCs/>
                      <w:sz w:val="46"/>
                      <w:szCs w:val="46"/>
                    </w:rPr>
                    <w:pict>
                      <v:shape id="_x0000_i1026" type="#_x0000_t136" style="width:338.5pt;height:65.45pt" fillcolor="#dcebf5">
                        <v:fill color2="#55261c" colors="0 #dcebf5;5243f #83a7c3;8520f #768fb9;13763f #83a7c3;34079f white;36700f #9c6563;38011f #80302d;46531f #c0524e;61604f #ebdad4;1 #55261c" method="none" focus="100%" type="gradient"/>
                        <v:shadow color="#868686"/>
            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            <v:textpath style="font-family:&quot;Arial Black&quot;;v-text-kern:t" trim="t" fitpath="t" string="LANDHI (BOYS) KARACHI"/>
                      </v:shape>
                    </w:pic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64"/>
                      <w:szCs w:val="64"/>
                    </w:rPr>
                    <w:t xml:space="preserve">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56"/>
                      <w:szCs w:val="56"/>
                    </w:rPr>
                    <w:pict>
                      <v:shapetype id="_x0000_t158" coordsize="21600,21600" o:spt="158" adj="1404,10800" path="m@37@0c@38@3@39@1@40@0@41@3@42@1@43@0m@30@4c@31@5@32@6@33@4@34@5@35@6@36@4e">
                        <v:formulas>
                          <v:f eqn="val #0"/>
                          <v:f eqn="prod @0 41 9"/>
                          <v:f eqn="prod @0 23 9"/>
                          <v:f eqn="sum 0 0 @2"/>
                          <v:f eqn="sum 21600 0 #0"/>
                          <v:f eqn="sum 21600 0 @1"/>
                          <v:f eqn="sum 21600 0 @3"/>
                          <v:f eqn="sum #1 0 10800"/>
                          <v:f eqn="sum 21600 0 #1"/>
                          <v:f eqn="prod @8 1 3"/>
                          <v:f eqn="prod @8 2 3"/>
                          <v:f eqn="prod @8 4 3"/>
                          <v:f eqn="prod @8 5 3"/>
                          <v:f eqn="prod @8 2 1"/>
                          <v:f eqn="sum 21600 0 @9"/>
                          <v:f eqn="sum 21600 0 @10"/>
                          <v:f eqn="sum 21600 0 @8"/>
                          <v:f eqn="sum 21600 0 @11"/>
                          <v:f eqn="sum 21600 0 @12"/>
                          <v:f eqn="sum 21600 0 @13"/>
                          <v:f eqn="prod #1 1 3"/>
                          <v:f eqn="prod #1 2 3"/>
                          <v:f eqn="prod #1 4 3"/>
                          <v:f eqn="prod #1 5 3"/>
                          <v:f eqn="prod #1 2 1"/>
                          <v:f eqn="sum 21600 0 @20"/>
                          <v:f eqn="sum 21600 0 @21"/>
                          <v:f eqn="sum 21600 0 @22"/>
                          <v:f eqn="sum 21600 0 @23"/>
                          <v:f eqn="sum 21600 0 @24"/>
                          <v:f eqn="if @7 @19 0"/>
                          <v:f eqn="if @7 @18 @20"/>
                          <v:f eqn="if @7 @17 @21"/>
                          <v:f eqn="if @7 @16 #1"/>
                          <v:f eqn="if @7 @15 @22"/>
                          <v:f eqn="if @7 @14 @23"/>
                          <v:f eqn="if @7 21600 @24"/>
                          <v:f eqn="if @7 0 @29"/>
                          <v:f eqn="if @7 @9 @28"/>
                          <v:f eqn="if @7 @10 @27"/>
                          <v:f eqn="if @7 @8 @8"/>
                          <v:f eqn="if @7 @11 @26"/>
                          <v:f eqn="if @7 @12 @25"/>
                          <v:f eqn="if @7 @13 21600"/>
                          <v:f eqn="sum @36 0 @30"/>
                          <v:f eqn="sum @4 0 @0"/>
                          <v:f eqn="max @30 @37"/>
                          <v:f eqn="min @36 @43"/>
                          <v:f eqn="prod @0 2 1"/>
                          <v:f eqn="sum 21600 0 @48"/>
                          <v:f eqn="mid @36 @43"/>
                          <v:f eqn="mid @30 @37"/>
                        </v:formulas>
                        <v:path textpathok="t" o:connecttype="custom" o:connectlocs="@40,@0;@51,10800;@33,@4;@50,10800" o:connectangles="270,180,90,0"/>
                        <v:textpath on="t" fitshape="t" xscale="t"/>
                        <v:handles>
                          <v:h position="topLeft,#0" yrange="0,2229"/>
                          <v:h position="#1,bottomRight" xrange="8640,12960"/>
                        </v:handles>
                        <o:lock v:ext="edit" text="t" shapetype="t"/>
                      </v:shapetype>
                      <v:shape id="_x0000_i1027" type="#_x0000_t158" style="width:734.95pt;height:70.15pt" fillcolor="#3cf" strokecolor="#009" strokeweight="1pt">
                        <v:shadow on="t" color="#009" offset="7pt,-7pt"/>
                        <v:textpath style="font-family:&quot;Impact&quot;;v-text-spacing:52429f;v-text-kern:t" trim="t" fitpath="t" xscale="f" string="CERTIFICATE INFORMATION TECHONOLOGY"/>
                      </v:shape>
                    </w:pict>
                  </w:r>
                </w:p>
                <w:p w:rsidR="00D15C41" w:rsidRDefault="00D15C41" w:rsidP="00D15C41">
                  <w:pPr>
                    <w:rPr>
                      <w:rFonts w:asciiTheme="majorBidi" w:hAnsiTheme="majorBidi" w:cstheme="majorBidi"/>
                      <w:sz w:val="48"/>
                      <w:szCs w:val="48"/>
                    </w:rPr>
                  </w:pPr>
                  <w:r w:rsidRPr="00D15C41">
                    <w:rPr>
                      <w:rFonts w:asciiTheme="majorBidi" w:hAnsiTheme="majorBidi" w:cstheme="majorBidi"/>
                      <w:sz w:val="34"/>
                      <w:szCs w:val="34"/>
                    </w:rPr>
                    <w:t>PREPARED BY</w:t>
                  </w:r>
                  <w:r w:rsidRPr="00D15C41">
                    <w:rPr>
                      <w:rFonts w:asciiTheme="majorBidi" w:hAnsiTheme="majorBidi" w:cstheme="majorBidi"/>
                      <w:sz w:val="60"/>
                      <w:szCs w:val="60"/>
                    </w:rPr>
                    <w:t xml:space="preserve"> </w:t>
                  </w:r>
                  <w:r w:rsidRPr="00D15C41">
                    <w:rPr>
                      <w:rFonts w:asciiTheme="majorBidi" w:hAnsiTheme="majorBidi" w:cstheme="majorBidi"/>
                      <w:sz w:val="48"/>
                      <w:szCs w:val="48"/>
                    </w:rPr>
                    <w:t>CIT</w:t>
                  </w:r>
                </w:p>
                <w:p w:rsidR="00D15C41" w:rsidRDefault="00D15C41" w:rsidP="00D15C41">
                  <w:pPr>
                    <w:rPr>
                      <w:rFonts w:asciiTheme="majorBidi" w:hAnsiTheme="majorBidi" w:cstheme="majorBidi"/>
                      <w:sz w:val="48"/>
                      <w:szCs w:val="48"/>
                    </w:rPr>
                  </w:pPr>
                  <w:r>
                    <w:rPr>
                      <w:rFonts w:asciiTheme="majorBidi" w:hAnsiTheme="majorBidi" w:cstheme="majorBidi"/>
                      <w:sz w:val="48"/>
                      <w:szCs w:val="48"/>
                    </w:rPr>
                    <w:t>HAMMAD</w:t>
                  </w:r>
                </w:p>
                <w:p w:rsidR="00D15C41" w:rsidRPr="00D15C41" w:rsidRDefault="00D15C41" w:rsidP="00D15C41">
                  <w:pPr>
                    <w:rPr>
                      <w:rFonts w:asciiTheme="majorBidi" w:hAnsiTheme="majorBidi" w:cstheme="majorBidi"/>
                      <w:sz w:val="48"/>
                      <w:szCs w:val="48"/>
                    </w:rPr>
                  </w:pPr>
                  <w:r>
                    <w:rPr>
                      <w:rFonts w:asciiTheme="majorBidi" w:hAnsiTheme="majorBidi" w:cstheme="majorBidi"/>
                      <w:sz w:val="48"/>
                      <w:szCs w:val="48"/>
                    </w:rPr>
                    <w:t>SHARI KHAN</w:t>
                  </w:r>
                </w:p>
                <w:p w:rsidR="00D15C41" w:rsidRDefault="00D15C41"/>
              </w:txbxContent>
            </v:textbox>
          </v:rect>
        </w:pict>
      </w:r>
      <w:r>
        <w:rPr>
          <w:noProof/>
        </w:rPr>
        <w:pict>
          <v:rect id="_x0000_s1032" style="position:absolute;margin-left:565.3pt;margin-top:473.65pt;width:195.4pt;height:25.25pt;z-index:251662336" filled="f" fillcolor="#4f81bd [3204]" stroked="f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5E0FD2" w:rsidRPr="005E0FD2" w:rsidRDefault="005E0FD2">
                  <w:pPr>
                    <w:rPr>
                      <w:sz w:val="36"/>
                      <w:szCs w:val="36"/>
                    </w:rPr>
                  </w:pPr>
                  <w:r w:rsidRPr="005E0FD2">
                    <w:rPr>
                      <w:sz w:val="36"/>
                      <w:szCs w:val="36"/>
                    </w:rPr>
                    <w:t>PRINCIPLE SIGNATURE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559.65pt;margin-top:463.9pt;width:201.05pt;height:0;z-index:251661312" o:connectortype="straight"/>
        </w:pict>
      </w:r>
      <w:r>
        <w:rPr>
          <w:noProof/>
        </w:rPr>
        <w:pict>
          <v:shape id="_x0000_s1033" type="#_x0000_t32" style="position:absolute;margin-left:17.35pt;margin-top:473.65pt;width:187pt;height:0;z-index:251663360" o:connectortype="straight"/>
        </w:pict>
      </w:r>
      <w:r w:rsidR="00C01A20">
        <w:rPr>
          <w:noProof/>
        </w:rPr>
        <w:pict>
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prod #2 30573 4096"/>
              <v:f eqn="prod @10 2 1"/>
              <v:f eqn="sum @10 height #2"/>
              <v:f eqn="sum @10 #1 0"/>
              <v:f eqn="prod #1 1 2"/>
              <v:f eqn="sum @10 @14 0"/>
              <v:f eqn="sum @12 0 #1"/>
              <v:f eqn="sum #0 @5 0"/>
              <v:f eqn="sum width 0 @17"/>
              <v:f eqn="sum width 0 #0"/>
              <v:f eqn="sum @6 0 #0"/>
              <v:f eqn="ellipse @20 width @10"/>
              <v:f eqn="sum @10 0 @21"/>
              <v:f eqn="sum @22 @16 @10"/>
              <v:f eqn="sum #2 @16 @10"/>
              <v:f eqn="prod @10 2391 32768"/>
              <v:f eqn="sum @6 0 @17"/>
              <v:f eqn="ellipse @26 width @10"/>
              <v:f eqn="sum @10 #1 @27"/>
              <v:f eqn="sum @22 #1 0"/>
              <v:f eqn="sum @12 0 @27"/>
              <v:f eqn="sum height 0 #2"/>
              <v:f eqn="sum @10 @12 0"/>
              <v:f eqn="sum @32 @10 @16"/>
              <v:f eqn="sum @31 @10 @13"/>
              <v:f eqn="sum @32 @10 @13"/>
              <v:f eqn="sum @25 @12 @15"/>
              <v:f eqn="sum @16 0 @15"/>
              <v:f eqn="prod @37 2 3"/>
              <v:f eqn="sum @1 @38 0"/>
              <v:f eqn="sum #2 @38 0"/>
              <v:f eqn="max @40 675"/>
              <v:f eqn="prod width 3 8"/>
              <v:f eqn="sum @42 0 4"/>
            </v:formulas>
            <v:path o:extrusionok="f" o:connecttype="custom" o:connectlocs="@6,0;@5,@36;@6,@1;@7,@36" o:connectangles="270,180,90,0" textboxrect="@0,@22,@19,@1"/>
            <v:handles>
              <v:h position="#0,topLeft" xrange="@5,@43"/>
              <v:h position="center,#1" yrange="@39,@31"/>
              <v:h position="topLeft,#2" yrange="@41,@24"/>
            </v:handles>
            <o:complex v:ext="view"/>
          </v:shapetype>
          <v:shape id="_x0000_s1030" type="#_x0000_t108" style="position:absolute;margin-left:274.45pt;margin-top:403.55pt;width:204.75pt;height:70.1pt;z-index:251660288">
            <v:textbox style="mso-next-textbox:#_x0000_s1030">
              <w:txbxContent>
                <w:p w:rsidR="00D15C41" w:rsidRPr="005E0FD2" w:rsidRDefault="005E0FD2">
                  <w:pPr>
                    <w:rPr>
                      <w:sz w:val="38"/>
                      <w:szCs w:val="38"/>
                    </w:rPr>
                  </w:pPr>
                  <w:r>
                    <w:rPr>
                      <w:sz w:val="38"/>
                      <w:szCs w:val="38"/>
                    </w:rPr>
                    <w:t xml:space="preserve">    </w:t>
                  </w:r>
                  <w:r w:rsidRPr="005E0FD2">
                    <w:rPr>
                      <w:sz w:val="38"/>
                      <w:szCs w:val="38"/>
                    </w:rPr>
                    <w:t>APPLIED FROM GOV</w:t>
                  </w:r>
                </w:p>
              </w:txbxContent>
            </v:textbox>
          </v:shape>
        </w:pict>
      </w:r>
      <w:r w:rsidR="00D15C41">
        <w:rPr>
          <w:noProof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29" type="#_x0000_t54" style="position:absolute;margin-left:253.85pt;margin-top:395.95pt;width:249.7pt;height:91.65pt;z-index:251659264" fillcolor="black [3200]" strokecolor="#f2f2f2 [3041]" strokeweight="3pt">
            <v:shadow on="t" type="perspective" color="#7f7f7f [1601]" opacity=".5" offset="1pt" offset2="-1pt"/>
          </v:shape>
        </w:pict>
      </w:r>
    </w:p>
    <w:sectPr w:rsidR="0047746A" w:rsidSect="001367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720" w:right="720" w:bottom="720" w:left="720" w:header="720" w:footer="720" w:gutter="0"/>
      <w:pgBorders w:offsetFrom="page">
        <w:top w:val="eclipsingSquares2" w:sz="24" w:space="24" w:color="auto"/>
        <w:left w:val="eclipsingSquares2" w:sz="24" w:space="24" w:color="auto"/>
        <w:bottom w:val="eclipsingSquares2" w:sz="24" w:space="24" w:color="auto"/>
        <w:right w:val="eclipsingSquares2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68D" w:rsidRDefault="006D568D" w:rsidP="005E0FD2">
      <w:pPr>
        <w:spacing w:after="0" w:line="240" w:lineRule="auto"/>
      </w:pPr>
      <w:r>
        <w:separator/>
      </w:r>
    </w:p>
  </w:endnote>
  <w:endnote w:type="continuationSeparator" w:id="1">
    <w:p w:rsidR="006D568D" w:rsidRDefault="006D568D" w:rsidP="005E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2" w:rsidRDefault="005E0F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2" w:rsidRDefault="005E0F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2" w:rsidRDefault="005E0F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68D" w:rsidRDefault="006D568D" w:rsidP="005E0FD2">
      <w:pPr>
        <w:spacing w:after="0" w:line="240" w:lineRule="auto"/>
      </w:pPr>
      <w:r>
        <w:separator/>
      </w:r>
    </w:p>
  </w:footnote>
  <w:footnote w:type="continuationSeparator" w:id="1">
    <w:p w:rsidR="006D568D" w:rsidRDefault="006D568D" w:rsidP="005E0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2" w:rsidRDefault="005E0F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2" w:rsidRDefault="005E0FD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FD2" w:rsidRDefault="005E0F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136724"/>
    <w:rsid w:val="00136724"/>
    <w:rsid w:val="0047746A"/>
    <w:rsid w:val="005611DB"/>
    <w:rsid w:val="005E0FD2"/>
    <w:rsid w:val="006D568D"/>
    <w:rsid w:val="00C01A20"/>
    <w:rsid w:val="00D15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" type="connector" idref="#_x0000_s1031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0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0FD2"/>
  </w:style>
  <w:style w:type="paragraph" w:styleId="Footer">
    <w:name w:val="footer"/>
    <w:basedOn w:val="Normal"/>
    <w:link w:val="FooterChar"/>
    <w:uiPriority w:val="99"/>
    <w:semiHidden/>
    <w:unhideWhenUsed/>
    <w:rsid w:val="005E0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0F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F493-B470-4E36-9278-486F6A71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arbaz computers</dc:creator>
  <cp:lastModifiedBy>ta arbaz computers</cp:lastModifiedBy>
  <cp:revision>1</cp:revision>
  <dcterms:created xsi:type="dcterms:W3CDTF">2017-12-16T14:03:00Z</dcterms:created>
  <dcterms:modified xsi:type="dcterms:W3CDTF">2017-12-17T12:19:00Z</dcterms:modified>
</cp:coreProperties>
</file>