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46A" w:rsidRDefault="003A00DD">
      <w:r>
        <w:rPr>
          <w:noProof/>
        </w:rPr>
        <w:pict>
          <v:rect id="_x0000_s1026" style="position:absolute;margin-left:-29.25pt;margin-top:-29.25pt;width:581.25pt;height:824.25pt;z-index:251658240">
            <v:fill r:id="rId6" o:title="imagesfd" recolor="t" type="frame"/>
          </v:rect>
        </w:pict>
      </w:r>
    </w:p>
    <w:p w:rsidR="00452502" w:rsidRDefault="00452502"/>
    <w:p w:rsidR="00452502" w:rsidRDefault="00452502">
      <w:r>
        <w:br w:type="page"/>
      </w:r>
    </w:p>
    <w:p w:rsidR="00452502" w:rsidRDefault="00452502">
      <w:pPr>
        <w:rPr>
          <w:sz w:val="44"/>
          <w:szCs w:val="44"/>
        </w:rPr>
      </w:pPr>
      <w:r w:rsidRPr="00452502">
        <w:rPr>
          <w:sz w:val="44"/>
          <w:szCs w:val="44"/>
        </w:rPr>
        <w:lastRenderedPageBreak/>
        <w:t>MS WORD</w:t>
      </w:r>
      <w:r>
        <w:rPr>
          <w:sz w:val="44"/>
          <w:szCs w:val="44"/>
        </w:rPr>
        <w:t>:</w:t>
      </w:r>
    </w:p>
    <w:p w:rsidR="00452502" w:rsidRDefault="00452502">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Microsoft Word</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is a</w:t>
      </w:r>
      <w:r>
        <w:rPr>
          <w:rStyle w:val="apple-converted-space"/>
          <w:rFonts w:ascii="Arial" w:hAnsi="Arial" w:cs="Arial"/>
          <w:color w:val="222222"/>
          <w:sz w:val="21"/>
          <w:szCs w:val="21"/>
          <w:shd w:val="clear" w:color="auto" w:fill="FFFFFF"/>
        </w:rPr>
        <w:t> </w:t>
      </w:r>
      <w:hyperlink r:id="rId7" w:tooltip="Word processor" w:history="1">
        <w:r>
          <w:rPr>
            <w:rStyle w:val="Hyperlink"/>
            <w:rFonts w:ascii="Arial" w:hAnsi="Arial" w:cs="Arial"/>
            <w:color w:val="0B0080"/>
            <w:sz w:val="21"/>
            <w:szCs w:val="21"/>
            <w:shd w:val="clear" w:color="auto" w:fill="FFFFFF"/>
          </w:rPr>
          <w:t>word processor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developed by</w:t>
      </w:r>
      <w:r>
        <w:rPr>
          <w:rStyle w:val="apple-converted-space"/>
          <w:rFonts w:ascii="Arial" w:hAnsi="Arial" w:cs="Arial"/>
          <w:color w:val="222222"/>
          <w:sz w:val="21"/>
          <w:szCs w:val="21"/>
          <w:shd w:val="clear" w:color="auto" w:fill="FFFFFF"/>
        </w:rPr>
        <w:t> </w:t>
      </w:r>
      <w:hyperlink r:id="rId8" w:tooltip="Microsoft" w:history="1">
        <w:r>
          <w:rPr>
            <w:rStyle w:val="Hyperlink"/>
            <w:rFonts w:ascii="Arial" w:hAnsi="Arial" w:cs="Arial"/>
            <w:color w:val="0B0080"/>
            <w:sz w:val="21"/>
            <w:szCs w:val="21"/>
            <w:shd w:val="clear" w:color="auto" w:fill="FFFFFF"/>
          </w:rPr>
          <w:t>Microsoft</w:t>
        </w:r>
      </w:hyperlink>
      <w:r>
        <w:rPr>
          <w:rFonts w:ascii="Arial" w:hAnsi="Arial" w:cs="Arial"/>
          <w:color w:val="222222"/>
          <w:sz w:val="21"/>
          <w:szCs w:val="21"/>
          <w:shd w:val="clear" w:color="auto" w:fill="FFFFFF"/>
        </w:rPr>
        <w:t>. It was first released on October 25, 1983</w:t>
      </w:r>
      <w:hyperlink r:id="rId9" w:anchor="cite_note-4" w:history="1">
        <w:r>
          <w:rPr>
            <w:rStyle w:val="Hyperlink"/>
            <w:rFonts w:ascii="Arial" w:hAnsi="Arial" w:cs="Arial"/>
            <w:color w:val="0B0080"/>
            <w:sz w:val="17"/>
            <w:szCs w:val="17"/>
            <w:shd w:val="clear" w:color="auto" w:fill="FFFFFF"/>
            <w:vertAlign w:val="superscript"/>
          </w:rPr>
          <w:t>[4]</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under the name</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Multi-Tool Word</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w:t>
      </w:r>
      <w:r>
        <w:rPr>
          <w:rStyle w:val="apple-converted-space"/>
          <w:rFonts w:ascii="Arial" w:hAnsi="Arial" w:cs="Arial"/>
          <w:color w:val="222222"/>
          <w:sz w:val="21"/>
          <w:szCs w:val="21"/>
          <w:shd w:val="clear" w:color="auto" w:fill="FFFFFF"/>
        </w:rPr>
        <w:t> </w:t>
      </w:r>
      <w:proofErr w:type="spellStart"/>
      <w:r w:rsidR="003A00DD">
        <w:fldChar w:fldCharType="begin"/>
      </w:r>
      <w:r>
        <w:instrText xml:space="preserve"> HYPERLINK "https://en.wikipedia.org/wiki/Xenix" \o "Xenix" </w:instrText>
      </w:r>
      <w:r w:rsidR="003A00DD">
        <w:fldChar w:fldCharType="separate"/>
      </w:r>
      <w:r>
        <w:rPr>
          <w:rStyle w:val="Hyperlink"/>
          <w:rFonts w:ascii="Arial" w:hAnsi="Arial" w:cs="Arial"/>
          <w:color w:val="0B0080"/>
          <w:sz w:val="21"/>
          <w:szCs w:val="21"/>
          <w:shd w:val="clear" w:color="auto" w:fill="FFFFFF"/>
        </w:rPr>
        <w:t>Xenix</w:t>
      </w:r>
      <w:proofErr w:type="spellEnd"/>
      <w:r w:rsidR="003A00DD">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systems.</w:t>
      </w:r>
      <w:hyperlink r:id="rId10" w:anchor="cite_note-PCHistory-5" w:history="1">
        <w:r>
          <w:rPr>
            <w:rStyle w:val="Hyperlink"/>
            <w:rFonts w:ascii="Arial" w:hAnsi="Arial" w:cs="Arial"/>
            <w:color w:val="0B0080"/>
            <w:sz w:val="17"/>
            <w:szCs w:val="17"/>
            <w:shd w:val="clear" w:color="auto" w:fill="FFFFFF"/>
            <w:vertAlign w:val="superscript"/>
          </w:rPr>
          <w:t>[5]</w:t>
        </w:r>
      </w:hyperlink>
      <w:hyperlink r:id="rId11" w:anchor="cite_note-6" w:history="1">
        <w:r>
          <w:rPr>
            <w:rStyle w:val="Hyperlink"/>
            <w:rFonts w:ascii="Arial" w:hAnsi="Arial" w:cs="Arial"/>
            <w:color w:val="0B0080"/>
            <w:sz w:val="17"/>
            <w:szCs w:val="17"/>
            <w:shd w:val="clear" w:color="auto" w:fill="FFFFFF"/>
            <w:vertAlign w:val="superscript"/>
          </w:rPr>
          <w:t>[6]</w:t>
        </w:r>
      </w:hyperlink>
      <w:hyperlink r:id="rId12" w:anchor="cite_note-7" w:history="1">
        <w:r>
          <w:rPr>
            <w:rStyle w:val="Hyperlink"/>
            <w:rFonts w:ascii="Arial" w:hAnsi="Arial" w:cs="Arial"/>
            <w:color w:val="0B0080"/>
            <w:sz w:val="17"/>
            <w:szCs w:val="17"/>
            <w:shd w:val="clear" w:color="auto" w:fill="FFFFFF"/>
            <w:vertAlign w:val="superscript"/>
          </w:rPr>
          <w:t>[7]</w:t>
        </w:r>
      </w:hyperlink>
      <w:r>
        <w:rPr>
          <w:rFonts w:ascii="Arial" w:hAnsi="Arial" w:cs="Arial"/>
          <w:color w:val="222222"/>
          <w:sz w:val="21"/>
          <w:szCs w:val="21"/>
          <w:shd w:val="clear" w:color="auto" w:fill="FFFFFF"/>
        </w:rPr>
        <w:t>Subsequent versions were later written for several other platforms including</w:t>
      </w:r>
      <w:r>
        <w:rPr>
          <w:rStyle w:val="apple-converted-space"/>
          <w:rFonts w:ascii="Arial" w:hAnsi="Arial" w:cs="Arial"/>
          <w:color w:val="222222"/>
          <w:sz w:val="21"/>
          <w:szCs w:val="21"/>
          <w:shd w:val="clear" w:color="auto" w:fill="FFFFFF"/>
        </w:rPr>
        <w:t> </w:t>
      </w:r>
      <w:hyperlink r:id="rId13" w:tooltip="IBM PC" w:history="1">
        <w:r>
          <w:rPr>
            <w:rStyle w:val="Hyperlink"/>
            <w:rFonts w:ascii="Arial" w:hAnsi="Arial" w:cs="Arial"/>
            <w:color w:val="0B0080"/>
            <w:sz w:val="21"/>
            <w:szCs w:val="21"/>
            <w:shd w:val="clear" w:color="auto" w:fill="FFFFFF"/>
          </w:rPr>
          <w:t>IBM PCs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running</w:t>
      </w:r>
      <w:r>
        <w:rPr>
          <w:rStyle w:val="apple-converted-space"/>
          <w:rFonts w:ascii="Arial" w:hAnsi="Arial" w:cs="Arial"/>
          <w:color w:val="222222"/>
          <w:sz w:val="21"/>
          <w:szCs w:val="21"/>
          <w:shd w:val="clear" w:color="auto" w:fill="FFFFFF"/>
        </w:rPr>
        <w:t> </w:t>
      </w:r>
      <w:hyperlink r:id="rId14" w:tooltip="DOS" w:history="1">
        <w:r>
          <w:rPr>
            <w:rStyle w:val="Hyperlink"/>
            <w:rFonts w:ascii="Arial" w:hAnsi="Arial" w:cs="Arial"/>
            <w:color w:val="0B0080"/>
            <w:sz w:val="21"/>
            <w:szCs w:val="21"/>
            <w:shd w:val="clear" w:color="auto" w:fill="FFFFFF"/>
          </w:rPr>
          <w:t>DOS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(1983),</w:t>
      </w:r>
      <w:r>
        <w:rPr>
          <w:rStyle w:val="apple-converted-space"/>
          <w:rFonts w:ascii="Arial" w:hAnsi="Arial" w:cs="Arial"/>
          <w:color w:val="222222"/>
          <w:sz w:val="21"/>
          <w:szCs w:val="21"/>
          <w:shd w:val="clear" w:color="auto" w:fill="FFFFFF"/>
        </w:rPr>
        <w:t> </w:t>
      </w:r>
      <w:hyperlink r:id="rId15" w:tooltip="Apple Macintosh" w:history="1">
        <w:r>
          <w:rPr>
            <w:rStyle w:val="Hyperlink"/>
            <w:rFonts w:ascii="Arial" w:hAnsi="Arial" w:cs="Arial"/>
            <w:color w:val="0B0080"/>
            <w:sz w:val="21"/>
            <w:szCs w:val="21"/>
            <w:shd w:val="clear" w:color="auto" w:fill="FFFFFF"/>
          </w:rPr>
          <w:t>Apple Macintosh</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running</w:t>
      </w:r>
      <w:r>
        <w:rPr>
          <w:rStyle w:val="apple-converted-space"/>
          <w:rFonts w:ascii="Arial" w:hAnsi="Arial" w:cs="Arial"/>
          <w:color w:val="222222"/>
          <w:sz w:val="21"/>
          <w:szCs w:val="21"/>
          <w:shd w:val="clear" w:color="auto" w:fill="FFFFFF"/>
        </w:rPr>
        <w:t> </w:t>
      </w:r>
      <w:hyperlink r:id="rId16" w:tooltip="Classic Mac OS" w:history="1">
        <w:r>
          <w:rPr>
            <w:rStyle w:val="Hyperlink"/>
            <w:rFonts w:ascii="Arial" w:hAnsi="Arial" w:cs="Arial"/>
            <w:color w:val="0B0080"/>
            <w:sz w:val="21"/>
            <w:szCs w:val="21"/>
            <w:shd w:val="clear" w:color="auto" w:fill="FFFFFF"/>
          </w:rPr>
          <w:t>Classic Mac OS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(1985),</w:t>
      </w:r>
      <w:r>
        <w:rPr>
          <w:rStyle w:val="apple-converted-space"/>
          <w:rFonts w:ascii="Arial" w:hAnsi="Arial" w:cs="Arial"/>
          <w:color w:val="222222"/>
          <w:sz w:val="21"/>
          <w:szCs w:val="21"/>
          <w:shd w:val="clear" w:color="auto" w:fill="FFFFFF"/>
        </w:rPr>
        <w:t> </w:t>
      </w:r>
      <w:hyperlink r:id="rId17" w:tooltip="AT&amp;T Unix PC" w:history="1">
        <w:r>
          <w:rPr>
            <w:rStyle w:val="Hyperlink"/>
            <w:rFonts w:ascii="Arial" w:hAnsi="Arial" w:cs="Arial"/>
            <w:color w:val="0B0080"/>
            <w:sz w:val="21"/>
            <w:szCs w:val="21"/>
            <w:shd w:val="clear" w:color="auto" w:fill="FFFFFF"/>
          </w:rPr>
          <w:t>AT&amp;T Unix PC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(1985),</w:t>
      </w:r>
      <w:r>
        <w:rPr>
          <w:rStyle w:val="apple-converted-space"/>
          <w:rFonts w:ascii="Arial" w:hAnsi="Arial" w:cs="Arial"/>
          <w:color w:val="222222"/>
          <w:sz w:val="21"/>
          <w:szCs w:val="21"/>
          <w:shd w:val="clear" w:color="auto" w:fill="FFFFFF"/>
        </w:rPr>
        <w:t> </w:t>
      </w:r>
      <w:hyperlink r:id="rId18" w:tooltip="Atari ST" w:history="1">
        <w:r>
          <w:rPr>
            <w:rStyle w:val="Hyperlink"/>
            <w:rFonts w:ascii="Arial" w:hAnsi="Arial" w:cs="Arial"/>
            <w:color w:val="0B0080"/>
            <w:sz w:val="21"/>
            <w:szCs w:val="21"/>
            <w:shd w:val="clear" w:color="auto" w:fill="FFFFFF"/>
          </w:rPr>
          <w:t>Atari ST</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(1988),</w:t>
      </w:r>
      <w:r>
        <w:rPr>
          <w:rStyle w:val="apple-converted-space"/>
          <w:rFonts w:ascii="Arial" w:hAnsi="Arial" w:cs="Arial"/>
          <w:color w:val="222222"/>
          <w:sz w:val="21"/>
          <w:szCs w:val="21"/>
          <w:shd w:val="clear" w:color="auto" w:fill="FFFFFF"/>
        </w:rPr>
        <w:t> </w:t>
      </w:r>
      <w:hyperlink r:id="rId19" w:tooltip="OS/2" w:history="1">
        <w:r>
          <w:rPr>
            <w:rStyle w:val="Hyperlink"/>
            <w:rFonts w:ascii="Arial" w:hAnsi="Arial" w:cs="Arial"/>
            <w:color w:val="0B0080"/>
            <w:sz w:val="21"/>
            <w:szCs w:val="21"/>
            <w:shd w:val="clear" w:color="auto" w:fill="FFFFFF"/>
          </w:rPr>
          <w:t>OS/2</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(1989),</w:t>
      </w:r>
      <w:r>
        <w:rPr>
          <w:rStyle w:val="apple-converted-space"/>
          <w:rFonts w:ascii="Arial" w:hAnsi="Arial" w:cs="Arial"/>
          <w:color w:val="222222"/>
          <w:sz w:val="21"/>
          <w:szCs w:val="21"/>
          <w:shd w:val="clear" w:color="auto" w:fill="FFFFFF"/>
        </w:rPr>
        <w:t> </w:t>
      </w:r>
      <w:hyperlink r:id="rId20" w:tooltip="Microsoft Windows" w:history="1">
        <w:r>
          <w:rPr>
            <w:rStyle w:val="Hyperlink"/>
            <w:rFonts w:ascii="Arial" w:hAnsi="Arial" w:cs="Arial"/>
            <w:color w:val="0B0080"/>
            <w:sz w:val="21"/>
            <w:szCs w:val="21"/>
            <w:shd w:val="clear" w:color="auto" w:fill="FFFFFF"/>
          </w:rPr>
          <w:t>Microsoft Windows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(1989),</w:t>
      </w:r>
      <w:r>
        <w:rPr>
          <w:rStyle w:val="apple-converted-space"/>
          <w:rFonts w:ascii="Arial" w:hAnsi="Arial" w:cs="Arial"/>
          <w:color w:val="222222"/>
          <w:sz w:val="21"/>
          <w:szCs w:val="21"/>
          <w:shd w:val="clear" w:color="auto" w:fill="FFFFFF"/>
        </w:rPr>
        <w:t> </w:t>
      </w:r>
      <w:hyperlink r:id="rId21" w:tooltip="SCO Unix" w:history="1">
        <w:r>
          <w:rPr>
            <w:rStyle w:val="Hyperlink"/>
            <w:rFonts w:ascii="Arial" w:hAnsi="Arial" w:cs="Arial"/>
            <w:color w:val="0B0080"/>
            <w:sz w:val="21"/>
            <w:szCs w:val="21"/>
            <w:shd w:val="clear" w:color="auto" w:fill="FFFFFF"/>
          </w:rPr>
          <w:t>SCO Unix</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(1994), and</w:t>
      </w:r>
      <w:r>
        <w:rPr>
          <w:rStyle w:val="apple-converted-space"/>
          <w:rFonts w:ascii="Arial" w:hAnsi="Arial" w:cs="Arial"/>
          <w:color w:val="222222"/>
          <w:sz w:val="21"/>
          <w:szCs w:val="21"/>
          <w:shd w:val="clear" w:color="auto" w:fill="FFFFFF"/>
        </w:rPr>
        <w:t> </w:t>
      </w:r>
      <w:proofErr w:type="spellStart"/>
      <w:r w:rsidR="003A00DD">
        <w:fldChar w:fldCharType="begin"/>
      </w:r>
      <w:r>
        <w:instrText xml:space="preserve"> HYPERLINK "https://en.wikipedia.org/wiki/MacOS" \o "MacOS" </w:instrText>
      </w:r>
      <w:r w:rsidR="003A00DD">
        <w:fldChar w:fldCharType="separate"/>
      </w:r>
      <w:r>
        <w:rPr>
          <w:rStyle w:val="Hyperlink"/>
          <w:rFonts w:ascii="Arial" w:hAnsi="Arial" w:cs="Arial"/>
          <w:color w:val="0B0080"/>
          <w:sz w:val="21"/>
          <w:szCs w:val="21"/>
          <w:shd w:val="clear" w:color="auto" w:fill="FFFFFF"/>
        </w:rPr>
        <w:t>macOS</w:t>
      </w:r>
      <w:proofErr w:type="spellEnd"/>
      <w:r w:rsidR="003A00DD">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(2001). Commercial versions of Word are licensed as a standalone product or as a component of</w:t>
      </w:r>
      <w:r>
        <w:rPr>
          <w:rStyle w:val="apple-converted-space"/>
          <w:rFonts w:ascii="Arial" w:hAnsi="Arial" w:cs="Arial"/>
          <w:color w:val="222222"/>
          <w:sz w:val="21"/>
          <w:szCs w:val="21"/>
          <w:shd w:val="clear" w:color="auto" w:fill="FFFFFF"/>
        </w:rPr>
        <w:t> </w:t>
      </w:r>
      <w:hyperlink r:id="rId22" w:tooltip="Microsoft Office" w:history="1">
        <w:r>
          <w:rPr>
            <w:rStyle w:val="Hyperlink"/>
            <w:rFonts w:ascii="Arial" w:hAnsi="Arial" w:cs="Arial"/>
            <w:color w:val="0B0080"/>
            <w:sz w:val="21"/>
            <w:szCs w:val="21"/>
            <w:shd w:val="clear" w:color="auto" w:fill="FFFFFF"/>
          </w:rPr>
          <w:t>Microsoft Office</w:t>
        </w:r>
      </w:hyperlink>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hyperlink r:id="rId23" w:tooltip="Windows RT" w:history="1">
        <w:r>
          <w:rPr>
            <w:rStyle w:val="Hyperlink"/>
            <w:rFonts w:ascii="Arial" w:hAnsi="Arial" w:cs="Arial"/>
            <w:color w:val="0B0080"/>
            <w:sz w:val="21"/>
            <w:szCs w:val="21"/>
            <w:shd w:val="clear" w:color="auto" w:fill="FFFFFF"/>
          </w:rPr>
          <w:t>Windows RT</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or the discontinued</w:t>
      </w:r>
      <w:r>
        <w:rPr>
          <w:rStyle w:val="apple-converted-space"/>
          <w:rFonts w:ascii="Arial" w:hAnsi="Arial" w:cs="Arial"/>
          <w:color w:val="222222"/>
          <w:sz w:val="21"/>
          <w:szCs w:val="21"/>
          <w:shd w:val="clear" w:color="auto" w:fill="FFFFFF"/>
        </w:rPr>
        <w:t> </w:t>
      </w:r>
      <w:hyperlink r:id="rId24" w:tooltip="Microsoft Works" w:history="1">
        <w:r>
          <w:rPr>
            <w:rStyle w:val="Hyperlink"/>
            <w:rFonts w:ascii="Arial" w:hAnsi="Arial" w:cs="Arial"/>
            <w:color w:val="0B0080"/>
            <w:sz w:val="21"/>
            <w:szCs w:val="21"/>
            <w:shd w:val="clear" w:color="auto" w:fill="FFFFFF"/>
          </w:rPr>
          <w:t>Microsoft Works suite</w:t>
        </w:r>
      </w:hyperlink>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hyperlink r:id="rId25" w:tooltip="Microsoft Word Viewer" w:history="1">
        <w:r>
          <w:rPr>
            <w:rStyle w:val="Hyperlink"/>
            <w:rFonts w:ascii="Arial" w:hAnsi="Arial" w:cs="Arial"/>
            <w:color w:val="0B0080"/>
            <w:sz w:val="21"/>
            <w:szCs w:val="21"/>
            <w:shd w:val="clear" w:color="auto" w:fill="FFFFFF"/>
          </w:rPr>
          <w:t>Microsoft Word Viewer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6" w:tooltip="Office Online" w:history="1">
        <w:r>
          <w:rPr>
            <w:rStyle w:val="Hyperlink"/>
            <w:rFonts w:ascii="Arial" w:hAnsi="Arial" w:cs="Arial"/>
            <w:color w:val="0B0080"/>
            <w:sz w:val="21"/>
            <w:szCs w:val="21"/>
            <w:shd w:val="clear" w:color="auto" w:fill="FFFFFF"/>
          </w:rPr>
          <w:t>Office Online</w:t>
        </w:r>
      </w:hyperlink>
      <w:r>
        <w:rPr>
          <w:rStyle w:val="apple-converted-space"/>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are</w:t>
      </w:r>
      <w:hyperlink r:id="rId27" w:tooltip="Freeware" w:history="1">
        <w:r>
          <w:rPr>
            <w:rStyle w:val="Hyperlink"/>
            <w:rFonts w:ascii="Arial" w:hAnsi="Arial" w:cs="Arial"/>
            <w:color w:val="0B0080"/>
            <w:sz w:val="21"/>
            <w:szCs w:val="21"/>
            <w:shd w:val="clear" w:color="auto" w:fill="FFFFFF"/>
          </w:rPr>
          <w:t>freeware</w:t>
        </w:r>
        <w:proofErr w:type="spellEnd"/>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editions of Word with limited features.</w:t>
      </w:r>
    </w:p>
    <w:p w:rsidR="00452502" w:rsidRPr="00452502" w:rsidRDefault="00452502" w:rsidP="0045250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452502">
        <w:rPr>
          <w:rFonts w:ascii="Georgia" w:eastAsia="Times New Roman" w:hAnsi="Georgia" w:cs="Times New Roman"/>
          <w:color w:val="000000"/>
          <w:sz w:val="36"/>
          <w:szCs w:val="36"/>
        </w:rPr>
        <w:t>File format</w:t>
      </w:r>
    </w:p>
    <w:p w:rsidR="00452502" w:rsidRPr="00452502" w:rsidRDefault="00452502" w:rsidP="00452502">
      <w:pPr>
        <w:shd w:val="clear" w:color="auto" w:fill="FFFFFF"/>
        <w:spacing w:before="72" w:after="0" w:line="240" w:lineRule="auto"/>
        <w:outlineLvl w:val="2"/>
        <w:rPr>
          <w:rFonts w:ascii="Arial" w:eastAsia="Times New Roman" w:hAnsi="Arial" w:cs="Arial"/>
          <w:b/>
          <w:bCs/>
          <w:color w:val="000000"/>
          <w:sz w:val="29"/>
          <w:szCs w:val="29"/>
        </w:rPr>
      </w:pPr>
      <w:r w:rsidRPr="00452502">
        <w:rPr>
          <w:rFonts w:ascii="Arial" w:eastAsia="Times New Roman" w:hAnsi="Arial" w:cs="Arial"/>
          <w:b/>
          <w:bCs/>
          <w:color w:val="000000"/>
          <w:sz w:val="29"/>
        </w:rPr>
        <w:t>File extensions</w:t>
      </w:r>
    </w:p>
    <w:p w:rsidR="00452502" w:rsidRPr="00452502" w:rsidRDefault="00452502" w:rsidP="00452502">
      <w:pPr>
        <w:shd w:val="clear" w:color="auto" w:fill="FFFFFF"/>
        <w:spacing w:before="120" w:after="120" w:line="330" w:lineRule="atLeast"/>
        <w:rPr>
          <w:rFonts w:ascii="Arial" w:eastAsia="Times New Roman" w:hAnsi="Arial" w:cs="Arial"/>
          <w:color w:val="222222"/>
          <w:sz w:val="21"/>
          <w:szCs w:val="21"/>
        </w:rPr>
      </w:pPr>
      <w:r w:rsidRPr="00452502">
        <w:rPr>
          <w:rFonts w:ascii="Arial" w:eastAsia="Times New Roman" w:hAnsi="Arial" w:cs="Arial"/>
          <w:color w:val="222222"/>
          <w:sz w:val="21"/>
          <w:szCs w:val="21"/>
        </w:rPr>
        <w:t>Microsoft Word's native file formats are denoted either by a</w:t>
      </w:r>
      <w:r w:rsidRPr="00452502">
        <w:rPr>
          <w:rFonts w:ascii="Arial" w:eastAsia="Times New Roman" w:hAnsi="Arial" w:cs="Arial"/>
          <w:color w:val="222222"/>
          <w:sz w:val="21"/>
        </w:rPr>
        <w:t> </w:t>
      </w:r>
      <w:r w:rsidRPr="00452502">
        <w:rPr>
          <w:rFonts w:ascii="Courier New" w:eastAsia="Times New Roman" w:hAnsi="Courier New" w:cs="Courier New"/>
          <w:color w:val="000000"/>
          <w:sz w:val="20"/>
        </w:rPr>
        <w:t>.doc</w:t>
      </w:r>
      <w:r w:rsidRPr="00452502">
        <w:rPr>
          <w:rFonts w:ascii="Arial" w:eastAsia="Times New Roman" w:hAnsi="Arial" w:cs="Arial"/>
          <w:color w:val="222222"/>
          <w:sz w:val="21"/>
        </w:rPr>
        <w:t> </w:t>
      </w:r>
      <w:r w:rsidRPr="00452502">
        <w:rPr>
          <w:rFonts w:ascii="Arial" w:eastAsia="Times New Roman" w:hAnsi="Arial" w:cs="Arial"/>
          <w:color w:val="222222"/>
          <w:sz w:val="21"/>
          <w:szCs w:val="21"/>
        </w:rPr>
        <w:t>or</w:t>
      </w:r>
      <w:r w:rsidRPr="00452502">
        <w:rPr>
          <w:rFonts w:ascii="Arial" w:eastAsia="Times New Roman" w:hAnsi="Arial" w:cs="Arial"/>
          <w:color w:val="222222"/>
          <w:sz w:val="21"/>
        </w:rPr>
        <w:t> </w:t>
      </w:r>
      <w:r w:rsidRPr="00452502">
        <w:rPr>
          <w:rFonts w:ascii="Courier New" w:eastAsia="Times New Roman" w:hAnsi="Courier New" w:cs="Courier New"/>
          <w:color w:val="000000"/>
          <w:sz w:val="20"/>
        </w:rPr>
        <w:t>.</w:t>
      </w:r>
      <w:proofErr w:type="spellStart"/>
      <w:r w:rsidRPr="00452502">
        <w:rPr>
          <w:rFonts w:ascii="Courier New" w:eastAsia="Times New Roman" w:hAnsi="Courier New" w:cs="Courier New"/>
          <w:color w:val="000000"/>
          <w:sz w:val="20"/>
        </w:rPr>
        <w:t>docx</w:t>
      </w:r>
      <w:proofErr w:type="spellEnd"/>
      <w:r w:rsidRPr="00452502">
        <w:rPr>
          <w:rFonts w:ascii="Arial" w:eastAsia="Times New Roman" w:hAnsi="Arial" w:cs="Arial"/>
          <w:color w:val="222222"/>
          <w:sz w:val="21"/>
        </w:rPr>
        <w:t> </w:t>
      </w:r>
      <w:hyperlink r:id="rId28" w:tooltip="Filename extension" w:history="1">
        <w:r w:rsidRPr="00452502">
          <w:rPr>
            <w:rFonts w:ascii="Arial" w:eastAsia="Times New Roman" w:hAnsi="Arial" w:cs="Arial"/>
            <w:color w:val="0B0080"/>
            <w:sz w:val="21"/>
            <w:u w:val="single"/>
          </w:rPr>
          <w:t>filename extension</w:t>
        </w:r>
      </w:hyperlink>
      <w:r w:rsidRPr="00452502">
        <w:rPr>
          <w:rFonts w:ascii="Arial" w:eastAsia="Times New Roman" w:hAnsi="Arial" w:cs="Arial"/>
          <w:color w:val="222222"/>
          <w:sz w:val="21"/>
          <w:szCs w:val="21"/>
        </w:rPr>
        <w:t>.</w:t>
      </w:r>
    </w:p>
    <w:p w:rsidR="00452502" w:rsidRPr="00452502" w:rsidRDefault="00452502" w:rsidP="00452502">
      <w:pPr>
        <w:shd w:val="clear" w:color="auto" w:fill="FFFFFF"/>
        <w:spacing w:before="120" w:after="120" w:line="330" w:lineRule="atLeast"/>
        <w:rPr>
          <w:rFonts w:ascii="Arial" w:eastAsia="Times New Roman" w:hAnsi="Arial" w:cs="Arial"/>
          <w:color w:val="222222"/>
          <w:sz w:val="21"/>
          <w:szCs w:val="21"/>
        </w:rPr>
      </w:pPr>
      <w:r w:rsidRPr="00452502">
        <w:rPr>
          <w:rFonts w:ascii="Arial" w:eastAsia="Times New Roman" w:hAnsi="Arial" w:cs="Arial"/>
          <w:color w:val="222222"/>
          <w:sz w:val="21"/>
          <w:szCs w:val="21"/>
        </w:rPr>
        <w:t>Although the</w:t>
      </w:r>
      <w:r w:rsidRPr="00452502">
        <w:rPr>
          <w:rFonts w:ascii="Arial" w:eastAsia="Times New Roman" w:hAnsi="Arial" w:cs="Arial"/>
          <w:color w:val="222222"/>
          <w:sz w:val="21"/>
        </w:rPr>
        <w:t> </w:t>
      </w:r>
      <w:hyperlink r:id="rId29" w:tooltip="Doc (computing)" w:history="1">
        <w:r w:rsidRPr="00452502">
          <w:rPr>
            <w:rFonts w:ascii="Courier New" w:eastAsia="Times New Roman" w:hAnsi="Courier New" w:cs="Courier New"/>
            <w:color w:val="000000"/>
            <w:sz w:val="20"/>
          </w:rPr>
          <w:t>.doc</w:t>
        </w:r>
      </w:hyperlink>
      <w:r w:rsidRPr="00452502">
        <w:rPr>
          <w:rFonts w:ascii="Arial" w:eastAsia="Times New Roman" w:hAnsi="Arial" w:cs="Arial"/>
          <w:color w:val="222222"/>
          <w:sz w:val="21"/>
        </w:rPr>
        <w:t> </w:t>
      </w:r>
      <w:r w:rsidRPr="00452502">
        <w:rPr>
          <w:rFonts w:ascii="Arial" w:eastAsia="Times New Roman" w:hAnsi="Arial" w:cs="Arial"/>
          <w:color w:val="222222"/>
          <w:sz w:val="21"/>
          <w:szCs w:val="21"/>
        </w:rPr>
        <w:t>extension has been used in many different versions of Word, it actually encompasses four distinct file formats:</w:t>
      </w:r>
    </w:p>
    <w:p w:rsidR="00452502" w:rsidRPr="00452502" w:rsidRDefault="00452502" w:rsidP="00452502">
      <w:pPr>
        <w:numPr>
          <w:ilvl w:val="0"/>
          <w:numId w:val="1"/>
        </w:numPr>
        <w:shd w:val="clear" w:color="auto" w:fill="FFFFFF"/>
        <w:spacing w:before="100" w:beforeAutospacing="1" w:after="24" w:line="330" w:lineRule="atLeast"/>
        <w:ind w:left="768"/>
        <w:rPr>
          <w:rFonts w:ascii="Arial" w:eastAsia="Times New Roman" w:hAnsi="Arial" w:cs="Arial"/>
          <w:color w:val="222222"/>
          <w:sz w:val="21"/>
          <w:szCs w:val="21"/>
        </w:rPr>
      </w:pPr>
      <w:r w:rsidRPr="00452502">
        <w:rPr>
          <w:rFonts w:ascii="Arial" w:eastAsia="Times New Roman" w:hAnsi="Arial" w:cs="Arial"/>
          <w:color w:val="222222"/>
          <w:sz w:val="21"/>
          <w:szCs w:val="21"/>
        </w:rPr>
        <w:t>Word for DOS</w:t>
      </w:r>
    </w:p>
    <w:p w:rsidR="00452502" w:rsidRPr="00452502" w:rsidRDefault="00452502" w:rsidP="00452502">
      <w:pPr>
        <w:numPr>
          <w:ilvl w:val="0"/>
          <w:numId w:val="1"/>
        </w:numPr>
        <w:shd w:val="clear" w:color="auto" w:fill="FFFFFF"/>
        <w:spacing w:before="100" w:beforeAutospacing="1" w:after="24" w:line="330" w:lineRule="atLeast"/>
        <w:ind w:left="768"/>
        <w:rPr>
          <w:rFonts w:ascii="Arial" w:eastAsia="Times New Roman" w:hAnsi="Arial" w:cs="Arial"/>
          <w:color w:val="222222"/>
          <w:sz w:val="21"/>
          <w:szCs w:val="21"/>
        </w:rPr>
      </w:pPr>
      <w:r w:rsidRPr="00452502">
        <w:rPr>
          <w:rFonts w:ascii="Arial" w:eastAsia="Times New Roman" w:hAnsi="Arial" w:cs="Arial"/>
          <w:color w:val="222222"/>
          <w:sz w:val="21"/>
          <w:szCs w:val="21"/>
        </w:rPr>
        <w:t>Word for Windows 1 and 2; Word 3 and 4 for Mac OS</w:t>
      </w:r>
    </w:p>
    <w:p w:rsidR="00452502" w:rsidRPr="00452502" w:rsidRDefault="00452502" w:rsidP="00452502">
      <w:pPr>
        <w:numPr>
          <w:ilvl w:val="0"/>
          <w:numId w:val="1"/>
        </w:numPr>
        <w:shd w:val="clear" w:color="auto" w:fill="FFFFFF"/>
        <w:spacing w:before="100" w:beforeAutospacing="1" w:after="24" w:line="330" w:lineRule="atLeast"/>
        <w:ind w:left="768"/>
        <w:rPr>
          <w:rFonts w:ascii="Arial" w:eastAsia="Times New Roman" w:hAnsi="Arial" w:cs="Arial"/>
          <w:color w:val="222222"/>
          <w:sz w:val="21"/>
          <w:szCs w:val="21"/>
        </w:rPr>
      </w:pPr>
      <w:r w:rsidRPr="00452502">
        <w:rPr>
          <w:rFonts w:ascii="Arial" w:eastAsia="Times New Roman" w:hAnsi="Arial" w:cs="Arial"/>
          <w:color w:val="222222"/>
          <w:sz w:val="21"/>
          <w:szCs w:val="21"/>
        </w:rPr>
        <w:t>Word 6 and Word 95 for Windows; Word 6 for Mac OS</w:t>
      </w:r>
    </w:p>
    <w:p w:rsidR="00452502" w:rsidRPr="00452502" w:rsidRDefault="00452502" w:rsidP="00452502">
      <w:pPr>
        <w:numPr>
          <w:ilvl w:val="0"/>
          <w:numId w:val="1"/>
        </w:numPr>
        <w:shd w:val="clear" w:color="auto" w:fill="FFFFFF"/>
        <w:spacing w:before="100" w:beforeAutospacing="1" w:after="24" w:line="330" w:lineRule="atLeast"/>
        <w:ind w:left="768"/>
        <w:rPr>
          <w:rFonts w:ascii="Arial" w:eastAsia="Times New Roman" w:hAnsi="Arial" w:cs="Arial"/>
          <w:color w:val="222222"/>
          <w:sz w:val="21"/>
          <w:szCs w:val="21"/>
        </w:rPr>
      </w:pPr>
      <w:r w:rsidRPr="00452502">
        <w:rPr>
          <w:rFonts w:ascii="Arial" w:eastAsia="Times New Roman" w:hAnsi="Arial" w:cs="Arial"/>
          <w:color w:val="222222"/>
          <w:sz w:val="21"/>
          <w:szCs w:val="21"/>
        </w:rPr>
        <w:t>Word 97 and later for Windows; Word 98 and later for Mac OS</w:t>
      </w:r>
    </w:p>
    <w:p w:rsidR="00452502" w:rsidRDefault="00452502" w:rsidP="00452502">
      <w:pPr>
        <w:shd w:val="clear" w:color="auto" w:fill="FFFFFF"/>
        <w:spacing w:before="120" w:after="120" w:line="330" w:lineRule="atLeast"/>
        <w:rPr>
          <w:rFonts w:ascii="Arial" w:eastAsia="Times New Roman" w:hAnsi="Arial" w:cs="Arial"/>
          <w:color w:val="222222"/>
          <w:sz w:val="17"/>
          <w:szCs w:val="17"/>
          <w:vertAlign w:val="superscript"/>
        </w:rPr>
      </w:pPr>
      <w:r w:rsidRPr="00452502">
        <w:rPr>
          <w:rFonts w:ascii="Arial" w:eastAsia="Times New Roman" w:hAnsi="Arial" w:cs="Arial"/>
          <w:color w:val="222222"/>
          <w:sz w:val="21"/>
          <w:szCs w:val="21"/>
        </w:rPr>
        <w:t>The newer</w:t>
      </w:r>
      <w:r w:rsidRPr="00452502">
        <w:rPr>
          <w:rFonts w:ascii="Arial" w:eastAsia="Times New Roman" w:hAnsi="Arial" w:cs="Arial"/>
          <w:color w:val="222222"/>
          <w:sz w:val="21"/>
        </w:rPr>
        <w:t> </w:t>
      </w:r>
      <w:r w:rsidRPr="00452502">
        <w:rPr>
          <w:rFonts w:ascii="Courier New" w:eastAsia="Times New Roman" w:hAnsi="Courier New" w:cs="Courier New"/>
          <w:color w:val="000000"/>
          <w:sz w:val="20"/>
        </w:rPr>
        <w:t>.</w:t>
      </w:r>
      <w:proofErr w:type="spellStart"/>
      <w:r w:rsidRPr="00452502">
        <w:rPr>
          <w:rFonts w:ascii="Courier New" w:eastAsia="Times New Roman" w:hAnsi="Courier New" w:cs="Courier New"/>
          <w:color w:val="000000"/>
          <w:sz w:val="20"/>
        </w:rPr>
        <w:t>docx</w:t>
      </w:r>
      <w:proofErr w:type="spellEnd"/>
      <w:r w:rsidRPr="00452502">
        <w:rPr>
          <w:rFonts w:ascii="Arial" w:eastAsia="Times New Roman" w:hAnsi="Arial" w:cs="Arial"/>
          <w:color w:val="222222"/>
          <w:sz w:val="21"/>
        </w:rPr>
        <w:t> </w:t>
      </w:r>
      <w:r w:rsidRPr="00452502">
        <w:rPr>
          <w:rFonts w:ascii="Arial" w:eastAsia="Times New Roman" w:hAnsi="Arial" w:cs="Arial"/>
          <w:color w:val="222222"/>
          <w:sz w:val="21"/>
          <w:szCs w:val="21"/>
        </w:rPr>
        <w:t>extension signifies the</w:t>
      </w:r>
      <w:r w:rsidRPr="00452502">
        <w:rPr>
          <w:rFonts w:ascii="Arial" w:eastAsia="Times New Roman" w:hAnsi="Arial" w:cs="Arial"/>
          <w:color w:val="222222"/>
          <w:sz w:val="21"/>
        </w:rPr>
        <w:t> </w:t>
      </w:r>
      <w:hyperlink r:id="rId30" w:tooltip="Office Open XML" w:history="1">
        <w:r w:rsidRPr="00452502">
          <w:rPr>
            <w:rFonts w:ascii="Arial" w:eastAsia="Times New Roman" w:hAnsi="Arial" w:cs="Arial"/>
            <w:color w:val="0B0080"/>
            <w:sz w:val="21"/>
            <w:u w:val="single"/>
          </w:rPr>
          <w:t>Office Open XML</w:t>
        </w:r>
      </w:hyperlink>
      <w:r w:rsidRPr="00452502">
        <w:rPr>
          <w:rFonts w:ascii="Arial" w:eastAsia="Times New Roman" w:hAnsi="Arial" w:cs="Arial"/>
          <w:color w:val="222222"/>
          <w:sz w:val="21"/>
        </w:rPr>
        <w:t> </w:t>
      </w:r>
      <w:hyperlink r:id="rId31" w:tooltip="International standard" w:history="1">
        <w:r w:rsidRPr="00452502">
          <w:rPr>
            <w:rFonts w:ascii="Arial" w:eastAsia="Times New Roman" w:hAnsi="Arial" w:cs="Arial"/>
            <w:color w:val="0B0080"/>
            <w:sz w:val="21"/>
            <w:u w:val="single"/>
          </w:rPr>
          <w:t>international standard</w:t>
        </w:r>
      </w:hyperlink>
      <w:r w:rsidRPr="00452502">
        <w:rPr>
          <w:rFonts w:ascii="Arial" w:eastAsia="Times New Roman" w:hAnsi="Arial" w:cs="Arial"/>
          <w:color w:val="222222"/>
          <w:sz w:val="21"/>
        </w:rPr>
        <w:t> </w:t>
      </w:r>
      <w:r w:rsidRPr="00452502">
        <w:rPr>
          <w:rFonts w:ascii="Arial" w:eastAsia="Times New Roman" w:hAnsi="Arial" w:cs="Arial"/>
          <w:color w:val="222222"/>
          <w:sz w:val="21"/>
          <w:szCs w:val="21"/>
        </w:rPr>
        <w:t xml:space="preserve">for Office documents and is used by Word 2007 and later for Windows, Word 2008 and later for </w:t>
      </w:r>
      <w:proofErr w:type="spellStart"/>
      <w:r w:rsidRPr="00452502">
        <w:rPr>
          <w:rFonts w:ascii="Arial" w:eastAsia="Times New Roman" w:hAnsi="Arial" w:cs="Arial"/>
          <w:color w:val="222222"/>
          <w:sz w:val="21"/>
          <w:szCs w:val="21"/>
        </w:rPr>
        <w:t>macOS</w:t>
      </w:r>
      <w:proofErr w:type="spellEnd"/>
      <w:r w:rsidRPr="00452502">
        <w:rPr>
          <w:rFonts w:ascii="Arial" w:eastAsia="Times New Roman" w:hAnsi="Arial" w:cs="Arial"/>
          <w:color w:val="222222"/>
          <w:sz w:val="21"/>
          <w:szCs w:val="21"/>
        </w:rPr>
        <w:t>, as well as by a growing number of applications from other vendors, including</w:t>
      </w:r>
      <w:r w:rsidRPr="00452502">
        <w:rPr>
          <w:rFonts w:ascii="Arial" w:eastAsia="Times New Roman" w:hAnsi="Arial" w:cs="Arial"/>
          <w:color w:val="222222"/>
          <w:sz w:val="21"/>
        </w:rPr>
        <w:t> </w:t>
      </w:r>
      <w:hyperlink r:id="rId32" w:tooltip="OpenOffice.org Writer" w:history="1">
        <w:r w:rsidRPr="00452502">
          <w:rPr>
            <w:rFonts w:ascii="Arial" w:eastAsia="Times New Roman" w:hAnsi="Arial" w:cs="Arial"/>
            <w:color w:val="0B0080"/>
            <w:sz w:val="21"/>
            <w:u w:val="single"/>
          </w:rPr>
          <w:t>OpenOffice.org Writer</w:t>
        </w:r>
      </w:hyperlink>
      <w:r w:rsidRPr="00452502">
        <w:rPr>
          <w:rFonts w:ascii="Arial" w:eastAsia="Times New Roman" w:hAnsi="Arial" w:cs="Arial"/>
          <w:color w:val="222222"/>
          <w:sz w:val="21"/>
          <w:szCs w:val="21"/>
        </w:rPr>
        <w:t>, an</w:t>
      </w:r>
      <w:r w:rsidRPr="00452502">
        <w:rPr>
          <w:rFonts w:ascii="Arial" w:eastAsia="Times New Roman" w:hAnsi="Arial" w:cs="Arial"/>
          <w:color w:val="222222"/>
          <w:sz w:val="21"/>
        </w:rPr>
        <w:t> </w:t>
      </w:r>
      <w:hyperlink r:id="rId33" w:tooltip="Open source" w:history="1">
        <w:r w:rsidRPr="00452502">
          <w:rPr>
            <w:rFonts w:ascii="Arial" w:eastAsia="Times New Roman" w:hAnsi="Arial" w:cs="Arial"/>
            <w:color w:val="0B0080"/>
            <w:sz w:val="21"/>
            <w:u w:val="single"/>
          </w:rPr>
          <w:t>open source</w:t>
        </w:r>
      </w:hyperlink>
      <w:r w:rsidRPr="00452502">
        <w:rPr>
          <w:rFonts w:ascii="Arial" w:eastAsia="Times New Roman" w:hAnsi="Arial" w:cs="Arial"/>
          <w:color w:val="222222"/>
          <w:sz w:val="21"/>
        </w:rPr>
        <w:t> </w:t>
      </w:r>
      <w:r w:rsidRPr="00452502">
        <w:rPr>
          <w:rFonts w:ascii="Arial" w:eastAsia="Times New Roman" w:hAnsi="Arial" w:cs="Arial"/>
          <w:color w:val="222222"/>
          <w:sz w:val="21"/>
          <w:szCs w:val="21"/>
        </w:rPr>
        <w:t>word processing program.</w:t>
      </w:r>
      <w:hyperlink r:id="rId34" w:anchor="cite_note-42" w:history="1">
        <w:r w:rsidRPr="00452502">
          <w:rPr>
            <w:rFonts w:ascii="Arial" w:eastAsia="Times New Roman" w:hAnsi="Arial" w:cs="Arial"/>
            <w:color w:val="0B0080"/>
            <w:sz w:val="17"/>
            <w:u w:val="single"/>
            <w:vertAlign w:val="superscript"/>
          </w:rPr>
          <w:t>[42]</w:t>
        </w:r>
      </w:hyperlink>
    </w:p>
    <w:p w:rsidR="00E64624" w:rsidRPr="00E64624" w:rsidRDefault="00E64624" w:rsidP="00E64624">
      <w:pPr>
        <w:shd w:val="clear" w:color="auto" w:fill="FFFFFF"/>
        <w:spacing w:after="0"/>
        <w:rPr>
          <w:rFonts w:ascii="Arial" w:eastAsia="Times New Roman" w:hAnsi="Arial" w:cs="Arial"/>
          <w:b/>
          <w:bCs/>
          <w:color w:val="222222"/>
          <w:sz w:val="37"/>
          <w:szCs w:val="37"/>
          <w:vertAlign w:val="superscript"/>
        </w:rPr>
      </w:pPr>
      <w:r w:rsidRPr="00E64624">
        <w:rPr>
          <w:rFonts w:ascii="Arial" w:eastAsia="Times New Roman" w:hAnsi="Arial" w:cs="Arial"/>
          <w:b/>
          <w:bCs/>
          <w:color w:val="222222"/>
          <w:sz w:val="37"/>
          <w:szCs w:val="37"/>
          <w:vertAlign w:val="superscript"/>
        </w:rPr>
        <w:t>TEMPLATES</w:t>
      </w:r>
      <w:r>
        <w:rPr>
          <w:rFonts w:ascii="Arial" w:eastAsia="Times New Roman" w:hAnsi="Arial" w:cs="Arial"/>
          <w:b/>
          <w:bCs/>
          <w:color w:val="222222"/>
          <w:sz w:val="37"/>
          <w:szCs w:val="37"/>
          <w:vertAlign w:val="superscript"/>
        </w:rPr>
        <w:t>:</w:t>
      </w:r>
    </w:p>
    <w:p w:rsidR="00E64624" w:rsidRDefault="00E64624" w:rsidP="00E64624">
      <w:pPr>
        <w:pStyle w:val="NormalWeb"/>
        <w:shd w:val="clear" w:color="auto" w:fill="FFFFFF"/>
        <w:spacing w:before="0" w:beforeAutospacing="0" w:after="0" w:afterAutospacing="0" w:line="276" w:lineRule="auto"/>
        <w:rPr>
          <w:rFonts w:ascii="Arial" w:hAnsi="Arial" w:cs="Arial"/>
          <w:color w:val="222222"/>
          <w:sz w:val="21"/>
          <w:szCs w:val="21"/>
        </w:rPr>
      </w:pPr>
      <w:r>
        <w:rPr>
          <w:rFonts w:ascii="Arial" w:hAnsi="Arial" w:cs="Arial"/>
          <w:color w:val="222222"/>
          <w:sz w:val="21"/>
          <w:szCs w:val="21"/>
        </w:rPr>
        <w:t>Several later versions of Word include the ability for users to create their own formatting templates, allowing them to define a file in which the title, heading, paragraph, and other element designs that are unique from the standard Word templates. Users can find how to do this under the Help section located near the top right corner</w:t>
      </w:r>
    </w:p>
    <w:p w:rsidR="00E64624" w:rsidRPr="00452502" w:rsidRDefault="00E64624" w:rsidP="00E64624">
      <w:pPr>
        <w:shd w:val="clear" w:color="auto" w:fill="FFFFFF"/>
        <w:spacing w:after="0" w:line="330" w:lineRule="atLeast"/>
        <w:rPr>
          <w:rFonts w:ascii="Arial" w:eastAsia="Times New Roman" w:hAnsi="Arial" w:cs="Arial"/>
          <w:b/>
          <w:bCs/>
          <w:color w:val="222222"/>
          <w:sz w:val="41"/>
          <w:szCs w:val="41"/>
        </w:rPr>
      </w:pPr>
    </w:p>
    <w:p w:rsidR="00452502" w:rsidRDefault="00EC62C1" w:rsidP="00EC62C1">
      <w:pPr>
        <w:rPr>
          <w:sz w:val="36"/>
          <w:szCs w:val="36"/>
        </w:rPr>
      </w:pPr>
      <w:r w:rsidRPr="00EC62C1">
        <w:rPr>
          <w:sz w:val="36"/>
          <w:szCs w:val="36"/>
        </w:rPr>
        <w:t>Title Bar</w:t>
      </w:r>
      <w:r>
        <w:rPr>
          <w:sz w:val="36"/>
          <w:szCs w:val="36"/>
        </w:rPr>
        <w:t>:</w:t>
      </w:r>
    </w:p>
    <w:p w:rsidR="00EC62C1" w:rsidRDefault="00EC62C1" w:rsidP="00F96700">
      <w:pPr>
        <w:rPr>
          <w:rFonts w:ascii="Arial" w:hAnsi="Arial" w:cs="Arial"/>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title bar</w:t>
      </w:r>
      <w:r>
        <w:rPr>
          <w:rStyle w:val="apple-converted-space"/>
          <w:rFonts w:ascii="Arial" w:hAnsi="Arial" w:cs="Arial"/>
          <w:color w:val="222222"/>
          <w:shd w:val="clear" w:color="auto" w:fill="FFFFFF"/>
        </w:rPr>
        <w:t> </w:t>
      </w:r>
      <w:r>
        <w:rPr>
          <w:rFonts w:ascii="Arial" w:hAnsi="Arial" w:cs="Arial"/>
          <w:color w:val="222222"/>
          <w:shd w:val="clear" w:color="auto" w:fill="FFFFFF"/>
        </w:rPr>
        <w:t>is the section at the top of a window that contains the name or description of the window. Nearly all windows displayed on your computer have a</w:t>
      </w:r>
      <w:r>
        <w:rPr>
          <w:rStyle w:val="apple-converted-space"/>
          <w:rFonts w:ascii="Arial" w:hAnsi="Arial" w:cs="Arial"/>
          <w:color w:val="222222"/>
          <w:shd w:val="clear" w:color="auto" w:fill="FFFFFF"/>
        </w:rPr>
        <w:t> </w:t>
      </w:r>
      <w:r>
        <w:rPr>
          <w:rFonts w:ascii="Arial" w:hAnsi="Arial" w:cs="Arial"/>
          <w:b/>
          <w:bCs/>
          <w:color w:val="222222"/>
          <w:shd w:val="clear" w:color="auto" w:fill="FFFFFF"/>
        </w:rPr>
        <w:t>title bar</w:t>
      </w:r>
      <w:r>
        <w:rPr>
          <w:rFonts w:ascii="Arial" w:hAnsi="Arial" w:cs="Arial"/>
          <w:color w:val="222222"/>
          <w:shd w:val="clear" w:color="auto" w:fill="FFFFFF"/>
        </w:rPr>
        <w:t>. Therefore, if several windows are tiled across the screen at one time, a user can identify each window by just glancing at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title bar</w:t>
      </w:r>
      <w:r>
        <w:rPr>
          <w:rFonts w:ascii="Arial" w:hAnsi="Arial" w:cs="Arial"/>
          <w:color w:val="222222"/>
          <w:shd w:val="clear" w:color="auto" w:fill="FFFFFF"/>
        </w:rPr>
        <w:t>.</w:t>
      </w:r>
    </w:p>
    <w:p w:rsidR="00EC62C1" w:rsidRDefault="00EC62C1" w:rsidP="00EC62C1">
      <w:pPr>
        <w:rPr>
          <w:rFonts w:ascii="Arial" w:hAnsi="Arial" w:cs="Arial"/>
          <w:color w:val="222222"/>
          <w:sz w:val="32"/>
          <w:szCs w:val="32"/>
          <w:shd w:val="clear" w:color="auto" w:fill="FFFFFF"/>
        </w:rPr>
      </w:pPr>
      <w:r>
        <w:rPr>
          <w:rFonts w:ascii="Arial" w:hAnsi="Arial" w:cs="Arial"/>
          <w:color w:val="222222"/>
          <w:shd w:val="clear" w:color="auto" w:fill="FFFFFF"/>
        </w:rPr>
        <w:t xml:space="preserve"> </w:t>
      </w:r>
      <w:r w:rsidR="00F96700">
        <w:rPr>
          <w:noProof/>
          <w:sz w:val="24"/>
          <w:szCs w:val="24"/>
        </w:rPr>
        <w:drawing>
          <wp:inline distT="0" distB="0" distL="0" distR="0">
            <wp:extent cx="6607564" cy="104775"/>
            <wp:effectExtent l="19050" t="0" r="2786"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r="-6" b="97184"/>
                    <a:stretch>
                      <a:fillRect/>
                    </a:stretch>
                  </pic:blipFill>
                  <pic:spPr bwMode="auto">
                    <a:xfrm>
                      <a:off x="0" y="0"/>
                      <a:ext cx="6607564" cy="104775"/>
                    </a:xfrm>
                    <a:prstGeom prst="rect">
                      <a:avLst/>
                    </a:prstGeom>
                    <a:noFill/>
                    <a:ln w="9525">
                      <a:noFill/>
                      <a:miter lim="800000"/>
                      <a:headEnd/>
                      <a:tailEnd/>
                    </a:ln>
                  </pic:spPr>
                </pic:pic>
              </a:graphicData>
            </a:graphic>
          </wp:inline>
        </w:drawing>
      </w:r>
    </w:p>
    <w:p w:rsidR="00EC62C1" w:rsidRDefault="00F96700" w:rsidP="00EC62C1">
      <w:pPr>
        <w:rPr>
          <w:rFonts w:ascii="Arial" w:hAnsi="Arial" w:cs="Arial"/>
          <w:color w:val="222222"/>
          <w:shd w:val="clear" w:color="auto" w:fill="FFFFFF"/>
        </w:rPr>
      </w:pPr>
      <w:r>
        <w:rPr>
          <w:rFonts w:ascii="Arial" w:hAnsi="Arial" w:cs="Arial"/>
          <w:color w:val="222222"/>
          <w:shd w:val="clear" w:color="auto" w:fill="FFFFFF"/>
        </w:rPr>
        <w:t xml:space="preserve">  </w:t>
      </w:r>
    </w:p>
    <w:p w:rsidR="00F96700" w:rsidRDefault="00F96700" w:rsidP="00EC62C1">
      <w:pPr>
        <w:rPr>
          <w:rFonts w:ascii="Arial" w:hAnsi="Arial" w:cs="Arial"/>
          <w:color w:val="222222"/>
          <w:sz w:val="30"/>
          <w:szCs w:val="30"/>
          <w:shd w:val="clear" w:color="auto" w:fill="FFFFFF"/>
        </w:rPr>
      </w:pPr>
      <w:r w:rsidRPr="00F96700">
        <w:rPr>
          <w:rFonts w:ascii="Arial" w:hAnsi="Arial" w:cs="Arial"/>
          <w:color w:val="222222"/>
          <w:sz w:val="30"/>
          <w:szCs w:val="30"/>
          <w:shd w:val="clear" w:color="auto" w:fill="FFFFFF"/>
        </w:rPr>
        <w:t>Status bar</w:t>
      </w:r>
      <w:r>
        <w:rPr>
          <w:rFonts w:ascii="Arial" w:hAnsi="Arial" w:cs="Arial"/>
          <w:color w:val="222222"/>
          <w:sz w:val="30"/>
          <w:szCs w:val="30"/>
          <w:shd w:val="clear" w:color="auto" w:fill="FFFFFF"/>
        </w:rPr>
        <w:t>:</w:t>
      </w:r>
    </w:p>
    <w:p w:rsidR="00F96700" w:rsidRDefault="00F96700" w:rsidP="00F96700">
      <w:pPr>
        <w:shd w:val="clear" w:color="auto" w:fill="FFFFFF"/>
        <w:rPr>
          <w:rFonts w:ascii="Arial" w:hAnsi="Arial" w:cs="Arial"/>
          <w:color w:val="222222"/>
          <w:sz w:val="20"/>
          <w:szCs w:val="20"/>
        </w:rPr>
      </w:pPr>
      <w:r>
        <w:rPr>
          <w:rFonts w:ascii="Arial" w:hAnsi="Arial" w:cs="Arial"/>
          <w:color w:val="222222"/>
          <w:sz w:val="20"/>
          <w:szCs w:val="20"/>
        </w:rPr>
        <w:t>From Wikipedia, the free encyclopedia</w:t>
      </w:r>
    </w:p>
    <w:p w:rsidR="00F96700" w:rsidRDefault="00F96700" w:rsidP="00F96700">
      <w:pPr>
        <w:shd w:val="clear" w:color="auto" w:fill="F8F9FA"/>
        <w:spacing w:line="330" w:lineRule="atLeast"/>
        <w:jc w:val="center"/>
        <w:rPr>
          <w:rFonts w:ascii="Arial" w:hAnsi="Arial" w:cs="Arial"/>
          <w:color w:val="222222"/>
          <w:sz w:val="20"/>
          <w:szCs w:val="20"/>
          <w:lang/>
        </w:rPr>
      </w:pPr>
      <w:r>
        <w:rPr>
          <w:rFonts w:ascii="Arial" w:hAnsi="Arial" w:cs="Arial"/>
          <w:noProof/>
          <w:color w:val="0B0080"/>
          <w:sz w:val="20"/>
          <w:szCs w:val="20"/>
        </w:rPr>
        <w:drawing>
          <wp:inline distT="0" distB="0" distL="0" distR="0">
            <wp:extent cx="4381500" cy="142875"/>
            <wp:effectExtent l="19050" t="0" r="0" b="0"/>
            <wp:docPr id="12" name="Picture 12" descr="https://upload.wikimedia.org/wikipedia/commons/thumb/0/09/Emacs_statusline.png/460px-Emacs_statusline.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0/09/Emacs_statusline.png/460px-Emacs_statusline.png">
                      <a:hlinkClick r:id="rId36"/>
                    </pic:cNvPr>
                    <pic:cNvPicPr>
                      <a:picLocks noChangeAspect="1" noChangeArrowheads="1"/>
                    </pic:cNvPicPr>
                  </pic:nvPicPr>
                  <pic:blipFill>
                    <a:blip r:embed="rId37"/>
                    <a:srcRect/>
                    <a:stretch>
                      <a:fillRect/>
                    </a:stretch>
                  </pic:blipFill>
                  <pic:spPr bwMode="auto">
                    <a:xfrm>
                      <a:off x="0" y="0"/>
                      <a:ext cx="4381500" cy="142875"/>
                    </a:xfrm>
                    <a:prstGeom prst="rect">
                      <a:avLst/>
                    </a:prstGeom>
                    <a:noFill/>
                    <a:ln w="9525">
                      <a:noFill/>
                      <a:miter lim="800000"/>
                      <a:headEnd/>
                      <a:tailEnd/>
                    </a:ln>
                  </pic:spPr>
                </pic:pic>
              </a:graphicData>
            </a:graphic>
          </wp:inline>
        </w:drawing>
      </w:r>
    </w:p>
    <w:p w:rsidR="00F96700" w:rsidRDefault="00F96700" w:rsidP="00F96700">
      <w:pPr>
        <w:shd w:val="clear" w:color="auto" w:fill="F8F9FA"/>
        <w:spacing w:line="336" w:lineRule="atLeast"/>
        <w:rPr>
          <w:rFonts w:ascii="Arial" w:hAnsi="Arial" w:cs="Arial"/>
          <w:color w:val="222222"/>
          <w:sz w:val="18"/>
          <w:szCs w:val="18"/>
          <w:lang/>
        </w:rPr>
      </w:pPr>
      <w:r>
        <w:rPr>
          <w:rFonts w:ascii="Arial" w:hAnsi="Arial" w:cs="Arial"/>
          <w:color w:val="222222"/>
          <w:sz w:val="18"/>
          <w:szCs w:val="18"/>
          <w:lang/>
        </w:rPr>
        <w:t>An example of a status bar in</w:t>
      </w:r>
      <w:r>
        <w:rPr>
          <w:rStyle w:val="apple-converted-space"/>
          <w:rFonts w:ascii="Arial" w:hAnsi="Arial" w:cs="Arial"/>
          <w:color w:val="222222"/>
          <w:sz w:val="18"/>
          <w:szCs w:val="18"/>
          <w:lang/>
        </w:rPr>
        <w:t>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"https://en.wikipedia.org/wiki/Emacs" \o "Emacs" </w:instrText>
      </w:r>
      <w:r>
        <w:rPr>
          <w:rFonts w:ascii="Arial" w:hAnsi="Arial" w:cs="Arial"/>
          <w:color w:val="222222"/>
          <w:sz w:val="18"/>
          <w:szCs w:val="18"/>
          <w:lang/>
        </w:rPr>
        <w:fldChar w:fldCharType="separate"/>
      </w:r>
      <w:r>
        <w:rPr>
          <w:rStyle w:val="Hyperlink"/>
          <w:rFonts w:ascii="Arial" w:hAnsi="Arial" w:cs="Arial"/>
          <w:color w:val="0B0080"/>
          <w:sz w:val="18"/>
          <w:szCs w:val="18"/>
          <w:lang/>
        </w:rPr>
        <w:t>Emacs</w:t>
      </w:r>
      <w:proofErr w:type="spellEnd"/>
      <w:r>
        <w:rPr>
          <w:rFonts w:ascii="Arial" w:hAnsi="Arial" w:cs="Arial"/>
          <w:color w:val="222222"/>
          <w:sz w:val="18"/>
          <w:szCs w:val="18"/>
          <w:lang/>
        </w:rPr>
        <w:fldChar w:fldCharType="end"/>
      </w:r>
    </w:p>
    <w:p w:rsidR="00F96700" w:rsidRDefault="00F96700" w:rsidP="00F96700">
      <w:pPr>
        <w:shd w:val="clear" w:color="auto" w:fill="F8F9FA"/>
        <w:spacing w:line="330" w:lineRule="atLeast"/>
        <w:jc w:val="center"/>
        <w:rPr>
          <w:rFonts w:ascii="Arial" w:hAnsi="Arial" w:cs="Arial"/>
          <w:color w:val="222222"/>
          <w:sz w:val="20"/>
          <w:szCs w:val="20"/>
          <w:lang/>
        </w:rPr>
      </w:pPr>
    </w:p>
    <w:p w:rsidR="00F96700" w:rsidRDefault="00F96700" w:rsidP="00F96700">
      <w:pPr>
        <w:shd w:val="clear" w:color="auto" w:fill="F8F9FA"/>
        <w:spacing w:line="336" w:lineRule="atLeast"/>
        <w:rPr>
          <w:rFonts w:ascii="Arial" w:hAnsi="Arial" w:cs="Arial"/>
          <w:color w:val="222222"/>
          <w:sz w:val="18"/>
          <w:szCs w:val="18"/>
          <w:lang/>
        </w:rPr>
      </w:pPr>
      <w:hyperlink r:id="rId38" w:tooltip="GTK+" w:history="1">
        <w:r>
          <w:rPr>
            <w:rStyle w:val="Hyperlink"/>
            <w:rFonts w:ascii="Arial" w:hAnsi="Arial" w:cs="Arial"/>
            <w:color w:val="0B0080"/>
            <w:sz w:val="18"/>
            <w:szCs w:val="18"/>
            <w:lang/>
          </w:rPr>
          <w:t>GTK+</w:t>
        </w:r>
      </w:hyperlink>
      <w:r>
        <w:rPr>
          <w:rFonts w:ascii="Arial" w:hAnsi="Arial" w:cs="Arial"/>
          <w:color w:val="222222"/>
          <w:sz w:val="18"/>
          <w:szCs w:val="18"/>
          <w:lang/>
        </w:rPr>
        <w:t>-based</w:t>
      </w:r>
      <w:r>
        <w:rPr>
          <w:rStyle w:val="apple-converted-space"/>
          <w:rFonts w:ascii="Arial" w:hAnsi="Arial" w:cs="Arial"/>
          <w:color w:val="222222"/>
          <w:sz w:val="18"/>
          <w:szCs w:val="18"/>
          <w:lang/>
        </w:rPr>
        <w:t>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"https://en.wikipedia.org/wiki/Gedit" \o "Gedit" </w:instrText>
      </w:r>
      <w:r>
        <w:rPr>
          <w:rFonts w:ascii="Arial" w:hAnsi="Arial" w:cs="Arial"/>
          <w:color w:val="222222"/>
          <w:sz w:val="18"/>
          <w:szCs w:val="18"/>
          <w:lang/>
        </w:rPr>
        <w:fldChar w:fldCharType="separate"/>
      </w:r>
      <w:r>
        <w:rPr>
          <w:rStyle w:val="Hyperlink"/>
          <w:rFonts w:ascii="Arial" w:hAnsi="Arial" w:cs="Arial"/>
          <w:color w:val="0B0080"/>
          <w:sz w:val="18"/>
          <w:szCs w:val="18"/>
          <w:lang/>
        </w:rPr>
        <w:t>gedit</w:t>
      </w:r>
      <w:proofErr w:type="spellEnd"/>
      <w:r>
        <w:rPr>
          <w:rFonts w:ascii="Arial" w:hAnsi="Arial" w:cs="Arial"/>
          <w:color w:val="222222"/>
          <w:sz w:val="18"/>
          <w:szCs w:val="18"/>
          <w:lang/>
        </w:rPr>
        <w:fldChar w:fldCharType="end"/>
      </w:r>
      <w:r>
        <w:rPr>
          <w:rStyle w:val="apple-converted-space"/>
          <w:rFonts w:ascii="Arial" w:hAnsi="Arial" w:cs="Arial"/>
          <w:color w:val="222222"/>
          <w:sz w:val="18"/>
          <w:szCs w:val="18"/>
          <w:lang/>
        </w:rPr>
        <w:t> </w:t>
      </w:r>
      <w:r>
        <w:rPr>
          <w:rFonts w:ascii="Arial" w:hAnsi="Arial" w:cs="Arial"/>
          <w:color w:val="222222"/>
          <w:sz w:val="18"/>
          <w:szCs w:val="18"/>
          <w:lang/>
        </w:rPr>
        <w:t>with a popover in the status bar.</w:t>
      </w:r>
    </w:p>
    <w:p w:rsidR="00AA092F" w:rsidRPr="00AA092F" w:rsidRDefault="00F96700" w:rsidP="00AA092F">
      <w:pPr>
        <w:pStyle w:val="NormalWeb"/>
        <w:shd w:val="clear" w:color="auto" w:fill="FFFFFF"/>
        <w:spacing w:before="120" w:beforeAutospacing="0" w:after="120" w:afterAutospacing="0" w:line="330" w:lineRule="atLeast"/>
        <w:rPr>
          <w:rFonts w:ascii="Arial" w:hAnsi="Arial" w:cs="Arial"/>
          <w:color w:val="222222"/>
          <w:sz w:val="21"/>
          <w:szCs w:val="21"/>
          <w:lang/>
        </w:rPr>
      </w:pPr>
      <w:r>
        <w:rPr>
          <w:rFonts w:ascii="Arial" w:hAnsi="Arial" w:cs="Arial"/>
          <w:color w:val="222222"/>
          <w:sz w:val="21"/>
          <w:szCs w:val="21"/>
          <w:lang/>
        </w:rPr>
        <w:t>A</w:t>
      </w:r>
      <w:r>
        <w:rPr>
          <w:rStyle w:val="apple-converted-space"/>
          <w:rFonts w:ascii="Arial" w:hAnsi="Arial" w:cs="Arial"/>
          <w:color w:val="222222"/>
          <w:sz w:val="21"/>
          <w:szCs w:val="21"/>
          <w:lang/>
        </w:rPr>
        <w:t> </w:t>
      </w:r>
      <w:r>
        <w:rPr>
          <w:rFonts w:ascii="Arial" w:hAnsi="Arial" w:cs="Arial"/>
          <w:b/>
          <w:bCs/>
          <w:color w:val="222222"/>
          <w:sz w:val="21"/>
          <w:szCs w:val="21"/>
          <w:lang/>
        </w:rPr>
        <w:t>status bar</w:t>
      </w:r>
      <w:r>
        <w:rPr>
          <w:rStyle w:val="apple-converted-space"/>
          <w:rFonts w:ascii="Arial" w:hAnsi="Arial" w:cs="Arial"/>
          <w:color w:val="222222"/>
          <w:sz w:val="21"/>
          <w:szCs w:val="21"/>
          <w:lang/>
        </w:rPr>
        <w:t> </w:t>
      </w:r>
      <w:r>
        <w:rPr>
          <w:rFonts w:ascii="Arial" w:hAnsi="Arial" w:cs="Arial"/>
          <w:color w:val="222222"/>
          <w:sz w:val="21"/>
          <w:szCs w:val="21"/>
          <w:lang/>
        </w:rPr>
        <w:t>is a</w:t>
      </w:r>
      <w:r>
        <w:rPr>
          <w:rStyle w:val="apple-converted-space"/>
          <w:rFonts w:ascii="Arial" w:hAnsi="Arial" w:cs="Arial"/>
          <w:color w:val="222222"/>
          <w:sz w:val="21"/>
          <w:szCs w:val="21"/>
          <w:lang/>
        </w:rPr>
        <w:t> </w:t>
      </w:r>
      <w:hyperlink r:id="rId39" w:tooltip="Graphical control element" w:history="1">
        <w:r>
          <w:rPr>
            <w:rStyle w:val="Hyperlink"/>
            <w:rFonts w:ascii="Arial" w:hAnsi="Arial" w:cs="Arial"/>
            <w:color w:val="0B0080"/>
            <w:sz w:val="21"/>
            <w:szCs w:val="21"/>
            <w:lang/>
          </w:rPr>
          <w:t>graphical control element</w:t>
        </w:r>
      </w:hyperlink>
      <w:r>
        <w:rPr>
          <w:rStyle w:val="apple-converted-space"/>
          <w:rFonts w:ascii="Arial" w:hAnsi="Arial" w:cs="Arial"/>
          <w:color w:val="222222"/>
          <w:sz w:val="21"/>
          <w:szCs w:val="21"/>
          <w:lang/>
        </w:rPr>
        <w:t> </w:t>
      </w:r>
      <w:r>
        <w:rPr>
          <w:rFonts w:ascii="Arial" w:hAnsi="Arial" w:cs="Arial"/>
          <w:color w:val="222222"/>
          <w:sz w:val="21"/>
          <w:szCs w:val="21"/>
          <w:lang/>
        </w:rPr>
        <w:t>which poses an information area typically found at the</w:t>
      </w:r>
      <w:r>
        <w:rPr>
          <w:rStyle w:val="apple-converted-space"/>
          <w:rFonts w:ascii="Arial" w:hAnsi="Arial" w:cs="Arial"/>
          <w:color w:val="222222"/>
          <w:sz w:val="21"/>
          <w:szCs w:val="21"/>
          <w:lang/>
        </w:rPr>
        <w:t> </w:t>
      </w:r>
      <w:hyperlink r:id="rId40" w:tooltip="Window (computing)" w:history="1">
        <w:r>
          <w:rPr>
            <w:rStyle w:val="Hyperlink"/>
            <w:rFonts w:ascii="Arial" w:hAnsi="Arial" w:cs="Arial"/>
            <w:color w:val="0B0080"/>
            <w:sz w:val="21"/>
            <w:szCs w:val="21"/>
            <w:lang/>
          </w:rPr>
          <w:t>window</w:t>
        </w:r>
      </w:hyperlink>
      <w:r>
        <w:rPr>
          <w:rFonts w:ascii="Arial" w:hAnsi="Arial" w:cs="Arial"/>
          <w:color w:val="222222"/>
          <w:sz w:val="21"/>
          <w:szCs w:val="21"/>
          <w:lang/>
        </w:rPr>
        <w:t>'s bottom.</w:t>
      </w:r>
      <w:hyperlink r:id="rId41" w:anchor="cite_note-GTKtut-1" w:history="1">
        <w:r>
          <w:rPr>
            <w:rStyle w:val="Hyperlink"/>
            <w:rFonts w:ascii="Arial" w:hAnsi="Arial" w:cs="Arial"/>
            <w:color w:val="0B0080"/>
            <w:sz w:val="17"/>
            <w:szCs w:val="17"/>
            <w:vertAlign w:val="superscript"/>
            <w:lang/>
          </w:rPr>
          <w:t>[1]</w:t>
        </w:r>
      </w:hyperlink>
      <w:r>
        <w:rPr>
          <w:rStyle w:val="apple-converted-space"/>
          <w:rFonts w:ascii="Arial" w:hAnsi="Arial" w:cs="Arial"/>
          <w:color w:val="222222"/>
          <w:sz w:val="21"/>
          <w:szCs w:val="21"/>
          <w:lang/>
        </w:rPr>
        <w:t> </w:t>
      </w:r>
      <w:r>
        <w:rPr>
          <w:rFonts w:ascii="Arial" w:hAnsi="Arial" w:cs="Arial"/>
          <w:color w:val="222222"/>
          <w:sz w:val="21"/>
          <w:szCs w:val="21"/>
          <w:lang/>
        </w:rPr>
        <w:t>It can be divided into sections to group information. Its job is primarily to display information about the current state of its window, although some status bars have extra functionality. For example, many many</w:t>
      </w:r>
      <w:r>
        <w:rPr>
          <w:rStyle w:val="apple-converted-space"/>
          <w:rFonts w:ascii="Arial" w:hAnsi="Arial" w:cs="Arial"/>
          <w:color w:val="222222"/>
          <w:sz w:val="21"/>
          <w:szCs w:val="21"/>
          <w:lang/>
        </w:rPr>
        <w:t> </w:t>
      </w:r>
      <w:hyperlink r:id="rId42" w:tooltip="Web browser" w:history="1">
        <w:r>
          <w:rPr>
            <w:rStyle w:val="Hyperlink"/>
            <w:rFonts w:ascii="Arial" w:hAnsi="Arial" w:cs="Arial"/>
            <w:color w:val="0B0080"/>
            <w:sz w:val="21"/>
            <w:szCs w:val="21"/>
            <w:lang/>
          </w:rPr>
          <w:t>web browsers</w:t>
        </w:r>
      </w:hyperlink>
      <w:r>
        <w:rPr>
          <w:rStyle w:val="apple-converted-space"/>
          <w:rFonts w:ascii="Arial" w:hAnsi="Arial" w:cs="Arial"/>
          <w:color w:val="222222"/>
          <w:sz w:val="21"/>
          <w:szCs w:val="21"/>
          <w:lang/>
        </w:rPr>
        <w:t> </w:t>
      </w:r>
      <w:r>
        <w:rPr>
          <w:rFonts w:ascii="Arial" w:hAnsi="Arial" w:cs="Arial"/>
          <w:color w:val="222222"/>
          <w:sz w:val="21"/>
          <w:szCs w:val="21"/>
          <w:lang/>
        </w:rPr>
        <w:t>have clickable sections that pop up a display of security or privacy information.</w:t>
      </w:r>
    </w:p>
    <w:p w:rsidR="00EC62C1" w:rsidRDefault="00EC62C1" w:rsidP="00EC62C1">
      <w:pPr>
        <w:pStyle w:val="Heading1"/>
        <w:spacing w:before="0" w:line="288" w:lineRule="atLeast"/>
        <w:ind w:left="-45"/>
        <w:rPr>
          <w:rFonts w:ascii="Segoe UI Light" w:hAnsi="Segoe UI Light"/>
          <w:b w:val="0"/>
          <w:bCs w:val="0"/>
          <w:color w:val="454545"/>
          <w:sz w:val="72"/>
          <w:szCs w:val="72"/>
        </w:rPr>
      </w:pPr>
      <w:r>
        <w:rPr>
          <w:rFonts w:ascii="Segoe UI Light" w:hAnsi="Segoe UI Light"/>
          <w:b w:val="0"/>
          <w:bCs w:val="0"/>
          <w:color w:val="454545"/>
          <w:sz w:val="72"/>
          <w:szCs w:val="72"/>
        </w:rPr>
        <w:t>Ribbons</w:t>
      </w:r>
    </w:p>
    <w:p w:rsidR="00EC62C1" w:rsidRDefault="00EC62C1" w:rsidP="00EC62C1">
      <w:pPr>
        <w:shd w:val="clear" w:color="auto" w:fill="EBEFF0"/>
        <w:rPr>
          <w:rFonts w:ascii="Segoe UI" w:hAnsi="Segoe UI" w:cs="Segoe UI"/>
          <w:color w:val="2A2A2A"/>
          <w:sz w:val="21"/>
          <w:szCs w:val="21"/>
        </w:rPr>
      </w:pPr>
      <w:r>
        <w:rPr>
          <w:rStyle w:val="sidebarheading"/>
          <w:rFonts w:ascii="Segoe UI Semibold" w:hAnsi="Segoe UI Semibold" w:cs="Segoe UI"/>
          <w:color w:val="454545"/>
          <w:sz w:val="30"/>
          <w:szCs w:val="30"/>
        </w:rPr>
        <w:t>In this article</w:t>
      </w:r>
    </w:p>
    <w:p w:rsidR="00EC62C1" w:rsidRDefault="00EC62C1" w:rsidP="00EC62C1">
      <w:pPr>
        <w:numPr>
          <w:ilvl w:val="0"/>
          <w:numId w:val="2"/>
        </w:numPr>
        <w:shd w:val="clear" w:color="auto" w:fill="EBEFF0"/>
        <w:spacing w:before="100" w:beforeAutospacing="1" w:after="100" w:afterAutospacing="1" w:line="240" w:lineRule="auto"/>
        <w:ind w:left="0"/>
        <w:rPr>
          <w:rFonts w:ascii="Segoe UI" w:hAnsi="Segoe UI" w:cs="Segoe UI"/>
          <w:color w:val="2A2A2A"/>
          <w:sz w:val="21"/>
          <w:szCs w:val="21"/>
        </w:rPr>
      </w:pPr>
      <w:hyperlink r:id="rId43" w:anchor="is_this_the_right_user_interface_" w:history="1">
        <w:r>
          <w:rPr>
            <w:rStyle w:val="Hyperlink"/>
            <w:rFonts w:ascii="Segoe UI Semibold" w:hAnsi="Segoe UI Semibold" w:cs="Segoe UI"/>
            <w:color w:val="00188F"/>
            <w:sz w:val="21"/>
            <w:szCs w:val="21"/>
            <w:u w:val="none"/>
          </w:rPr>
          <w:t>Is this the right user interface?</w:t>
        </w:r>
      </w:hyperlink>
    </w:p>
    <w:p w:rsidR="00EC62C1" w:rsidRDefault="00EC62C1" w:rsidP="00EC62C1">
      <w:pPr>
        <w:numPr>
          <w:ilvl w:val="0"/>
          <w:numId w:val="2"/>
        </w:numPr>
        <w:shd w:val="clear" w:color="auto" w:fill="EBEFF0"/>
        <w:spacing w:before="100" w:beforeAutospacing="1" w:after="100" w:afterAutospacing="1" w:line="240" w:lineRule="auto"/>
        <w:ind w:left="0"/>
        <w:rPr>
          <w:rFonts w:ascii="Segoe UI" w:hAnsi="Segoe UI" w:cs="Segoe UI"/>
          <w:color w:val="2A2A2A"/>
          <w:sz w:val="21"/>
          <w:szCs w:val="21"/>
        </w:rPr>
      </w:pPr>
      <w:hyperlink r:id="rId44" w:anchor="design_concepts" w:history="1">
        <w:r>
          <w:rPr>
            <w:rStyle w:val="Hyperlink"/>
            <w:rFonts w:ascii="Segoe UI Semibold" w:hAnsi="Segoe UI Semibold" w:cs="Segoe UI"/>
            <w:color w:val="00188F"/>
            <w:sz w:val="21"/>
            <w:szCs w:val="21"/>
            <w:u w:val="none"/>
          </w:rPr>
          <w:t>Design concepts</w:t>
        </w:r>
      </w:hyperlink>
    </w:p>
    <w:p w:rsidR="00EC62C1" w:rsidRDefault="00EC62C1" w:rsidP="00EC62C1">
      <w:pPr>
        <w:numPr>
          <w:ilvl w:val="0"/>
          <w:numId w:val="2"/>
        </w:numPr>
        <w:shd w:val="clear" w:color="auto" w:fill="EBEFF0"/>
        <w:spacing w:before="100" w:beforeAutospacing="1" w:after="100" w:afterAutospacing="1" w:line="240" w:lineRule="auto"/>
        <w:ind w:left="0"/>
        <w:rPr>
          <w:rFonts w:ascii="Segoe UI" w:hAnsi="Segoe UI" w:cs="Segoe UI"/>
          <w:color w:val="2A2A2A"/>
          <w:sz w:val="21"/>
          <w:szCs w:val="21"/>
        </w:rPr>
      </w:pPr>
      <w:hyperlink r:id="rId45" w:anchor="guidelines" w:history="1">
        <w:r>
          <w:rPr>
            <w:rStyle w:val="Hyperlink"/>
            <w:rFonts w:ascii="Segoe UI Semibold" w:hAnsi="Segoe UI Semibold" w:cs="Segoe UI"/>
            <w:color w:val="00188F"/>
            <w:sz w:val="21"/>
            <w:szCs w:val="21"/>
            <w:u w:val="none"/>
          </w:rPr>
          <w:t>Guidelines</w:t>
        </w:r>
      </w:hyperlink>
    </w:p>
    <w:p w:rsidR="00EC62C1" w:rsidRDefault="00EC62C1" w:rsidP="00EC62C1">
      <w:pPr>
        <w:numPr>
          <w:ilvl w:val="0"/>
          <w:numId w:val="2"/>
        </w:numPr>
        <w:shd w:val="clear" w:color="auto" w:fill="EBEFF0"/>
        <w:spacing w:before="100" w:beforeAutospacing="1" w:after="100" w:afterAutospacing="1" w:line="240" w:lineRule="auto"/>
        <w:ind w:left="0"/>
        <w:rPr>
          <w:rFonts w:ascii="Segoe UI" w:hAnsi="Segoe UI" w:cs="Segoe UI"/>
          <w:color w:val="2A2A2A"/>
          <w:sz w:val="21"/>
          <w:szCs w:val="21"/>
        </w:rPr>
      </w:pPr>
      <w:hyperlink r:id="rId46" w:anchor="labels" w:history="1">
        <w:r>
          <w:rPr>
            <w:rStyle w:val="Hyperlink"/>
            <w:rFonts w:ascii="Segoe UI Semibold" w:hAnsi="Segoe UI Semibold" w:cs="Segoe UI"/>
            <w:color w:val="00188F"/>
            <w:sz w:val="21"/>
            <w:szCs w:val="21"/>
            <w:u w:val="none"/>
          </w:rPr>
          <w:t>Labels</w:t>
        </w:r>
      </w:hyperlink>
    </w:p>
    <w:p w:rsidR="00EC62C1" w:rsidRDefault="00EC62C1" w:rsidP="00EC62C1">
      <w:pPr>
        <w:numPr>
          <w:ilvl w:val="0"/>
          <w:numId w:val="2"/>
        </w:numPr>
        <w:shd w:val="clear" w:color="auto" w:fill="EBEFF0"/>
        <w:spacing w:before="100" w:beforeAutospacing="1" w:after="100" w:afterAutospacing="1" w:line="240" w:lineRule="auto"/>
        <w:ind w:left="0"/>
        <w:rPr>
          <w:rFonts w:ascii="Segoe UI" w:hAnsi="Segoe UI" w:cs="Segoe UI"/>
          <w:color w:val="2A2A2A"/>
          <w:sz w:val="21"/>
          <w:szCs w:val="21"/>
        </w:rPr>
      </w:pPr>
      <w:hyperlink r:id="rId47" w:anchor="documentation" w:history="1">
        <w:r>
          <w:rPr>
            <w:rStyle w:val="Hyperlink"/>
            <w:rFonts w:ascii="Segoe UI Semibold" w:hAnsi="Segoe UI Semibold" w:cs="Segoe UI"/>
            <w:color w:val="00188F"/>
            <w:sz w:val="21"/>
            <w:szCs w:val="21"/>
            <w:u w:val="none"/>
          </w:rPr>
          <w:t>Documentation</w:t>
        </w:r>
      </w:hyperlink>
    </w:p>
    <w:p w:rsidR="00EC62C1" w:rsidRDefault="00EC62C1" w:rsidP="00EC62C1">
      <w:pPr>
        <w:pStyle w:val="NormalWeb"/>
        <w:spacing w:before="0" w:beforeAutospacing="0" w:after="0" w:afterAutospacing="0" w:line="300" w:lineRule="atLeast"/>
        <w:rPr>
          <w:rFonts w:ascii="Segoe UI" w:hAnsi="Segoe UI" w:cs="Segoe UI"/>
          <w:color w:val="454545"/>
          <w:sz w:val="21"/>
          <w:szCs w:val="21"/>
        </w:rPr>
      </w:pPr>
      <w:r>
        <w:rPr>
          <w:rFonts w:ascii="Segoe UI" w:hAnsi="Segoe UI" w:cs="Segoe UI"/>
          <w:color w:val="454545"/>
          <w:sz w:val="21"/>
          <w:szCs w:val="21"/>
        </w:rPr>
        <w:t xml:space="preserve">Ribbons are the modern way to help users find, understand, and use commands efficiently and directly—with a minimum number of clicks, with less need to resort to trial-and-error, and without having to refer to </w:t>
      </w:r>
      <w:proofErr w:type="gramStart"/>
      <w:r>
        <w:rPr>
          <w:rFonts w:ascii="Segoe UI" w:hAnsi="Segoe UI" w:cs="Segoe UI"/>
          <w:color w:val="454545"/>
          <w:sz w:val="21"/>
          <w:szCs w:val="21"/>
        </w:rPr>
        <w:t>Help</w:t>
      </w:r>
      <w:proofErr w:type="gramEnd"/>
      <w:r>
        <w:rPr>
          <w:rFonts w:ascii="Segoe UI" w:hAnsi="Segoe UI" w:cs="Segoe UI"/>
          <w:color w:val="454545"/>
          <w:sz w:val="21"/>
          <w:szCs w:val="21"/>
        </w:rPr>
        <w:t>.</w:t>
      </w:r>
    </w:p>
    <w:p w:rsidR="00EC62C1" w:rsidRDefault="00EC62C1" w:rsidP="00EC62C1">
      <w:pPr>
        <w:pStyle w:val="NormalWeb"/>
        <w:spacing w:before="0" w:beforeAutospacing="0" w:after="0" w:afterAutospacing="0" w:line="300" w:lineRule="atLeast"/>
        <w:rPr>
          <w:rFonts w:ascii="Segoe UI" w:hAnsi="Segoe UI" w:cs="Segoe UI"/>
          <w:color w:val="454545"/>
          <w:sz w:val="21"/>
          <w:szCs w:val="21"/>
        </w:rPr>
      </w:pPr>
      <w:r>
        <w:rPr>
          <w:rFonts w:ascii="Segoe UI" w:hAnsi="Segoe UI" w:cs="Segoe UI"/>
          <w:color w:val="454545"/>
          <w:sz w:val="21"/>
          <w:szCs w:val="21"/>
        </w:rPr>
        <w:t>A ribbon is a command bar that organizes a program's features into a series of tabs at the top of a window. Using a ribbon increases discoverability of features and functions, enables quicker learning of the program as a whole, and makes users feel more in control of their experience with the program. A ribbon can replace both the traditional menu bar and toolbars.</w:t>
      </w:r>
    </w:p>
    <w:p w:rsidR="00EC62C1" w:rsidRDefault="00EC62C1" w:rsidP="00EC62C1">
      <w:pPr>
        <w:pStyle w:val="NormalWeb"/>
        <w:spacing w:before="0" w:beforeAutospacing="0" w:after="0" w:afterAutospacing="0" w:line="300" w:lineRule="atLeast"/>
        <w:rPr>
          <w:rFonts w:ascii="Segoe UI" w:hAnsi="Segoe UI" w:cs="Segoe UI"/>
          <w:color w:val="454545"/>
          <w:sz w:val="21"/>
          <w:szCs w:val="21"/>
        </w:rPr>
      </w:pPr>
      <w:r>
        <w:rPr>
          <w:rFonts w:ascii="Segoe UI" w:hAnsi="Segoe UI" w:cs="Segoe UI"/>
          <w:noProof/>
          <w:color w:val="454545"/>
          <w:sz w:val="21"/>
          <w:szCs w:val="21"/>
        </w:rPr>
        <w:drawing>
          <wp:inline distT="0" distB="0" distL="0" distR="0">
            <wp:extent cx="7810500" cy="3209925"/>
            <wp:effectExtent l="19050" t="0" r="0" b="0"/>
            <wp:docPr id="10" name="cmd_ribbons_image1" descr="Screen shot of a ribb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_ribbons_image1" descr="Screen shot of a ribbon  "/>
                    <pic:cNvPicPr>
                      <a:picLocks noChangeAspect="1" noChangeArrowheads="1"/>
                    </pic:cNvPicPr>
                  </pic:nvPicPr>
                  <pic:blipFill>
                    <a:blip r:embed="rId48"/>
                    <a:srcRect/>
                    <a:stretch>
                      <a:fillRect/>
                    </a:stretch>
                  </pic:blipFill>
                  <pic:spPr bwMode="auto">
                    <a:xfrm>
                      <a:off x="0" y="0"/>
                      <a:ext cx="7810500" cy="3209925"/>
                    </a:xfrm>
                    <a:prstGeom prst="rect">
                      <a:avLst/>
                    </a:prstGeom>
                    <a:noFill/>
                    <a:ln w="9525">
                      <a:noFill/>
                      <a:miter lim="800000"/>
                      <a:headEnd/>
                      <a:tailEnd/>
                    </a:ln>
                  </pic:spPr>
                </pic:pic>
              </a:graphicData>
            </a:graphic>
          </wp:inline>
        </w:drawing>
      </w:r>
    </w:p>
    <w:p w:rsidR="00EC62C1" w:rsidRDefault="00EC62C1" w:rsidP="00EC62C1">
      <w:pPr>
        <w:pStyle w:val="NormalWeb"/>
        <w:spacing w:before="0" w:beforeAutospacing="0" w:after="0" w:afterAutospacing="0" w:line="300" w:lineRule="atLeast"/>
        <w:rPr>
          <w:rFonts w:ascii="Segoe UI" w:hAnsi="Segoe UI" w:cs="Segoe UI"/>
          <w:color w:val="454545"/>
          <w:sz w:val="21"/>
          <w:szCs w:val="21"/>
        </w:rPr>
      </w:pPr>
      <w:proofErr w:type="gramStart"/>
      <w:r>
        <w:rPr>
          <w:rFonts w:ascii="Segoe UI" w:hAnsi="Segoe UI" w:cs="Segoe UI"/>
          <w:color w:val="454545"/>
          <w:sz w:val="21"/>
          <w:szCs w:val="21"/>
        </w:rPr>
        <w:t>A typical ribbon.</w:t>
      </w:r>
      <w:proofErr w:type="gramEnd"/>
    </w:p>
    <w:p w:rsidR="00EC62C1" w:rsidRDefault="00EC62C1" w:rsidP="00EC62C1">
      <w:pPr>
        <w:pStyle w:val="NormalWeb"/>
        <w:spacing w:before="0" w:beforeAutospacing="0" w:after="0" w:afterAutospacing="0" w:line="300" w:lineRule="atLeast"/>
        <w:rPr>
          <w:rFonts w:ascii="Segoe UI" w:hAnsi="Segoe UI" w:cs="Segoe UI"/>
          <w:color w:val="454545"/>
          <w:sz w:val="21"/>
          <w:szCs w:val="21"/>
        </w:rPr>
      </w:pPr>
      <w:r>
        <w:rPr>
          <w:rFonts w:ascii="Segoe UI" w:hAnsi="Segoe UI" w:cs="Segoe UI"/>
          <w:color w:val="454545"/>
          <w:sz w:val="21"/>
          <w:szCs w:val="21"/>
        </w:rPr>
        <w:t>Ribbon tabs are composed of groups, which are a labeled set of closely related commands. In addition to tabs and groups, ribbons consist of:</w:t>
      </w:r>
    </w:p>
    <w:p w:rsidR="00EC62C1" w:rsidRDefault="00EC62C1" w:rsidP="00EC62C1">
      <w:pPr>
        <w:numPr>
          <w:ilvl w:val="0"/>
          <w:numId w:val="3"/>
        </w:numPr>
        <w:spacing w:before="100" w:beforeAutospacing="1" w:after="100" w:afterAutospacing="1" w:line="300" w:lineRule="atLeast"/>
        <w:ind w:left="0"/>
        <w:rPr>
          <w:rFonts w:ascii="Segoe UI" w:hAnsi="Segoe UI" w:cs="Segoe UI"/>
          <w:color w:val="454545"/>
          <w:sz w:val="21"/>
          <w:szCs w:val="21"/>
        </w:rPr>
      </w:pPr>
      <w:r>
        <w:rPr>
          <w:rFonts w:ascii="Segoe UI" w:hAnsi="Segoe UI" w:cs="Segoe UI"/>
          <w:color w:val="454545"/>
          <w:sz w:val="21"/>
          <w:szCs w:val="21"/>
        </w:rPr>
        <w:t>An Application button, which presents a menu of commands that involve doing something to or with a document or workspace, such as file-related commands.</w:t>
      </w:r>
    </w:p>
    <w:p w:rsidR="00EC62C1" w:rsidRDefault="00EC62C1" w:rsidP="00EC62C1">
      <w:pPr>
        <w:numPr>
          <w:ilvl w:val="0"/>
          <w:numId w:val="3"/>
        </w:numPr>
        <w:spacing w:before="100" w:beforeAutospacing="1" w:after="100" w:afterAutospacing="1" w:line="300" w:lineRule="atLeast"/>
        <w:ind w:left="0"/>
        <w:rPr>
          <w:rFonts w:ascii="Segoe UI" w:hAnsi="Segoe UI" w:cs="Segoe UI"/>
          <w:color w:val="454545"/>
          <w:sz w:val="21"/>
          <w:szCs w:val="21"/>
        </w:rPr>
      </w:pPr>
      <w:r>
        <w:rPr>
          <w:rFonts w:ascii="Segoe UI" w:hAnsi="Segoe UI" w:cs="Segoe UI"/>
          <w:color w:val="454545"/>
          <w:sz w:val="21"/>
          <w:szCs w:val="21"/>
        </w:rPr>
        <w:t xml:space="preserve">A Quick Access Toolbar, which is a small, customizable toolbar that displays </w:t>
      </w:r>
      <w:proofErr w:type="gramStart"/>
      <w:r>
        <w:rPr>
          <w:rFonts w:ascii="Segoe UI" w:hAnsi="Segoe UI" w:cs="Segoe UI"/>
          <w:color w:val="454545"/>
          <w:sz w:val="21"/>
          <w:szCs w:val="21"/>
        </w:rPr>
        <w:t>frequently</w:t>
      </w:r>
      <w:proofErr w:type="gramEnd"/>
      <w:r>
        <w:rPr>
          <w:rFonts w:ascii="Segoe UI" w:hAnsi="Segoe UI" w:cs="Segoe UI"/>
          <w:color w:val="454545"/>
          <w:sz w:val="21"/>
          <w:szCs w:val="21"/>
        </w:rPr>
        <w:t xml:space="preserve"> used commands.</w:t>
      </w:r>
    </w:p>
    <w:p w:rsidR="00EC62C1" w:rsidRDefault="00EC62C1" w:rsidP="00EC62C1">
      <w:pPr>
        <w:numPr>
          <w:ilvl w:val="0"/>
          <w:numId w:val="3"/>
        </w:numPr>
        <w:spacing w:before="100" w:beforeAutospacing="1" w:after="100" w:afterAutospacing="1" w:line="300" w:lineRule="atLeast"/>
        <w:ind w:left="0"/>
        <w:rPr>
          <w:rFonts w:ascii="Segoe UI" w:hAnsi="Segoe UI" w:cs="Segoe UI"/>
          <w:color w:val="454545"/>
          <w:sz w:val="21"/>
          <w:szCs w:val="21"/>
        </w:rPr>
      </w:pPr>
      <w:r>
        <w:rPr>
          <w:rFonts w:ascii="Segoe UI" w:hAnsi="Segoe UI" w:cs="Segoe UI"/>
          <w:color w:val="454545"/>
          <w:sz w:val="21"/>
          <w:szCs w:val="21"/>
        </w:rPr>
        <w:t>Core tabs are the tabs that are always displayed.</w:t>
      </w:r>
    </w:p>
    <w:p w:rsidR="00EC62C1" w:rsidRDefault="00EC62C1" w:rsidP="00EC62C1">
      <w:pPr>
        <w:numPr>
          <w:ilvl w:val="0"/>
          <w:numId w:val="3"/>
        </w:numPr>
        <w:spacing w:before="100" w:beforeAutospacing="1" w:after="100" w:afterAutospacing="1" w:line="300" w:lineRule="atLeast"/>
        <w:ind w:left="0"/>
        <w:rPr>
          <w:rFonts w:ascii="Segoe UI" w:hAnsi="Segoe UI" w:cs="Segoe UI"/>
          <w:color w:val="454545"/>
          <w:sz w:val="21"/>
          <w:szCs w:val="21"/>
        </w:rPr>
      </w:pPr>
      <w:r>
        <w:rPr>
          <w:rFonts w:ascii="Segoe UI" w:hAnsi="Segoe UI" w:cs="Segoe UI"/>
          <w:color w:val="454545"/>
          <w:sz w:val="21"/>
          <w:szCs w:val="21"/>
        </w:rPr>
        <w:t>Contextual tabs, which are displayed only when a particular object type is selected. Tabs that are always displayed are called core tabs.</w:t>
      </w:r>
    </w:p>
    <w:p w:rsidR="00EC62C1" w:rsidRDefault="00EC62C1" w:rsidP="00EC62C1">
      <w:pPr>
        <w:numPr>
          <w:ilvl w:val="0"/>
          <w:numId w:val="3"/>
        </w:numPr>
        <w:spacing w:before="100" w:beforeAutospacing="1" w:after="100" w:afterAutospacing="1" w:line="300" w:lineRule="atLeast"/>
        <w:ind w:left="0"/>
        <w:rPr>
          <w:rFonts w:ascii="Segoe UI" w:hAnsi="Segoe UI" w:cs="Segoe UI"/>
          <w:color w:val="454545"/>
          <w:sz w:val="21"/>
          <w:szCs w:val="21"/>
        </w:rPr>
      </w:pPr>
      <w:r>
        <w:rPr>
          <w:rFonts w:ascii="Segoe UI" w:hAnsi="Segoe UI" w:cs="Segoe UI"/>
          <w:color w:val="454545"/>
          <w:sz w:val="21"/>
          <w:szCs w:val="21"/>
        </w:rPr>
        <w:lastRenderedPageBreak/>
        <w:t>A tab set is a collection of contextual tabs for a single object type. Because objects can have multiple types (for example, a header in a table that has a picture is three types), there can be multiple contextual tab sets displayed at a time.</w:t>
      </w:r>
    </w:p>
    <w:p w:rsidR="00EC62C1" w:rsidRDefault="00EC62C1" w:rsidP="00EC62C1">
      <w:pPr>
        <w:numPr>
          <w:ilvl w:val="0"/>
          <w:numId w:val="3"/>
        </w:numPr>
        <w:spacing w:before="100" w:beforeAutospacing="1" w:after="100" w:afterAutospacing="1" w:line="300" w:lineRule="atLeast"/>
        <w:ind w:left="0"/>
        <w:rPr>
          <w:rFonts w:ascii="Segoe UI" w:hAnsi="Segoe UI" w:cs="Segoe UI"/>
          <w:color w:val="454545"/>
          <w:sz w:val="21"/>
          <w:szCs w:val="21"/>
        </w:rPr>
      </w:pPr>
      <w:r>
        <w:rPr>
          <w:rFonts w:ascii="Segoe UI" w:hAnsi="Segoe UI" w:cs="Segoe UI"/>
          <w:color w:val="454545"/>
          <w:sz w:val="21"/>
          <w:szCs w:val="21"/>
        </w:rPr>
        <w:t>Modal tabs, which are core tabs displayed with a particular temporary mode, such as print preview.</w:t>
      </w:r>
    </w:p>
    <w:p w:rsidR="00EC62C1" w:rsidRDefault="00EC62C1" w:rsidP="00EC62C1">
      <w:pPr>
        <w:numPr>
          <w:ilvl w:val="0"/>
          <w:numId w:val="3"/>
        </w:numPr>
        <w:spacing w:before="100" w:beforeAutospacing="1" w:after="100" w:afterAutospacing="1" w:line="300" w:lineRule="atLeast"/>
        <w:ind w:left="0"/>
        <w:rPr>
          <w:rFonts w:ascii="Segoe UI" w:hAnsi="Segoe UI" w:cs="Segoe UI"/>
          <w:color w:val="454545"/>
          <w:sz w:val="21"/>
          <w:szCs w:val="21"/>
        </w:rPr>
      </w:pPr>
      <w:r>
        <w:rPr>
          <w:rFonts w:ascii="Segoe UI" w:hAnsi="Segoe UI" w:cs="Segoe UI"/>
          <w:color w:val="454545"/>
          <w:sz w:val="21"/>
          <w:szCs w:val="21"/>
        </w:rPr>
        <w:t>Galleries, which are lists of commands or options presented graphically. A results-based gallery illustrates the effect of the commands or options instead of the commands themselves. An in-ribbon gallery is displayed within a ribbon, as opposed to a pop-up window.</w:t>
      </w:r>
    </w:p>
    <w:p w:rsidR="00EC62C1" w:rsidRDefault="00EC62C1" w:rsidP="00EC62C1">
      <w:pPr>
        <w:numPr>
          <w:ilvl w:val="0"/>
          <w:numId w:val="3"/>
        </w:numPr>
        <w:spacing w:before="100" w:beforeAutospacing="1" w:after="100" w:afterAutospacing="1" w:line="300" w:lineRule="atLeast"/>
        <w:ind w:left="0"/>
        <w:rPr>
          <w:rFonts w:ascii="Segoe UI" w:hAnsi="Segoe UI" w:cs="Segoe UI"/>
          <w:color w:val="454545"/>
          <w:sz w:val="21"/>
          <w:szCs w:val="21"/>
        </w:rPr>
      </w:pPr>
      <w:r>
        <w:rPr>
          <w:rFonts w:ascii="Segoe UI" w:hAnsi="Segoe UI" w:cs="Segoe UI"/>
          <w:color w:val="454545"/>
          <w:sz w:val="21"/>
          <w:szCs w:val="21"/>
        </w:rPr>
        <w:t xml:space="preserve">Enhanced tooltips, which concisely explain their associated commands and give the shortcut keys. They may also include graphics and references to </w:t>
      </w:r>
      <w:proofErr w:type="gramStart"/>
      <w:r>
        <w:rPr>
          <w:rFonts w:ascii="Segoe UI" w:hAnsi="Segoe UI" w:cs="Segoe UI"/>
          <w:color w:val="454545"/>
          <w:sz w:val="21"/>
          <w:szCs w:val="21"/>
        </w:rPr>
        <w:t>Help</w:t>
      </w:r>
      <w:proofErr w:type="gramEnd"/>
      <w:r>
        <w:rPr>
          <w:rFonts w:ascii="Segoe UI" w:hAnsi="Segoe UI" w:cs="Segoe UI"/>
          <w:color w:val="454545"/>
          <w:sz w:val="21"/>
          <w:szCs w:val="21"/>
        </w:rPr>
        <w:t>. Enhanced tooltips reduce the need for command-related Help.</w:t>
      </w:r>
    </w:p>
    <w:p w:rsidR="00EC62C1" w:rsidRDefault="00EC62C1" w:rsidP="00EC62C1">
      <w:pPr>
        <w:numPr>
          <w:ilvl w:val="0"/>
          <w:numId w:val="3"/>
        </w:numPr>
        <w:spacing w:before="100" w:beforeAutospacing="1" w:after="100" w:afterAutospacing="1" w:line="300" w:lineRule="atLeast"/>
        <w:ind w:left="0"/>
        <w:rPr>
          <w:rFonts w:ascii="Segoe UI" w:hAnsi="Segoe UI" w:cs="Segoe UI"/>
          <w:color w:val="454545"/>
          <w:sz w:val="21"/>
          <w:szCs w:val="21"/>
        </w:rPr>
      </w:pPr>
      <w:r>
        <w:rPr>
          <w:rFonts w:ascii="Segoe UI" w:hAnsi="Segoe UI" w:cs="Segoe UI"/>
          <w:color w:val="454545"/>
          <w:sz w:val="21"/>
          <w:szCs w:val="21"/>
        </w:rPr>
        <w:t>Dialog box launchers, which are buttons at the bottom of some groups that open dialog boxes containing features related to the group.</w:t>
      </w:r>
    </w:p>
    <w:p w:rsidR="00EC62C1" w:rsidRDefault="00EC62C1" w:rsidP="00EC62C1">
      <w:pPr>
        <w:spacing w:after="0" w:line="300" w:lineRule="atLeast"/>
        <w:rPr>
          <w:rFonts w:ascii="Segoe UI" w:hAnsi="Segoe UI" w:cs="Segoe UI"/>
          <w:color w:val="454545"/>
          <w:sz w:val="21"/>
          <w:szCs w:val="21"/>
        </w:rPr>
      </w:pPr>
      <w:r>
        <w:rPr>
          <w:rFonts w:ascii="Segoe UI" w:hAnsi="Segoe UI" w:cs="Segoe UI"/>
          <w:color w:val="454545"/>
          <w:sz w:val="21"/>
          <w:szCs w:val="21"/>
        </w:rPr>
        <w:t>Ribbons were originally introduced with Microsoft Office 2007. To learn why Office needs to use ribbons and the many problems using a ribbon solves, see</w:t>
      </w:r>
      <w:r>
        <w:rPr>
          <w:rStyle w:val="apple-converted-space"/>
          <w:rFonts w:ascii="Segoe UI" w:hAnsi="Segoe UI" w:cs="Segoe UI"/>
          <w:color w:val="454545"/>
          <w:sz w:val="21"/>
          <w:szCs w:val="21"/>
        </w:rPr>
        <w:t> </w:t>
      </w:r>
      <w:hyperlink r:id="rId49" w:history="1">
        <w:r>
          <w:rPr>
            <w:rStyle w:val="Hyperlink"/>
            <w:rFonts w:ascii="Segoe UI Semibold" w:hAnsi="Segoe UI Semibold" w:cs="Segoe UI"/>
            <w:color w:val="00188F"/>
            <w:sz w:val="21"/>
            <w:szCs w:val="21"/>
            <w:u w:val="none"/>
          </w:rPr>
          <w:t>The Story of the Ribbon</w:t>
        </w:r>
      </w:hyperlink>
      <w:r>
        <w:rPr>
          <w:rFonts w:ascii="Segoe UI" w:hAnsi="Segoe UI" w:cs="Segoe UI"/>
          <w:color w:val="454545"/>
          <w:sz w:val="21"/>
          <w:szCs w:val="21"/>
        </w:rPr>
        <w:t>.</w:t>
      </w:r>
    </w:p>
    <w:p w:rsidR="00EC62C1" w:rsidRDefault="00EC62C1" w:rsidP="00EC62C1">
      <w:pPr>
        <w:rPr>
          <w:rFonts w:ascii="Arial" w:hAnsi="Arial" w:cs="Arial"/>
          <w:color w:val="222222"/>
          <w:shd w:val="clear" w:color="auto" w:fill="FFFFFF"/>
        </w:rPr>
      </w:pPr>
    </w:p>
    <w:p w:rsidR="00EC62C1" w:rsidRPr="00EC62C1" w:rsidRDefault="00EC62C1" w:rsidP="00EC62C1">
      <w:pPr>
        <w:rPr>
          <w:sz w:val="36"/>
          <w:szCs w:val="36"/>
        </w:rPr>
      </w:pPr>
    </w:p>
    <w:sectPr w:rsidR="00EC62C1" w:rsidRPr="00EC62C1" w:rsidSect="00600B7D">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Light">
    <w:panose1 w:val="020B0502040204020203"/>
    <w:charset w:val="00"/>
    <w:family w:val="swiss"/>
    <w:pitch w:val="variable"/>
    <w:sig w:usb0="E00002FF" w:usb1="4000A47B"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875D2"/>
    <w:multiLevelType w:val="multilevel"/>
    <w:tmpl w:val="9AB8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35032"/>
    <w:multiLevelType w:val="multilevel"/>
    <w:tmpl w:val="BD42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F56062"/>
    <w:multiLevelType w:val="multilevel"/>
    <w:tmpl w:val="02D0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00B7D"/>
    <w:rsid w:val="003A00DD"/>
    <w:rsid w:val="00452502"/>
    <w:rsid w:val="0047746A"/>
    <w:rsid w:val="004D4416"/>
    <w:rsid w:val="00600B7D"/>
    <w:rsid w:val="008A44CB"/>
    <w:rsid w:val="00AA092F"/>
    <w:rsid w:val="00E64624"/>
    <w:rsid w:val="00EC62C1"/>
    <w:rsid w:val="00F9670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46A"/>
  </w:style>
  <w:style w:type="paragraph" w:styleId="Heading1">
    <w:name w:val="heading 1"/>
    <w:basedOn w:val="Normal"/>
    <w:next w:val="Normal"/>
    <w:link w:val="Heading1Char"/>
    <w:uiPriority w:val="9"/>
    <w:qFormat/>
    <w:rsid w:val="00EC6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525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25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0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7D"/>
    <w:rPr>
      <w:rFonts w:ascii="Tahoma" w:hAnsi="Tahoma" w:cs="Tahoma"/>
      <w:sz w:val="16"/>
      <w:szCs w:val="16"/>
    </w:rPr>
  </w:style>
  <w:style w:type="character" w:customStyle="1" w:styleId="apple-converted-space">
    <w:name w:val="apple-converted-space"/>
    <w:basedOn w:val="DefaultParagraphFont"/>
    <w:rsid w:val="00452502"/>
  </w:style>
  <w:style w:type="character" w:styleId="Hyperlink">
    <w:name w:val="Hyperlink"/>
    <w:basedOn w:val="DefaultParagraphFont"/>
    <w:uiPriority w:val="99"/>
    <w:semiHidden/>
    <w:unhideWhenUsed/>
    <w:rsid w:val="00452502"/>
    <w:rPr>
      <w:color w:val="0000FF"/>
      <w:u w:val="single"/>
    </w:rPr>
  </w:style>
  <w:style w:type="character" w:customStyle="1" w:styleId="Heading2Char">
    <w:name w:val="Heading 2 Char"/>
    <w:basedOn w:val="DefaultParagraphFont"/>
    <w:link w:val="Heading2"/>
    <w:uiPriority w:val="9"/>
    <w:rsid w:val="004525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2502"/>
    <w:rPr>
      <w:rFonts w:ascii="Times New Roman" w:eastAsia="Times New Roman" w:hAnsi="Times New Roman" w:cs="Times New Roman"/>
      <w:b/>
      <w:bCs/>
      <w:sz w:val="27"/>
      <w:szCs w:val="27"/>
    </w:rPr>
  </w:style>
  <w:style w:type="character" w:customStyle="1" w:styleId="mw-headline">
    <w:name w:val="mw-headline"/>
    <w:basedOn w:val="DefaultParagraphFont"/>
    <w:rsid w:val="00452502"/>
  </w:style>
  <w:style w:type="character" w:customStyle="1" w:styleId="mw-editsection">
    <w:name w:val="mw-editsection"/>
    <w:basedOn w:val="DefaultParagraphFont"/>
    <w:rsid w:val="00452502"/>
  </w:style>
  <w:style w:type="character" w:customStyle="1" w:styleId="mw-editsection-bracket">
    <w:name w:val="mw-editsection-bracket"/>
    <w:basedOn w:val="DefaultParagraphFont"/>
    <w:rsid w:val="00452502"/>
  </w:style>
  <w:style w:type="paragraph" w:styleId="NormalWeb">
    <w:name w:val="Normal (Web)"/>
    <w:basedOn w:val="Normal"/>
    <w:uiPriority w:val="99"/>
    <w:unhideWhenUsed/>
    <w:rsid w:val="004525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250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C62C1"/>
    <w:rPr>
      <w:rFonts w:asciiTheme="majorHAnsi" w:eastAsiaTheme="majorEastAsia" w:hAnsiTheme="majorHAnsi" w:cstheme="majorBidi"/>
      <w:b/>
      <w:bCs/>
      <w:color w:val="365F91" w:themeColor="accent1" w:themeShade="BF"/>
      <w:sz w:val="28"/>
      <w:szCs w:val="28"/>
    </w:rPr>
  </w:style>
  <w:style w:type="character" w:customStyle="1" w:styleId="sidebarheading">
    <w:name w:val="sidebar_heading"/>
    <w:basedOn w:val="DefaultParagraphFont"/>
    <w:rsid w:val="00EC62C1"/>
  </w:style>
</w:styles>
</file>

<file path=word/webSettings.xml><?xml version="1.0" encoding="utf-8"?>
<w:webSettings xmlns:r="http://schemas.openxmlformats.org/officeDocument/2006/relationships" xmlns:w="http://schemas.openxmlformats.org/wordprocessingml/2006/main">
  <w:divs>
    <w:div w:id="447504588">
      <w:bodyDiv w:val="1"/>
      <w:marLeft w:val="0"/>
      <w:marRight w:val="0"/>
      <w:marTop w:val="0"/>
      <w:marBottom w:val="0"/>
      <w:divBdr>
        <w:top w:val="none" w:sz="0" w:space="0" w:color="auto"/>
        <w:left w:val="none" w:sz="0" w:space="0" w:color="auto"/>
        <w:bottom w:val="none" w:sz="0" w:space="0" w:color="auto"/>
        <w:right w:val="none" w:sz="0" w:space="0" w:color="auto"/>
      </w:divBdr>
    </w:div>
    <w:div w:id="1263806931">
      <w:bodyDiv w:val="1"/>
      <w:marLeft w:val="0"/>
      <w:marRight w:val="0"/>
      <w:marTop w:val="0"/>
      <w:marBottom w:val="0"/>
      <w:divBdr>
        <w:top w:val="none" w:sz="0" w:space="0" w:color="auto"/>
        <w:left w:val="none" w:sz="0" w:space="0" w:color="auto"/>
        <w:bottom w:val="none" w:sz="0" w:space="0" w:color="auto"/>
        <w:right w:val="none" w:sz="0" w:space="0" w:color="auto"/>
      </w:divBdr>
    </w:div>
    <w:div w:id="1406033815">
      <w:bodyDiv w:val="1"/>
      <w:marLeft w:val="0"/>
      <w:marRight w:val="0"/>
      <w:marTop w:val="0"/>
      <w:marBottom w:val="0"/>
      <w:divBdr>
        <w:top w:val="none" w:sz="0" w:space="0" w:color="auto"/>
        <w:left w:val="none" w:sz="0" w:space="0" w:color="auto"/>
        <w:bottom w:val="none" w:sz="0" w:space="0" w:color="auto"/>
        <w:right w:val="none" w:sz="0" w:space="0" w:color="auto"/>
      </w:divBdr>
      <w:divsChild>
        <w:div w:id="998272440">
          <w:marLeft w:val="0"/>
          <w:marRight w:val="0"/>
          <w:marTop w:val="0"/>
          <w:marBottom w:val="0"/>
          <w:divBdr>
            <w:top w:val="none" w:sz="0" w:space="0" w:color="auto"/>
            <w:left w:val="none" w:sz="0" w:space="0" w:color="auto"/>
            <w:bottom w:val="none" w:sz="0" w:space="0" w:color="auto"/>
            <w:right w:val="none" w:sz="0" w:space="0" w:color="auto"/>
          </w:divBdr>
          <w:divsChild>
            <w:div w:id="298463023">
              <w:marLeft w:val="225"/>
              <w:marRight w:val="0"/>
              <w:marTop w:val="0"/>
              <w:marBottom w:val="225"/>
              <w:divBdr>
                <w:top w:val="none" w:sz="0" w:space="0" w:color="auto"/>
                <w:left w:val="none" w:sz="0" w:space="0" w:color="auto"/>
                <w:bottom w:val="none" w:sz="0" w:space="0" w:color="auto"/>
                <w:right w:val="none" w:sz="0" w:space="0" w:color="auto"/>
              </w:divBdr>
              <w:divsChild>
                <w:div w:id="257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98848">
      <w:bodyDiv w:val="1"/>
      <w:marLeft w:val="0"/>
      <w:marRight w:val="0"/>
      <w:marTop w:val="0"/>
      <w:marBottom w:val="0"/>
      <w:divBdr>
        <w:top w:val="none" w:sz="0" w:space="0" w:color="auto"/>
        <w:left w:val="none" w:sz="0" w:space="0" w:color="auto"/>
        <w:bottom w:val="none" w:sz="0" w:space="0" w:color="auto"/>
        <w:right w:val="none" w:sz="0" w:space="0" w:color="auto"/>
      </w:divBdr>
      <w:divsChild>
        <w:div w:id="873227471">
          <w:marLeft w:val="0"/>
          <w:marRight w:val="0"/>
          <w:marTop w:val="0"/>
          <w:marBottom w:val="0"/>
          <w:divBdr>
            <w:top w:val="none" w:sz="0" w:space="0" w:color="auto"/>
            <w:left w:val="none" w:sz="0" w:space="0" w:color="auto"/>
            <w:bottom w:val="none" w:sz="0" w:space="0" w:color="auto"/>
            <w:right w:val="none" w:sz="0" w:space="0" w:color="auto"/>
          </w:divBdr>
        </w:div>
        <w:div w:id="537360071">
          <w:marLeft w:val="0"/>
          <w:marRight w:val="0"/>
          <w:marTop w:val="0"/>
          <w:marBottom w:val="0"/>
          <w:divBdr>
            <w:top w:val="none" w:sz="0" w:space="0" w:color="auto"/>
            <w:left w:val="none" w:sz="0" w:space="0" w:color="auto"/>
            <w:bottom w:val="none" w:sz="0" w:space="0" w:color="auto"/>
            <w:right w:val="none" w:sz="0" w:space="0" w:color="auto"/>
          </w:divBdr>
          <w:divsChild>
            <w:div w:id="2098096059">
              <w:marLeft w:val="0"/>
              <w:marRight w:val="0"/>
              <w:marTop w:val="0"/>
              <w:marBottom w:val="0"/>
              <w:divBdr>
                <w:top w:val="none" w:sz="0" w:space="0" w:color="auto"/>
                <w:left w:val="none" w:sz="0" w:space="0" w:color="auto"/>
                <w:bottom w:val="none" w:sz="0" w:space="0" w:color="auto"/>
                <w:right w:val="none" w:sz="0" w:space="0" w:color="auto"/>
              </w:divBdr>
              <w:divsChild>
                <w:div w:id="738014912">
                  <w:marLeft w:val="336"/>
                  <w:marRight w:val="0"/>
                  <w:marTop w:val="120"/>
                  <w:marBottom w:val="312"/>
                  <w:divBdr>
                    <w:top w:val="none" w:sz="0" w:space="0" w:color="auto"/>
                    <w:left w:val="none" w:sz="0" w:space="0" w:color="auto"/>
                    <w:bottom w:val="none" w:sz="0" w:space="0" w:color="auto"/>
                    <w:right w:val="none" w:sz="0" w:space="0" w:color="auto"/>
                  </w:divBdr>
                  <w:divsChild>
                    <w:div w:id="2329379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3674501">
                  <w:marLeft w:val="336"/>
                  <w:marRight w:val="0"/>
                  <w:marTop w:val="120"/>
                  <w:marBottom w:val="312"/>
                  <w:divBdr>
                    <w:top w:val="none" w:sz="0" w:space="0" w:color="auto"/>
                    <w:left w:val="none" w:sz="0" w:space="0" w:color="auto"/>
                    <w:bottom w:val="none" w:sz="0" w:space="0" w:color="auto"/>
                    <w:right w:val="none" w:sz="0" w:space="0" w:color="auto"/>
                  </w:divBdr>
                  <w:divsChild>
                    <w:div w:id="19959874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BM_PC" TargetMode="External"/><Relationship Id="rId18" Type="http://schemas.openxmlformats.org/officeDocument/2006/relationships/hyperlink" Target="https://en.wikipedia.org/wiki/Atari_ST" TargetMode="External"/><Relationship Id="rId26" Type="http://schemas.openxmlformats.org/officeDocument/2006/relationships/hyperlink" Target="https://en.wikipedia.org/wiki/Office_Online" TargetMode="External"/><Relationship Id="rId39" Type="http://schemas.openxmlformats.org/officeDocument/2006/relationships/hyperlink" Target="https://en.wikipedia.org/wiki/Graphical_control_element" TargetMode="External"/><Relationship Id="rId3" Type="http://schemas.openxmlformats.org/officeDocument/2006/relationships/styles" Target="styles.xml"/><Relationship Id="rId21" Type="http://schemas.openxmlformats.org/officeDocument/2006/relationships/hyperlink" Target="https://en.wikipedia.org/wiki/SCO_Unix" TargetMode="External"/><Relationship Id="rId34" Type="http://schemas.openxmlformats.org/officeDocument/2006/relationships/hyperlink" Target="https://en.wikipedia.org/wiki/Microsoft_Word" TargetMode="External"/><Relationship Id="rId42" Type="http://schemas.openxmlformats.org/officeDocument/2006/relationships/hyperlink" Target="https://en.wikipedia.org/wiki/Web_browser" TargetMode="External"/><Relationship Id="rId47" Type="http://schemas.openxmlformats.org/officeDocument/2006/relationships/hyperlink" Target="https://msdn.microsoft.com/en-us/library/windows/desktop/dn742393(v=vs.85).aspx" TargetMode="External"/><Relationship Id="rId50" Type="http://schemas.openxmlformats.org/officeDocument/2006/relationships/fontTable" Target="fontTable.xml"/><Relationship Id="rId7" Type="http://schemas.openxmlformats.org/officeDocument/2006/relationships/hyperlink" Target="https://en.wikipedia.org/wiki/Word_processor" TargetMode="External"/><Relationship Id="rId12" Type="http://schemas.openxmlformats.org/officeDocument/2006/relationships/hyperlink" Target="https://en.wikipedia.org/wiki/Microsoft_Word" TargetMode="External"/><Relationship Id="rId17" Type="http://schemas.openxmlformats.org/officeDocument/2006/relationships/hyperlink" Target="https://en.wikipedia.org/wiki/AT%26T_Unix_PC" TargetMode="External"/><Relationship Id="rId25" Type="http://schemas.openxmlformats.org/officeDocument/2006/relationships/hyperlink" Target="https://en.wikipedia.org/wiki/Microsoft_Word_Viewer" TargetMode="External"/><Relationship Id="rId33" Type="http://schemas.openxmlformats.org/officeDocument/2006/relationships/hyperlink" Target="https://en.wikipedia.org/wiki/Open_source" TargetMode="External"/><Relationship Id="rId38" Type="http://schemas.openxmlformats.org/officeDocument/2006/relationships/hyperlink" Target="https://en.wikipedia.org/wiki/GTK%2B" TargetMode="External"/><Relationship Id="rId46" Type="http://schemas.openxmlformats.org/officeDocument/2006/relationships/hyperlink" Target="https://msdn.microsoft.com/en-us/library/windows/desktop/dn742393(v=vs.85).aspx" TargetMode="External"/><Relationship Id="rId2" Type="http://schemas.openxmlformats.org/officeDocument/2006/relationships/numbering" Target="numbering.xml"/><Relationship Id="rId16" Type="http://schemas.openxmlformats.org/officeDocument/2006/relationships/hyperlink" Target="https://en.wikipedia.org/wiki/Classic_Mac_OS" TargetMode="External"/><Relationship Id="rId20" Type="http://schemas.openxmlformats.org/officeDocument/2006/relationships/hyperlink" Target="https://en.wikipedia.org/wiki/Microsoft_Windows" TargetMode="External"/><Relationship Id="rId29" Type="http://schemas.openxmlformats.org/officeDocument/2006/relationships/hyperlink" Target="https://en.wikipedia.org/wiki/Doc_(computing)" TargetMode="External"/><Relationship Id="rId41" Type="http://schemas.openxmlformats.org/officeDocument/2006/relationships/hyperlink" Target="https://en.wikipedia.org/wiki/Status_bar"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Microsoft_Word" TargetMode="External"/><Relationship Id="rId24" Type="http://schemas.openxmlformats.org/officeDocument/2006/relationships/hyperlink" Target="https://en.wikipedia.org/wiki/Microsoft_Works" TargetMode="External"/><Relationship Id="rId32" Type="http://schemas.openxmlformats.org/officeDocument/2006/relationships/hyperlink" Target="https://en.wikipedia.org/wiki/OpenOffice.org_Writer" TargetMode="External"/><Relationship Id="rId37" Type="http://schemas.openxmlformats.org/officeDocument/2006/relationships/image" Target="media/image3.png"/><Relationship Id="rId40" Type="http://schemas.openxmlformats.org/officeDocument/2006/relationships/hyperlink" Target="https://en.wikipedia.org/wiki/Window_(computing)" TargetMode="External"/><Relationship Id="rId45" Type="http://schemas.openxmlformats.org/officeDocument/2006/relationships/hyperlink" Target="https://msdn.microsoft.com/en-us/library/windows/desktop/dn742393(v=vs.85).aspx" TargetMode="External"/><Relationship Id="rId5" Type="http://schemas.openxmlformats.org/officeDocument/2006/relationships/webSettings" Target="webSettings.xml"/><Relationship Id="rId15" Type="http://schemas.openxmlformats.org/officeDocument/2006/relationships/hyperlink" Target="https://en.wikipedia.org/wiki/Apple_Macintosh" TargetMode="External"/><Relationship Id="rId23" Type="http://schemas.openxmlformats.org/officeDocument/2006/relationships/hyperlink" Target="https://en.wikipedia.org/wiki/Windows_RT" TargetMode="External"/><Relationship Id="rId28" Type="http://schemas.openxmlformats.org/officeDocument/2006/relationships/hyperlink" Target="https://en.wikipedia.org/wiki/Filename_extension" TargetMode="External"/><Relationship Id="rId36" Type="http://schemas.openxmlformats.org/officeDocument/2006/relationships/hyperlink" Target="https://en.wikipedia.org/wiki/File:Emacs_statusline.png" TargetMode="External"/><Relationship Id="rId49" Type="http://schemas.openxmlformats.org/officeDocument/2006/relationships/hyperlink" Target="http://blogs.msdn.com/jensenh/archive/2008/03/12/the-story-of-the-ribbon.aspx" TargetMode="External"/><Relationship Id="rId10" Type="http://schemas.openxmlformats.org/officeDocument/2006/relationships/hyperlink" Target="https://en.wikipedia.org/wiki/Microsoft_Word" TargetMode="External"/><Relationship Id="rId19" Type="http://schemas.openxmlformats.org/officeDocument/2006/relationships/hyperlink" Target="https://en.wikipedia.org/wiki/OS/2" TargetMode="External"/><Relationship Id="rId31" Type="http://schemas.openxmlformats.org/officeDocument/2006/relationships/hyperlink" Target="https://en.wikipedia.org/wiki/International_standard" TargetMode="External"/><Relationship Id="rId44" Type="http://schemas.openxmlformats.org/officeDocument/2006/relationships/hyperlink" Target="https://msdn.microsoft.com/en-us/library/windows/desktop/dn742393(v=vs.85).aspx" TargetMode="External"/><Relationship Id="rId4" Type="http://schemas.openxmlformats.org/officeDocument/2006/relationships/settings" Target="settings.xml"/><Relationship Id="rId9" Type="http://schemas.openxmlformats.org/officeDocument/2006/relationships/hyperlink" Target="https://en.wikipedia.org/wiki/Microsoft_Word" TargetMode="External"/><Relationship Id="rId14" Type="http://schemas.openxmlformats.org/officeDocument/2006/relationships/hyperlink" Target="https://en.wikipedia.org/wiki/DOS" TargetMode="External"/><Relationship Id="rId22" Type="http://schemas.openxmlformats.org/officeDocument/2006/relationships/hyperlink" Target="https://en.wikipedia.org/wiki/Microsoft_Office" TargetMode="External"/><Relationship Id="rId27" Type="http://schemas.openxmlformats.org/officeDocument/2006/relationships/hyperlink" Target="https://en.wikipedia.org/wiki/Freeware" TargetMode="External"/><Relationship Id="rId30" Type="http://schemas.openxmlformats.org/officeDocument/2006/relationships/hyperlink" Target="https://en.wikipedia.org/wiki/Office_Open_XML" TargetMode="External"/><Relationship Id="rId35" Type="http://schemas.openxmlformats.org/officeDocument/2006/relationships/image" Target="media/image2.png"/><Relationship Id="rId43" Type="http://schemas.openxmlformats.org/officeDocument/2006/relationships/hyperlink" Target="https://msdn.microsoft.com/en-us/library/windows/desktop/dn742393(v=vs.85).aspx" TargetMode="External"/><Relationship Id="rId48" Type="http://schemas.openxmlformats.org/officeDocument/2006/relationships/image" Target="media/image4.png"/><Relationship Id="rId8" Type="http://schemas.openxmlformats.org/officeDocument/2006/relationships/hyperlink" Target="https://en.wikipedia.org/wiki/Microsoft"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0803F-3E44-4A61-9CB9-667F5EC6D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 arbaz computers</dc:creator>
  <cp:lastModifiedBy>ta arbaz computers</cp:lastModifiedBy>
  <cp:revision>9</cp:revision>
  <dcterms:created xsi:type="dcterms:W3CDTF">2017-11-18T18:10:00Z</dcterms:created>
  <dcterms:modified xsi:type="dcterms:W3CDTF">2017-11-18T18:44:00Z</dcterms:modified>
</cp:coreProperties>
</file>