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Дьяконова</w:t>
      </w:r>
      <w:r>
        <w:t xml:space="preserve"> </w:t>
      </w:r>
      <w:r>
        <w:t xml:space="preserve">Софья,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[</w:t>
      </w:r>
      <w:r>
        <w:rPr>
          <w:bCs/>
          <w:b/>
        </w:rPr>
        <w:t xml:space="preserve">course?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Cs/>
          <w:i/>
        </w:rPr>
        <w:t xml:space="preserve">где Ci — i-й символ получившегося зашифрованного послания, Pi — i-й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 открытого текста, Ki — i-й символ ключа, i = 1, m. Размерности</w:t>
      </w:r>
      <w:r>
        <w:rPr>
          <w:iCs/>
          <w:i/>
        </w:rPr>
        <w:t xml:space="preserve"> </w:t>
      </w:r>
      <w:r>
        <w:rPr>
          <w:iCs/>
          <w:i/>
        </w:rPr>
        <w:t xml:space="preserve">открытого текста и ключа должны совпадать, и полученный шифротекст</w:t>
      </w:r>
      <w:r>
        <w:rPr>
          <w:iCs/>
          <w:i/>
        </w:rPr>
        <w:t xml:space="preserve"> </w:t>
      </w:r>
      <w:r>
        <w:rPr>
          <w:iCs/>
          <w:i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Cs/>
          <w:i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Cs/>
          <w:i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2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выполнала лабораторную работа на языке программирования Python, листинг программы и результаты выполнения приведены в отчете.</w:t>
      </w:r>
    </w:p>
    <w:p>
      <w:pPr>
        <w:pStyle w:val="BodyText"/>
      </w:pPr>
      <w:r>
        <w:t xml:space="preserve"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 1).</w:t>
      </w:r>
    </w:p>
    <w:p>
      <w:pPr>
        <w:pStyle w:val="BodyText"/>
      </w:pPr>
      <w:bookmarkStart w:id="23" w:name="fig:001"/>
      <w:r>
        <w:t xml:space="preserve">Рис. 1: Функция генерации ключа</w:t>
      </w:r>
      <w:bookmarkEnd w:id="23"/>
    </w:p>
    <w:p>
      <w:pPr>
        <w:pStyle w:val="BodyText"/>
      </w:pPr>
      <w:r>
        <w:t xml:space="preserve"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 (рис. 2).</w:t>
      </w:r>
    </w:p>
    <w:p>
      <w:pPr>
        <w:pStyle w:val="BodyText"/>
      </w:pPr>
      <w:bookmarkStart w:id="24" w:name="fig:002"/>
      <w:r>
        <w:t xml:space="preserve">Рис. 2: Функция для шифрования текста</w:t>
      </w:r>
      <w:bookmarkEnd w:id="24"/>
    </w:p>
    <w:p>
      <w:pPr>
        <w:pStyle w:val="BodyText"/>
      </w:pPr>
      <w:r>
        <w:t xml:space="preserve"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 3).</w:t>
      </w:r>
    </w:p>
    <w:p>
      <w:pPr>
        <w:pStyle w:val="BodyText"/>
      </w:pPr>
      <w:bookmarkStart w:id="25" w:name="fig:003"/>
      <w:r>
        <w:t xml:space="preserve">Рис. 3: Подбор возможных ключей для фрагмента</w:t>
      </w:r>
      <w:bookmarkEnd w:id="25"/>
    </w:p>
    <w:p>
      <w:pPr>
        <w:pStyle w:val="BodyText"/>
      </w:pPr>
      <w:r>
        <w:t xml:space="preserve"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4),(рис.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).</w:t>
      </w:r>
    </w:p>
    <w:p>
      <w:pPr>
        <w:pStyle w:val="BodyText"/>
      </w:pPr>
      <w:bookmarkStart w:id="26" w:name="fig:004"/>
      <w:r>
        <w:t xml:space="preserve">Рис. 4: Результат работы программы</w:t>
      </w:r>
      <w:bookmarkEnd w:id="26"/>
    </w:p>
    <w:p>
      <w:pPr>
        <w:pStyle w:val="BodyText"/>
      </w:pPr>
      <w:hyperlink r:id="rId27">
        <w:r>
          <w:rPr>
            <w:rStyle w:val="Hyperlink"/>
          </w:rPr>
          <w:t xml:space="preserve">Результат работы программы</w:t>
        </w:r>
      </w:hyperlink>
    </w:p>
    <w:p>
      <w:pPr>
        <w:pStyle w:val="BodyText"/>
      </w:pPr>
      <w:r>
        <w:t xml:space="preserve">Листинг программы 1: прикреплен в туисе</w:t>
      </w:r>
    </w:p>
    <w:bookmarkEnd w:id="28"/>
    <w:bookmarkStart w:id="2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>
      <w:pPr>
        <w:numPr>
          <w:ilvl w:val="0"/>
          <w:numId w:val="1002"/>
        </w:numPr>
      </w:pPr>
      <w:r>
        <w:t xml:space="preserve">Перечислите недостатки однократного гаммирования. - Недостатки однократного гаммирования:</w:t>
      </w:r>
    </w:p>
    <w:p>
      <w:pPr>
        <w:numPr>
          <w:ilvl w:val="0"/>
          <w:numId w:val="1003"/>
        </w:numPr>
        <w:pStyle w:val="Compact"/>
      </w:pPr>
      <w:r>
        <w:t xml:space="preserve">Уязвимость к частотному анализу из-за сохранения частоты символов открытого текста в шифротексте.</w:t>
      </w:r>
    </w:p>
    <w:p>
      <w:pPr>
        <w:numPr>
          <w:ilvl w:val="0"/>
          <w:numId w:val="1003"/>
        </w:numPr>
        <w:pStyle w:val="Compact"/>
      </w:pPr>
      <w:r>
        <w:t xml:space="preserve">Необходимость использования одноразового ключа, который должен быть длиннее самого открытого текста.</w:t>
      </w:r>
    </w:p>
    <w:p>
      <w:pPr>
        <w:numPr>
          <w:ilvl w:val="0"/>
          <w:numId w:val="1003"/>
        </w:numPr>
        <w:pStyle w:val="Compact"/>
      </w:pPr>
      <w:r>
        <w:t xml:space="preserve">Нет возможности использовать один ключ для шифрования разных сообщений.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однократного гаммирования. - Преимущества однократного гаммирования:</w:t>
      </w:r>
    </w:p>
    <w:p>
      <w:pPr>
        <w:numPr>
          <w:ilvl w:val="0"/>
          <w:numId w:val="1005"/>
        </w:numPr>
        <w:pStyle w:val="Compact"/>
      </w:pPr>
      <w:r>
        <w:t xml:space="preserve">Высокая стойкость при правильном использовании случайного ключа.</w:t>
      </w:r>
    </w:p>
    <w:p>
      <w:pPr>
        <w:numPr>
          <w:ilvl w:val="0"/>
          <w:numId w:val="1005"/>
        </w:numPr>
        <w:pStyle w:val="Compact"/>
      </w:pPr>
      <w:r>
        <w:t xml:space="preserve">Простота реализации алгоритма.</w:t>
      </w:r>
    </w:p>
    <w:p>
      <w:pPr>
        <w:numPr>
          <w:ilvl w:val="0"/>
          <w:numId w:val="1005"/>
        </w:numPr>
        <w:pStyle w:val="Compact"/>
      </w:pPr>
      <w:r>
        <w:t xml:space="preserve">Возможность использования случайного ключа.</w:t>
      </w:r>
    </w:p>
    <w:p>
      <w:pPr>
        <w:numPr>
          <w:ilvl w:val="0"/>
          <w:numId w:val="1006"/>
        </w:numPr>
      </w:pPr>
      <w: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>
      <w:pPr>
        <w:numPr>
          <w:ilvl w:val="0"/>
          <w:numId w:val="1006"/>
        </w:numPr>
      </w:pPr>
      <w: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numPr>
          <w:ilvl w:val="0"/>
          <w:numId w:val="1006"/>
        </w:numPr>
      </w:pPr>
      <w:r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>
      <w:pPr>
        <w:numPr>
          <w:ilvl w:val="0"/>
          <w:numId w:val="1006"/>
        </w:numPr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>
      <w:pPr>
        <w:numPr>
          <w:ilvl w:val="0"/>
          <w:numId w:val="1006"/>
        </w:numPr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>
      <w:pPr>
        <w:numPr>
          <w:ilvl w:val="0"/>
          <w:numId w:val="1007"/>
        </w:numPr>
        <w:pStyle w:val="Compact"/>
      </w:pPr>
      <w:r>
        <w:t xml:space="preserve">Ключи должны быть случайными и использоваться только один раз.</w:t>
      </w:r>
    </w:p>
    <w:p>
      <w:pPr>
        <w:numPr>
          <w:ilvl w:val="0"/>
          <w:numId w:val="1007"/>
        </w:numPr>
        <w:pStyle w:val="Compact"/>
      </w:pPr>
      <w:r>
        <w:t xml:space="preserve">Длина ключа должна быть не менее длины самого открытого текста.</w:t>
      </w:r>
    </w:p>
    <w:p>
      <w:pPr>
        <w:numPr>
          <w:ilvl w:val="0"/>
          <w:numId w:val="1007"/>
        </w:numPr>
        <w:pStyle w:val="Compact"/>
      </w:pPr>
      <w:r>
        <w:t xml:space="preserve">Ключи должны быть храниться и передаваться безопасным способом.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мной было освоено на практике применение режима однократного гаммирования.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image/5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image/5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Дьяконова Софья, НКАбд-01-22</dc:creator>
  <dc:language>ru-RU</dc:language>
  <cp:keywords/>
  <dcterms:created xsi:type="dcterms:W3CDTF">2024-05-11T17:33:00Z</dcterms:created>
  <dcterms:modified xsi:type="dcterms:W3CDTF">2024-05-11T17:33:00Z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