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tabs>
          <w:tab w:val="center" w:leader="none" w:pos="4677"/>
          <w:tab w:val="right" w:leader="none" w:pos="935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3">
      <w:pPr>
        <w:tabs>
          <w:tab w:val="center" w:leader="none" w:pos="4677"/>
          <w:tab w:val="right" w:leader="none" w:pos="935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tabs>
          <w:tab w:val="left" w:leader="none" w:pos="426"/>
        </w:tabs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06">
      <w:pPr>
        <w:ind w:left="14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ПРИКЛАДНОЙ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ind w:left="14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ПО ЛАБОРАТОРНОЙ РАБОТЕ №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Работа с сокетами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студент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Садовая Анастасия Романовна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К3321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2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Направление подготовки (специальность)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.03.0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2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  <w:tab/>
        <w:tab/>
        <w:tab/>
        <w:tab/>
        <w:tab/>
        <w:tab/>
        <w:t xml:space="preserve">(код, наименование)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 Бакалавр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2" w:firstLine="0"/>
        <w:jc w:val="right"/>
        <w:rPr>
          <w:rFonts w:ascii="Times New Roman" w:cs="Times New Roman" w:eastAsia="Times New Roman" w:hAnsi="Times New Roman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Марченко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.В.</w:t>
      </w:r>
    </w:p>
    <w:p w:rsidR="00000000" w:rsidDel="00000000" w:rsidP="00000000" w:rsidRDefault="00000000" w:rsidRPr="00000000" w14:paraId="00000017">
      <w:pPr>
        <w:ind w:left="142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Санкт-Петербург</w:t>
      </w:r>
    </w:p>
    <w:p w:rsidR="00000000" w:rsidDel="00000000" w:rsidP="00000000" w:rsidRDefault="00000000" w:rsidRPr="00000000" w14:paraId="0000001B">
      <w:pPr>
        <w:ind w:left="14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г.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23vbsdn803q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heading=h.iane0bftc0ww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4.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  <w:t xml:space="preserve">Задание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 для сервера: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"Сервер ожидает подключения..."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'Подключен клиент:'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"Получено сообщение: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"Hello, client!"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Пояснение по коду: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Инициализируется объект сокета и указывается адрес и порт, на котором будут слушаться соединения. Далее указывается максимальное количество соединений в очереди(в нашем случае предполагается только 1 клиент). При подключении клиента по нужному адресу, мы получим ip-адрес клиента и непосредственно  сокет для отправки в него данных. Что мы дальше и делаем в цикле: считываем из сокета сообщение, декодируем его и выводим(если сообщение не поступило, то закрываем соединение). При успешном получении сообщения от клиента в ответ отправляется ответное сообщение.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 для клиента: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"Hello, server!"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"Ответ сервера: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Пояснение по коду: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Создается сокет, указывается адрес и порт, на котором слушает сервер. Производится подключение к серверному сокету и отправляется сообщение. Далее читается и декодируется ответ сервера и выводится в консоль. Сокет отключается.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запуска программы: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495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2286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heading=h.6gp1pvt7gav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g84emd2kgff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fr6f8st00c2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spjf11q8yzh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  <w:t xml:space="preserve">Задание 2.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 для сервера: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.recv(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).decode(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.split(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.sendall(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'127.0.0.1'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1234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"Сервер запущен и ожидает подключений..."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"Подключен клиент: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"Расчет завершен, соединение закрыто"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Пояснение по коду: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Созданы отдельные функции для расчета площади calculate_area() и получения параметров из клиентского сокета и вызова функции для расчета площади handle_client(). В функции main() С помощью менеджера контекста создается серверный сокет, слушающий по заданному адресу. До ручного завершения программы принимаются клиентские подключения и выполняются вычисления.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 для клиента: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get_trapezoid_data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"Введите параметры трапеции:"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"Основание a: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"Основание b: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"Высота 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'127.0.0.1'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1234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"Соединение с сервером установлено"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get_trapezoid_data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"Площадь трапеции: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Пояснение по коду: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 помощью менеджера контекста устанавливается соединение с сервером, далее из консоли читаются параметры для передачи на сервер и расчета. Полученные параметры передается на сервер через сокет, ответ от сервера читается и выводится на экран.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запуска программы: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9906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26289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nfi0jkamr3h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7o0k5rq4cmr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hoko5r31quk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heading=h.23vbsdn803q2" w:id="10"/>
      <w:bookmarkEnd w:id="10"/>
      <w:r w:rsidDel="00000000" w:rsidR="00000000" w:rsidRPr="00000000">
        <w:rPr>
          <w:rtl w:val="0"/>
        </w:rPr>
        <w:t xml:space="preserve">Задание 3.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'127.0.0.1'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1234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handle_client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'Новое подключение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'index.html'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html_content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http_code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html_content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'&lt;h1&gt;Error: index.html not found&lt;/h1&gt;'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http_code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404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http_response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"HTTP/1.1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http_code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 OK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"Content-Type: text/html; charset=utf-8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"Content-Length: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html_content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html_content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.sendall(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http_response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'Ожидание подключений на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handle_client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Пояснение по коду: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помощью менеджера контекста ожидаются новые подключения по заданному адресу и порту. Отдельно написана функция, которая триггерится после получения нового подключения клиента. В ней читается содержимое файла index.html и отдается в теле запроса клиенту вместе с соответствующими HTTP заголовками.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запуска программы: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9271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76650" cy="180022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heading=h.iane0bftc0ww" w:id="11"/>
      <w:bookmarkEnd w:id="11"/>
      <w:r w:rsidDel="00000000" w:rsidR="00000000" w:rsidRPr="00000000">
        <w:rPr>
          <w:rtl w:val="0"/>
        </w:rPr>
        <w:t xml:space="preserve">Задание 4.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 для сервера: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'127.0.0.1'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1234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client_id_counter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broadcast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client_id_counter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client_id_counter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client_id_counter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.recv(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).decode(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broadcast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"[ОТКЛЮЧЕНО]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start_server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"[СЕРВЕР ЗАПУЩЕН]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"[ПОДКЛЮЧЕНИЕ]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start_server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Пояснение по коду: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Каждый новый клиент получает уникальный идентификатор (UserN) и может отправлять сообщения, которые сервер транслирует всем остальным подключенным клиентам. Для синхронизации доступа к общим данным (список клиентов и их идентификаторы) используется блокировка (lock). Сервер постоянно слушает новые подключения и обрабатывает каждого клиента в отдельном потоке.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 для клиентов: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'127.0.0.1'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receive_messages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.recv(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).decode(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 соединения с сервером."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 удалось отправить сообщение."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"Подключен к чату. Пиши сообщения:"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receive_messages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,),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Пояснение по коду: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Клиент подключается к серверу по заданному адресу и порту, после чего запускается отдельный поток для получения и вывода сообщений от сервера. В основном потоке пользователь может вводить сообщения, которые отправляются на сервер.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запуска программы:</w:t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635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647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622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596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a" w:default="1">
    <w:name w:val="Normal"/>
    <w:qFormat w:val="1"/>
    <w:rsid w:val="007E7965"/>
  </w:style>
  <w:style w:type="paragraph" w:styleId="1">
    <w:name w:val="heading 1"/>
    <w:basedOn w:val="a"/>
    <w:next w:val="a"/>
    <w:link w:val="10"/>
    <w:uiPriority w:val="9"/>
    <w:qFormat w:val="1"/>
    <w:rsid w:val="00AA4507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1"/>
    <w:next w:val="a"/>
    <w:link w:val="a4"/>
    <w:uiPriority w:val="10"/>
    <w:qFormat w:val="1"/>
    <w:rsid w:val="00AA4507"/>
    <w:pPr>
      <w:spacing w:after="120" w:before="120" w:line="360" w:lineRule="auto"/>
      <w:contextualSpacing w:val="1"/>
      <w:jc w:val="center"/>
    </w:pPr>
    <w:rPr>
      <w:rFonts w:ascii="Times New Roman" w:hAnsi="Times New Roman"/>
      <w:b w:val="1"/>
      <w:color w:val="000000" w:themeColor="text1"/>
      <w:spacing w:val="-10"/>
      <w:kern w:val="28"/>
      <w:sz w:val="28"/>
      <w:szCs w:val="56"/>
    </w:rPr>
  </w:style>
  <w:style w:type="character" w:styleId="a4" w:customStyle="1">
    <w:name w:val="Название Знак"/>
    <w:basedOn w:val="a0"/>
    <w:link w:val="a3"/>
    <w:uiPriority w:val="10"/>
    <w:rsid w:val="00AA4507"/>
    <w:rPr>
      <w:rFonts w:ascii="Times New Roman" w:hAnsi="Times New Roman" w:cstheme="majorBidi" w:eastAsiaTheme="majorEastAsia"/>
      <w:b w:val="1"/>
      <w:color w:val="000000" w:themeColor="text1"/>
      <w:spacing w:val="-10"/>
      <w:kern w:val="28"/>
      <w:sz w:val="28"/>
      <w:szCs w:val="56"/>
    </w:rPr>
  </w:style>
  <w:style w:type="character" w:styleId="10" w:customStyle="1">
    <w:name w:val="Заголовок 1 Знак"/>
    <w:basedOn w:val="a0"/>
    <w:link w:val="1"/>
    <w:uiPriority w:val="9"/>
    <w:rsid w:val="00AA450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a5">
    <w:name w:val="Normal (Web)"/>
    <w:basedOn w:val="a"/>
    <w:uiPriority w:val="99"/>
    <w:semiHidden w:val="1"/>
    <w:unhideWhenUsed w:val="1"/>
    <w:rsid w:val="00FC2745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character" w:styleId="apple-tab-span" w:customStyle="1">
    <w:name w:val="apple-tab-span"/>
    <w:basedOn w:val="a0"/>
    <w:rsid w:val="00FC2745"/>
  </w:style>
  <w:style w:type="character" w:styleId="a6">
    <w:name w:val="Hyperlink"/>
    <w:basedOn w:val="a0"/>
    <w:uiPriority w:val="99"/>
    <w:unhideWhenUsed w:val="1"/>
    <w:rsid w:val="00FC2745"/>
    <w:rPr>
      <w:color w:val="0000ff"/>
      <w:u w:val="single"/>
    </w:rPr>
  </w:style>
  <w:style w:type="paragraph" w:styleId="a7">
    <w:name w:val="TOC Heading"/>
    <w:basedOn w:val="1"/>
    <w:next w:val="a"/>
    <w:uiPriority w:val="39"/>
    <w:unhideWhenUsed w:val="1"/>
    <w:qFormat w:val="1"/>
    <w:rsid w:val="00FC2745"/>
    <w:pPr>
      <w:spacing w:before="480" w:line="276" w:lineRule="auto"/>
      <w:outlineLvl w:val="9"/>
    </w:pPr>
    <w:rPr>
      <w:b w:val="1"/>
      <w:bCs w:val="1"/>
      <w:sz w:val="28"/>
      <w:szCs w:val="28"/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FC2745"/>
    <w:pPr>
      <w:spacing w:before="120"/>
    </w:pPr>
    <w:rPr>
      <w:rFonts w:cstheme="minorHAnsi"/>
      <w:b w:val="1"/>
      <w:bCs w:val="1"/>
      <w:i w:val="1"/>
      <w:iCs w:val="1"/>
    </w:rPr>
  </w:style>
  <w:style w:type="paragraph" w:styleId="2">
    <w:name w:val="toc 2"/>
    <w:basedOn w:val="a"/>
    <w:next w:val="a"/>
    <w:autoRedefine w:val="1"/>
    <w:uiPriority w:val="39"/>
    <w:semiHidden w:val="1"/>
    <w:unhideWhenUsed w:val="1"/>
    <w:rsid w:val="00FC2745"/>
    <w:pPr>
      <w:spacing w:before="120"/>
      <w:ind w:left="240"/>
    </w:pPr>
    <w:rPr>
      <w:rFonts w:cstheme="minorHAnsi"/>
      <w:b w:val="1"/>
      <w:bCs w:val="1"/>
      <w:sz w:val="22"/>
      <w:szCs w:val="22"/>
    </w:rPr>
  </w:style>
  <w:style w:type="paragraph" w:styleId="3">
    <w:name w:val="toc 3"/>
    <w:basedOn w:val="a"/>
    <w:next w:val="a"/>
    <w:autoRedefine w:val="1"/>
    <w:uiPriority w:val="39"/>
    <w:semiHidden w:val="1"/>
    <w:unhideWhenUsed w:val="1"/>
    <w:rsid w:val="00FC2745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 w:val="1"/>
    <w:uiPriority w:val="39"/>
    <w:semiHidden w:val="1"/>
    <w:unhideWhenUsed w:val="1"/>
    <w:rsid w:val="00FC2745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 w:val="1"/>
    <w:uiPriority w:val="39"/>
    <w:semiHidden w:val="1"/>
    <w:unhideWhenUsed w:val="1"/>
    <w:rsid w:val="00FC2745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 w:val="1"/>
    <w:uiPriority w:val="39"/>
    <w:semiHidden w:val="1"/>
    <w:unhideWhenUsed w:val="1"/>
    <w:rsid w:val="00FC2745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 w:val="1"/>
    <w:uiPriority w:val="39"/>
    <w:semiHidden w:val="1"/>
    <w:unhideWhenUsed w:val="1"/>
    <w:rsid w:val="00FC2745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 w:val="1"/>
    <w:uiPriority w:val="39"/>
    <w:semiHidden w:val="1"/>
    <w:unhideWhenUsed w:val="1"/>
    <w:rsid w:val="00FC2745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 w:val="1"/>
    <w:uiPriority w:val="39"/>
    <w:semiHidden w:val="1"/>
    <w:unhideWhenUsed w:val="1"/>
    <w:rsid w:val="00FC2745"/>
    <w:pPr>
      <w:ind w:left="1920"/>
    </w:pPr>
    <w:rPr>
      <w:rFonts w:cstheme="minorHAnsi"/>
      <w:sz w:val="20"/>
      <w:szCs w:val="20"/>
    </w:rPr>
  </w:style>
  <w:style w:type="paragraph" w:styleId="a8">
    <w:name w:val="Balloon Text"/>
    <w:basedOn w:val="a"/>
    <w:link w:val="a9"/>
    <w:uiPriority w:val="99"/>
    <w:semiHidden w:val="1"/>
    <w:unhideWhenUsed w:val="1"/>
    <w:rsid w:val="0025300A"/>
    <w:rPr>
      <w:rFonts w:ascii="Tahoma" w:cs="Tahoma" w:hAnsi="Tahoma"/>
      <w:sz w:val="16"/>
      <w:szCs w:val="16"/>
    </w:rPr>
  </w:style>
  <w:style w:type="character" w:styleId="a9" w:customStyle="1">
    <w:name w:val="Текст выноски Знак"/>
    <w:basedOn w:val="a0"/>
    <w:link w:val="a8"/>
    <w:uiPriority w:val="99"/>
    <w:semiHidden w:val="1"/>
    <w:rsid w:val="0025300A"/>
    <w:rPr>
      <w:rFonts w:ascii="Tahoma" w:cs="Tahoma" w:hAnsi="Tahoma"/>
      <w:sz w:val="16"/>
      <w:szCs w:val="16"/>
    </w:rPr>
  </w:style>
  <w:style w:type="table" w:styleId="aa">
    <w:name w:val="Table Grid"/>
    <w:basedOn w:val="a1"/>
    <w:uiPriority w:val="39"/>
    <w:rsid w:val="0025300A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b">
    <w:name w:val="List Paragraph"/>
    <w:basedOn w:val="a"/>
    <w:uiPriority w:val="34"/>
    <w:qFormat w:val="1"/>
    <w:rsid w:val="00262133"/>
    <w:pPr>
      <w:ind w:left="720"/>
      <w:contextualSpacing w:val="1"/>
    </w:pPr>
  </w:style>
  <w:style w:type="paragraph" w:styleId="ac">
    <w:name w:val="header"/>
    <w:basedOn w:val="a"/>
    <w:link w:val="ad"/>
    <w:uiPriority w:val="99"/>
    <w:semiHidden w:val="1"/>
    <w:unhideWhenUsed w:val="1"/>
    <w:rsid w:val="00432C10"/>
    <w:pPr>
      <w:tabs>
        <w:tab w:val="center" w:pos="4677"/>
        <w:tab w:val="right" w:pos="9355"/>
      </w:tabs>
    </w:pPr>
  </w:style>
  <w:style w:type="character" w:styleId="ad" w:customStyle="1">
    <w:name w:val="Верхний колонтитул Знак"/>
    <w:basedOn w:val="a0"/>
    <w:link w:val="ac"/>
    <w:uiPriority w:val="99"/>
    <w:semiHidden w:val="1"/>
    <w:rsid w:val="00432C10"/>
  </w:style>
  <w:style w:type="paragraph" w:styleId="ae">
    <w:name w:val="footer"/>
    <w:basedOn w:val="a"/>
    <w:link w:val="af"/>
    <w:uiPriority w:val="99"/>
    <w:unhideWhenUsed w:val="1"/>
    <w:rsid w:val="00432C10"/>
    <w:pPr>
      <w:tabs>
        <w:tab w:val="center" w:pos="4677"/>
        <w:tab w:val="right" w:pos="9355"/>
      </w:tabs>
    </w:pPr>
  </w:style>
  <w:style w:type="character" w:styleId="af" w:customStyle="1">
    <w:name w:val="Нижний колонтитул Знак"/>
    <w:basedOn w:val="a0"/>
    <w:link w:val="ae"/>
    <w:uiPriority w:val="99"/>
    <w:rsid w:val="00432C1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qF6UZGkRAKKfW6Mhrg7a+Fe7g==">CgMxLjAyCGguZ2pkZ3hzMgloLjN6bnlzaDcyDmguNmdwMXB2dDdnYXY5Mg5oLmc4NGVtZDJrZ2ZmYTIOaC5mcjZmOHN0MDBjMnUyDmguc3BqZjExcTh5emhyMgloLjJldDkycDAyDmgubmZpMGprYW1yM2h4Mg5oLjdvMGs1cnE0Y21yazIOaC5ob2tvNXIzMXF1a2EyDmguMjN2YnNkbjgwM3EyMg5oLmlhbmUwYmZ0YzB3dzgAciExSGxuMWtfOVJ0cUhDVnBrV0lFWlFGTEhfcU5yWktYN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2020-12-16T18:01:00Z</dcterms:created>
  <dc:creator>Хафизова Евгения Рустемовна</dc:creator>
</cp:coreProperties>
</file>