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DB69" w14:textId="69A76356" w:rsidR="000F3E2A" w:rsidRDefault="000F3E2A" w:rsidP="00C41D2C">
      <w:pPr>
        <w:shd w:val="clear" w:color="auto" w:fill="1E1E1E"/>
        <w:tabs>
          <w:tab w:val="left" w:pos="701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CD70E" w14:textId="6B43297F" w:rsidR="00C41D2C" w:rsidRDefault="00C41D2C" w:rsidP="00C41D2C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3C97B" w14:textId="52233E18" w:rsidR="00C41D2C" w:rsidRPr="00C41D2C" w:rsidRDefault="00353E53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-We 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 xml:space="preserve">Imported the </w:t>
      </w:r>
      <w:proofErr w:type="spellStart"/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 xml:space="preserve"> library to be able to open the folder by path and the re library to used regular expression </w:t>
      </w:r>
      <w:proofErr w:type="gramStart"/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 xml:space="preserve"> evaluate our user identifiers and their 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>legibility</w:t>
      </w:r>
    </w:p>
    <w:p w14:paraId="1AC55DC9" w14:textId="27E35BD1" w:rsidR="00C41D2C" w:rsidRPr="00C41D2C" w:rsidRDefault="00C41D2C" w:rsidP="00C41D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>-</w:t>
      </w:r>
      <w:r w:rsidR="00353E5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</w:t>
      </w: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ist</w:t>
      </w: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and dictionaries</w:t>
      </w: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0ABA34A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>-list of delimiters used to identify delimiters to increment line further down the code.</w:t>
      </w:r>
    </w:p>
    <w:p w14:paraId="73A41B5B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>-The primary function of these lists id to come the nature of the input/lexeme and determine to which category it belongs to be able to tokenize it later</w:t>
      </w:r>
    </w:p>
    <w:p w14:paraId="79BA6B37" w14:textId="1097F123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-list of reserved 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words: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reserved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_list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B0123D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-list of operators: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operator_list</w:t>
      </w:r>
      <w:proofErr w:type="spellEnd"/>
    </w:p>
    <w:p w14:paraId="20B8B8B4" w14:textId="3B2F5B56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-l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ist of punctuation: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punctuation_list</w:t>
      </w:r>
      <w:proofErr w:type="spellEnd"/>
    </w:p>
    <w:p w14:paraId="6992A5AF" w14:textId="0DEC3146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dicitionary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of all tokens and their respective token number: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token_list_numbers</w:t>
      </w:r>
      <w:proofErr w:type="spellEnd"/>
    </w:p>
    <w:p w14:paraId="39EB11AD" w14:textId="411961EE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symbol_table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initialized and to store reserved words and to add to it later the user created 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identifiers :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symbol_table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1F14B" w14:textId="2C6BF014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dictionaries with lexemes and corresponding token </w:t>
      </w:r>
    </w:p>
    <w:p w14:paraId="6D627CBF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lexim_token_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reserved</w:t>
      </w:r>
      <w:proofErr w:type="spellEnd"/>
      <w:proofErr w:type="gramEnd"/>
    </w:p>
    <w:p w14:paraId="7658958F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lexim_token_opearator</w:t>
      </w:r>
      <w:proofErr w:type="spellEnd"/>
    </w:p>
    <w:p w14:paraId="3F6E77A0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lexim_token_punctuation</w:t>
      </w:r>
      <w:proofErr w:type="spellEnd"/>
    </w:p>
    <w:p w14:paraId="0BF00587" w14:textId="5F12385B" w:rsidR="00C41D2C" w:rsidRPr="00C41D2C" w:rsidRDefault="00C41D2C" w:rsidP="00353E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matching function: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they check if the lexeme is legal and either return error or 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gramEnd"/>
    </w:p>
    <w:p w14:paraId="1210BBB3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for number:</w:t>
      </w:r>
    </w:p>
    <w:p w14:paraId="26FD8996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check_num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679404E0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for operator:</w:t>
      </w:r>
    </w:p>
    <w:p w14:paraId="348BE6DC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check_operator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(op):</w:t>
      </w:r>
    </w:p>
    <w:p w14:paraId="76244575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# check 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for  punctuation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899AE7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check_punctuation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(pun):</w:t>
      </w:r>
    </w:p>
    <w:p w14:paraId="02088470" w14:textId="7558D76C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# check for 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identifier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+ append to symbol table (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if  the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id is not there already) + plus returns either token or error:</w:t>
      </w:r>
    </w:p>
    <w:p w14:paraId="1BCD5B1C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check_id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(id):</w:t>
      </w:r>
    </w:p>
    <w:p w14:paraId="302D1146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for function identifier and append it to symbol table if it is not already added and returns either token or error:</w:t>
      </w:r>
    </w:p>
    <w:p w14:paraId="4BFC7B94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check_fun_id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(id):     </w:t>
      </w:r>
    </w:p>
    <w:p w14:paraId="301DABBE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>check if reserved word is in reserved word list and if it is it returns its respective token without adding identifier to the symbol table:</w:t>
      </w:r>
    </w:p>
    <w:p w14:paraId="7D525CBB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check_reserved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(word):    </w:t>
      </w:r>
    </w:p>
    <w:p w14:paraId="5BBC616D" w14:textId="6C4D3262" w:rsidR="00C41D2C" w:rsidRPr="00C41D2C" w:rsidRDefault="00C41D2C" w:rsidP="00C41D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function to print to screen and writes into the output file:</w:t>
      </w:r>
    </w:p>
    <w:p w14:paraId="64F27739" w14:textId="584636A5" w:rsidR="00C41D2C" w:rsidRPr="00C41D2C" w:rsidRDefault="00353E53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>arguments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 xml:space="preserve"> are the output file name, the token and the input that corresponds to that token</w:t>
      </w:r>
    </w:p>
    <w:p w14:paraId="44D4C3BD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print_to_screen_file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file,line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>,token,inputy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165F111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>it prints to the screen this string:</w:t>
      </w:r>
    </w:p>
    <w:p w14:paraId="2EDDF6FD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"Line " + str(line) + " Token " + "#" +str(number) + ": " +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inputy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+ "\n")</w:t>
      </w:r>
    </w:p>
    <w:p w14:paraId="14590B46" w14:textId="18AB29FE" w:rsidR="00C41D2C" w:rsidRPr="00C41D2C" w:rsidRDefault="00353E53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 xml:space="preserve">writes in the file: in case of a user identifier then the id needs to be written along with the token else only the token will be written in the file. </w:t>
      </w:r>
    </w:p>
    <w:p w14:paraId="37123B38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inputy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id_list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  or </w:t>
      </w:r>
      <w:proofErr w:type="spellStart"/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inputy.isnumeric</w:t>
      </w:r>
      <w:proofErr w:type="spellEnd"/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5176B56D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(str(line) + " " + str(number) + " " + str(token) + " " +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inputy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+ "\n")</w:t>
      </w:r>
    </w:p>
    <w:p w14:paraId="521AE785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6D30B9BF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>(str(line) + " " + str(number) + " " + str(token) + "\n")</w:t>
      </w:r>
    </w:p>
    <w:p w14:paraId="0152CBD4" w14:textId="5006A631" w:rsidR="00C41D2C" w:rsidRPr="00C41D2C" w:rsidRDefault="00C41D2C" w:rsidP="00353E53">
      <w:pPr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main function</w:t>
      </w:r>
      <w:r w:rsidR="00353E53" w:rsidRPr="00353E5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53E53"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def main(file):</w:t>
      </w: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where the output and the input file is opened and 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proceeds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with reading 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and tokenizing it:</w:t>
      </w:r>
    </w:p>
    <w:p w14:paraId="606225CE" w14:textId="5F2A6C41" w:rsidR="00C41D2C" w:rsidRPr="00C41D2C" w:rsidRDefault="00353E53" w:rsidP="00353E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41D2C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 xml:space="preserve">takes file path as an 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>input.</w:t>
      </w:r>
    </w:p>
    <w:p w14:paraId="30514CF8" w14:textId="7987E62E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opens the input file and reads from it, it also opens the output file to send it to the previous function. </w:t>
      </w:r>
    </w:p>
    <w:p w14:paraId="3A029212" w14:textId="6D967A7B" w:rsidR="00C41D2C" w:rsidRDefault="00353E53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41D2C" w:rsidRPr="00C41D2C">
        <w:rPr>
          <w:rFonts w:ascii="Times New Roman" w:eastAsia="Times New Roman" w:hAnsi="Times New Roman" w:cs="Times New Roman"/>
          <w:sz w:val="24"/>
          <w:szCs w:val="24"/>
        </w:rPr>
        <w:t>This function handles multiple cases of the possible nature/category of the lexeme. It also handles specific cases such as encountering a comment in that case a line must be skipped, in case of a space that needs to be ignored and in case of delimiters in which the line needs to be incremented.</w:t>
      </w:r>
    </w:p>
    <w:p w14:paraId="647EB5C6" w14:textId="40E59F9E" w:rsidR="00C41D2C" w:rsidRPr="00353E53" w:rsidRDefault="00353E53" w:rsidP="00C41D2C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53E53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C41D2C" w:rsidRPr="00353E53">
        <w:rPr>
          <w:rFonts w:ascii="Times New Roman" w:eastAsia="Times New Roman" w:hAnsi="Times New Roman" w:cs="Times New Roman"/>
          <w:sz w:val="24"/>
          <w:szCs w:val="24"/>
          <w:u w:val="single"/>
        </w:rPr>
        <w:t>In each case it calls the following function:</w:t>
      </w:r>
    </w:p>
    <w:p w14:paraId="0FAA9D6D" w14:textId="783E4949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print_to_screen_file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1D2C">
        <w:rPr>
          <w:rFonts w:ascii="Times New Roman" w:eastAsia="Times New Roman" w:hAnsi="Times New Roman" w:cs="Times New Roman"/>
          <w:sz w:val="24"/>
          <w:szCs w:val="24"/>
        </w:rPr>
        <w:t>outputfile,line</w:t>
      </w:r>
      <w:proofErr w:type="gramEnd"/>
      <w:r w:rsidRPr="00C41D2C">
        <w:rPr>
          <w:rFonts w:ascii="Times New Roman" w:eastAsia="Times New Roman" w:hAnsi="Times New Roman" w:cs="Times New Roman"/>
          <w:sz w:val="24"/>
          <w:szCs w:val="24"/>
        </w:rPr>
        <w:t>,check_num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>(number),number)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that will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handl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both testing the legality of lexemes, tokenizing, outputting and writing to the file. </w:t>
      </w:r>
    </w:p>
    <w:p w14:paraId="1F660CC1" w14:textId="5CE524EA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symbole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table is then printed to the screen for testing purposed.</w:t>
      </w:r>
    </w:p>
    <w:p w14:paraId="29041DC2" w14:textId="3DC63588" w:rsid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When the loop is broken the output file is closed as well as the input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08768" w14:textId="40A35D05" w:rsidR="00C41D2C" w:rsidRPr="00C41D2C" w:rsidRDefault="00C41D2C" w:rsidP="00C41D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41D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File and folder:</w:t>
      </w:r>
    </w:p>
    <w:p w14:paraId="1DF6668F" w14:textId="29625E3E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Before calling the main we need to first to provide the code with</w:t>
      </w:r>
    </w:p>
    <w:p w14:paraId="10C92F94" w14:textId="77777777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D2C">
        <w:rPr>
          <w:rFonts w:ascii="Times New Roman" w:eastAsia="Times New Roman" w:hAnsi="Times New Roman" w:cs="Times New Roman"/>
          <w:sz w:val="24"/>
          <w:szCs w:val="24"/>
        </w:rPr>
        <w:t>directory_path</w:t>
      </w:r>
      <w:proofErr w:type="spellEnd"/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= "C:\\Users\\benou\\Desktop\\testfolder" </w:t>
      </w:r>
    </w:p>
    <w:p w14:paraId="0A9BDF42" w14:textId="66EBC5FC" w:rsidR="00C41D2C" w:rsidRPr="00C41D2C" w:rsidRDefault="00C41D2C" w:rsidP="00C41D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C41D2C">
        <w:rPr>
          <w:rFonts w:ascii="Times New Roman" w:eastAsia="Times New Roman" w:hAnsi="Times New Roman" w:cs="Times New Roman"/>
          <w:sz w:val="24"/>
          <w:szCs w:val="24"/>
        </w:rPr>
        <w:t xml:space="preserve"> all files in the folder to find the file that ends with *.txt and send its path to the main function to read, tokenize and output with the help of other functions.</w:t>
      </w:r>
    </w:p>
    <w:sectPr w:rsidR="00C41D2C" w:rsidRPr="00C41D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81A5F" w14:textId="77777777" w:rsidR="0047079C" w:rsidRDefault="0047079C" w:rsidP="000F3E2A">
      <w:pPr>
        <w:spacing w:after="0" w:line="240" w:lineRule="auto"/>
      </w:pPr>
      <w:r>
        <w:separator/>
      </w:r>
    </w:p>
  </w:endnote>
  <w:endnote w:type="continuationSeparator" w:id="0">
    <w:p w14:paraId="09070678" w14:textId="77777777" w:rsidR="0047079C" w:rsidRDefault="0047079C" w:rsidP="000F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9D6B" w14:textId="77777777" w:rsidR="0047079C" w:rsidRDefault="0047079C" w:rsidP="000F3E2A">
      <w:pPr>
        <w:spacing w:after="0" w:line="240" w:lineRule="auto"/>
      </w:pPr>
      <w:r>
        <w:separator/>
      </w:r>
    </w:p>
  </w:footnote>
  <w:footnote w:type="continuationSeparator" w:id="0">
    <w:p w14:paraId="7E02A881" w14:textId="77777777" w:rsidR="0047079C" w:rsidRDefault="0047079C" w:rsidP="000F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7FE3" w14:textId="2A278F01" w:rsidR="000F3E2A" w:rsidRPr="000F3E2A" w:rsidRDefault="000F3E2A" w:rsidP="000F3E2A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F3E2A">
      <w:rPr>
        <w:rStyle w:val="normaltextrun"/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General description of how </w:t>
    </w:r>
    <w:proofErr w:type="spellStart"/>
    <w:r w:rsidRPr="000F3E2A">
      <w:rPr>
        <w:rStyle w:val="normaltextrun"/>
        <w:rFonts w:ascii="Times New Roman" w:hAnsi="Times New Roman" w:cs="Times New Roman"/>
        <w:color w:val="000000"/>
        <w:sz w:val="24"/>
        <w:szCs w:val="24"/>
        <w:shd w:val="clear" w:color="auto" w:fill="FFFFFF"/>
      </w:rPr>
      <w:t>Lexer</w:t>
    </w:r>
    <w:proofErr w:type="spellEnd"/>
    <w:r w:rsidRPr="000F3E2A">
      <w:rPr>
        <w:rStyle w:val="normaltextrun"/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is designed and </w:t>
    </w:r>
    <w:proofErr w:type="gramStart"/>
    <w:r w:rsidR="00C41D2C" w:rsidRPr="000F3E2A">
      <w:rPr>
        <w:rStyle w:val="normaltextrun"/>
        <w:rFonts w:ascii="Times New Roman" w:hAnsi="Times New Roman" w:cs="Times New Roman"/>
        <w:color w:val="000000"/>
        <w:sz w:val="24"/>
        <w:szCs w:val="24"/>
        <w:shd w:val="clear" w:color="auto" w:fill="FFFFFF"/>
      </w:rPr>
      <w:t>functions</w:t>
    </w:r>
    <w:r w:rsidR="00C41D2C">
      <w:rPr>
        <w:rStyle w:val="normaltextrun"/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: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2A"/>
    <w:rsid w:val="000F3E2A"/>
    <w:rsid w:val="00353E53"/>
    <w:rsid w:val="0047079C"/>
    <w:rsid w:val="00AA135B"/>
    <w:rsid w:val="00C4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E96C"/>
  <w15:chartTrackingRefBased/>
  <w15:docId w15:val="{CCB5623B-09E3-4DD0-9424-8CA90DB5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2A"/>
  </w:style>
  <w:style w:type="paragraph" w:styleId="Footer">
    <w:name w:val="footer"/>
    <w:basedOn w:val="Normal"/>
    <w:link w:val="FooterChar"/>
    <w:uiPriority w:val="99"/>
    <w:unhideWhenUsed/>
    <w:rsid w:val="000F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2A"/>
  </w:style>
  <w:style w:type="character" w:customStyle="1" w:styleId="normaltextrun">
    <w:name w:val="normaltextrun"/>
    <w:basedOn w:val="DefaultParagraphFont"/>
    <w:rsid w:val="000F3E2A"/>
  </w:style>
  <w:style w:type="character" w:customStyle="1" w:styleId="eop">
    <w:name w:val="eop"/>
    <w:basedOn w:val="DefaultParagraphFont"/>
    <w:rsid w:val="000F3E2A"/>
  </w:style>
  <w:style w:type="paragraph" w:customStyle="1" w:styleId="msonormal0">
    <w:name w:val="msonormal"/>
    <w:basedOn w:val="Normal"/>
    <w:rsid w:val="000F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Elmarzouky &lt; 85573 &gt;</dc:creator>
  <cp:keywords/>
  <dc:description/>
  <cp:lastModifiedBy>Oumaima Elmarzouky &lt; 85573 &gt;</cp:lastModifiedBy>
  <cp:revision>1</cp:revision>
  <dcterms:created xsi:type="dcterms:W3CDTF">2023-03-29T05:11:00Z</dcterms:created>
  <dcterms:modified xsi:type="dcterms:W3CDTF">2023-03-29T05:44:00Z</dcterms:modified>
</cp:coreProperties>
</file>