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240B5E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5F" w14:textId="77777777" w:rsidR="00927759" w:rsidRPr="00E62788" w:rsidRDefault="00927759">
      <w:pPr>
        <w:spacing w:line="261" w:lineRule="exact"/>
        <w:rPr>
          <w:rFonts w:ascii="Arial" w:eastAsia="Times New Roman" w:hAnsi="Arial"/>
          <w:sz w:val="22"/>
          <w:szCs w:val="22"/>
        </w:rPr>
      </w:pPr>
    </w:p>
    <w:p w14:paraId="43240B60" w14:textId="2C0A11D3" w:rsidR="00927759" w:rsidRPr="00E62788" w:rsidRDefault="00927759">
      <w:pPr>
        <w:spacing w:line="0" w:lineRule="atLeast"/>
        <w:rPr>
          <w:rFonts w:ascii="Arial" w:eastAsia="Arial" w:hAnsi="Arial"/>
          <w:sz w:val="22"/>
          <w:szCs w:val="22"/>
        </w:rPr>
      </w:pPr>
      <w:r w:rsidRPr="00E62788">
        <w:rPr>
          <w:rFonts w:ascii="Arial" w:eastAsia="Arial" w:hAnsi="Arial"/>
          <w:sz w:val="22"/>
          <w:szCs w:val="22"/>
        </w:rPr>
        <w:t>Version du document : 1.</w:t>
      </w:r>
      <w:r w:rsidR="00AE0C08">
        <w:rPr>
          <w:rFonts w:ascii="Arial" w:eastAsia="Arial" w:hAnsi="Arial"/>
          <w:sz w:val="22"/>
          <w:szCs w:val="22"/>
        </w:rPr>
        <w:t xml:space="preserve">1 </w:t>
      </w:r>
      <w:r w:rsidRPr="00E62788">
        <w:rPr>
          <w:rFonts w:ascii="Arial" w:eastAsia="Arial" w:hAnsi="Arial"/>
          <w:sz w:val="22"/>
          <w:szCs w:val="22"/>
        </w:rPr>
        <w:t xml:space="preserve">– date dernière modification : </w:t>
      </w:r>
      <w:r w:rsidR="00E62788">
        <w:rPr>
          <w:rFonts w:ascii="Arial" w:eastAsia="Arial" w:hAnsi="Arial"/>
          <w:sz w:val="22"/>
          <w:szCs w:val="22"/>
        </w:rPr>
        <w:t>0</w:t>
      </w:r>
      <w:r w:rsidR="00C06F5A">
        <w:rPr>
          <w:rFonts w:ascii="Arial" w:eastAsia="Arial" w:hAnsi="Arial"/>
          <w:sz w:val="22"/>
          <w:szCs w:val="22"/>
        </w:rPr>
        <w:t>4</w:t>
      </w:r>
      <w:r w:rsidRPr="00E62788">
        <w:rPr>
          <w:rFonts w:ascii="Arial" w:eastAsia="Arial" w:hAnsi="Arial"/>
          <w:sz w:val="22"/>
          <w:szCs w:val="22"/>
        </w:rPr>
        <w:t>/0</w:t>
      </w:r>
      <w:r w:rsidR="00C06F5A">
        <w:rPr>
          <w:rFonts w:ascii="Arial" w:eastAsia="Arial" w:hAnsi="Arial"/>
          <w:sz w:val="22"/>
          <w:szCs w:val="22"/>
        </w:rPr>
        <w:t>5</w:t>
      </w:r>
      <w:r w:rsidRPr="00E62788">
        <w:rPr>
          <w:rFonts w:ascii="Arial" w:eastAsia="Arial" w:hAnsi="Arial"/>
          <w:sz w:val="22"/>
          <w:szCs w:val="22"/>
        </w:rPr>
        <w:t>/2020</w:t>
      </w:r>
    </w:p>
    <w:p w14:paraId="43240B61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62" w14:textId="5C677DD0" w:rsidR="00927759" w:rsidRPr="00E62788" w:rsidRDefault="00927759">
      <w:pPr>
        <w:spacing w:line="197" w:lineRule="auto"/>
        <w:rPr>
          <w:rFonts w:ascii="Arial" w:eastAsia="Arial" w:hAnsi="Arial"/>
          <w:sz w:val="22"/>
          <w:szCs w:val="22"/>
        </w:rPr>
      </w:pPr>
      <w:r w:rsidRPr="00E62788">
        <w:rPr>
          <w:rFonts w:ascii="Arial" w:eastAsia="Arial" w:hAnsi="Arial"/>
          <w:sz w:val="22"/>
          <w:szCs w:val="22"/>
        </w:rPr>
        <w:t xml:space="preserve">Rédacteur : </w:t>
      </w:r>
      <w:r w:rsidR="008A03D4">
        <w:rPr>
          <w:rFonts w:ascii="Arial" w:eastAsia="Arial" w:hAnsi="Arial"/>
          <w:sz w:val="22"/>
          <w:szCs w:val="22"/>
        </w:rPr>
        <w:t>Barman Rayan</w:t>
      </w:r>
    </w:p>
    <w:p w14:paraId="43240B63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64" w14:textId="77777777" w:rsidR="00927759" w:rsidRPr="00E62788" w:rsidRDefault="00927759" w:rsidP="00FE16C4">
      <w:pPr>
        <w:spacing w:line="226" w:lineRule="auto"/>
        <w:rPr>
          <w:rFonts w:ascii="Arial" w:eastAsia="Arial" w:hAnsi="Arial"/>
          <w:sz w:val="22"/>
          <w:szCs w:val="22"/>
        </w:rPr>
      </w:pPr>
    </w:p>
    <w:p w14:paraId="43240B65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66" w14:textId="66B978B7" w:rsidR="00927759" w:rsidRPr="00E62788" w:rsidRDefault="00927759" w:rsidP="00FE16C4">
      <w:pPr>
        <w:tabs>
          <w:tab w:val="left" w:pos="11055"/>
        </w:tabs>
        <w:spacing w:line="180" w:lineRule="auto"/>
        <w:rPr>
          <w:rFonts w:ascii="Arial" w:eastAsia="Arial" w:hAnsi="Arial"/>
          <w:sz w:val="22"/>
          <w:szCs w:val="22"/>
          <w:vertAlign w:val="superscript"/>
        </w:rPr>
      </w:pPr>
      <w:r w:rsidRPr="00E62788">
        <w:rPr>
          <w:rFonts w:ascii="Arial" w:eastAsia="Arial" w:hAnsi="Arial"/>
          <w:b/>
          <w:sz w:val="22"/>
          <w:szCs w:val="22"/>
          <w:u w:val="single"/>
        </w:rPr>
        <w:t>Décrire l’environnement</w:t>
      </w:r>
    </w:p>
    <w:p w14:paraId="43240B67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68" w14:textId="77777777" w:rsidR="00927759" w:rsidRPr="00E62788" w:rsidRDefault="00927759" w:rsidP="00FE16C4">
      <w:pPr>
        <w:spacing w:line="183" w:lineRule="auto"/>
        <w:rPr>
          <w:rFonts w:ascii="Arial" w:eastAsia="Arial" w:hAnsi="Arial"/>
          <w:sz w:val="22"/>
          <w:szCs w:val="22"/>
        </w:rPr>
      </w:pPr>
    </w:p>
    <w:p w14:paraId="43240B69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6A" w14:textId="77777777" w:rsidR="00927759" w:rsidRPr="006A57EE" w:rsidRDefault="00050C5D">
      <w:pPr>
        <w:spacing w:line="227" w:lineRule="auto"/>
        <w:rPr>
          <w:rFonts w:ascii="Arial" w:eastAsia="Arial" w:hAnsi="Arial"/>
          <w:sz w:val="22"/>
          <w:szCs w:val="22"/>
          <w:lang w:val="fr-FR"/>
        </w:rPr>
      </w:pPr>
      <w:proofErr w:type="gramStart"/>
      <w:r w:rsidRPr="006A57EE">
        <w:rPr>
          <w:rFonts w:ascii="Arial" w:eastAsia="Arial" w:hAnsi="Arial"/>
          <w:sz w:val="22"/>
          <w:szCs w:val="22"/>
          <w:lang w:val="fr-FR"/>
        </w:rPr>
        <w:t>PC:</w:t>
      </w:r>
      <w:proofErr w:type="gramEnd"/>
      <w:r w:rsidRPr="006A57EE">
        <w:rPr>
          <w:rFonts w:ascii="Arial" w:eastAsia="Arial" w:hAnsi="Arial"/>
          <w:sz w:val="22"/>
          <w:szCs w:val="22"/>
          <w:lang w:val="fr-FR"/>
        </w:rPr>
        <w:t xml:space="preserve"> </w:t>
      </w:r>
      <w:r w:rsidR="00776188" w:rsidRPr="006A57EE">
        <w:rPr>
          <w:rFonts w:ascii="Arial" w:eastAsia="Arial" w:hAnsi="Arial"/>
          <w:sz w:val="22"/>
          <w:szCs w:val="22"/>
          <w:lang w:val="fr-FR"/>
        </w:rPr>
        <w:t>home desktop</w:t>
      </w:r>
    </w:p>
    <w:p w14:paraId="43240B6B" w14:textId="77777777" w:rsidR="00927759" w:rsidRPr="006A57EE" w:rsidRDefault="00927759">
      <w:pPr>
        <w:spacing w:line="20" w:lineRule="exact"/>
        <w:rPr>
          <w:rFonts w:ascii="Arial" w:eastAsia="Times New Roman" w:hAnsi="Arial"/>
          <w:sz w:val="22"/>
          <w:szCs w:val="22"/>
          <w:lang w:val="fr-FR"/>
        </w:rPr>
      </w:pPr>
    </w:p>
    <w:p w14:paraId="43240B6C" w14:textId="77777777" w:rsidR="00927759" w:rsidRPr="006A57EE" w:rsidRDefault="00050C5D">
      <w:pPr>
        <w:spacing w:line="0" w:lineRule="atLeast"/>
        <w:rPr>
          <w:rFonts w:ascii="Arial" w:eastAsia="Arial" w:hAnsi="Arial"/>
          <w:sz w:val="22"/>
          <w:szCs w:val="22"/>
          <w:lang w:val="fr-FR"/>
        </w:rPr>
      </w:pPr>
      <w:proofErr w:type="gramStart"/>
      <w:r w:rsidRPr="006A57EE">
        <w:rPr>
          <w:rFonts w:ascii="Arial" w:eastAsia="Arial" w:hAnsi="Arial"/>
          <w:sz w:val="22"/>
          <w:szCs w:val="22"/>
          <w:lang w:val="fr-FR"/>
        </w:rPr>
        <w:t>OS:</w:t>
      </w:r>
      <w:proofErr w:type="gramEnd"/>
      <w:r w:rsidRPr="006A57EE">
        <w:rPr>
          <w:rFonts w:ascii="Arial" w:eastAsia="Arial" w:hAnsi="Arial"/>
          <w:sz w:val="22"/>
          <w:szCs w:val="22"/>
          <w:lang w:val="fr-FR"/>
        </w:rPr>
        <w:t xml:space="preserve"> </w:t>
      </w:r>
      <w:r w:rsidR="00776188" w:rsidRPr="006A57EE">
        <w:rPr>
          <w:rFonts w:ascii="Arial" w:eastAsia="Arial" w:hAnsi="Arial"/>
          <w:sz w:val="22"/>
          <w:szCs w:val="22"/>
          <w:lang w:val="fr-FR"/>
        </w:rPr>
        <w:t xml:space="preserve">Windows 10 </w:t>
      </w:r>
    </w:p>
    <w:p w14:paraId="43240B6D" w14:textId="77777777" w:rsidR="00927759" w:rsidRPr="006A57EE" w:rsidRDefault="00927759">
      <w:pPr>
        <w:spacing w:line="20" w:lineRule="exact"/>
        <w:rPr>
          <w:rFonts w:ascii="Arial" w:eastAsia="Times New Roman" w:hAnsi="Arial"/>
          <w:sz w:val="22"/>
          <w:szCs w:val="22"/>
          <w:lang w:val="fr-FR"/>
        </w:rPr>
      </w:pPr>
    </w:p>
    <w:p w14:paraId="43240B6E" w14:textId="3E8127A1" w:rsidR="00927759" w:rsidRPr="00E62788" w:rsidRDefault="00927759">
      <w:pPr>
        <w:spacing w:line="0" w:lineRule="atLeast"/>
        <w:rPr>
          <w:rFonts w:ascii="Arial" w:eastAsia="Arial" w:hAnsi="Arial"/>
          <w:sz w:val="22"/>
          <w:szCs w:val="22"/>
        </w:rPr>
      </w:pPr>
      <w:r w:rsidRPr="00E62788">
        <w:rPr>
          <w:rFonts w:ascii="Arial" w:eastAsia="Arial" w:hAnsi="Arial"/>
          <w:sz w:val="22"/>
          <w:szCs w:val="22"/>
        </w:rPr>
        <w:t xml:space="preserve">Version </w:t>
      </w:r>
      <w:r w:rsidR="005A5F66" w:rsidRPr="00E62788">
        <w:rPr>
          <w:rFonts w:ascii="Arial" w:eastAsia="Arial" w:hAnsi="Arial"/>
          <w:sz w:val="22"/>
          <w:szCs w:val="22"/>
        </w:rPr>
        <w:t>utilisée :</w:t>
      </w:r>
      <w:r w:rsidR="00776188" w:rsidRPr="00E62788">
        <w:rPr>
          <w:rFonts w:ascii="Arial" w:eastAsia="Arial" w:hAnsi="Arial"/>
          <w:sz w:val="22"/>
          <w:szCs w:val="22"/>
        </w:rPr>
        <w:t xml:space="preserve"> </w:t>
      </w:r>
      <w:r w:rsidR="00DC7221" w:rsidRPr="00E62788">
        <w:rPr>
          <w:rFonts w:ascii="Arial" w:eastAsia="Arial" w:hAnsi="Arial"/>
          <w:sz w:val="22"/>
          <w:szCs w:val="22"/>
        </w:rPr>
        <w:t>190</w:t>
      </w:r>
      <w:r w:rsidR="008A03D4">
        <w:rPr>
          <w:rFonts w:ascii="Arial" w:eastAsia="Arial" w:hAnsi="Arial"/>
          <w:sz w:val="22"/>
          <w:szCs w:val="22"/>
        </w:rPr>
        <w:t>3</w:t>
      </w:r>
    </w:p>
    <w:p w14:paraId="43240B6F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70" w14:textId="77777777" w:rsidR="00927759" w:rsidRPr="00E62788" w:rsidRDefault="00927759">
      <w:pPr>
        <w:spacing w:line="230" w:lineRule="exact"/>
        <w:rPr>
          <w:rFonts w:ascii="Arial" w:eastAsia="Times New Roman" w:hAnsi="Arial"/>
          <w:sz w:val="22"/>
          <w:szCs w:val="22"/>
        </w:rPr>
      </w:pPr>
    </w:p>
    <w:p w14:paraId="43240B71" w14:textId="2CC7508E" w:rsidR="00927759" w:rsidRPr="00E62788" w:rsidRDefault="00927759">
      <w:p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  <w:r w:rsidRPr="00E62788">
        <w:rPr>
          <w:rFonts w:ascii="Arial" w:eastAsia="Arial" w:hAnsi="Arial"/>
          <w:b/>
          <w:sz w:val="22"/>
          <w:szCs w:val="22"/>
          <w:u w:val="single"/>
        </w:rPr>
        <w:t xml:space="preserve">Données utilisées pour les </w:t>
      </w:r>
      <w:r w:rsidR="00D758BF" w:rsidRPr="00E62788">
        <w:rPr>
          <w:rFonts w:ascii="Arial" w:eastAsia="Arial" w:hAnsi="Arial"/>
          <w:b/>
          <w:sz w:val="22"/>
          <w:szCs w:val="22"/>
          <w:u w:val="single"/>
        </w:rPr>
        <w:t>tests :</w:t>
      </w:r>
    </w:p>
    <w:p w14:paraId="43240B72" w14:textId="77777777" w:rsidR="00DB4D2C" w:rsidRPr="00E62788" w:rsidRDefault="00DB4D2C">
      <w:pPr>
        <w:spacing w:line="0" w:lineRule="atLeast"/>
        <w:rPr>
          <w:rFonts w:ascii="Arial" w:eastAsia="Arial" w:hAnsi="Arial"/>
          <w:b/>
          <w:sz w:val="22"/>
          <w:szCs w:val="22"/>
          <w:u w:val="single"/>
        </w:rPr>
      </w:pPr>
    </w:p>
    <w:p w14:paraId="43240B73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74" w14:textId="77777777" w:rsidR="00927759" w:rsidRPr="00E62788" w:rsidRDefault="00927759">
      <w:pPr>
        <w:spacing w:line="0" w:lineRule="atLeast"/>
        <w:rPr>
          <w:rFonts w:ascii="Arial" w:eastAsia="Arial" w:hAnsi="Arial"/>
          <w:sz w:val="22"/>
          <w:szCs w:val="22"/>
        </w:rPr>
      </w:pPr>
      <w:r w:rsidRPr="00E62788">
        <w:rPr>
          <w:rFonts w:ascii="Arial" w:eastAsia="Arial" w:hAnsi="Arial"/>
          <w:sz w:val="22"/>
          <w:szCs w:val="22"/>
        </w:rPr>
        <w:t xml:space="preserve">Base de </w:t>
      </w:r>
      <w:r w:rsidR="00050C5D" w:rsidRPr="00E62788">
        <w:rPr>
          <w:rFonts w:ascii="Arial" w:eastAsia="Arial" w:hAnsi="Arial"/>
          <w:sz w:val="22"/>
          <w:szCs w:val="22"/>
        </w:rPr>
        <w:t>données :</w:t>
      </w:r>
      <w:r w:rsidR="00774DBB" w:rsidRPr="00E62788">
        <w:rPr>
          <w:rFonts w:ascii="Arial" w:eastAsia="Arial" w:hAnsi="Arial"/>
          <w:sz w:val="22"/>
          <w:szCs w:val="22"/>
        </w:rPr>
        <w:t xml:space="preserve"> </w:t>
      </w:r>
      <w:proofErr w:type="spellStart"/>
      <w:r w:rsidR="00774DBB" w:rsidRPr="00E62788">
        <w:rPr>
          <w:rFonts w:ascii="Arial" w:eastAsia="Arial" w:hAnsi="Arial"/>
          <w:sz w:val="22"/>
          <w:szCs w:val="22"/>
        </w:rPr>
        <w:t>dbalexandre_oliveira</w:t>
      </w:r>
      <w:proofErr w:type="spellEnd"/>
    </w:p>
    <w:p w14:paraId="43240B75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76" w14:textId="77777777" w:rsidR="00927759" w:rsidRPr="00E62788" w:rsidRDefault="00927759" w:rsidP="00DB4D2C">
      <w:pPr>
        <w:spacing w:line="0" w:lineRule="atLeast"/>
        <w:rPr>
          <w:rFonts w:ascii="Arial" w:eastAsia="Arial" w:hAnsi="Arial"/>
          <w:sz w:val="22"/>
          <w:szCs w:val="22"/>
        </w:rPr>
      </w:pPr>
      <w:r w:rsidRPr="00E62788">
        <w:rPr>
          <w:rFonts w:ascii="Arial" w:eastAsia="Arial" w:hAnsi="Arial"/>
          <w:sz w:val="22"/>
          <w:szCs w:val="22"/>
        </w:rPr>
        <w:t xml:space="preserve">Etudiant de </w:t>
      </w:r>
      <w:r w:rsidR="00050C5D" w:rsidRPr="00E62788">
        <w:rPr>
          <w:rFonts w:ascii="Arial" w:eastAsia="Arial" w:hAnsi="Arial"/>
          <w:sz w:val="22"/>
          <w:szCs w:val="22"/>
        </w:rPr>
        <w:t>référence :</w:t>
      </w:r>
      <w:r w:rsidR="00DB4D2C" w:rsidRPr="00E62788">
        <w:rPr>
          <w:rFonts w:ascii="Arial" w:eastAsia="Arial" w:hAnsi="Arial"/>
          <w:sz w:val="22"/>
          <w:szCs w:val="22"/>
        </w:rPr>
        <w:t xml:space="preserve"> </w:t>
      </w:r>
      <w:r w:rsidR="00776188" w:rsidRPr="00E62788">
        <w:rPr>
          <w:rFonts w:ascii="Arial" w:eastAsia="Times New Roman" w:hAnsi="Arial"/>
          <w:sz w:val="22"/>
          <w:szCs w:val="22"/>
        </w:rPr>
        <w:t>Alexandre Oliveira Pereira</w:t>
      </w:r>
    </w:p>
    <w:p w14:paraId="43240B77" w14:textId="77777777" w:rsidR="000852F3" w:rsidRPr="00E62788" w:rsidRDefault="000852F3">
      <w:pPr>
        <w:spacing w:line="0" w:lineRule="atLeast"/>
        <w:rPr>
          <w:rFonts w:ascii="Arial" w:eastAsia="Arial" w:hAnsi="Arial"/>
          <w:sz w:val="22"/>
          <w:szCs w:val="22"/>
        </w:rPr>
      </w:pPr>
    </w:p>
    <w:p w14:paraId="43240B78" w14:textId="77777777" w:rsidR="00DB4D2C" w:rsidRPr="00E62788" w:rsidRDefault="00DB4D2C">
      <w:pPr>
        <w:spacing w:line="0" w:lineRule="atLeast"/>
        <w:rPr>
          <w:rFonts w:ascii="Arial" w:eastAsia="Arial" w:hAnsi="Arial"/>
          <w:sz w:val="22"/>
          <w:szCs w:val="22"/>
          <w:u w:val="single"/>
        </w:rPr>
      </w:pPr>
      <w:r w:rsidRPr="00E62788">
        <w:rPr>
          <w:rFonts w:ascii="Arial" w:eastAsia="Arial" w:hAnsi="Arial"/>
          <w:sz w:val="22"/>
          <w:szCs w:val="22"/>
          <w:u w:val="single"/>
        </w:rPr>
        <w:t>Etat de la base de données avant de commencer le test.</w:t>
      </w:r>
    </w:p>
    <w:p w14:paraId="43240B79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  <w:u w:val="single"/>
        </w:rPr>
      </w:pPr>
    </w:p>
    <w:p w14:paraId="43240B7A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7B" w14:textId="77777777" w:rsidR="00927759" w:rsidRPr="00E62788" w:rsidRDefault="00927759">
      <w:pPr>
        <w:spacing w:line="0" w:lineRule="atLeast"/>
        <w:rPr>
          <w:rFonts w:ascii="Arial" w:eastAsia="Arial" w:hAnsi="Arial"/>
          <w:sz w:val="22"/>
          <w:szCs w:val="22"/>
        </w:rPr>
      </w:pPr>
      <w:r w:rsidRPr="00E62788">
        <w:rPr>
          <w:rFonts w:ascii="Arial" w:eastAsia="Arial" w:hAnsi="Arial"/>
          <w:sz w:val="22"/>
          <w:szCs w:val="22"/>
        </w:rPr>
        <w:t>Résumé :</w:t>
      </w:r>
    </w:p>
    <w:p w14:paraId="43240B7C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</w:pPr>
    </w:p>
    <w:p w14:paraId="43240B7D" w14:textId="77777777" w:rsidR="00927759" w:rsidRPr="00E62788" w:rsidRDefault="00927759" w:rsidP="00FF199F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22"/>
          <w:szCs w:val="22"/>
        </w:rPr>
      </w:pPr>
    </w:p>
    <w:p w14:paraId="43240B7E" w14:textId="77777777" w:rsidR="00927759" w:rsidRPr="00E62788" w:rsidRDefault="00927759">
      <w:pPr>
        <w:spacing w:line="15" w:lineRule="exact"/>
        <w:rPr>
          <w:rFonts w:ascii="Arial" w:eastAsia="Arial" w:hAnsi="Arial"/>
          <w:sz w:val="22"/>
          <w:szCs w:val="22"/>
        </w:rPr>
      </w:pPr>
    </w:p>
    <w:p w14:paraId="43240B7F" w14:textId="77777777" w:rsidR="00927759" w:rsidRPr="00E62788" w:rsidRDefault="00927759">
      <w:pPr>
        <w:spacing w:line="13" w:lineRule="exact"/>
        <w:rPr>
          <w:rFonts w:ascii="Arial" w:eastAsia="Arial" w:hAnsi="Arial"/>
          <w:sz w:val="22"/>
          <w:szCs w:val="22"/>
        </w:rPr>
      </w:pPr>
    </w:p>
    <w:p w14:paraId="43240B80" w14:textId="5B83B16E" w:rsidR="00927759" w:rsidRPr="00E62788" w:rsidRDefault="00927759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7"/>
        <w:rPr>
          <w:rFonts w:ascii="Arial" w:eastAsia="Arial" w:hAnsi="Arial"/>
          <w:sz w:val="22"/>
          <w:szCs w:val="22"/>
        </w:rPr>
      </w:pPr>
      <w:r w:rsidRPr="00E62788">
        <w:rPr>
          <w:rFonts w:ascii="Arial" w:eastAsia="Arial" w:hAnsi="Arial"/>
          <w:sz w:val="22"/>
          <w:szCs w:val="22"/>
        </w:rPr>
        <w:t xml:space="preserve">Nombre d’utilisateurs (U) : </w:t>
      </w:r>
      <w:r w:rsidR="00B5707E" w:rsidRPr="00E62788">
        <w:rPr>
          <w:rFonts w:ascii="Arial" w:eastAsia="Arial" w:hAnsi="Arial"/>
          <w:color w:val="4F81BD"/>
          <w:sz w:val="22"/>
          <w:szCs w:val="22"/>
        </w:rPr>
        <w:t>2</w:t>
      </w:r>
    </w:p>
    <w:p w14:paraId="43240B83" w14:textId="5CFCB26A" w:rsidR="00927759" w:rsidRPr="00E62788" w:rsidRDefault="000852F3" w:rsidP="00151E7F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7"/>
        <w:rPr>
          <w:rFonts w:ascii="Arial" w:eastAsia="Arial" w:hAnsi="Arial"/>
          <w:color w:val="000000"/>
          <w:sz w:val="22"/>
          <w:szCs w:val="22"/>
        </w:rPr>
      </w:pPr>
      <w:r w:rsidRPr="00E62788">
        <w:rPr>
          <w:rFonts w:ascii="Arial" w:eastAsia="Arial" w:hAnsi="Arial"/>
          <w:color w:val="000000"/>
          <w:sz w:val="22"/>
          <w:szCs w:val="22"/>
        </w:rPr>
        <w:t xml:space="preserve">Nombre de clients(C) : </w:t>
      </w:r>
      <w:r w:rsidR="002E0F19" w:rsidRPr="00E62788">
        <w:rPr>
          <w:rFonts w:ascii="Arial" w:eastAsia="Arial" w:hAnsi="Arial"/>
          <w:color w:val="000000"/>
          <w:sz w:val="22"/>
          <w:szCs w:val="22"/>
        </w:rPr>
        <w:t>1</w:t>
      </w:r>
    </w:p>
    <w:p w14:paraId="65556BBD" w14:textId="77777777" w:rsidR="00151E7F" w:rsidRPr="00E62788" w:rsidRDefault="00151E7F" w:rsidP="00151E7F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color w:val="000000"/>
          <w:sz w:val="22"/>
          <w:szCs w:val="22"/>
        </w:rPr>
      </w:pPr>
    </w:p>
    <w:p w14:paraId="43240B84" w14:textId="5ECEB418" w:rsidR="00774DBB" w:rsidRPr="00E62788" w:rsidRDefault="00927759">
      <w:pPr>
        <w:spacing w:line="0" w:lineRule="atLeast"/>
        <w:rPr>
          <w:rFonts w:ascii="Arial" w:hAnsi="Arial"/>
          <w:sz w:val="22"/>
          <w:szCs w:val="22"/>
        </w:rPr>
      </w:pPr>
      <w:r w:rsidRPr="00E62788">
        <w:rPr>
          <w:rFonts w:ascii="Arial" w:eastAsia="Arial" w:hAnsi="Arial"/>
          <w:sz w:val="22"/>
          <w:szCs w:val="22"/>
        </w:rPr>
        <w:t>Exécution du script :</w:t>
      </w:r>
      <w:r w:rsidR="00DF3CF8" w:rsidRPr="00E62788">
        <w:rPr>
          <w:rFonts w:ascii="Arial" w:eastAsia="Arial" w:hAnsi="Arial"/>
          <w:sz w:val="22"/>
          <w:szCs w:val="22"/>
        </w:rPr>
        <w:t xml:space="preserve"> Test fonctionnel n°2 avec une base de </w:t>
      </w:r>
      <w:r w:rsidR="00D758BF" w:rsidRPr="00E62788">
        <w:rPr>
          <w:rFonts w:ascii="Arial" w:eastAsia="Arial" w:hAnsi="Arial"/>
          <w:sz w:val="22"/>
          <w:szCs w:val="22"/>
        </w:rPr>
        <w:t>données non vide</w:t>
      </w:r>
    </w:p>
    <w:p w14:paraId="43240B86" w14:textId="77777777" w:rsidR="00927759" w:rsidRPr="00E62788" w:rsidRDefault="00927759">
      <w:pPr>
        <w:spacing w:line="20" w:lineRule="exact"/>
        <w:rPr>
          <w:rFonts w:ascii="Arial" w:eastAsia="Times New Roman" w:hAnsi="Arial"/>
          <w:sz w:val="22"/>
          <w:szCs w:val="22"/>
        </w:rPr>
        <w:sectPr w:rsidR="00927759" w:rsidRPr="00E62788">
          <w:headerReference w:type="default" r:id="rId8"/>
          <w:footerReference w:type="default" r:id="rId9"/>
          <w:pgSz w:w="16840" w:h="11906" w:orient="landscape"/>
          <w:pgMar w:top="751" w:right="1221" w:bottom="233" w:left="1140" w:header="0" w:footer="0" w:gutter="0"/>
          <w:cols w:space="0" w:equalWidth="0">
            <w:col w:w="14480"/>
          </w:cols>
          <w:docGrid w:linePitch="360"/>
        </w:sectPr>
      </w:pPr>
    </w:p>
    <w:p w14:paraId="43240B89" w14:textId="77777777" w:rsidR="00927759" w:rsidRPr="00E62788" w:rsidRDefault="00927759">
      <w:pPr>
        <w:spacing w:line="200" w:lineRule="exact"/>
        <w:rPr>
          <w:rFonts w:ascii="Arial" w:eastAsia="Times New Roman" w:hAnsi="Arial"/>
          <w:sz w:val="22"/>
          <w:szCs w:val="22"/>
        </w:rPr>
      </w:pPr>
    </w:p>
    <w:p w14:paraId="43240B8A" w14:textId="77777777" w:rsidR="00927759" w:rsidRPr="00E62788" w:rsidRDefault="00D24089">
      <w:pPr>
        <w:spacing w:line="20" w:lineRule="exact"/>
        <w:rPr>
          <w:rFonts w:ascii="Arial" w:eastAsia="Times New Roman" w:hAnsi="Arial"/>
          <w:sz w:val="22"/>
          <w:szCs w:val="22"/>
        </w:rPr>
      </w:pPr>
      <w:r w:rsidRPr="00E62788">
        <w:rPr>
          <w:rFonts w:ascii="Arial" w:eastAsia="Times New Roman" w:hAnsi="Arial"/>
          <w:sz w:val="22"/>
          <w:szCs w:val="22"/>
        </w:rPr>
        <w:br w:type="page"/>
      </w:r>
    </w:p>
    <w:p w14:paraId="43240B8B" w14:textId="77777777" w:rsidR="00D24089" w:rsidRPr="00E62788" w:rsidRDefault="00D24089" w:rsidP="00D24089">
      <w:pPr>
        <w:rPr>
          <w:rFonts w:ascii="Arial" w:eastAsia="Times New Roman" w:hAnsi="Arial"/>
          <w:sz w:val="22"/>
          <w:szCs w:val="22"/>
        </w:rPr>
      </w:pPr>
    </w:p>
    <w:p w14:paraId="43240B8C" w14:textId="77777777" w:rsidR="00D24089" w:rsidRPr="00E62788" w:rsidRDefault="00D24089" w:rsidP="00D24089">
      <w:pPr>
        <w:rPr>
          <w:rFonts w:ascii="Arial" w:eastAsia="Times New Roman" w:hAnsi="Arial"/>
          <w:sz w:val="22"/>
          <w:szCs w:val="22"/>
        </w:rPr>
      </w:pP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5802"/>
        <w:gridCol w:w="425"/>
        <w:gridCol w:w="425"/>
        <w:gridCol w:w="2433"/>
      </w:tblGrid>
      <w:tr w:rsidR="00485BC4" w:rsidRPr="00E62788" w14:paraId="43240B92" w14:textId="77777777" w:rsidTr="008C1DA0">
        <w:trPr>
          <w:trHeight w:val="356"/>
        </w:trPr>
        <w:tc>
          <w:tcPr>
            <w:tcW w:w="5385" w:type="dxa"/>
            <w:shd w:val="clear" w:color="auto" w:fill="auto"/>
            <w:vAlign w:val="center"/>
          </w:tcPr>
          <w:p w14:paraId="43240B8D" w14:textId="77777777" w:rsidR="00D24089" w:rsidRPr="00E62788" w:rsidRDefault="00D24089" w:rsidP="00F84126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62788">
              <w:rPr>
                <w:rFonts w:ascii="Arial" w:eastAsia="Times New Roman" w:hAnsi="Arial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43240B8E" w14:textId="77777777" w:rsidR="00D24089" w:rsidRPr="00E62788" w:rsidRDefault="00D24089" w:rsidP="00F84126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62788">
              <w:rPr>
                <w:rFonts w:ascii="Arial" w:eastAsia="Times New Roman" w:hAnsi="Arial"/>
                <w:b/>
                <w:bCs/>
                <w:sz w:val="22"/>
                <w:szCs w:val="22"/>
              </w:rPr>
              <w:t>Résultat attendu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8F" w14:textId="77777777" w:rsidR="00D24089" w:rsidRPr="00E62788" w:rsidRDefault="00D24089" w:rsidP="00F84126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62788">
              <w:rPr>
                <w:rFonts w:ascii="Arial" w:eastAsia="Times New Roman" w:hAnsi="Arial"/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90" w14:textId="77777777" w:rsidR="00D24089" w:rsidRPr="00E62788" w:rsidRDefault="00D24089" w:rsidP="00F84126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62788">
              <w:rPr>
                <w:rFonts w:ascii="Arial" w:eastAsia="Times New Roman" w:hAnsi="Arial"/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43240B91" w14:textId="2827F0D5" w:rsidR="00D24089" w:rsidRPr="00E62788" w:rsidRDefault="00D24089" w:rsidP="00F84126">
            <w:pPr>
              <w:jc w:val="center"/>
              <w:rPr>
                <w:rFonts w:ascii="Arial" w:eastAsia="Times New Roman" w:hAnsi="Arial"/>
                <w:b/>
                <w:bCs/>
                <w:sz w:val="22"/>
                <w:szCs w:val="22"/>
              </w:rPr>
            </w:pPr>
            <w:r w:rsidRPr="00E62788">
              <w:rPr>
                <w:rFonts w:ascii="Arial" w:eastAsia="Times New Roman" w:hAnsi="Arial"/>
                <w:b/>
                <w:bCs/>
                <w:sz w:val="22"/>
                <w:szCs w:val="22"/>
              </w:rPr>
              <w:t>Commentaire</w:t>
            </w:r>
          </w:p>
        </w:tc>
      </w:tr>
      <w:tr w:rsidR="00485BC4" w:rsidRPr="00FE16C4" w14:paraId="43240B98" w14:textId="77777777" w:rsidTr="008C1DA0">
        <w:trPr>
          <w:trHeight w:val="567"/>
        </w:trPr>
        <w:tc>
          <w:tcPr>
            <w:tcW w:w="5385" w:type="dxa"/>
            <w:shd w:val="clear" w:color="auto" w:fill="auto"/>
            <w:vAlign w:val="center"/>
          </w:tcPr>
          <w:p w14:paraId="43240B93" w14:textId="2831078A" w:rsidR="00485BC4" w:rsidRPr="006A57EE" w:rsidRDefault="006A57EE" w:rsidP="006A57EE">
            <w:pPr>
              <w:pStyle w:val="Paragraphedeliste"/>
              <w:numPr>
                <w:ilvl w:val="0"/>
                <w:numId w:val="29"/>
              </w:numPr>
              <w:rPr>
                <w:rFonts w:ascii="Arial" w:eastAsia="Times New Roman" w:hAnsi="Arial"/>
              </w:rPr>
            </w:pPr>
            <w:r w:rsidRPr="006A376B">
              <w:rPr>
                <w:rFonts w:ascii="Arial" w:eastAsia="Times New Roman" w:hAnsi="Arial"/>
                <w:b/>
                <w:bCs/>
              </w:rPr>
              <w:t>(PC2) Introduire un nouveau devis</w:t>
            </w:r>
            <w:r w:rsidR="006A376B">
              <w:rPr>
                <w:rFonts w:ascii="Arial" w:eastAsia="Times New Roman" w:hAnsi="Arial"/>
              </w:rPr>
              <w:t xml:space="preserve"> (Pour introduire un nouveau devis, il faut cliquer sur le bouton « Introduire devis » qui se trouve dans le menu en haut)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43240B94" w14:textId="375EB411" w:rsidR="00EA13AA" w:rsidRPr="00FE16C4" w:rsidRDefault="00F5368C" w:rsidP="009B24AE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Le </w:t>
            </w:r>
            <w:r w:rsidR="006A376B">
              <w:rPr>
                <w:rFonts w:ascii="Arial" w:eastAsia="Times New Roman" w:hAnsi="Arial"/>
              </w:rPr>
              <w:t>Page d’introduction</w:t>
            </w:r>
            <w:r>
              <w:rPr>
                <w:rFonts w:ascii="Arial" w:eastAsia="Times New Roman" w:hAnsi="Arial"/>
              </w:rPr>
              <w:t xml:space="preserve"> de devis est</w:t>
            </w:r>
            <w:r w:rsidR="006A376B">
              <w:rPr>
                <w:rFonts w:ascii="Arial" w:eastAsia="Times New Roman" w:hAnsi="Arial"/>
              </w:rPr>
              <w:t xml:space="preserve"> affiché avec tous les champs à remplir.</w:t>
            </w:r>
            <w:r w:rsidR="00EE7D00">
              <w:rPr>
                <w:rFonts w:ascii="Arial" w:eastAsia="Times New Roman" w:hAnsi="Arial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95" w14:textId="77777777" w:rsidR="00D24089" w:rsidRPr="00FE16C4" w:rsidRDefault="00D24089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3240B96" w14:textId="77777777" w:rsidR="00D24089" w:rsidRPr="00FE16C4" w:rsidRDefault="00D24089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43240B97" w14:textId="77777777" w:rsidR="00D24089" w:rsidRPr="00FE16C4" w:rsidRDefault="00D24089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485BC4" w:rsidRPr="00FE16C4" w14:paraId="43240BA5" w14:textId="77777777" w:rsidTr="008C1DA0">
        <w:trPr>
          <w:trHeight w:val="567"/>
        </w:trPr>
        <w:tc>
          <w:tcPr>
            <w:tcW w:w="5385" w:type="dxa"/>
            <w:shd w:val="clear" w:color="auto" w:fill="auto"/>
            <w:vAlign w:val="center"/>
          </w:tcPr>
          <w:p w14:paraId="43240BA0" w14:textId="1F8784CB" w:rsidR="00D24089" w:rsidRPr="00FE16C4" w:rsidRDefault="009B24AE" w:rsidP="00F84126">
            <w:pPr>
              <w:numPr>
                <w:ilvl w:val="2"/>
                <w:numId w:val="4"/>
              </w:numPr>
              <w:rPr>
                <w:rFonts w:ascii="Arial" w:eastAsia="Times New Roman" w:hAnsi="Arial"/>
              </w:rPr>
            </w:pPr>
            <w:r w:rsidRPr="006A376B">
              <w:rPr>
                <w:rFonts w:ascii="Arial" w:eastAsia="Times New Roman" w:hAnsi="Arial"/>
                <w:b/>
                <w:bCs/>
              </w:rPr>
              <w:t>Client : Théophile</w:t>
            </w:r>
            <w:r>
              <w:rPr>
                <w:rFonts w:ascii="Arial" w:eastAsia="Times New Roman" w:hAnsi="Arial"/>
              </w:rPr>
              <w:t xml:space="preserve"> </w:t>
            </w:r>
            <w:r w:rsidR="006A376B">
              <w:rPr>
                <w:rFonts w:ascii="Arial" w:eastAsia="Times New Roman" w:hAnsi="Arial"/>
              </w:rPr>
              <w:t xml:space="preserve">(Pour sélectionner le client Théophile il faut cliquer sur le champ « Nom » et introduire un des trois critères : soit le nom soit le prénom </w:t>
            </w:r>
            <w:r w:rsidR="00EA0E52">
              <w:rPr>
                <w:rFonts w:ascii="Arial" w:eastAsia="Times New Roman" w:hAnsi="Arial"/>
              </w:rPr>
              <w:t>ou soit</w:t>
            </w:r>
            <w:r w:rsidR="006A376B">
              <w:rPr>
                <w:rFonts w:ascii="Arial" w:eastAsia="Times New Roman" w:hAnsi="Arial"/>
              </w:rPr>
              <w:t xml:space="preserve"> l’email de Théophile. Le champ fourni de l’aide à l’encodage)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43240BA1" w14:textId="1D9341A7" w:rsidR="00D24089" w:rsidRPr="00FE16C4" w:rsidRDefault="006A376B" w:rsidP="00485BC4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Le nom de Théophile : Line </w:t>
            </w:r>
            <w:r w:rsidR="00235759">
              <w:rPr>
                <w:rFonts w:ascii="Arial" w:eastAsia="Times New Roman" w:hAnsi="Arial"/>
              </w:rPr>
              <w:t xml:space="preserve">apparait dans le champ </w:t>
            </w:r>
            <w:r w:rsidR="003C61CD">
              <w:rPr>
                <w:rFonts w:ascii="Arial" w:eastAsia="Times New Roman" w:hAnsi="Arial"/>
              </w:rPr>
              <w:t>« </w:t>
            </w:r>
            <w:r w:rsidR="00235759">
              <w:rPr>
                <w:rFonts w:ascii="Arial" w:eastAsia="Times New Roman" w:hAnsi="Arial"/>
              </w:rPr>
              <w:t>nom</w:t>
            </w:r>
            <w:r w:rsidR="003C61CD">
              <w:rPr>
                <w:rFonts w:ascii="Arial" w:eastAsia="Times New Roman" w:hAnsi="Arial"/>
              </w:rPr>
              <w:t> »</w:t>
            </w:r>
            <w:r w:rsidR="00235759">
              <w:rPr>
                <w:rFonts w:ascii="Arial" w:eastAsia="Times New Roman" w:hAnsi="Arial"/>
              </w:rPr>
              <w:t>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A2" w14:textId="77777777" w:rsidR="00D24089" w:rsidRPr="00FE16C4" w:rsidRDefault="00110D7B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1"/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  <w:bookmarkEnd w:id="0"/>
          </w:p>
        </w:tc>
        <w:tc>
          <w:tcPr>
            <w:tcW w:w="425" w:type="dxa"/>
            <w:shd w:val="clear" w:color="auto" w:fill="auto"/>
            <w:vAlign w:val="center"/>
          </w:tcPr>
          <w:p w14:paraId="43240BA3" w14:textId="77777777" w:rsidR="00D24089" w:rsidRPr="00FE16C4" w:rsidRDefault="00110D7B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2"/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  <w:bookmarkEnd w:id="1"/>
          </w:p>
        </w:tc>
        <w:tc>
          <w:tcPr>
            <w:tcW w:w="2433" w:type="dxa"/>
            <w:shd w:val="clear" w:color="auto" w:fill="auto"/>
            <w:vAlign w:val="center"/>
          </w:tcPr>
          <w:p w14:paraId="43240BA4" w14:textId="149436FF" w:rsidR="00D24089" w:rsidRPr="00FE16C4" w:rsidRDefault="00D24089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485BC4" w:rsidRPr="00FE16C4" w14:paraId="43240BAB" w14:textId="77777777" w:rsidTr="008C1DA0">
        <w:trPr>
          <w:trHeight w:val="567"/>
        </w:trPr>
        <w:tc>
          <w:tcPr>
            <w:tcW w:w="5385" w:type="dxa"/>
            <w:shd w:val="clear" w:color="auto" w:fill="auto"/>
            <w:vAlign w:val="center"/>
          </w:tcPr>
          <w:p w14:paraId="43240BA6" w14:textId="1F374F7C" w:rsidR="00D24089" w:rsidRPr="00FE16C4" w:rsidRDefault="00D14BC7" w:rsidP="00F84126">
            <w:pPr>
              <w:numPr>
                <w:ilvl w:val="2"/>
                <w:numId w:val="4"/>
              </w:numPr>
              <w:rPr>
                <w:rFonts w:ascii="Arial" w:eastAsia="Times New Roman" w:hAnsi="Arial"/>
              </w:rPr>
            </w:pPr>
            <w:r w:rsidRPr="00B33F96">
              <w:rPr>
                <w:rFonts w:ascii="Arial" w:eastAsia="Times New Roman" w:hAnsi="Arial"/>
                <w:b/>
                <w:bCs/>
              </w:rPr>
              <w:t>Date du devis : 30 mars</w:t>
            </w:r>
            <w:r>
              <w:rPr>
                <w:rFonts w:ascii="Arial" w:eastAsia="Times New Roman" w:hAnsi="Arial"/>
              </w:rPr>
              <w:t xml:space="preserve"> </w:t>
            </w:r>
            <w:r w:rsidR="006A376B">
              <w:rPr>
                <w:rFonts w:ascii="Arial" w:eastAsia="Times New Roman" w:hAnsi="Arial"/>
              </w:rPr>
              <w:t>(Grâce à un calendrier ou bien manuellement)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43240BA7" w14:textId="003E8D4E" w:rsidR="00D24089" w:rsidRPr="00FE16C4" w:rsidRDefault="00396D20" w:rsidP="00110D7B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La date voulue est affichée</w:t>
            </w:r>
            <w:r w:rsidR="00B72FB8">
              <w:rPr>
                <w:rFonts w:ascii="Arial" w:eastAsia="Times New Roman" w:hAnsi="Arial"/>
              </w:rPr>
              <w:t xml:space="preserve"> sous la forme « </w:t>
            </w:r>
            <w:r w:rsidR="00C33439">
              <w:rPr>
                <w:rFonts w:ascii="Arial" w:eastAsia="Times New Roman" w:hAnsi="Arial"/>
              </w:rPr>
              <w:t>jj/mm</w:t>
            </w:r>
            <w:r w:rsidR="00B72FB8">
              <w:rPr>
                <w:rFonts w:ascii="Arial" w:eastAsia="Times New Roman" w:hAnsi="Arial"/>
              </w:rPr>
              <w:t>/</w:t>
            </w:r>
            <w:proofErr w:type="spellStart"/>
            <w:r w:rsidR="00C33439">
              <w:rPr>
                <w:rFonts w:ascii="Arial" w:eastAsia="Times New Roman" w:hAnsi="Arial"/>
              </w:rPr>
              <w:t>aaaa</w:t>
            </w:r>
            <w:proofErr w:type="spellEnd"/>
            <w:r w:rsidR="00B72FB8">
              <w:rPr>
                <w:rFonts w:ascii="Arial" w:eastAsia="Times New Roman" w:hAnsi="Arial"/>
              </w:rPr>
              <w:t> ».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A8" w14:textId="77777777" w:rsidR="00D24089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eACocher3"/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  <w:bookmarkEnd w:id="2"/>
          </w:p>
        </w:tc>
        <w:tc>
          <w:tcPr>
            <w:tcW w:w="425" w:type="dxa"/>
            <w:shd w:val="clear" w:color="auto" w:fill="auto"/>
            <w:vAlign w:val="center"/>
          </w:tcPr>
          <w:p w14:paraId="43240BA9" w14:textId="77777777" w:rsidR="00D24089" w:rsidRPr="00FE16C4" w:rsidRDefault="00110D7B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4"/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  <w:bookmarkEnd w:id="3"/>
          </w:p>
        </w:tc>
        <w:tc>
          <w:tcPr>
            <w:tcW w:w="2433" w:type="dxa"/>
            <w:shd w:val="clear" w:color="auto" w:fill="auto"/>
            <w:vAlign w:val="center"/>
          </w:tcPr>
          <w:p w14:paraId="43240BAA" w14:textId="77777777" w:rsidR="00D24089" w:rsidRPr="00FE16C4" w:rsidRDefault="00D24089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485BC4" w:rsidRPr="00FE16C4" w14:paraId="43240BB1" w14:textId="77777777" w:rsidTr="008C1DA0">
        <w:trPr>
          <w:trHeight w:val="535"/>
        </w:trPr>
        <w:tc>
          <w:tcPr>
            <w:tcW w:w="5385" w:type="dxa"/>
            <w:shd w:val="clear" w:color="auto" w:fill="auto"/>
            <w:vAlign w:val="center"/>
          </w:tcPr>
          <w:p w14:paraId="43240BAC" w14:textId="0D2A0C46" w:rsidR="00D24089" w:rsidRPr="00FE16C4" w:rsidRDefault="00396D20" w:rsidP="00F84126">
            <w:pPr>
              <w:numPr>
                <w:ilvl w:val="2"/>
                <w:numId w:val="4"/>
              </w:num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Montant total : 2.495,00 € 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43240BAD" w14:textId="704AEEF9" w:rsidR="00D24089" w:rsidRPr="00FE16C4" w:rsidRDefault="00396D20" w:rsidP="0044059D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Le montant total de </w:t>
            </w:r>
            <w:r w:rsidR="00B72FB8">
              <w:rPr>
                <w:rFonts w:ascii="Arial" w:eastAsia="Times New Roman" w:hAnsi="Arial"/>
              </w:rPr>
              <w:t>« </w:t>
            </w:r>
            <w:r>
              <w:rPr>
                <w:rFonts w:ascii="Arial" w:eastAsia="Times New Roman" w:hAnsi="Arial"/>
              </w:rPr>
              <w:t>2495</w:t>
            </w:r>
            <w:r w:rsidR="00B72FB8">
              <w:rPr>
                <w:rFonts w:ascii="Arial" w:eastAsia="Times New Roman" w:hAnsi="Arial"/>
              </w:rPr>
              <w:t> »</w:t>
            </w:r>
            <w:r>
              <w:rPr>
                <w:rFonts w:ascii="Arial" w:eastAsia="Times New Roman" w:hAnsi="Arial"/>
              </w:rPr>
              <w:t xml:space="preserve"> est visible dans le champ montant total.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AE" w14:textId="77777777" w:rsidR="00D24089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aseACocher5"/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  <w:bookmarkEnd w:id="4"/>
          </w:p>
        </w:tc>
        <w:tc>
          <w:tcPr>
            <w:tcW w:w="425" w:type="dxa"/>
            <w:shd w:val="clear" w:color="auto" w:fill="auto"/>
            <w:vAlign w:val="center"/>
          </w:tcPr>
          <w:p w14:paraId="43240BAF" w14:textId="77777777" w:rsidR="00D24089" w:rsidRPr="00FE16C4" w:rsidRDefault="00110D7B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6"/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  <w:bookmarkEnd w:id="5"/>
          </w:p>
        </w:tc>
        <w:tc>
          <w:tcPr>
            <w:tcW w:w="2433" w:type="dxa"/>
            <w:shd w:val="clear" w:color="auto" w:fill="auto"/>
            <w:vAlign w:val="center"/>
          </w:tcPr>
          <w:p w14:paraId="43240BB0" w14:textId="785CA0DD" w:rsidR="00D24089" w:rsidRPr="00FE16C4" w:rsidRDefault="00D24089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9B24AE" w:rsidRPr="00FE16C4" w14:paraId="26004E3D" w14:textId="77777777" w:rsidTr="008C1DA0">
        <w:trPr>
          <w:trHeight w:val="535"/>
        </w:trPr>
        <w:tc>
          <w:tcPr>
            <w:tcW w:w="5385" w:type="dxa"/>
            <w:shd w:val="clear" w:color="auto" w:fill="auto"/>
            <w:vAlign w:val="center"/>
          </w:tcPr>
          <w:p w14:paraId="43118976" w14:textId="18563334" w:rsidR="009B24AE" w:rsidRPr="00FE16C4" w:rsidRDefault="00396D20" w:rsidP="00F84126">
            <w:pPr>
              <w:numPr>
                <w:ilvl w:val="2"/>
                <w:numId w:val="4"/>
              </w:num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Durée des travaux : 3 jours 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12D35C78" w14:textId="175A0538" w:rsidR="009B24AE" w:rsidRPr="00FE16C4" w:rsidRDefault="00396D20" w:rsidP="0044059D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Le nombre « 3 » apparait dans le champ </w:t>
            </w:r>
            <w:r w:rsidR="0021423F">
              <w:rPr>
                <w:rFonts w:ascii="Arial" w:eastAsia="Times New Roman" w:hAnsi="Arial"/>
              </w:rPr>
              <w:t>« </w:t>
            </w:r>
            <w:r>
              <w:rPr>
                <w:rFonts w:ascii="Arial" w:eastAsia="Times New Roman" w:hAnsi="Arial"/>
              </w:rPr>
              <w:t>duré</w:t>
            </w:r>
            <w:r w:rsidR="0021423F">
              <w:rPr>
                <w:rFonts w:ascii="Arial" w:eastAsia="Times New Roman" w:hAnsi="Arial"/>
              </w:rPr>
              <w:t>e</w:t>
            </w:r>
            <w:r>
              <w:rPr>
                <w:rFonts w:ascii="Arial" w:eastAsia="Times New Roman" w:hAnsi="Arial"/>
              </w:rPr>
              <w:t xml:space="preserve"> des travaux</w:t>
            </w:r>
            <w:r w:rsidR="0021423F">
              <w:rPr>
                <w:rFonts w:ascii="Arial" w:eastAsia="Times New Roman" w:hAnsi="Arial"/>
              </w:rPr>
              <w:t> »</w:t>
            </w:r>
            <w:r>
              <w:rPr>
                <w:rFonts w:ascii="Arial" w:eastAsia="Times New Roman" w:hAnsi="Arial"/>
              </w:rPr>
              <w:t>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18F30F3" w14:textId="77777777" w:rsidR="009B24AE" w:rsidRPr="0021423F" w:rsidRDefault="009B24AE" w:rsidP="0021423F">
            <w:pPr>
              <w:ind w:left="360"/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D55AD72" w14:textId="77777777" w:rsidR="009B24AE" w:rsidRPr="00FE16C4" w:rsidRDefault="009B24AE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5AEBE014" w14:textId="77777777" w:rsidR="009B24AE" w:rsidRPr="00FE16C4" w:rsidRDefault="009B24AE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396D20" w:rsidRPr="00FE16C4" w14:paraId="60A6BC06" w14:textId="77777777" w:rsidTr="008C1DA0">
        <w:trPr>
          <w:trHeight w:val="535"/>
        </w:trPr>
        <w:tc>
          <w:tcPr>
            <w:tcW w:w="5385" w:type="dxa"/>
            <w:shd w:val="clear" w:color="auto" w:fill="auto"/>
            <w:vAlign w:val="center"/>
          </w:tcPr>
          <w:p w14:paraId="4706FBFC" w14:textId="20C6F272" w:rsidR="00396D20" w:rsidRPr="003D5A7A" w:rsidRDefault="00396D20" w:rsidP="00F84126">
            <w:pPr>
              <w:numPr>
                <w:ilvl w:val="2"/>
                <w:numId w:val="4"/>
              </w:numPr>
              <w:rPr>
                <w:rFonts w:ascii="Arial" w:eastAsia="Times New Roman" w:hAnsi="Arial"/>
              </w:rPr>
            </w:pPr>
            <w:r w:rsidRPr="003D5A7A">
              <w:rPr>
                <w:rFonts w:ascii="Arial" w:eastAsia="Times New Roman" w:hAnsi="Arial"/>
              </w:rPr>
              <w:t>Type d’aménagement : Montage de clôtures (ce nouveau type doit être ajouté)</w:t>
            </w:r>
            <w:r w:rsidR="00B33F96" w:rsidRPr="003D5A7A">
              <w:rPr>
                <w:rFonts w:ascii="Arial" w:eastAsia="Times New Roman" w:hAnsi="Arial"/>
              </w:rPr>
              <w:t xml:space="preserve"> 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4D26AFEE" w14:textId="77777777" w:rsidR="003D5A7A" w:rsidRDefault="00396D20" w:rsidP="0044059D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L’aménagement « Montage de clôtures » apparait dans le champ « Types aménagements » qui sont les aménagements du devis.</w:t>
            </w:r>
          </w:p>
          <w:p w14:paraId="71FDCB7C" w14:textId="734B15CE" w:rsidR="00396D20" w:rsidRDefault="003D5A7A" w:rsidP="0044059D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Montage de clôtures est directement insérer dans la base de données.</w:t>
            </w:r>
            <w:r w:rsidR="00396D20">
              <w:rPr>
                <w:rFonts w:ascii="Arial" w:eastAsia="Times New Roman" w:hAnsi="Arial"/>
              </w:rPr>
              <w:t xml:space="preserve">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0744531" w14:textId="77777777" w:rsidR="00396D20" w:rsidRPr="00FE16C4" w:rsidRDefault="00396D20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78F2710" w14:textId="77777777" w:rsidR="00396D20" w:rsidRPr="00FE16C4" w:rsidRDefault="00396D20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49DA8ED7" w14:textId="77777777" w:rsidR="00396D20" w:rsidRPr="00FE16C4" w:rsidRDefault="00396D20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DF139F" w:rsidRPr="00FE16C4" w14:paraId="6B494685" w14:textId="77777777" w:rsidTr="008C1DA0">
        <w:trPr>
          <w:trHeight w:val="535"/>
        </w:trPr>
        <w:tc>
          <w:tcPr>
            <w:tcW w:w="5385" w:type="dxa"/>
            <w:shd w:val="clear" w:color="auto" w:fill="auto"/>
            <w:vAlign w:val="center"/>
          </w:tcPr>
          <w:p w14:paraId="6F0D7E2A" w14:textId="44882DCB" w:rsidR="00DF139F" w:rsidRDefault="00DF139F" w:rsidP="00F84126">
            <w:pPr>
              <w:numPr>
                <w:ilvl w:val="2"/>
                <w:numId w:val="4"/>
              </w:num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4 photos de l’espace avant aménagements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73AE1128" w14:textId="3CE3755A" w:rsidR="00DF139F" w:rsidRDefault="00DF139F" w:rsidP="0044059D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Les 4 photos sélectionnées sont visibles juste en dessous de « Ajout photo avant aménagement ».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7D52E21" w14:textId="77777777" w:rsidR="00DF139F" w:rsidRPr="00FE16C4" w:rsidRDefault="00DF139F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85798E8" w14:textId="77777777" w:rsidR="00DF139F" w:rsidRPr="00FE16C4" w:rsidRDefault="00DF139F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6391CBEE" w14:textId="77777777" w:rsidR="00DF139F" w:rsidRPr="00FE16C4" w:rsidRDefault="00DF139F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FC261C" w:rsidRPr="00FE16C4" w14:paraId="5667EF3F" w14:textId="77777777" w:rsidTr="00CE38CC">
        <w:trPr>
          <w:trHeight w:val="962"/>
        </w:trPr>
        <w:tc>
          <w:tcPr>
            <w:tcW w:w="5385" w:type="dxa"/>
            <w:shd w:val="clear" w:color="auto" w:fill="auto"/>
            <w:vAlign w:val="center"/>
          </w:tcPr>
          <w:p w14:paraId="730AAA15" w14:textId="1581AAF2" w:rsidR="00FC261C" w:rsidRDefault="00FC261C" w:rsidP="00F84126">
            <w:pPr>
              <w:numPr>
                <w:ilvl w:val="2"/>
                <w:numId w:val="4"/>
              </w:num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Enregistrer les données</w:t>
            </w:r>
          </w:p>
        </w:tc>
        <w:tc>
          <w:tcPr>
            <w:tcW w:w="5802" w:type="dxa"/>
            <w:shd w:val="clear" w:color="auto" w:fill="auto"/>
            <w:vAlign w:val="center"/>
          </w:tcPr>
          <w:p w14:paraId="7B2BD133" w14:textId="35FC3695" w:rsidR="00FC261C" w:rsidRDefault="00FC261C" w:rsidP="0044059D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Le devis est introduit dans la base de données ; un lien est introduit entre le devis et le type d’aménagement. 4 photos sont ajoutées dans la table photos. Le message suivant « Ajout réussi » apparait en dessous du bouton « Créer devis »</w:t>
            </w:r>
            <w:r w:rsidR="0021423F">
              <w:rPr>
                <w:rFonts w:ascii="Arial" w:eastAsia="Times New Roman" w:hAnsi="Arial"/>
              </w:rPr>
              <w:t>.</w:t>
            </w:r>
            <w:r>
              <w:rPr>
                <w:rFonts w:ascii="Arial" w:eastAsia="Times New Roman" w:hAnsi="Arial"/>
              </w:rPr>
              <w:t xml:space="preserve"> 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B058F2E" w14:textId="77777777" w:rsidR="00FC261C" w:rsidRPr="00FE16C4" w:rsidRDefault="00FC261C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7F52C913" w14:textId="77777777" w:rsidR="00FC261C" w:rsidRPr="00FE16C4" w:rsidRDefault="00FC261C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25F8D74A" w14:textId="77777777" w:rsidR="00FC261C" w:rsidRPr="00FE16C4" w:rsidRDefault="00FC261C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</w:tbl>
    <w:p w14:paraId="43240BB2" w14:textId="77777777" w:rsidR="0044059D" w:rsidRPr="00FE16C4" w:rsidRDefault="0044059D" w:rsidP="00D24089">
      <w:pPr>
        <w:rPr>
          <w:rFonts w:ascii="Arial" w:eastAsia="Times New Roman" w:hAnsi="Arial"/>
        </w:rPr>
      </w:pPr>
    </w:p>
    <w:p w14:paraId="43240BB3" w14:textId="77777777" w:rsidR="0044059D" w:rsidRPr="00FE16C4" w:rsidRDefault="0044059D" w:rsidP="00D24089">
      <w:pPr>
        <w:rPr>
          <w:rFonts w:ascii="Arial" w:eastAsia="Times New Roman" w:hAnsi="Arial"/>
        </w:rPr>
      </w:pPr>
      <w:r w:rsidRPr="00FE16C4">
        <w:rPr>
          <w:rFonts w:ascii="Arial" w:eastAsia="Times New Roman" w:hAnsi="Arial"/>
        </w:rPr>
        <w:br w:type="page"/>
      </w:r>
    </w:p>
    <w:p w14:paraId="43240BB4" w14:textId="77777777" w:rsidR="0044059D" w:rsidRPr="00FE16C4" w:rsidRDefault="0044059D" w:rsidP="00D24089">
      <w:pPr>
        <w:rPr>
          <w:rFonts w:ascii="Arial" w:eastAsia="Times New Roman" w:hAnsi="Arial"/>
        </w:rPr>
      </w:pP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4"/>
        <w:gridCol w:w="5803"/>
        <w:gridCol w:w="425"/>
        <w:gridCol w:w="425"/>
        <w:gridCol w:w="2433"/>
      </w:tblGrid>
      <w:tr w:rsidR="0044059D" w:rsidRPr="00FE16C4" w14:paraId="43240BBA" w14:textId="77777777" w:rsidTr="00E464CB">
        <w:trPr>
          <w:trHeight w:val="356"/>
        </w:trPr>
        <w:tc>
          <w:tcPr>
            <w:tcW w:w="5384" w:type="dxa"/>
            <w:shd w:val="clear" w:color="auto" w:fill="auto"/>
            <w:vAlign w:val="center"/>
          </w:tcPr>
          <w:p w14:paraId="43240BB5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Action</w:t>
            </w:r>
          </w:p>
        </w:tc>
        <w:tc>
          <w:tcPr>
            <w:tcW w:w="5803" w:type="dxa"/>
            <w:shd w:val="clear" w:color="auto" w:fill="auto"/>
            <w:vAlign w:val="center"/>
          </w:tcPr>
          <w:p w14:paraId="43240BB6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Résultat attendu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B7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OK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B8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KO</w:t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43240BB9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Commentaires</w:t>
            </w:r>
          </w:p>
        </w:tc>
      </w:tr>
      <w:tr w:rsidR="0044059D" w:rsidRPr="00FE16C4" w14:paraId="43240BC0" w14:textId="77777777" w:rsidTr="00E464CB">
        <w:trPr>
          <w:trHeight w:val="567"/>
        </w:trPr>
        <w:tc>
          <w:tcPr>
            <w:tcW w:w="5384" w:type="dxa"/>
            <w:shd w:val="clear" w:color="auto" w:fill="auto"/>
            <w:vAlign w:val="center"/>
          </w:tcPr>
          <w:p w14:paraId="43240BBB" w14:textId="18ECE0C4" w:rsidR="0044059D" w:rsidRPr="00FE16C4" w:rsidRDefault="00E464CB" w:rsidP="00E464CB">
            <w:pPr>
              <w:pStyle w:val="Paragraphedeliste"/>
              <w:numPr>
                <w:ilvl w:val="0"/>
                <w:numId w:val="29"/>
              </w:numPr>
            </w:pPr>
            <w:r>
              <w:t>(PC2) Lancer l’application :</w:t>
            </w:r>
          </w:p>
        </w:tc>
        <w:tc>
          <w:tcPr>
            <w:tcW w:w="5803" w:type="dxa"/>
            <w:shd w:val="clear" w:color="auto" w:fill="auto"/>
            <w:vAlign w:val="center"/>
          </w:tcPr>
          <w:p w14:paraId="43240BBC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3240BBD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3240BBE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43240BBF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44059D" w:rsidRPr="00FE16C4" w14:paraId="43240BCD" w14:textId="77777777" w:rsidTr="00E464CB">
        <w:trPr>
          <w:trHeight w:val="567"/>
        </w:trPr>
        <w:tc>
          <w:tcPr>
            <w:tcW w:w="5384" w:type="dxa"/>
            <w:shd w:val="clear" w:color="auto" w:fill="auto"/>
            <w:vAlign w:val="center"/>
          </w:tcPr>
          <w:p w14:paraId="43240BC8" w14:textId="47108931" w:rsidR="0044059D" w:rsidRPr="00FE16C4" w:rsidRDefault="00E464CB" w:rsidP="00FC28E6">
            <w:pPr>
              <w:numPr>
                <w:ilvl w:val="2"/>
                <w:numId w:val="10"/>
              </w:num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Voir carrousel photos</w:t>
            </w:r>
          </w:p>
        </w:tc>
        <w:tc>
          <w:tcPr>
            <w:tcW w:w="5803" w:type="dxa"/>
            <w:shd w:val="clear" w:color="auto" w:fill="auto"/>
            <w:vAlign w:val="center"/>
          </w:tcPr>
          <w:p w14:paraId="43240BC9" w14:textId="606BED29" w:rsidR="0044059D" w:rsidRPr="00FE16C4" w:rsidRDefault="0044059D" w:rsidP="0044059D">
            <w:pPr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43240BCA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CB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43240BCC" w14:textId="6FF7231A" w:rsidR="0044059D" w:rsidRPr="00FE16C4" w:rsidRDefault="0044059D" w:rsidP="00B72FB8">
            <w:pPr>
              <w:rPr>
                <w:rFonts w:ascii="Arial" w:eastAsia="Times New Roman" w:hAnsi="Arial"/>
              </w:rPr>
            </w:pPr>
          </w:p>
        </w:tc>
      </w:tr>
      <w:tr w:rsidR="0044059D" w:rsidRPr="00FE16C4" w14:paraId="43240BD3" w14:textId="77777777" w:rsidTr="00E464CB">
        <w:trPr>
          <w:trHeight w:val="636"/>
        </w:trPr>
        <w:tc>
          <w:tcPr>
            <w:tcW w:w="5384" w:type="dxa"/>
            <w:shd w:val="clear" w:color="auto" w:fill="auto"/>
            <w:vAlign w:val="center"/>
          </w:tcPr>
          <w:p w14:paraId="43240BCE" w14:textId="648DC808" w:rsidR="0044059D" w:rsidRPr="00FE16C4" w:rsidRDefault="00E464CB" w:rsidP="00FC28E6">
            <w:pPr>
              <w:numPr>
                <w:ilvl w:val="2"/>
                <w:numId w:val="10"/>
              </w:numPr>
              <w:rPr>
                <w:rFonts w:ascii="Arial" w:eastAsia="Times New Roman" w:hAnsi="Arial"/>
              </w:rPr>
            </w:pPr>
            <w:r w:rsidRPr="006A376B">
              <w:rPr>
                <w:rFonts w:ascii="Arial" w:eastAsia="Times New Roman" w:hAnsi="Arial"/>
                <w:b/>
                <w:bCs/>
              </w:rPr>
              <w:t>Connecter Mr Leleux</w:t>
            </w:r>
            <w:r w:rsidR="006A376B">
              <w:rPr>
                <w:rFonts w:ascii="Arial" w:eastAsia="Times New Roman" w:hAnsi="Arial"/>
              </w:rPr>
              <w:t xml:space="preserve"> (Pour cela l’utilisateur doit cliquer sur le bouton « se connecter » dans le menu en haut à droite. Une fois cliquer dessus l’utilisateur se rend sur la page de connexion où il doit rentrer le pseudo et le mot de passe. Une fois </w:t>
            </w:r>
            <w:r w:rsidR="00423C99">
              <w:rPr>
                <w:rFonts w:ascii="Arial" w:eastAsia="Times New Roman" w:hAnsi="Arial"/>
              </w:rPr>
              <w:t>les champs remplis</w:t>
            </w:r>
            <w:r w:rsidR="006A376B">
              <w:rPr>
                <w:rFonts w:ascii="Arial" w:eastAsia="Times New Roman" w:hAnsi="Arial"/>
              </w:rPr>
              <w:t xml:space="preserve"> l’utilisateur clique sur le bouton « Se Connecter » qui se trouve en bas des deux champs. L’utilisateur sera connecté et redirigé sur la page d’accueil.) </w:t>
            </w:r>
          </w:p>
        </w:tc>
        <w:tc>
          <w:tcPr>
            <w:tcW w:w="5803" w:type="dxa"/>
            <w:shd w:val="clear" w:color="auto" w:fill="auto"/>
            <w:vAlign w:val="center"/>
          </w:tcPr>
          <w:p w14:paraId="4D2D6312" w14:textId="77777777" w:rsidR="00D95953" w:rsidRDefault="00D95953" w:rsidP="0044059D">
            <w:pPr>
              <w:rPr>
                <w:rFonts w:ascii="Arial" w:eastAsia="Times New Roman" w:hAnsi="Arial"/>
              </w:rPr>
            </w:pPr>
          </w:p>
          <w:p w14:paraId="43240BCF" w14:textId="54F46652" w:rsidR="00E464CB" w:rsidRPr="00FE16C4" w:rsidRDefault="00E464CB" w:rsidP="0044059D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L’écran d’accueil est affiché </w:t>
            </w:r>
            <w:r w:rsidR="006A376B">
              <w:rPr>
                <w:rFonts w:ascii="Arial" w:eastAsia="Times New Roman" w:hAnsi="Arial"/>
              </w:rPr>
              <w:t>avec le menu de l’ouvrier/patron</w:t>
            </w:r>
            <w:r w:rsidR="00241AFA">
              <w:rPr>
                <w:rFonts w:ascii="Arial" w:eastAsia="Times New Roman" w:hAnsi="Arial"/>
              </w:rPr>
              <w:t xml:space="preserve"> </w:t>
            </w:r>
            <w:r w:rsidR="00331391">
              <w:rPr>
                <w:rFonts w:ascii="Arial" w:eastAsia="Times New Roman" w:hAnsi="Arial"/>
              </w:rPr>
              <w:t xml:space="preserve">(qui contient les boutons suivants : Rechercher, Administrer utilisateur et Introduire devis), </w:t>
            </w:r>
            <w:r w:rsidR="00241AFA">
              <w:rPr>
                <w:rFonts w:ascii="Arial" w:eastAsia="Times New Roman" w:hAnsi="Arial"/>
              </w:rPr>
              <w:t xml:space="preserve">le carrousel de photos et la liste </w:t>
            </w:r>
            <w:r w:rsidR="00331391">
              <w:rPr>
                <w:rFonts w:ascii="Arial" w:eastAsia="Times New Roman" w:hAnsi="Arial"/>
              </w:rPr>
              <w:t>des aménagements</w:t>
            </w:r>
            <w:r w:rsidR="00241AFA">
              <w:rPr>
                <w:rFonts w:ascii="Arial" w:eastAsia="Times New Roman" w:hAnsi="Arial"/>
              </w:rPr>
              <w:t>.</w:t>
            </w:r>
            <w:r>
              <w:rPr>
                <w:rFonts w:ascii="Arial" w:eastAsia="Times New Roman" w:hAnsi="Arial"/>
              </w:rPr>
              <w:t xml:space="preserve"> </w:t>
            </w:r>
            <w:r w:rsidR="00EA0E52">
              <w:rPr>
                <w:rFonts w:ascii="Arial" w:eastAsia="Times New Roman" w:hAnsi="Arial"/>
              </w:rPr>
              <w:t>Un message disant Bonjour Leleux est affiché en haut à droite à côté du bouton « se déconnecter »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D0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240BD1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 w:rsidR="009638F8">
              <w:rPr>
                <w:rFonts w:ascii="Arial" w:eastAsia="Times New Roman" w:hAnsi="Arial"/>
              </w:rPr>
            </w:r>
            <w:r w:rsidR="009638F8"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43240BD2" w14:textId="77777777" w:rsidR="0044059D" w:rsidRPr="00FE16C4" w:rsidRDefault="0044059D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854192" w:rsidRPr="00FE16C4" w14:paraId="03551D73" w14:textId="77777777" w:rsidTr="00E464CB">
        <w:trPr>
          <w:trHeight w:val="636"/>
        </w:trPr>
        <w:tc>
          <w:tcPr>
            <w:tcW w:w="5384" w:type="dxa"/>
            <w:shd w:val="clear" w:color="auto" w:fill="auto"/>
            <w:vAlign w:val="center"/>
          </w:tcPr>
          <w:p w14:paraId="24CB607E" w14:textId="0D57077B" w:rsidR="00854192" w:rsidRPr="006A376B" w:rsidRDefault="00854192" w:rsidP="00FC28E6">
            <w:pPr>
              <w:numPr>
                <w:ilvl w:val="2"/>
                <w:numId w:val="10"/>
              </w:numPr>
              <w:rPr>
                <w:rFonts w:ascii="Arial" w:eastAsia="Times New Roman" w:hAnsi="Arial"/>
                <w:b/>
                <w:bCs/>
              </w:rPr>
            </w:pPr>
            <w:r w:rsidRPr="006A376B">
              <w:rPr>
                <w:rFonts w:ascii="Arial" w:eastAsia="Times New Roman" w:hAnsi="Arial"/>
                <w:b/>
                <w:bCs/>
              </w:rPr>
              <w:t>Déconnecter Mr Leleux</w:t>
            </w:r>
            <w:r w:rsidR="006A376B">
              <w:rPr>
                <w:rFonts w:ascii="Arial" w:eastAsia="Times New Roman" w:hAnsi="Arial"/>
                <w:b/>
                <w:bCs/>
              </w:rPr>
              <w:t xml:space="preserve"> </w:t>
            </w:r>
            <w:r w:rsidR="006A376B">
              <w:rPr>
                <w:rFonts w:ascii="Arial" w:eastAsia="Times New Roman" w:hAnsi="Arial"/>
              </w:rPr>
              <w:t>(Pour cela il faut que l’utilisateur clique sur le bouton se déconnecter en haut à droite dans le menu)</w:t>
            </w:r>
          </w:p>
        </w:tc>
        <w:tc>
          <w:tcPr>
            <w:tcW w:w="5803" w:type="dxa"/>
            <w:shd w:val="clear" w:color="auto" w:fill="auto"/>
            <w:vAlign w:val="center"/>
          </w:tcPr>
          <w:p w14:paraId="29417866" w14:textId="4142D99A" w:rsidR="00854192" w:rsidRDefault="00854192" w:rsidP="0044059D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 xml:space="preserve">Redirection vers la page d’accueil sans session ouverte. </w:t>
            </w:r>
            <w:r w:rsidR="00C235F0">
              <w:rPr>
                <w:rFonts w:ascii="Arial" w:eastAsia="Times New Roman" w:hAnsi="Arial"/>
              </w:rPr>
              <w:t>L’utilisateur devient un quidam.</w:t>
            </w:r>
            <w:r w:rsidR="00281CE7">
              <w:rPr>
                <w:rFonts w:ascii="Arial" w:eastAsia="Times New Roman" w:hAnsi="Arial"/>
              </w:rPr>
              <w:t xml:space="preserve"> Le carrousel est toujours visible</w:t>
            </w:r>
            <w:r w:rsidR="00EE1086">
              <w:rPr>
                <w:rFonts w:ascii="Arial" w:eastAsia="Times New Roman" w:hAnsi="Arial"/>
              </w:rPr>
              <w:t xml:space="preserve"> avec la liste d’aménagement mais le menu de l’ouvrier/patron ne l’est plus. 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FB4A47D" w14:textId="7C545140" w:rsidR="00854192" w:rsidRPr="00FE16C4" w:rsidRDefault="00B35E69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0173B88" w14:textId="20CB0CDE" w:rsidR="00854192" w:rsidRPr="00FE16C4" w:rsidRDefault="00B35E69" w:rsidP="00F84126">
            <w:pPr>
              <w:jc w:val="center"/>
              <w:rPr>
                <w:rFonts w:ascii="Arial" w:eastAsia="Times New Roman" w:hAnsi="Arial"/>
              </w:rPr>
            </w:pPr>
            <w:r w:rsidRPr="00FE16C4">
              <w:rPr>
                <w:rFonts w:ascii="Arial" w:eastAsia="Times New Roman" w:hAnsi="Arial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16C4">
              <w:rPr>
                <w:rFonts w:ascii="Arial" w:eastAsia="Times New Roman" w:hAnsi="Arial"/>
              </w:rPr>
              <w:instrText xml:space="preserve"> FORMCHECKBOX </w:instrText>
            </w:r>
            <w:r>
              <w:rPr>
                <w:rFonts w:ascii="Arial" w:eastAsia="Times New Roman" w:hAnsi="Arial"/>
              </w:rPr>
            </w:r>
            <w:r>
              <w:rPr>
                <w:rFonts w:ascii="Arial" w:eastAsia="Times New Roman" w:hAnsi="Arial"/>
              </w:rPr>
              <w:fldChar w:fldCharType="separate"/>
            </w:r>
            <w:r w:rsidRPr="00FE16C4">
              <w:rPr>
                <w:rFonts w:ascii="Arial" w:eastAsia="Times New Roman" w:hAnsi="Arial"/>
              </w:rPr>
              <w:fldChar w:fldCharType="end"/>
            </w:r>
          </w:p>
        </w:tc>
        <w:tc>
          <w:tcPr>
            <w:tcW w:w="2433" w:type="dxa"/>
            <w:shd w:val="clear" w:color="auto" w:fill="auto"/>
            <w:vAlign w:val="center"/>
          </w:tcPr>
          <w:p w14:paraId="7653AE5D" w14:textId="77777777" w:rsidR="00854192" w:rsidRPr="00FE16C4" w:rsidRDefault="00854192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B35E69" w:rsidRPr="00FE16C4" w14:paraId="281F65C7" w14:textId="77777777" w:rsidTr="00E464CB">
        <w:trPr>
          <w:trHeight w:val="636"/>
        </w:trPr>
        <w:tc>
          <w:tcPr>
            <w:tcW w:w="5384" w:type="dxa"/>
            <w:shd w:val="clear" w:color="auto" w:fill="auto"/>
            <w:vAlign w:val="center"/>
          </w:tcPr>
          <w:p w14:paraId="25BB7C61" w14:textId="48F425E1" w:rsidR="00B35E69" w:rsidRPr="006A376B" w:rsidRDefault="00B35E69" w:rsidP="00FC28E6">
            <w:pPr>
              <w:numPr>
                <w:ilvl w:val="2"/>
                <w:numId w:val="10"/>
              </w:numPr>
              <w:rPr>
                <w:rFonts w:ascii="Arial" w:eastAsia="Times New Roman" w:hAnsi="Arial"/>
                <w:b/>
                <w:bCs/>
              </w:rPr>
            </w:pPr>
            <w:r>
              <w:rPr>
                <w:rFonts w:ascii="Arial" w:eastAsia="Times New Roman" w:hAnsi="Arial"/>
                <w:b/>
                <w:bCs/>
              </w:rPr>
              <w:t>Connecter Mme Lehmann</w:t>
            </w:r>
          </w:p>
        </w:tc>
        <w:tc>
          <w:tcPr>
            <w:tcW w:w="5803" w:type="dxa"/>
            <w:shd w:val="clear" w:color="auto" w:fill="auto"/>
            <w:vAlign w:val="center"/>
          </w:tcPr>
          <w:p w14:paraId="249F4E56" w14:textId="3F062ABC" w:rsidR="00B35E69" w:rsidRDefault="00B35E69" w:rsidP="0044059D">
            <w:pPr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0E8CFC75" w14:textId="77777777" w:rsidR="00B35E69" w:rsidRPr="00FE16C4" w:rsidRDefault="00B35E69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1BDC55B" w14:textId="77777777" w:rsidR="00B35E69" w:rsidRPr="00FE16C4" w:rsidRDefault="00B35E69" w:rsidP="00F84126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2433" w:type="dxa"/>
            <w:shd w:val="clear" w:color="auto" w:fill="auto"/>
            <w:vAlign w:val="center"/>
          </w:tcPr>
          <w:p w14:paraId="78491E61" w14:textId="77777777" w:rsidR="00B35E69" w:rsidRPr="00FE16C4" w:rsidRDefault="00B35E69" w:rsidP="00F84126">
            <w:pPr>
              <w:jc w:val="center"/>
              <w:rPr>
                <w:rFonts w:ascii="Arial" w:eastAsia="Times New Roman" w:hAnsi="Arial"/>
              </w:rPr>
            </w:pPr>
          </w:p>
        </w:tc>
      </w:tr>
    </w:tbl>
    <w:p w14:paraId="43240BD4" w14:textId="047355DA" w:rsidR="00D24089" w:rsidRPr="00FE16C4" w:rsidRDefault="00D24089" w:rsidP="00D24089">
      <w:pPr>
        <w:rPr>
          <w:rFonts w:ascii="Arial" w:eastAsia="Times New Roman" w:hAnsi="Arial"/>
        </w:rPr>
      </w:pPr>
    </w:p>
    <w:p w14:paraId="57B14716" w14:textId="47010E5A" w:rsidR="00DA4818" w:rsidRPr="00FE16C4" w:rsidRDefault="00DA4818" w:rsidP="00D24089">
      <w:pPr>
        <w:rPr>
          <w:rFonts w:ascii="Arial" w:eastAsia="Times New Roman" w:hAnsi="Arial"/>
        </w:rPr>
      </w:pPr>
    </w:p>
    <w:p w14:paraId="0E907A1A" w14:textId="57A8DE08" w:rsidR="00DA4818" w:rsidRPr="00FE16C4" w:rsidRDefault="00DA4818" w:rsidP="00D24089">
      <w:pPr>
        <w:rPr>
          <w:rFonts w:ascii="Arial" w:eastAsia="Times New Roman" w:hAnsi="Arial"/>
        </w:rPr>
      </w:pPr>
    </w:p>
    <w:p w14:paraId="045AC7A7" w14:textId="29AA16FA" w:rsidR="00DA4818" w:rsidRPr="00FE16C4" w:rsidRDefault="00DA4818" w:rsidP="00D24089">
      <w:pPr>
        <w:rPr>
          <w:rFonts w:ascii="Arial" w:eastAsia="Times New Roman" w:hAnsi="Arial"/>
        </w:rPr>
      </w:pPr>
    </w:p>
    <w:p w14:paraId="7D404F55" w14:textId="273059E7" w:rsidR="00DA4818" w:rsidRPr="00FE16C4" w:rsidRDefault="00DA4818" w:rsidP="00D24089">
      <w:pPr>
        <w:rPr>
          <w:rFonts w:ascii="Arial" w:eastAsia="Times New Roman" w:hAnsi="Arial"/>
        </w:rPr>
      </w:pPr>
    </w:p>
    <w:p w14:paraId="04F5CDA9" w14:textId="64DF7E98" w:rsidR="00DA4818" w:rsidRPr="00FE16C4" w:rsidRDefault="00DA4818" w:rsidP="00D24089">
      <w:pPr>
        <w:rPr>
          <w:rFonts w:ascii="Arial" w:eastAsia="Times New Roman" w:hAnsi="Arial"/>
        </w:rPr>
      </w:pPr>
    </w:p>
    <w:p w14:paraId="6D0881E1" w14:textId="7A6B8DD2" w:rsidR="00DA4818" w:rsidRPr="00FE16C4" w:rsidRDefault="00DA4818" w:rsidP="00D24089">
      <w:pPr>
        <w:rPr>
          <w:rFonts w:ascii="Arial" w:eastAsia="Times New Roman" w:hAnsi="Arial"/>
        </w:rPr>
      </w:pPr>
    </w:p>
    <w:p w14:paraId="0B2C9F83" w14:textId="49F01F8F" w:rsidR="00DA4818" w:rsidRPr="00FE16C4" w:rsidRDefault="00DA4818" w:rsidP="00D24089">
      <w:pPr>
        <w:rPr>
          <w:rFonts w:ascii="Arial" w:eastAsia="Times New Roman" w:hAnsi="Arial"/>
        </w:rPr>
      </w:pPr>
    </w:p>
    <w:p w14:paraId="1BF788EB" w14:textId="024C5C4B" w:rsidR="00DA4818" w:rsidRPr="00FE16C4" w:rsidRDefault="00DA4818" w:rsidP="00D24089">
      <w:pPr>
        <w:rPr>
          <w:rFonts w:ascii="Arial" w:eastAsia="Times New Roman" w:hAnsi="Arial"/>
        </w:rPr>
      </w:pPr>
    </w:p>
    <w:p w14:paraId="467D5035" w14:textId="507AEC7A" w:rsidR="00DA4818" w:rsidRPr="00FE16C4" w:rsidRDefault="00DA4818" w:rsidP="00D24089">
      <w:pPr>
        <w:rPr>
          <w:rFonts w:ascii="Arial" w:eastAsia="Times New Roman" w:hAnsi="Arial"/>
        </w:rPr>
      </w:pPr>
    </w:p>
    <w:p w14:paraId="16CEF265" w14:textId="1C35B9A7" w:rsidR="00DA4818" w:rsidRPr="00FE16C4" w:rsidRDefault="00DA4818" w:rsidP="00D24089">
      <w:pPr>
        <w:rPr>
          <w:rFonts w:ascii="Arial" w:eastAsia="Times New Roman" w:hAnsi="Arial"/>
        </w:rPr>
      </w:pPr>
    </w:p>
    <w:p w14:paraId="541FEE8B" w14:textId="680F3125" w:rsidR="00DA4818" w:rsidRPr="00FE16C4" w:rsidRDefault="00DA4818" w:rsidP="00D24089">
      <w:pPr>
        <w:rPr>
          <w:rFonts w:ascii="Arial" w:eastAsia="Times New Roman" w:hAnsi="Arial"/>
        </w:rPr>
      </w:pPr>
    </w:p>
    <w:p w14:paraId="29DD52CD" w14:textId="2ABE4DB4" w:rsidR="00DA4818" w:rsidRPr="00FE16C4" w:rsidRDefault="00DA4818" w:rsidP="00D24089">
      <w:pPr>
        <w:rPr>
          <w:rFonts w:ascii="Arial" w:eastAsia="Times New Roman" w:hAnsi="Arial"/>
        </w:rPr>
      </w:pPr>
    </w:p>
    <w:p w14:paraId="61B7B3F3" w14:textId="5F7F6F01" w:rsidR="00DA4818" w:rsidRPr="00FE16C4" w:rsidRDefault="00DA4818" w:rsidP="00D24089">
      <w:pPr>
        <w:rPr>
          <w:rFonts w:ascii="Arial" w:eastAsia="Times New Roman" w:hAnsi="Arial"/>
        </w:rPr>
      </w:pPr>
    </w:p>
    <w:p w14:paraId="36D271A0" w14:textId="425DCF0E" w:rsidR="00DA4818" w:rsidRPr="00FE16C4" w:rsidRDefault="00DA4818" w:rsidP="00D24089">
      <w:pPr>
        <w:rPr>
          <w:rFonts w:ascii="Arial" w:eastAsia="Times New Roman" w:hAnsi="Arial"/>
        </w:rPr>
      </w:pPr>
    </w:p>
    <w:p w14:paraId="23DD3450" w14:textId="782CADF0" w:rsidR="00DA4818" w:rsidRPr="00FE16C4" w:rsidRDefault="00DA4818" w:rsidP="00D24089">
      <w:pPr>
        <w:rPr>
          <w:rFonts w:ascii="Arial" w:eastAsia="Times New Roman" w:hAnsi="Arial"/>
        </w:rPr>
      </w:pPr>
    </w:p>
    <w:p w14:paraId="6519B7F6" w14:textId="26B3483D" w:rsidR="00DA4818" w:rsidRPr="00FE16C4" w:rsidRDefault="00DA4818" w:rsidP="00D24089">
      <w:pPr>
        <w:rPr>
          <w:rFonts w:ascii="Arial" w:eastAsia="Times New Roman" w:hAnsi="Arial"/>
        </w:rPr>
      </w:pPr>
    </w:p>
    <w:p w14:paraId="46E706E7" w14:textId="2800B558" w:rsidR="00DA4818" w:rsidRPr="00FE16C4" w:rsidRDefault="00DA4818" w:rsidP="00D24089">
      <w:pPr>
        <w:rPr>
          <w:rFonts w:ascii="Arial" w:eastAsia="Times New Roman" w:hAnsi="Arial"/>
        </w:rPr>
      </w:pPr>
    </w:p>
    <w:p w14:paraId="3E39BA40" w14:textId="47AAF574" w:rsidR="00DA4818" w:rsidRPr="00FE16C4" w:rsidRDefault="00DA4818" w:rsidP="00D24089">
      <w:pPr>
        <w:rPr>
          <w:rFonts w:ascii="Arial" w:eastAsia="Times New Roman" w:hAnsi="Arial"/>
        </w:rPr>
      </w:pPr>
    </w:p>
    <w:p w14:paraId="04973292" w14:textId="377BACD5" w:rsidR="00DA4818" w:rsidRPr="00FE16C4" w:rsidRDefault="00DA4818" w:rsidP="00D24089">
      <w:pPr>
        <w:rPr>
          <w:rFonts w:ascii="Arial" w:eastAsia="Times New Roman" w:hAnsi="Arial"/>
        </w:rPr>
      </w:pPr>
    </w:p>
    <w:p w14:paraId="1EA23E26" w14:textId="5136F851" w:rsidR="00DA4818" w:rsidRPr="00FE16C4" w:rsidRDefault="00DA4818" w:rsidP="00D24089">
      <w:pPr>
        <w:rPr>
          <w:rFonts w:ascii="Arial" w:eastAsia="Times New Roman" w:hAnsi="Arial"/>
        </w:rPr>
      </w:pPr>
    </w:p>
    <w:p w14:paraId="44E12453" w14:textId="0C3B6962" w:rsidR="00DA4818" w:rsidRPr="00FE16C4" w:rsidRDefault="00DA4818" w:rsidP="00D24089">
      <w:pPr>
        <w:rPr>
          <w:rFonts w:ascii="Arial" w:eastAsia="Times New Roman" w:hAnsi="Arial"/>
        </w:rPr>
      </w:pPr>
    </w:p>
    <w:p w14:paraId="5E469749" w14:textId="5526BEAF" w:rsidR="00DA4818" w:rsidRPr="00FE16C4" w:rsidRDefault="00DA4818" w:rsidP="00D24089">
      <w:pPr>
        <w:rPr>
          <w:rFonts w:ascii="Arial" w:eastAsia="Times New Roman" w:hAnsi="Arial"/>
        </w:rPr>
      </w:pPr>
    </w:p>
    <w:p w14:paraId="4A6E2062" w14:textId="7DDD1D26" w:rsidR="00DA4818" w:rsidRPr="00FE16C4" w:rsidRDefault="00DA4818" w:rsidP="00D24089">
      <w:pPr>
        <w:rPr>
          <w:rFonts w:ascii="Arial" w:eastAsia="Times New Roman" w:hAnsi="Arial"/>
        </w:rPr>
      </w:pPr>
    </w:p>
    <w:p w14:paraId="26B43AEF" w14:textId="6B45ADAD" w:rsidR="00DA4818" w:rsidRPr="00FE16C4" w:rsidRDefault="00DA4818" w:rsidP="00D24089">
      <w:pPr>
        <w:rPr>
          <w:rFonts w:ascii="Arial" w:eastAsia="Times New Roman" w:hAnsi="Arial"/>
        </w:rPr>
      </w:pPr>
    </w:p>
    <w:p w14:paraId="6B24B14B" w14:textId="79B2765D" w:rsidR="00DA4818" w:rsidRPr="00FE16C4" w:rsidRDefault="00DA4818" w:rsidP="00D24089">
      <w:pPr>
        <w:rPr>
          <w:rFonts w:ascii="Arial" w:eastAsia="Times New Roman" w:hAnsi="Arial"/>
        </w:rPr>
      </w:pPr>
    </w:p>
    <w:p w14:paraId="4E73D22F" w14:textId="4C532D6A" w:rsidR="00DA4818" w:rsidRPr="00FE16C4" w:rsidRDefault="00DA4818" w:rsidP="00D24089">
      <w:pPr>
        <w:rPr>
          <w:rFonts w:ascii="Arial" w:eastAsia="Times New Roman" w:hAnsi="Arial"/>
        </w:rPr>
      </w:pPr>
    </w:p>
    <w:p w14:paraId="2E021B45" w14:textId="21DCDECA" w:rsidR="00DA4818" w:rsidRPr="00FE16C4" w:rsidRDefault="00DA4818" w:rsidP="00D24089">
      <w:pPr>
        <w:rPr>
          <w:rFonts w:ascii="Arial" w:eastAsia="Times New Roman" w:hAnsi="Arial"/>
        </w:rPr>
      </w:pPr>
    </w:p>
    <w:p w14:paraId="315BB21E" w14:textId="25CCEE5C" w:rsidR="00DA4818" w:rsidRPr="00FE16C4" w:rsidRDefault="00DA4818" w:rsidP="00D24089">
      <w:pPr>
        <w:rPr>
          <w:rFonts w:ascii="Arial" w:eastAsia="Times New Roman" w:hAnsi="Arial"/>
        </w:rPr>
      </w:pPr>
    </w:p>
    <w:tbl>
      <w:tblPr>
        <w:tblW w:w="14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4"/>
        <w:gridCol w:w="6358"/>
        <w:gridCol w:w="412"/>
        <w:gridCol w:w="412"/>
        <w:gridCol w:w="1768"/>
      </w:tblGrid>
      <w:tr w:rsidR="00E62788" w:rsidRPr="00FE16C4" w14:paraId="03F436CD" w14:textId="77777777" w:rsidTr="005A5F66">
        <w:trPr>
          <w:trHeight w:val="356"/>
        </w:trPr>
        <w:tc>
          <w:tcPr>
            <w:tcW w:w="5524" w:type="dxa"/>
            <w:shd w:val="clear" w:color="auto" w:fill="auto"/>
            <w:vAlign w:val="center"/>
          </w:tcPr>
          <w:p w14:paraId="5A815407" w14:textId="77777777" w:rsidR="00DA4818" w:rsidRPr="00FE16C4" w:rsidRDefault="00DA4818" w:rsidP="009C18B0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Action</w:t>
            </w:r>
          </w:p>
        </w:tc>
        <w:tc>
          <w:tcPr>
            <w:tcW w:w="6358" w:type="dxa"/>
            <w:shd w:val="clear" w:color="auto" w:fill="auto"/>
            <w:vAlign w:val="center"/>
          </w:tcPr>
          <w:p w14:paraId="2E8187D5" w14:textId="77777777" w:rsidR="00DA4818" w:rsidRPr="00FE16C4" w:rsidRDefault="00DA4818" w:rsidP="009C18B0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Résultat attendu</w:t>
            </w:r>
          </w:p>
        </w:tc>
        <w:tc>
          <w:tcPr>
            <w:tcW w:w="412" w:type="dxa"/>
            <w:shd w:val="clear" w:color="auto" w:fill="auto"/>
            <w:vAlign w:val="center"/>
          </w:tcPr>
          <w:p w14:paraId="3A44B073" w14:textId="77777777" w:rsidR="00DA4818" w:rsidRPr="00FE16C4" w:rsidRDefault="00DA4818" w:rsidP="009C18B0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OK</w:t>
            </w:r>
          </w:p>
        </w:tc>
        <w:tc>
          <w:tcPr>
            <w:tcW w:w="412" w:type="dxa"/>
            <w:shd w:val="clear" w:color="auto" w:fill="auto"/>
            <w:vAlign w:val="center"/>
          </w:tcPr>
          <w:p w14:paraId="7831FCD9" w14:textId="77777777" w:rsidR="00DA4818" w:rsidRPr="00FE16C4" w:rsidRDefault="00DA4818" w:rsidP="009C18B0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KO</w:t>
            </w:r>
          </w:p>
        </w:tc>
        <w:tc>
          <w:tcPr>
            <w:tcW w:w="1768" w:type="dxa"/>
            <w:shd w:val="clear" w:color="auto" w:fill="auto"/>
            <w:vAlign w:val="center"/>
          </w:tcPr>
          <w:p w14:paraId="30BDFF34" w14:textId="77777777" w:rsidR="00DA4818" w:rsidRPr="00FE16C4" w:rsidRDefault="00DA4818" w:rsidP="009C18B0">
            <w:pPr>
              <w:jc w:val="center"/>
              <w:rPr>
                <w:rFonts w:ascii="Arial" w:eastAsia="Times New Roman" w:hAnsi="Arial"/>
                <w:b/>
                <w:bCs/>
              </w:rPr>
            </w:pPr>
            <w:r w:rsidRPr="00FE16C4">
              <w:rPr>
                <w:rFonts w:ascii="Arial" w:eastAsia="Times New Roman" w:hAnsi="Arial"/>
                <w:b/>
                <w:bCs/>
              </w:rPr>
              <w:t>Commentaires</w:t>
            </w:r>
          </w:p>
        </w:tc>
      </w:tr>
      <w:tr w:rsidR="005A5F66" w:rsidRPr="00FE16C4" w14:paraId="28CB569A" w14:textId="77777777" w:rsidTr="005A5F66">
        <w:trPr>
          <w:trHeight w:val="567"/>
        </w:trPr>
        <w:tc>
          <w:tcPr>
            <w:tcW w:w="5524" w:type="dxa"/>
            <w:shd w:val="clear" w:color="auto" w:fill="auto"/>
            <w:vAlign w:val="center"/>
          </w:tcPr>
          <w:p w14:paraId="4AE6FFD5" w14:textId="1FB877C9" w:rsidR="00DA4818" w:rsidRPr="00FE16C4" w:rsidRDefault="00331391" w:rsidP="00CE686D">
            <w:pPr>
              <w:pStyle w:val="Paragraphedeliste"/>
              <w:numPr>
                <w:ilvl w:val="0"/>
                <w:numId w:val="16"/>
              </w:numPr>
              <w:rPr>
                <w:rFonts w:ascii="Arial" w:eastAsia="Times New Roman" w:hAnsi="Arial"/>
              </w:rPr>
            </w:pPr>
            <w:bookmarkStart w:id="6" w:name="_GoBack" w:colFirst="1" w:colLast="1"/>
            <w:r>
              <w:rPr>
                <w:rFonts w:ascii="Arial" w:eastAsia="Times New Roman" w:hAnsi="Arial"/>
              </w:rPr>
              <w:t>Déconnecter les utilisateurs</w:t>
            </w:r>
            <w:r w:rsidR="00EE1086">
              <w:rPr>
                <w:rFonts w:ascii="Arial" w:eastAsia="Times New Roman" w:hAnsi="Arial"/>
              </w:rPr>
              <w:t>.</w:t>
            </w:r>
          </w:p>
        </w:tc>
        <w:tc>
          <w:tcPr>
            <w:tcW w:w="6358" w:type="dxa"/>
            <w:shd w:val="clear" w:color="auto" w:fill="auto"/>
            <w:vAlign w:val="center"/>
          </w:tcPr>
          <w:p w14:paraId="1AF17269" w14:textId="02D80DF3" w:rsidR="00DA4818" w:rsidRPr="00FE16C4" w:rsidRDefault="00331391" w:rsidP="009C18B0">
            <w:pPr>
              <w:jc w:val="center"/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Tous les utilisateurs connectés ne le sont plus. Redirection vers la page d’accueil. Tous les utilisateurs deviennent des quidam</w:t>
            </w:r>
            <w:r w:rsidR="00EE1086">
              <w:rPr>
                <w:rFonts w:ascii="Arial" w:eastAsia="Times New Roman" w:hAnsi="Arial"/>
              </w:rPr>
              <w:t>s</w:t>
            </w:r>
            <w:r>
              <w:rPr>
                <w:rFonts w:ascii="Arial" w:eastAsia="Times New Roman" w:hAnsi="Arial"/>
              </w:rPr>
              <w:t>.</w:t>
            </w:r>
          </w:p>
        </w:tc>
        <w:tc>
          <w:tcPr>
            <w:tcW w:w="412" w:type="dxa"/>
            <w:shd w:val="clear" w:color="auto" w:fill="auto"/>
            <w:vAlign w:val="center"/>
          </w:tcPr>
          <w:p w14:paraId="3BBEEC6E" w14:textId="77777777" w:rsidR="00DA4818" w:rsidRPr="00FE16C4" w:rsidRDefault="00DA4818" w:rsidP="009C18B0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2680F9FA" w14:textId="77777777" w:rsidR="00DA4818" w:rsidRPr="00FE16C4" w:rsidRDefault="00DA4818" w:rsidP="009C18B0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3D02A045" w14:textId="77777777" w:rsidR="00DA4818" w:rsidRPr="00FE16C4" w:rsidRDefault="00DA4818" w:rsidP="009C18B0">
            <w:pPr>
              <w:jc w:val="center"/>
              <w:rPr>
                <w:rFonts w:ascii="Arial" w:eastAsia="Times New Roman" w:hAnsi="Arial"/>
              </w:rPr>
            </w:pPr>
          </w:p>
        </w:tc>
      </w:tr>
      <w:tr w:rsidR="00331391" w:rsidRPr="00FE16C4" w14:paraId="313BF5D6" w14:textId="77777777" w:rsidTr="005A5F66">
        <w:trPr>
          <w:trHeight w:val="567"/>
        </w:trPr>
        <w:tc>
          <w:tcPr>
            <w:tcW w:w="5524" w:type="dxa"/>
            <w:shd w:val="clear" w:color="auto" w:fill="auto"/>
            <w:vAlign w:val="center"/>
          </w:tcPr>
          <w:p w14:paraId="22401C7E" w14:textId="5F3F6FFF" w:rsidR="00331391" w:rsidRDefault="00EE1086" w:rsidP="00CE686D">
            <w:pPr>
              <w:pStyle w:val="Paragraphedeliste"/>
              <w:numPr>
                <w:ilvl w:val="0"/>
                <w:numId w:val="16"/>
              </w:num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Fermer les sessions.</w:t>
            </w:r>
          </w:p>
        </w:tc>
        <w:tc>
          <w:tcPr>
            <w:tcW w:w="6358" w:type="dxa"/>
            <w:shd w:val="clear" w:color="auto" w:fill="auto"/>
            <w:vAlign w:val="center"/>
          </w:tcPr>
          <w:p w14:paraId="1091DBA1" w14:textId="70427218" w:rsidR="00331391" w:rsidRPr="00FE16C4" w:rsidRDefault="00EE1086" w:rsidP="00EE1086">
            <w:pPr>
              <w:rPr>
                <w:rFonts w:ascii="Arial" w:eastAsia="Times New Roman" w:hAnsi="Arial"/>
              </w:rPr>
            </w:pPr>
            <w:r>
              <w:rPr>
                <w:rFonts w:ascii="Arial" w:eastAsia="Times New Roman" w:hAnsi="Arial"/>
              </w:rPr>
              <w:t>L’application web n’est plus visible sur aucun navigateur web.</w:t>
            </w:r>
          </w:p>
        </w:tc>
        <w:tc>
          <w:tcPr>
            <w:tcW w:w="412" w:type="dxa"/>
            <w:shd w:val="clear" w:color="auto" w:fill="auto"/>
            <w:vAlign w:val="center"/>
          </w:tcPr>
          <w:p w14:paraId="46A35866" w14:textId="77777777" w:rsidR="00331391" w:rsidRPr="00FE16C4" w:rsidRDefault="00331391" w:rsidP="009C18B0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14:paraId="038321A4" w14:textId="77777777" w:rsidR="00331391" w:rsidRPr="00FE16C4" w:rsidRDefault="00331391" w:rsidP="009C18B0">
            <w:pPr>
              <w:jc w:val="center"/>
              <w:rPr>
                <w:rFonts w:ascii="Arial" w:eastAsia="Times New Roman" w:hAnsi="Arial"/>
              </w:rPr>
            </w:pPr>
          </w:p>
        </w:tc>
        <w:tc>
          <w:tcPr>
            <w:tcW w:w="1768" w:type="dxa"/>
            <w:shd w:val="clear" w:color="auto" w:fill="auto"/>
            <w:vAlign w:val="center"/>
          </w:tcPr>
          <w:p w14:paraId="58AE4939" w14:textId="77777777" w:rsidR="00331391" w:rsidRPr="00FE16C4" w:rsidRDefault="00331391" w:rsidP="009C18B0">
            <w:pPr>
              <w:jc w:val="center"/>
              <w:rPr>
                <w:rFonts w:ascii="Arial" w:eastAsia="Times New Roman" w:hAnsi="Arial"/>
              </w:rPr>
            </w:pPr>
          </w:p>
        </w:tc>
      </w:tr>
      <w:bookmarkEnd w:id="6"/>
    </w:tbl>
    <w:p w14:paraId="5A03BA23" w14:textId="18F09E12" w:rsidR="00DA4818" w:rsidRDefault="00DA4818" w:rsidP="00D24089">
      <w:pPr>
        <w:rPr>
          <w:rFonts w:ascii="Arial" w:eastAsia="Times New Roman" w:hAnsi="Arial"/>
        </w:rPr>
      </w:pPr>
    </w:p>
    <w:p w14:paraId="61ECE723" w14:textId="114920C1" w:rsidR="00C06F5A" w:rsidRDefault="00C06F5A" w:rsidP="00D24089">
      <w:pPr>
        <w:rPr>
          <w:rFonts w:ascii="Arial" w:eastAsia="Times New Roman" w:hAnsi="Arial"/>
        </w:rPr>
      </w:pPr>
    </w:p>
    <w:p w14:paraId="3D7A5505" w14:textId="77777777" w:rsidR="00C06F5A" w:rsidRPr="00FE16C4" w:rsidRDefault="00C06F5A" w:rsidP="00D24089">
      <w:pPr>
        <w:rPr>
          <w:rFonts w:ascii="Arial" w:eastAsia="Times New Roman" w:hAnsi="Arial"/>
        </w:rPr>
      </w:pPr>
    </w:p>
    <w:sectPr w:rsidR="00C06F5A" w:rsidRPr="00FE16C4">
      <w:type w:val="continuous"/>
      <w:pgSz w:w="16840" w:h="11906" w:orient="landscape"/>
      <w:pgMar w:top="751" w:right="1221" w:bottom="235" w:left="1140" w:header="0" w:footer="0" w:gutter="0"/>
      <w:cols w:space="0" w:equalWidth="0">
        <w:col w:w="14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5BED4" w14:textId="77777777" w:rsidR="009638F8" w:rsidRDefault="009638F8" w:rsidP="00D24089">
      <w:r>
        <w:separator/>
      </w:r>
    </w:p>
  </w:endnote>
  <w:endnote w:type="continuationSeparator" w:id="0">
    <w:p w14:paraId="55CF7DB2" w14:textId="77777777" w:rsidR="009638F8" w:rsidRDefault="009638F8" w:rsidP="00D2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40BDA" w14:textId="77777777" w:rsidR="00022721" w:rsidRDefault="00022721">
    <w:pPr>
      <w:pStyle w:val="Pieddepage"/>
    </w:pPr>
  </w:p>
  <w:tbl>
    <w:tblPr>
      <w:tblW w:w="15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23"/>
      <w:gridCol w:w="2693"/>
      <w:gridCol w:w="11057"/>
    </w:tblGrid>
    <w:tr w:rsidR="00022721" w:rsidRPr="00F84126" w14:paraId="43240BDE" w14:textId="77777777" w:rsidTr="00F84126">
      <w:trPr>
        <w:trHeight w:val="227"/>
      </w:trPr>
      <w:tc>
        <w:tcPr>
          <w:tcW w:w="1423" w:type="dxa"/>
          <w:shd w:val="clear" w:color="auto" w:fill="auto"/>
        </w:tcPr>
        <w:p w14:paraId="43240BDB" w14:textId="77777777" w:rsidR="00022721" w:rsidRPr="00F84126" w:rsidRDefault="00022721" w:rsidP="00022721">
          <w:pPr>
            <w:rPr>
              <w:rFonts w:ascii="Arial" w:eastAsia="Times New Roman" w:hAnsi="Arial"/>
              <w:sz w:val="24"/>
            </w:rPr>
          </w:pPr>
        </w:p>
      </w:tc>
      <w:tc>
        <w:tcPr>
          <w:tcW w:w="2693" w:type="dxa"/>
          <w:shd w:val="clear" w:color="auto" w:fill="auto"/>
        </w:tcPr>
        <w:p w14:paraId="43240BDC" w14:textId="77777777" w:rsidR="00022721" w:rsidRPr="00F84126" w:rsidRDefault="00022721" w:rsidP="00F84126">
          <w:pPr>
            <w:jc w:val="center"/>
            <w:rPr>
              <w:rFonts w:ascii="Arial" w:eastAsia="Times New Roman" w:hAnsi="Arial"/>
              <w:sz w:val="24"/>
            </w:rPr>
          </w:pPr>
          <w:r w:rsidRPr="00F84126">
            <w:rPr>
              <w:rFonts w:ascii="Arial" w:eastAsia="Times New Roman" w:hAnsi="Arial"/>
              <w:sz w:val="24"/>
            </w:rPr>
            <w:t>Testeur</w:t>
          </w:r>
        </w:p>
      </w:tc>
      <w:tc>
        <w:tcPr>
          <w:tcW w:w="11057" w:type="dxa"/>
          <w:shd w:val="clear" w:color="auto" w:fill="auto"/>
        </w:tcPr>
        <w:p w14:paraId="43240BDD" w14:textId="77777777" w:rsidR="00022721" w:rsidRPr="00F84126" w:rsidRDefault="00022721" w:rsidP="00F84126">
          <w:pPr>
            <w:jc w:val="center"/>
            <w:rPr>
              <w:rFonts w:ascii="Arial" w:eastAsia="Times New Roman" w:hAnsi="Arial"/>
              <w:sz w:val="24"/>
            </w:rPr>
          </w:pPr>
          <w:r w:rsidRPr="00F84126">
            <w:rPr>
              <w:rFonts w:ascii="Arial" w:eastAsia="Times New Roman" w:hAnsi="Arial"/>
              <w:sz w:val="24"/>
            </w:rPr>
            <w:t>Commentaires</w:t>
          </w:r>
        </w:p>
      </w:tc>
    </w:tr>
    <w:tr w:rsidR="00022721" w:rsidRPr="00F84126" w14:paraId="43240BE2" w14:textId="77777777" w:rsidTr="00F84126">
      <w:trPr>
        <w:trHeight w:val="227"/>
      </w:trPr>
      <w:tc>
        <w:tcPr>
          <w:tcW w:w="1423" w:type="dxa"/>
          <w:shd w:val="clear" w:color="auto" w:fill="auto"/>
        </w:tcPr>
        <w:p w14:paraId="43240BDF" w14:textId="77777777" w:rsidR="00022721" w:rsidRPr="00F84126" w:rsidRDefault="00022721" w:rsidP="00022721">
          <w:pPr>
            <w:rPr>
              <w:rFonts w:ascii="Arial" w:eastAsia="Times New Roman" w:hAnsi="Arial"/>
              <w:sz w:val="24"/>
            </w:rPr>
          </w:pPr>
          <w:r w:rsidRPr="00F84126">
            <w:rPr>
              <w:rFonts w:ascii="Arial" w:eastAsia="Times New Roman" w:hAnsi="Arial"/>
              <w:sz w:val="24"/>
            </w:rPr>
            <w:t>Nom</w:t>
          </w:r>
        </w:p>
      </w:tc>
      <w:tc>
        <w:tcPr>
          <w:tcW w:w="2693" w:type="dxa"/>
          <w:shd w:val="clear" w:color="auto" w:fill="auto"/>
        </w:tcPr>
        <w:p w14:paraId="43240BE0" w14:textId="5DEF248E" w:rsidR="00022721" w:rsidRPr="00F84126" w:rsidRDefault="008A03D4" w:rsidP="00022721">
          <w:pPr>
            <w:rPr>
              <w:rFonts w:ascii="Arial" w:eastAsia="Times New Roman" w:hAnsi="Arial"/>
              <w:sz w:val="24"/>
            </w:rPr>
          </w:pPr>
          <w:r>
            <w:rPr>
              <w:rFonts w:ascii="Arial" w:eastAsia="Times New Roman" w:hAnsi="Arial"/>
              <w:sz w:val="24"/>
            </w:rPr>
            <w:t>Barman Rayan</w:t>
          </w:r>
        </w:p>
      </w:tc>
      <w:tc>
        <w:tcPr>
          <w:tcW w:w="11057" w:type="dxa"/>
          <w:shd w:val="clear" w:color="auto" w:fill="auto"/>
        </w:tcPr>
        <w:p w14:paraId="43240BE1" w14:textId="77777777" w:rsidR="00022721" w:rsidRPr="00F84126" w:rsidRDefault="00022721" w:rsidP="00022721">
          <w:pPr>
            <w:rPr>
              <w:rFonts w:ascii="Arial" w:eastAsia="Times New Roman" w:hAnsi="Arial"/>
              <w:sz w:val="24"/>
            </w:rPr>
          </w:pPr>
        </w:p>
      </w:tc>
    </w:tr>
    <w:tr w:rsidR="00022721" w:rsidRPr="00F84126" w14:paraId="43240BE6" w14:textId="77777777" w:rsidTr="00F84126">
      <w:trPr>
        <w:trHeight w:val="227"/>
      </w:trPr>
      <w:tc>
        <w:tcPr>
          <w:tcW w:w="1423" w:type="dxa"/>
          <w:shd w:val="clear" w:color="auto" w:fill="auto"/>
        </w:tcPr>
        <w:p w14:paraId="43240BE3" w14:textId="77777777" w:rsidR="00022721" w:rsidRPr="00F84126" w:rsidRDefault="00022721" w:rsidP="00022721">
          <w:pPr>
            <w:rPr>
              <w:rFonts w:ascii="Arial" w:eastAsia="Times New Roman" w:hAnsi="Arial"/>
              <w:sz w:val="24"/>
            </w:rPr>
          </w:pPr>
          <w:r w:rsidRPr="00F84126">
            <w:rPr>
              <w:rFonts w:ascii="Arial" w:eastAsia="Times New Roman" w:hAnsi="Arial"/>
              <w:sz w:val="24"/>
            </w:rPr>
            <w:t>Signature</w:t>
          </w:r>
        </w:p>
      </w:tc>
      <w:tc>
        <w:tcPr>
          <w:tcW w:w="2693" w:type="dxa"/>
          <w:shd w:val="clear" w:color="auto" w:fill="auto"/>
        </w:tcPr>
        <w:p w14:paraId="43240BE4" w14:textId="42BB8D64" w:rsidR="00022721" w:rsidRPr="00F84126" w:rsidRDefault="008A03D4" w:rsidP="00022721">
          <w:pPr>
            <w:rPr>
              <w:rFonts w:ascii="Arial" w:eastAsia="Times New Roman" w:hAnsi="Arial"/>
              <w:sz w:val="24"/>
            </w:rPr>
          </w:pPr>
          <w:r>
            <w:rPr>
              <w:rFonts w:ascii="Arial" w:eastAsia="Times New Roman" w:hAnsi="Arial"/>
              <w:sz w:val="24"/>
            </w:rPr>
            <w:t>Barman.</w:t>
          </w:r>
        </w:p>
      </w:tc>
      <w:tc>
        <w:tcPr>
          <w:tcW w:w="11057" w:type="dxa"/>
          <w:shd w:val="clear" w:color="auto" w:fill="auto"/>
        </w:tcPr>
        <w:p w14:paraId="43240BE5" w14:textId="77777777" w:rsidR="00022721" w:rsidRPr="00F84126" w:rsidRDefault="00022721" w:rsidP="00022721">
          <w:pPr>
            <w:rPr>
              <w:rFonts w:ascii="Arial" w:eastAsia="Times New Roman" w:hAnsi="Arial"/>
              <w:sz w:val="24"/>
            </w:rPr>
          </w:pPr>
        </w:p>
      </w:tc>
    </w:tr>
    <w:tr w:rsidR="00022721" w:rsidRPr="00F84126" w14:paraId="43240BEA" w14:textId="77777777" w:rsidTr="00F84126">
      <w:trPr>
        <w:trHeight w:val="227"/>
      </w:trPr>
      <w:tc>
        <w:tcPr>
          <w:tcW w:w="1423" w:type="dxa"/>
          <w:shd w:val="clear" w:color="auto" w:fill="auto"/>
        </w:tcPr>
        <w:p w14:paraId="43240BE7" w14:textId="77777777" w:rsidR="00022721" w:rsidRPr="00F84126" w:rsidRDefault="00022721" w:rsidP="00022721">
          <w:pPr>
            <w:rPr>
              <w:rFonts w:ascii="Arial" w:eastAsia="Times New Roman" w:hAnsi="Arial"/>
              <w:sz w:val="24"/>
            </w:rPr>
          </w:pPr>
          <w:r w:rsidRPr="00F84126">
            <w:rPr>
              <w:rFonts w:ascii="Arial" w:eastAsia="Times New Roman" w:hAnsi="Arial"/>
              <w:sz w:val="24"/>
            </w:rPr>
            <w:t>Date</w:t>
          </w:r>
        </w:p>
      </w:tc>
      <w:tc>
        <w:tcPr>
          <w:tcW w:w="2693" w:type="dxa"/>
          <w:shd w:val="clear" w:color="auto" w:fill="auto"/>
        </w:tcPr>
        <w:p w14:paraId="43240BE8" w14:textId="3A537366" w:rsidR="00022721" w:rsidRPr="00F84126" w:rsidRDefault="008B6D14" w:rsidP="00022721">
          <w:pPr>
            <w:rPr>
              <w:rFonts w:ascii="Arial" w:eastAsia="Times New Roman" w:hAnsi="Arial"/>
              <w:sz w:val="24"/>
            </w:rPr>
          </w:pPr>
          <w:r>
            <w:rPr>
              <w:rFonts w:ascii="Arial" w:eastAsia="Times New Roman" w:hAnsi="Arial"/>
              <w:sz w:val="24"/>
            </w:rPr>
            <w:t>0</w:t>
          </w:r>
          <w:r w:rsidR="008A03D4">
            <w:rPr>
              <w:rFonts w:ascii="Arial" w:eastAsia="Times New Roman" w:hAnsi="Arial"/>
              <w:sz w:val="24"/>
            </w:rPr>
            <w:t>4</w:t>
          </w:r>
          <w:r>
            <w:rPr>
              <w:rFonts w:ascii="Arial" w:eastAsia="Times New Roman" w:hAnsi="Arial"/>
              <w:sz w:val="24"/>
            </w:rPr>
            <w:t>/</w:t>
          </w:r>
          <w:r w:rsidR="00050C5D">
            <w:rPr>
              <w:rFonts w:ascii="Arial" w:eastAsia="Times New Roman" w:hAnsi="Arial"/>
              <w:sz w:val="24"/>
            </w:rPr>
            <w:t>0</w:t>
          </w:r>
          <w:r w:rsidR="008A03D4">
            <w:rPr>
              <w:rFonts w:ascii="Arial" w:eastAsia="Times New Roman" w:hAnsi="Arial"/>
              <w:sz w:val="24"/>
            </w:rPr>
            <w:t>5</w:t>
          </w:r>
          <w:r w:rsidR="00050C5D">
            <w:rPr>
              <w:rFonts w:ascii="Arial" w:eastAsia="Times New Roman" w:hAnsi="Arial"/>
              <w:sz w:val="24"/>
            </w:rPr>
            <w:t>/2020</w:t>
          </w:r>
        </w:p>
      </w:tc>
      <w:tc>
        <w:tcPr>
          <w:tcW w:w="11057" w:type="dxa"/>
          <w:shd w:val="clear" w:color="auto" w:fill="auto"/>
        </w:tcPr>
        <w:p w14:paraId="43240BE9" w14:textId="77777777" w:rsidR="00022721" w:rsidRPr="00F84126" w:rsidRDefault="00022721" w:rsidP="00022721">
          <w:pPr>
            <w:rPr>
              <w:rFonts w:ascii="Arial" w:eastAsia="Times New Roman" w:hAnsi="Arial"/>
              <w:sz w:val="24"/>
            </w:rPr>
          </w:pPr>
        </w:p>
      </w:tc>
    </w:tr>
  </w:tbl>
  <w:p w14:paraId="43240BEB" w14:textId="77777777" w:rsidR="00022721" w:rsidRDefault="000227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84739" w14:textId="77777777" w:rsidR="009638F8" w:rsidRDefault="009638F8" w:rsidP="00D24089">
      <w:r>
        <w:separator/>
      </w:r>
    </w:p>
  </w:footnote>
  <w:footnote w:type="continuationSeparator" w:id="0">
    <w:p w14:paraId="27AA91D3" w14:textId="77777777" w:rsidR="009638F8" w:rsidRDefault="009638F8" w:rsidP="00D24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40BD9" w14:textId="77777777" w:rsidR="0044059D" w:rsidRDefault="00F76EE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3240BEC" wp14:editId="43240BED">
              <wp:simplePos x="0" y="0"/>
              <wp:positionH relativeFrom="column">
                <wp:posOffset>-9525</wp:posOffset>
              </wp:positionH>
              <wp:positionV relativeFrom="paragraph">
                <wp:posOffset>152400</wp:posOffset>
              </wp:positionV>
              <wp:extent cx="9191625" cy="323850"/>
              <wp:effectExtent l="9525" t="9525" r="9525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916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240BEE" w14:textId="4A9E7E0B" w:rsidR="0044059D" w:rsidRPr="00DB4D2C" w:rsidRDefault="0044059D" w:rsidP="00D24089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DB4D2C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PAE</w:t>
                          </w:r>
                          <w:r w:rsidR="00235759" w:rsidRPr="00DB4D2C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> : Tests</w:t>
                          </w:r>
                          <w:r w:rsidRPr="00DB4D2C">
                            <w:rPr>
                              <w:rFonts w:ascii="Arial" w:hAnsi="Arial"/>
                              <w:b/>
                              <w:bCs/>
                              <w:sz w:val="28"/>
                              <w:szCs w:val="28"/>
                            </w:rPr>
                            <w:t xml:space="preserve"> fonctionnels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40BE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.75pt;margin-top:12pt;width:723.7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">
              <v:textbox>
                <w:txbxContent>
                  <w:p w14:paraId="43240BEE" w14:textId="4A9E7E0B" w:rsidR="0044059D" w:rsidRPr="00DB4D2C" w:rsidRDefault="0044059D" w:rsidP="00D24089">
                    <w:pPr>
                      <w:jc w:val="center"/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</w:pPr>
                    <w:r w:rsidRPr="00DB4D2C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PAE</w:t>
                    </w:r>
                    <w:r w:rsidR="00235759" w:rsidRPr="00DB4D2C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> : Tests</w:t>
                    </w:r>
                    <w:r w:rsidRPr="00DB4D2C">
                      <w:rPr>
                        <w:rFonts w:ascii="Arial" w:hAnsi="Arial"/>
                        <w:b/>
                        <w:bCs/>
                        <w:sz w:val="28"/>
                        <w:szCs w:val="28"/>
                      </w:rPr>
                      <w:t xml:space="preserve"> fonctionnels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69C2D008">
      <w:start w:val="1"/>
      <w:numFmt w:val="bullet"/>
      <w:lvlText w:val="•"/>
      <w:lvlJc w:val="left"/>
    </w:lvl>
    <w:lvl w:ilvl="1" w:tplc="56FC84CE">
      <w:start w:val="1"/>
      <w:numFmt w:val="bullet"/>
      <w:lvlText w:val=""/>
      <w:lvlJc w:val="left"/>
    </w:lvl>
    <w:lvl w:ilvl="2" w:tplc="55FE8368">
      <w:start w:val="1"/>
      <w:numFmt w:val="bullet"/>
      <w:lvlText w:val=""/>
      <w:lvlJc w:val="left"/>
    </w:lvl>
    <w:lvl w:ilvl="3" w:tplc="A9E64F4C">
      <w:start w:val="1"/>
      <w:numFmt w:val="bullet"/>
      <w:lvlText w:val=""/>
      <w:lvlJc w:val="left"/>
    </w:lvl>
    <w:lvl w:ilvl="4" w:tplc="78EA3A9E">
      <w:start w:val="1"/>
      <w:numFmt w:val="bullet"/>
      <w:lvlText w:val=""/>
      <w:lvlJc w:val="left"/>
    </w:lvl>
    <w:lvl w:ilvl="5" w:tplc="0884EDDE">
      <w:start w:val="1"/>
      <w:numFmt w:val="bullet"/>
      <w:lvlText w:val=""/>
      <w:lvlJc w:val="left"/>
    </w:lvl>
    <w:lvl w:ilvl="6" w:tplc="06041458">
      <w:start w:val="1"/>
      <w:numFmt w:val="bullet"/>
      <w:lvlText w:val=""/>
      <w:lvlJc w:val="left"/>
    </w:lvl>
    <w:lvl w:ilvl="7" w:tplc="D59E89EA">
      <w:start w:val="1"/>
      <w:numFmt w:val="bullet"/>
      <w:lvlText w:val=""/>
      <w:lvlJc w:val="left"/>
    </w:lvl>
    <w:lvl w:ilvl="8" w:tplc="5E0EDA3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A30A542C">
      <w:start w:val="2"/>
      <w:numFmt w:val="decimal"/>
      <w:lvlText w:val="%1"/>
      <w:lvlJc w:val="left"/>
    </w:lvl>
    <w:lvl w:ilvl="1" w:tplc="8DBA8F5A">
      <w:start w:val="1"/>
      <w:numFmt w:val="bullet"/>
      <w:lvlText w:val=""/>
      <w:lvlJc w:val="left"/>
    </w:lvl>
    <w:lvl w:ilvl="2" w:tplc="08586B46">
      <w:start w:val="1"/>
      <w:numFmt w:val="bullet"/>
      <w:lvlText w:val=""/>
      <w:lvlJc w:val="left"/>
    </w:lvl>
    <w:lvl w:ilvl="3" w:tplc="FC14452A">
      <w:start w:val="1"/>
      <w:numFmt w:val="bullet"/>
      <w:lvlText w:val=""/>
      <w:lvlJc w:val="left"/>
    </w:lvl>
    <w:lvl w:ilvl="4" w:tplc="AB62787A">
      <w:start w:val="1"/>
      <w:numFmt w:val="bullet"/>
      <w:lvlText w:val=""/>
      <w:lvlJc w:val="left"/>
    </w:lvl>
    <w:lvl w:ilvl="5" w:tplc="6E4AA1D8">
      <w:start w:val="1"/>
      <w:numFmt w:val="bullet"/>
      <w:lvlText w:val=""/>
      <w:lvlJc w:val="left"/>
    </w:lvl>
    <w:lvl w:ilvl="6" w:tplc="818A08E2">
      <w:start w:val="1"/>
      <w:numFmt w:val="bullet"/>
      <w:lvlText w:val=""/>
      <w:lvlJc w:val="left"/>
    </w:lvl>
    <w:lvl w:ilvl="7" w:tplc="FEFA4530">
      <w:start w:val="1"/>
      <w:numFmt w:val="bullet"/>
      <w:lvlText w:val=""/>
      <w:lvlJc w:val="left"/>
    </w:lvl>
    <w:lvl w:ilvl="8" w:tplc="B4ACA5F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0FA0E12C">
      <w:start w:val="1"/>
      <w:numFmt w:val="bullet"/>
      <w:lvlText w:val="•"/>
      <w:lvlJc w:val="left"/>
    </w:lvl>
    <w:lvl w:ilvl="1" w:tplc="E700A79A">
      <w:start w:val="1"/>
      <w:numFmt w:val="bullet"/>
      <w:lvlText w:val=""/>
      <w:lvlJc w:val="left"/>
    </w:lvl>
    <w:lvl w:ilvl="2" w:tplc="41F6CEF6">
      <w:start w:val="1"/>
      <w:numFmt w:val="bullet"/>
      <w:lvlText w:val=""/>
      <w:lvlJc w:val="left"/>
    </w:lvl>
    <w:lvl w:ilvl="3" w:tplc="499696B4">
      <w:start w:val="1"/>
      <w:numFmt w:val="bullet"/>
      <w:lvlText w:val=""/>
      <w:lvlJc w:val="left"/>
    </w:lvl>
    <w:lvl w:ilvl="4" w:tplc="FACE76EA">
      <w:start w:val="1"/>
      <w:numFmt w:val="bullet"/>
      <w:lvlText w:val=""/>
      <w:lvlJc w:val="left"/>
    </w:lvl>
    <w:lvl w:ilvl="5" w:tplc="7F322B2A">
      <w:start w:val="1"/>
      <w:numFmt w:val="bullet"/>
      <w:lvlText w:val=""/>
      <w:lvlJc w:val="left"/>
    </w:lvl>
    <w:lvl w:ilvl="6" w:tplc="3558BE3E">
      <w:start w:val="1"/>
      <w:numFmt w:val="bullet"/>
      <w:lvlText w:val=""/>
      <w:lvlJc w:val="left"/>
    </w:lvl>
    <w:lvl w:ilvl="7" w:tplc="C562D86E">
      <w:start w:val="1"/>
      <w:numFmt w:val="bullet"/>
      <w:lvlText w:val=""/>
      <w:lvlJc w:val="left"/>
    </w:lvl>
    <w:lvl w:ilvl="8" w:tplc="765287D8">
      <w:start w:val="1"/>
      <w:numFmt w:val="bullet"/>
      <w:lvlText w:val=""/>
      <w:lvlJc w:val="left"/>
    </w:lvl>
  </w:abstractNum>
  <w:abstractNum w:abstractNumId="3" w15:restartNumberingAfterBreak="0">
    <w:nsid w:val="004330DD"/>
    <w:multiLevelType w:val="multilevel"/>
    <w:tmpl w:val="751E686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4" w15:restartNumberingAfterBreak="0">
    <w:nsid w:val="013505CD"/>
    <w:multiLevelType w:val="hybridMultilevel"/>
    <w:tmpl w:val="D592D4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D5796"/>
    <w:multiLevelType w:val="multilevel"/>
    <w:tmpl w:val="D40EAE6C"/>
    <w:lvl w:ilvl="0">
      <w:start w:val="1"/>
      <w:numFmt w:val="decimal"/>
      <w:lvlText w:val="%1."/>
      <w:lvlJc w:val="center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6" w15:restartNumberingAfterBreak="0">
    <w:nsid w:val="0A57648E"/>
    <w:multiLevelType w:val="hybridMultilevel"/>
    <w:tmpl w:val="A2D074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B5081"/>
    <w:multiLevelType w:val="multilevel"/>
    <w:tmpl w:val="6E46F7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8" w15:restartNumberingAfterBreak="0">
    <w:nsid w:val="16AC6767"/>
    <w:multiLevelType w:val="hybridMultilevel"/>
    <w:tmpl w:val="102E3098"/>
    <w:lvl w:ilvl="0" w:tplc="080C000F">
      <w:start w:val="1"/>
      <w:numFmt w:val="decimal"/>
      <w:lvlText w:val="%1."/>
      <w:lvlJc w:val="left"/>
      <w:pPr>
        <w:ind w:left="644" w:hanging="360"/>
      </w:pPr>
    </w:lvl>
    <w:lvl w:ilvl="1" w:tplc="080C0019" w:tentative="1">
      <w:start w:val="1"/>
      <w:numFmt w:val="lowerLetter"/>
      <w:lvlText w:val="%2."/>
      <w:lvlJc w:val="left"/>
      <w:pPr>
        <w:ind w:left="1364" w:hanging="360"/>
      </w:pPr>
    </w:lvl>
    <w:lvl w:ilvl="2" w:tplc="080C001B" w:tentative="1">
      <w:start w:val="1"/>
      <w:numFmt w:val="lowerRoman"/>
      <w:lvlText w:val="%3."/>
      <w:lvlJc w:val="right"/>
      <w:pPr>
        <w:ind w:left="2084" w:hanging="180"/>
      </w:pPr>
    </w:lvl>
    <w:lvl w:ilvl="3" w:tplc="080C000F" w:tentative="1">
      <w:start w:val="1"/>
      <w:numFmt w:val="decimal"/>
      <w:lvlText w:val="%4."/>
      <w:lvlJc w:val="left"/>
      <w:pPr>
        <w:ind w:left="2804" w:hanging="360"/>
      </w:pPr>
    </w:lvl>
    <w:lvl w:ilvl="4" w:tplc="080C0019" w:tentative="1">
      <w:start w:val="1"/>
      <w:numFmt w:val="lowerLetter"/>
      <w:lvlText w:val="%5."/>
      <w:lvlJc w:val="left"/>
      <w:pPr>
        <w:ind w:left="3524" w:hanging="360"/>
      </w:pPr>
    </w:lvl>
    <w:lvl w:ilvl="5" w:tplc="080C001B" w:tentative="1">
      <w:start w:val="1"/>
      <w:numFmt w:val="lowerRoman"/>
      <w:lvlText w:val="%6."/>
      <w:lvlJc w:val="right"/>
      <w:pPr>
        <w:ind w:left="4244" w:hanging="180"/>
      </w:pPr>
    </w:lvl>
    <w:lvl w:ilvl="6" w:tplc="080C000F" w:tentative="1">
      <w:start w:val="1"/>
      <w:numFmt w:val="decimal"/>
      <w:lvlText w:val="%7."/>
      <w:lvlJc w:val="left"/>
      <w:pPr>
        <w:ind w:left="4964" w:hanging="360"/>
      </w:pPr>
    </w:lvl>
    <w:lvl w:ilvl="7" w:tplc="080C0019" w:tentative="1">
      <w:start w:val="1"/>
      <w:numFmt w:val="lowerLetter"/>
      <w:lvlText w:val="%8."/>
      <w:lvlJc w:val="left"/>
      <w:pPr>
        <w:ind w:left="5684" w:hanging="360"/>
      </w:pPr>
    </w:lvl>
    <w:lvl w:ilvl="8" w:tplc="08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9104153"/>
    <w:multiLevelType w:val="multilevel"/>
    <w:tmpl w:val="04ACB3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0" w15:restartNumberingAfterBreak="0">
    <w:nsid w:val="1BAF4665"/>
    <w:multiLevelType w:val="multilevel"/>
    <w:tmpl w:val="734C9DF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1" w15:restartNumberingAfterBreak="0">
    <w:nsid w:val="233B3D43"/>
    <w:multiLevelType w:val="hybridMultilevel"/>
    <w:tmpl w:val="F596436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522D8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745F3D"/>
    <w:multiLevelType w:val="multilevel"/>
    <w:tmpl w:val="04ACB3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14" w15:restartNumberingAfterBreak="0">
    <w:nsid w:val="29F56969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abstractNum w:abstractNumId="15" w15:restartNumberingAfterBreak="0">
    <w:nsid w:val="2C613F46"/>
    <w:multiLevelType w:val="multilevel"/>
    <w:tmpl w:val="3FAE8958"/>
    <w:lvl w:ilvl="0">
      <w:start w:val="3"/>
      <w:numFmt w:val="decimal"/>
      <w:lvlText w:val="%1."/>
      <w:lvlJc w:val="center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16" w15:restartNumberingAfterBreak="0">
    <w:nsid w:val="33BA2558"/>
    <w:multiLevelType w:val="hybridMultilevel"/>
    <w:tmpl w:val="D1A432F6"/>
    <w:lvl w:ilvl="0" w:tplc="080C000F">
      <w:start w:val="1"/>
      <w:numFmt w:val="decimal"/>
      <w:lvlText w:val="%1."/>
      <w:lvlJc w:val="left"/>
      <w:pPr>
        <w:ind w:left="1004" w:hanging="360"/>
      </w:pPr>
    </w:lvl>
    <w:lvl w:ilvl="1" w:tplc="080C0019" w:tentative="1">
      <w:start w:val="1"/>
      <w:numFmt w:val="lowerLetter"/>
      <w:lvlText w:val="%2."/>
      <w:lvlJc w:val="left"/>
      <w:pPr>
        <w:ind w:left="1724" w:hanging="360"/>
      </w:pPr>
    </w:lvl>
    <w:lvl w:ilvl="2" w:tplc="080C001B" w:tentative="1">
      <w:start w:val="1"/>
      <w:numFmt w:val="lowerRoman"/>
      <w:lvlText w:val="%3."/>
      <w:lvlJc w:val="right"/>
      <w:pPr>
        <w:ind w:left="2444" w:hanging="180"/>
      </w:pPr>
    </w:lvl>
    <w:lvl w:ilvl="3" w:tplc="080C000F" w:tentative="1">
      <w:start w:val="1"/>
      <w:numFmt w:val="decimal"/>
      <w:lvlText w:val="%4."/>
      <w:lvlJc w:val="left"/>
      <w:pPr>
        <w:ind w:left="3164" w:hanging="360"/>
      </w:pPr>
    </w:lvl>
    <w:lvl w:ilvl="4" w:tplc="080C0019" w:tentative="1">
      <w:start w:val="1"/>
      <w:numFmt w:val="lowerLetter"/>
      <w:lvlText w:val="%5."/>
      <w:lvlJc w:val="left"/>
      <w:pPr>
        <w:ind w:left="3884" w:hanging="360"/>
      </w:pPr>
    </w:lvl>
    <w:lvl w:ilvl="5" w:tplc="080C001B" w:tentative="1">
      <w:start w:val="1"/>
      <w:numFmt w:val="lowerRoman"/>
      <w:lvlText w:val="%6."/>
      <w:lvlJc w:val="right"/>
      <w:pPr>
        <w:ind w:left="4604" w:hanging="180"/>
      </w:pPr>
    </w:lvl>
    <w:lvl w:ilvl="6" w:tplc="080C000F" w:tentative="1">
      <w:start w:val="1"/>
      <w:numFmt w:val="decimal"/>
      <w:lvlText w:val="%7."/>
      <w:lvlJc w:val="left"/>
      <w:pPr>
        <w:ind w:left="5324" w:hanging="360"/>
      </w:pPr>
    </w:lvl>
    <w:lvl w:ilvl="7" w:tplc="080C0019" w:tentative="1">
      <w:start w:val="1"/>
      <w:numFmt w:val="lowerLetter"/>
      <w:lvlText w:val="%8."/>
      <w:lvlJc w:val="left"/>
      <w:pPr>
        <w:ind w:left="6044" w:hanging="360"/>
      </w:pPr>
    </w:lvl>
    <w:lvl w:ilvl="8" w:tplc="08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275D16"/>
    <w:multiLevelType w:val="hybridMultilevel"/>
    <w:tmpl w:val="9C6A023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2203E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D02ED5"/>
    <w:multiLevelType w:val="multilevel"/>
    <w:tmpl w:val="CCD0F598"/>
    <w:lvl w:ilvl="0">
      <w:start w:val="1"/>
      <w:numFmt w:val="decimal"/>
      <w:lvlText w:val="%1."/>
      <w:lvlJc w:val="center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20" w15:restartNumberingAfterBreak="0">
    <w:nsid w:val="3F513E2A"/>
    <w:multiLevelType w:val="multilevel"/>
    <w:tmpl w:val="8CE479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1" w15:restartNumberingAfterBreak="0">
    <w:nsid w:val="3FED1F74"/>
    <w:multiLevelType w:val="multilevel"/>
    <w:tmpl w:val="04ACB3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2" w15:restartNumberingAfterBreak="0">
    <w:nsid w:val="403E4CA8"/>
    <w:multiLevelType w:val="hybridMultilevel"/>
    <w:tmpl w:val="2BFCCB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A2E72"/>
    <w:multiLevelType w:val="multilevel"/>
    <w:tmpl w:val="CCD0F598"/>
    <w:lvl w:ilvl="0">
      <w:start w:val="1"/>
      <w:numFmt w:val="decimal"/>
      <w:lvlText w:val="%1."/>
      <w:lvlJc w:val="center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24" w15:restartNumberingAfterBreak="0">
    <w:nsid w:val="4B262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9F1D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C8829B9"/>
    <w:multiLevelType w:val="hybridMultilevel"/>
    <w:tmpl w:val="3BFC8C70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5668D"/>
    <w:multiLevelType w:val="multilevel"/>
    <w:tmpl w:val="04ACB3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28" w15:restartNumberingAfterBreak="0">
    <w:nsid w:val="5FC83EDF"/>
    <w:multiLevelType w:val="multilevel"/>
    <w:tmpl w:val="70DC4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A481D"/>
    <w:multiLevelType w:val="hybridMultilevel"/>
    <w:tmpl w:val="65F25806"/>
    <w:lvl w:ilvl="0" w:tplc="040C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5">
      <w:start w:val="1"/>
      <w:numFmt w:val="upp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A413DF"/>
    <w:multiLevelType w:val="multilevel"/>
    <w:tmpl w:val="8CE479A6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44" w:hanging="1440"/>
      </w:pPr>
      <w:rPr>
        <w:rFonts w:hint="default"/>
      </w:rPr>
    </w:lvl>
  </w:abstractNum>
  <w:abstractNum w:abstractNumId="31" w15:restartNumberingAfterBreak="0">
    <w:nsid w:val="63AB7176"/>
    <w:multiLevelType w:val="hybridMultilevel"/>
    <w:tmpl w:val="08BC7022"/>
    <w:lvl w:ilvl="0" w:tplc="A3D011C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27FD5"/>
    <w:multiLevelType w:val="multilevel"/>
    <w:tmpl w:val="DEFAB262"/>
    <w:lvl w:ilvl="0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3" w15:restartNumberingAfterBreak="0">
    <w:nsid w:val="6B9333F5"/>
    <w:multiLevelType w:val="multilevel"/>
    <w:tmpl w:val="04ACB3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4" w15:restartNumberingAfterBreak="0">
    <w:nsid w:val="6F793AB1"/>
    <w:multiLevelType w:val="hybridMultilevel"/>
    <w:tmpl w:val="9668B09C"/>
    <w:lvl w:ilvl="0" w:tplc="9A308BD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13BF1"/>
    <w:multiLevelType w:val="multilevel"/>
    <w:tmpl w:val="CFEAC3E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6" w15:restartNumberingAfterBreak="0">
    <w:nsid w:val="7C830F7A"/>
    <w:multiLevelType w:val="multilevel"/>
    <w:tmpl w:val="04ACB35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0"/>
  </w:num>
  <w:num w:numId="5">
    <w:abstractNumId w:val="12"/>
  </w:num>
  <w:num w:numId="6">
    <w:abstractNumId w:val="18"/>
  </w:num>
  <w:num w:numId="7">
    <w:abstractNumId w:val="34"/>
  </w:num>
  <w:num w:numId="8">
    <w:abstractNumId w:val="16"/>
  </w:num>
  <w:num w:numId="9">
    <w:abstractNumId w:val="8"/>
  </w:num>
  <w:num w:numId="10">
    <w:abstractNumId w:val="5"/>
  </w:num>
  <w:num w:numId="11">
    <w:abstractNumId w:val="28"/>
  </w:num>
  <w:num w:numId="12">
    <w:abstractNumId w:val="19"/>
  </w:num>
  <w:num w:numId="13">
    <w:abstractNumId w:val="30"/>
  </w:num>
  <w:num w:numId="14">
    <w:abstractNumId w:val="23"/>
  </w:num>
  <w:num w:numId="15">
    <w:abstractNumId w:val="15"/>
  </w:num>
  <w:num w:numId="16">
    <w:abstractNumId w:val="32"/>
  </w:num>
  <w:num w:numId="17">
    <w:abstractNumId w:val="20"/>
  </w:num>
  <w:num w:numId="18">
    <w:abstractNumId w:val="27"/>
  </w:num>
  <w:num w:numId="19">
    <w:abstractNumId w:val="3"/>
  </w:num>
  <w:num w:numId="20">
    <w:abstractNumId w:val="21"/>
  </w:num>
  <w:num w:numId="21">
    <w:abstractNumId w:val="36"/>
  </w:num>
  <w:num w:numId="22">
    <w:abstractNumId w:val="9"/>
  </w:num>
  <w:num w:numId="23">
    <w:abstractNumId w:val="13"/>
  </w:num>
  <w:num w:numId="24">
    <w:abstractNumId w:val="33"/>
  </w:num>
  <w:num w:numId="25">
    <w:abstractNumId w:val="7"/>
  </w:num>
  <w:num w:numId="26">
    <w:abstractNumId w:val="35"/>
  </w:num>
  <w:num w:numId="27">
    <w:abstractNumId w:val="6"/>
  </w:num>
  <w:num w:numId="28">
    <w:abstractNumId w:val="26"/>
  </w:num>
  <w:num w:numId="29">
    <w:abstractNumId w:val="4"/>
  </w:num>
  <w:num w:numId="30">
    <w:abstractNumId w:val="22"/>
  </w:num>
  <w:num w:numId="31">
    <w:abstractNumId w:val="14"/>
  </w:num>
  <w:num w:numId="32">
    <w:abstractNumId w:val="24"/>
  </w:num>
  <w:num w:numId="33">
    <w:abstractNumId w:val="25"/>
  </w:num>
  <w:num w:numId="34">
    <w:abstractNumId w:val="11"/>
  </w:num>
  <w:num w:numId="35">
    <w:abstractNumId w:val="31"/>
  </w:num>
  <w:num w:numId="36">
    <w:abstractNumId w:val="29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88"/>
    <w:rsid w:val="00007EBB"/>
    <w:rsid w:val="00022721"/>
    <w:rsid w:val="00050C5D"/>
    <w:rsid w:val="00054781"/>
    <w:rsid w:val="000852F3"/>
    <w:rsid w:val="0009367E"/>
    <w:rsid w:val="0009377C"/>
    <w:rsid w:val="000E18CE"/>
    <w:rsid w:val="000E2354"/>
    <w:rsid w:val="00110D7B"/>
    <w:rsid w:val="00151E7F"/>
    <w:rsid w:val="001E3647"/>
    <w:rsid w:val="00212763"/>
    <w:rsid w:val="0021423F"/>
    <w:rsid w:val="00235759"/>
    <w:rsid w:val="00236BEE"/>
    <w:rsid w:val="00237003"/>
    <w:rsid w:val="00241AFA"/>
    <w:rsid w:val="00241D57"/>
    <w:rsid w:val="00241EB5"/>
    <w:rsid w:val="00281CE7"/>
    <w:rsid w:val="002B30DA"/>
    <w:rsid w:val="002B5ABA"/>
    <w:rsid w:val="002D7AE2"/>
    <w:rsid w:val="002E0F19"/>
    <w:rsid w:val="002F6852"/>
    <w:rsid w:val="00331391"/>
    <w:rsid w:val="00396D20"/>
    <w:rsid w:val="003C61CD"/>
    <w:rsid w:val="003D5A7A"/>
    <w:rsid w:val="00423C99"/>
    <w:rsid w:val="00423E6F"/>
    <w:rsid w:val="0044059D"/>
    <w:rsid w:val="00445359"/>
    <w:rsid w:val="00485BC4"/>
    <w:rsid w:val="004B58DC"/>
    <w:rsid w:val="004F1505"/>
    <w:rsid w:val="005328F2"/>
    <w:rsid w:val="005715F6"/>
    <w:rsid w:val="00580D40"/>
    <w:rsid w:val="00585807"/>
    <w:rsid w:val="005A5F66"/>
    <w:rsid w:val="005D05E4"/>
    <w:rsid w:val="00604822"/>
    <w:rsid w:val="00623ACD"/>
    <w:rsid w:val="00651A6C"/>
    <w:rsid w:val="006A376B"/>
    <w:rsid w:val="006A57EE"/>
    <w:rsid w:val="006B362F"/>
    <w:rsid w:val="006F37BE"/>
    <w:rsid w:val="006F7DF4"/>
    <w:rsid w:val="00714CA0"/>
    <w:rsid w:val="00751927"/>
    <w:rsid w:val="0077438E"/>
    <w:rsid w:val="00774DBB"/>
    <w:rsid w:val="00776188"/>
    <w:rsid w:val="007B44DB"/>
    <w:rsid w:val="00824C16"/>
    <w:rsid w:val="00854192"/>
    <w:rsid w:val="00897AF8"/>
    <w:rsid w:val="008A03D4"/>
    <w:rsid w:val="008B6D14"/>
    <w:rsid w:val="008C1DA0"/>
    <w:rsid w:val="008D08CC"/>
    <w:rsid w:val="008E66D1"/>
    <w:rsid w:val="008F16F7"/>
    <w:rsid w:val="00911C36"/>
    <w:rsid w:val="00923E89"/>
    <w:rsid w:val="00927759"/>
    <w:rsid w:val="00950F9F"/>
    <w:rsid w:val="009638F8"/>
    <w:rsid w:val="00982F56"/>
    <w:rsid w:val="009B24AE"/>
    <w:rsid w:val="009C17CD"/>
    <w:rsid w:val="009D5BF4"/>
    <w:rsid w:val="00A11998"/>
    <w:rsid w:val="00A1799F"/>
    <w:rsid w:val="00AA365D"/>
    <w:rsid w:val="00AD6AD6"/>
    <w:rsid w:val="00AE0C08"/>
    <w:rsid w:val="00B33F96"/>
    <w:rsid w:val="00B35E69"/>
    <w:rsid w:val="00B5707E"/>
    <w:rsid w:val="00B72FB8"/>
    <w:rsid w:val="00B775B0"/>
    <w:rsid w:val="00BE62D9"/>
    <w:rsid w:val="00C06F5A"/>
    <w:rsid w:val="00C20A5C"/>
    <w:rsid w:val="00C235F0"/>
    <w:rsid w:val="00C2580D"/>
    <w:rsid w:val="00C33439"/>
    <w:rsid w:val="00C34F36"/>
    <w:rsid w:val="00C93FA8"/>
    <w:rsid w:val="00CD25BA"/>
    <w:rsid w:val="00CE38CC"/>
    <w:rsid w:val="00CE686D"/>
    <w:rsid w:val="00D1318E"/>
    <w:rsid w:val="00D14BC7"/>
    <w:rsid w:val="00D20E0C"/>
    <w:rsid w:val="00D24089"/>
    <w:rsid w:val="00D758BF"/>
    <w:rsid w:val="00D95953"/>
    <w:rsid w:val="00D9739F"/>
    <w:rsid w:val="00DA4818"/>
    <w:rsid w:val="00DB2129"/>
    <w:rsid w:val="00DB4D2C"/>
    <w:rsid w:val="00DC7221"/>
    <w:rsid w:val="00DD4A82"/>
    <w:rsid w:val="00DD4E5C"/>
    <w:rsid w:val="00DF139F"/>
    <w:rsid w:val="00DF3CF8"/>
    <w:rsid w:val="00DF541D"/>
    <w:rsid w:val="00E14BA2"/>
    <w:rsid w:val="00E343C1"/>
    <w:rsid w:val="00E464CB"/>
    <w:rsid w:val="00E62788"/>
    <w:rsid w:val="00E63630"/>
    <w:rsid w:val="00E85D18"/>
    <w:rsid w:val="00E97771"/>
    <w:rsid w:val="00EA0E52"/>
    <w:rsid w:val="00EA13AA"/>
    <w:rsid w:val="00EE1086"/>
    <w:rsid w:val="00EE7D00"/>
    <w:rsid w:val="00F5368C"/>
    <w:rsid w:val="00F76EED"/>
    <w:rsid w:val="00F84126"/>
    <w:rsid w:val="00FB084A"/>
    <w:rsid w:val="00FC261C"/>
    <w:rsid w:val="00FC28E6"/>
    <w:rsid w:val="00FD275C"/>
    <w:rsid w:val="00FD54E9"/>
    <w:rsid w:val="00FE16C4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240B5E"/>
  <w15:chartTrackingRefBased/>
  <w15:docId w15:val="{7099D9E4-3AE6-4673-9E70-D87A7306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fr-BE" w:eastAsia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9B24AE"/>
    <w:pPr>
      <w:keepNext/>
      <w:keepLines/>
      <w:numPr>
        <w:numId w:val="3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4AE"/>
    <w:pPr>
      <w:keepNext/>
      <w:keepLines/>
      <w:numPr>
        <w:ilvl w:val="1"/>
        <w:numId w:val="3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24AE"/>
    <w:pPr>
      <w:keepNext/>
      <w:keepLines/>
      <w:numPr>
        <w:ilvl w:val="2"/>
        <w:numId w:val="3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4AE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B24AE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B24AE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B24AE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24AE"/>
    <w:pPr>
      <w:keepNext/>
      <w:keepLines/>
      <w:numPr>
        <w:ilvl w:val="7"/>
        <w:numId w:val="3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24AE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B4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leauGrille2-Accentuation3">
    <w:name w:val="Grid Table 2 Accent 3"/>
    <w:basedOn w:val="TableauNormal"/>
    <w:uiPriority w:val="47"/>
    <w:rsid w:val="00DB4D2C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left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auGrille1Clair">
    <w:name w:val="Grid Table 1 Light"/>
    <w:basedOn w:val="TableauNormal"/>
    <w:uiPriority w:val="46"/>
    <w:rsid w:val="00DB4D2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DB4D2C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B4D2C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auGrille2">
    <w:name w:val="Grid Table 2"/>
    <w:basedOn w:val="TableauNormal"/>
    <w:uiPriority w:val="47"/>
    <w:rsid w:val="00DB4D2C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left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llemoyenne1-Accent3">
    <w:name w:val="Medium Grid 1 Accent 3"/>
    <w:basedOn w:val="TableauNormal"/>
    <w:uiPriority w:val="67"/>
    <w:rsid w:val="00DB4D2C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  <w:insideV w:val="single" w:sz="8" w:space="0" w:color="BBBBBB"/>
      </w:tblBorders>
      <w:tblCellMar>
        <w:left w:w="0" w:type="dxa"/>
        <w:right w:w="0" w:type="dxa"/>
      </w:tblCellMar>
    </w:tblPr>
    <w:tcPr>
      <w:shd w:val="clear" w:color="auto" w:fill="E8E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Grilledetableauclaire">
    <w:name w:val="Grid Table Light"/>
    <w:basedOn w:val="TableauNormal"/>
    <w:uiPriority w:val="40"/>
    <w:rsid w:val="00DB4D2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240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24089"/>
  </w:style>
  <w:style w:type="paragraph" w:styleId="Pieddepage">
    <w:name w:val="footer"/>
    <w:basedOn w:val="Normal"/>
    <w:link w:val="PieddepageCar"/>
    <w:uiPriority w:val="99"/>
    <w:unhideWhenUsed/>
    <w:rsid w:val="00D240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24089"/>
  </w:style>
  <w:style w:type="paragraph" w:styleId="Paragraphedeliste">
    <w:name w:val="List Paragraph"/>
    <w:basedOn w:val="Normal"/>
    <w:uiPriority w:val="34"/>
    <w:qFormat/>
    <w:rsid w:val="00FD275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B24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rsid w:val="009B24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BE" w:eastAsia="fr-BE"/>
    </w:rPr>
  </w:style>
  <w:style w:type="character" w:customStyle="1" w:styleId="Titre3Car">
    <w:name w:val="Titre 3 Car"/>
    <w:basedOn w:val="Policepardfaut"/>
    <w:link w:val="Titre3"/>
    <w:uiPriority w:val="9"/>
    <w:rsid w:val="009B24A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BE" w:eastAsia="fr-BE"/>
    </w:rPr>
  </w:style>
  <w:style w:type="character" w:customStyle="1" w:styleId="Titre4Car">
    <w:name w:val="Titre 4 Car"/>
    <w:basedOn w:val="Policepardfaut"/>
    <w:link w:val="Titre4"/>
    <w:uiPriority w:val="9"/>
    <w:rsid w:val="009B24AE"/>
    <w:rPr>
      <w:rFonts w:asciiTheme="majorHAnsi" w:eastAsiaTheme="majorEastAsia" w:hAnsiTheme="majorHAnsi" w:cstheme="majorBidi"/>
      <w:i/>
      <w:iCs/>
      <w:color w:val="2F5496" w:themeColor="accent1" w:themeShade="BF"/>
      <w:lang w:val="fr-BE" w:eastAsia="fr-BE"/>
    </w:rPr>
  </w:style>
  <w:style w:type="character" w:customStyle="1" w:styleId="Titre5Car">
    <w:name w:val="Titre 5 Car"/>
    <w:basedOn w:val="Policepardfaut"/>
    <w:link w:val="Titre5"/>
    <w:uiPriority w:val="9"/>
    <w:rsid w:val="009B24AE"/>
    <w:rPr>
      <w:rFonts w:asciiTheme="majorHAnsi" w:eastAsiaTheme="majorEastAsia" w:hAnsiTheme="majorHAnsi" w:cstheme="majorBidi"/>
      <w:color w:val="2F5496" w:themeColor="accent1" w:themeShade="BF"/>
      <w:lang w:val="fr-BE" w:eastAsia="fr-BE"/>
    </w:rPr>
  </w:style>
  <w:style w:type="character" w:customStyle="1" w:styleId="Titre6Car">
    <w:name w:val="Titre 6 Car"/>
    <w:basedOn w:val="Policepardfaut"/>
    <w:link w:val="Titre6"/>
    <w:uiPriority w:val="9"/>
    <w:rsid w:val="009B24AE"/>
    <w:rPr>
      <w:rFonts w:asciiTheme="majorHAnsi" w:eastAsiaTheme="majorEastAsia" w:hAnsiTheme="majorHAnsi" w:cstheme="majorBidi"/>
      <w:color w:val="1F3763" w:themeColor="accent1" w:themeShade="7F"/>
      <w:lang w:val="fr-BE" w:eastAsia="fr-BE"/>
    </w:rPr>
  </w:style>
  <w:style w:type="character" w:customStyle="1" w:styleId="Titre7Car">
    <w:name w:val="Titre 7 Car"/>
    <w:basedOn w:val="Policepardfaut"/>
    <w:link w:val="Titre7"/>
    <w:uiPriority w:val="9"/>
    <w:rsid w:val="009B24AE"/>
    <w:rPr>
      <w:rFonts w:asciiTheme="majorHAnsi" w:eastAsiaTheme="majorEastAsia" w:hAnsiTheme="majorHAnsi" w:cstheme="majorBidi"/>
      <w:i/>
      <w:iCs/>
      <w:color w:val="1F3763" w:themeColor="accent1" w:themeShade="7F"/>
      <w:lang w:val="fr-BE" w:eastAsia="fr-BE"/>
    </w:rPr>
  </w:style>
  <w:style w:type="character" w:customStyle="1" w:styleId="Titre8Car">
    <w:name w:val="Titre 8 Car"/>
    <w:basedOn w:val="Policepardfaut"/>
    <w:link w:val="Titre8"/>
    <w:uiPriority w:val="9"/>
    <w:semiHidden/>
    <w:rsid w:val="009B24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 w:eastAsia="fr-BE"/>
    </w:rPr>
  </w:style>
  <w:style w:type="character" w:customStyle="1" w:styleId="Titre9Car">
    <w:name w:val="Titre 9 Car"/>
    <w:basedOn w:val="Policepardfaut"/>
    <w:link w:val="Titre9"/>
    <w:uiPriority w:val="9"/>
    <w:semiHidden/>
    <w:rsid w:val="009B24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8A87-FEA4-427E-BCC6-7B133870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593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Links>
    <vt:vector size="6" baseType="variant">
      <vt:variant>
        <vt:i4>1835090</vt:i4>
      </vt:variant>
      <vt:variant>
        <vt:i4>0</vt:i4>
      </vt:variant>
      <vt:variant>
        <vt:i4>0</vt:i4>
      </vt:variant>
      <vt:variant>
        <vt:i4>5</vt:i4>
      </vt:variant>
      <vt:variant>
        <vt:lpwstr>../AppData/Roaming/Microsoft/Word/SCR_TESTFONCT_0001-EmptyDB.SQL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Barman</dc:creator>
  <cp:keywords/>
  <dc:description/>
  <cp:lastModifiedBy>Rayan Barman</cp:lastModifiedBy>
  <cp:revision>16</cp:revision>
  <dcterms:created xsi:type="dcterms:W3CDTF">2020-05-06T16:04:00Z</dcterms:created>
  <dcterms:modified xsi:type="dcterms:W3CDTF">2020-05-07T15:51:00Z</dcterms:modified>
</cp:coreProperties>
</file>