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lang w:val="en"/>
        </w:rPr>
      </w:pPr>
      <w:r>
        <w:rPr>
          <w:rFonts w:hint="default"/>
          <w:lang w:val="en"/>
        </w:rPr>
        <w:t>Babulu, 4 Agustus 2020</w:t>
      </w:r>
    </w:p>
    <w:p>
      <w:pPr>
        <w:spacing w:line="360" w:lineRule="auto"/>
        <w:rPr>
          <w:rFonts w:hint="default"/>
          <w:lang w:val="en"/>
        </w:rPr>
      </w:pPr>
    </w:p>
    <w:p>
      <w:pPr>
        <w:spacing w:line="360" w:lineRule="auto"/>
        <w:rPr>
          <w:rFonts w:hint="default"/>
          <w:lang w:val="en"/>
        </w:rPr>
      </w:pPr>
      <w:r>
        <w:rPr>
          <w:rFonts w:hint="default"/>
          <w:lang w:val="en"/>
        </w:rPr>
        <w:t>Kepada Yth.</w:t>
      </w:r>
    </w:p>
    <w:p>
      <w:pPr>
        <w:spacing w:line="360" w:lineRule="auto"/>
        <w:rPr>
          <w:rFonts w:hint="default"/>
          <w:lang w:val="en"/>
        </w:rPr>
      </w:pPr>
      <w:r>
        <w:rPr>
          <w:rFonts w:hint="default"/>
          <w:lang w:val="en"/>
        </w:rPr>
        <w:t>Institut Teknologi Kalimantan</w:t>
      </w:r>
    </w:p>
    <w:p>
      <w:pPr>
        <w:spacing w:line="360" w:lineRule="auto"/>
        <w:rPr>
          <w:rFonts w:hint="default"/>
          <w:lang w:val="en"/>
        </w:rPr>
      </w:pPr>
      <w:r>
        <w:rPr>
          <w:rFonts w:hint="default"/>
          <w:lang w:val="en"/>
        </w:rPr>
        <w:t>Jl. Soekarno Hatta No.KM 15 Karang Joang, Kec. Balikpapan Utara, Kota Balikpapan, Kalimantan Timur</w:t>
      </w:r>
    </w:p>
    <w:p>
      <w:pPr>
        <w:spacing w:line="360" w:lineRule="auto"/>
        <w:rPr>
          <w:rFonts w:hint="default"/>
          <w:lang w:val="en"/>
        </w:rPr>
      </w:pPr>
      <w:r>
        <w:rPr>
          <w:rFonts w:hint="default"/>
          <w:lang w:val="en"/>
        </w:rPr>
        <w:t>Di-Balikpapan</w:t>
      </w:r>
    </w:p>
    <w:p>
      <w:pPr>
        <w:spacing w:line="360" w:lineRule="auto"/>
        <w:rPr>
          <w:rFonts w:hint="default"/>
          <w:lang w:val="en"/>
        </w:rPr>
      </w:pPr>
    </w:p>
    <w:p>
      <w:pPr>
        <w:spacing w:line="360" w:lineRule="auto"/>
        <w:rPr>
          <w:rFonts w:hint="default"/>
          <w:lang w:val="en"/>
        </w:rPr>
      </w:pPr>
      <w:r>
        <w:rPr>
          <w:rFonts w:hint="default"/>
          <w:lang w:val="en"/>
        </w:rPr>
        <w:t>Hal : Penawaran Kerjasama Etam Digital Marketer</w:t>
      </w:r>
    </w:p>
    <w:p>
      <w:pPr>
        <w:spacing w:line="360" w:lineRule="auto"/>
        <w:rPr>
          <w:rFonts w:hint="default"/>
          <w:lang w:val="en"/>
        </w:rPr>
      </w:pPr>
    </w:p>
    <w:p>
      <w:pPr>
        <w:spacing w:line="360" w:lineRule="auto"/>
        <w:rPr>
          <w:rFonts w:hint="default"/>
          <w:lang w:val="en"/>
        </w:rPr>
      </w:pPr>
      <w:r>
        <w:rPr>
          <w:rFonts w:hint="default"/>
          <w:lang w:val="en"/>
        </w:rPr>
        <w:t>Dengan Hormat,</w:t>
      </w:r>
    </w:p>
    <w:p>
      <w:pPr>
        <w:spacing w:line="360" w:lineRule="auto"/>
        <w:jc w:val="both"/>
        <w:rPr>
          <w:rFonts w:hint="default"/>
          <w:lang w:val="en"/>
        </w:rPr>
      </w:pPr>
      <w:r>
        <w:rPr>
          <w:rFonts w:hint="default"/>
          <w:lang w:val="en"/>
        </w:rPr>
        <w:t>Bersama ini, Kami dari Etam Digital Marketer mengajukan penawaran kerjasama dalam layanan jasa digital berupa website, video, desain dan advertising. Layanan kami dapat membantu Institut Teknologi Kalimantan dalam mempromosikan dan memudahkan penyebaran informasi. Selain itu, layanan kami juga dapat digunakan untuk kebutuhan pembuatan sistem yang ada di administrasi ITK. Sebagai gambaran mengenai beberapa layanan jasa yang kami rasa cocok dengan kebutuhan yang ada di Institut Teknologi Kalimantan dapat dilihat pada lembar lampiran yang sudah kami sematkan dengan surat ini.</w:t>
      </w:r>
    </w:p>
    <w:p>
      <w:pPr>
        <w:spacing w:line="360" w:lineRule="auto"/>
        <w:jc w:val="both"/>
        <w:rPr>
          <w:rFonts w:hint="default"/>
          <w:lang w:val="en"/>
        </w:rPr>
      </w:pPr>
    </w:p>
    <w:p>
      <w:pPr>
        <w:numPr>
          <w:numId w:val="0"/>
        </w:numPr>
        <w:spacing w:line="360" w:lineRule="auto"/>
        <w:ind w:leftChars="0"/>
        <w:jc w:val="both"/>
        <w:rPr>
          <w:rFonts w:hint="default"/>
          <w:lang w:val="en"/>
        </w:rPr>
      </w:pPr>
      <w:r>
        <w:rPr>
          <w:rFonts w:hint="default"/>
          <w:lang w:val="en"/>
        </w:rPr>
        <w:t>Jika ada pertanyaan atau perlu informasi lebih lanjut, silahkan hubungi :</w:t>
      </w:r>
    </w:p>
    <w:p>
      <w:pPr>
        <w:numPr>
          <w:numId w:val="0"/>
        </w:numPr>
        <w:spacing w:line="360" w:lineRule="auto"/>
        <w:ind w:leftChars="0"/>
        <w:jc w:val="both"/>
        <w:rPr>
          <w:rFonts w:hint="default"/>
          <w:lang w:val="en"/>
        </w:rPr>
      </w:pPr>
      <w:r>
        <w:rPr>
          <w:rFonts w:hint="default"/>
          <w:lang w:val="en"/>
        </w:rPr>
        <w:t xml:space="preserve">Yunkita (Yunita Milik Kita) : 081xxxxxx e-mail: </w:t>
      </w:r>
      <w:r>
        <w:rPr>
          <w:rFonts w:hint="default"/>
          <w:lang w:val="en"/>
        </w:rPr>
        <w:fldChar w:fldCharType="begin"/>
      </w:r>
      <w:r>
        <w:rPr>
          <w:rFonts w:hint="default"/>
          <w:lang w:val="en"/>
        </w:rPr>
        <w:instrText xml:space="preserve"> HYPERLINK "mailto:yunkita@gmail.com" </w:instrText>
      </w:r>
      <w:r>
        <w:rPr>
          <w:rFonts w:hint="default"/>
          <w:lang w:val="en"/>
        </w:rPr>
        <w:fldChar w:fldCharType="separate"/>
      </w:r>
      <w:r>
        <w:rPr>
          <w:rStyle w:val="4"/>
          <w:rFonts w:hint="default"/>
          <w:lang w:val="en"/>
        </w:rPr>
        <w:t>yunkita@gmail.com</w:t>
      </w:r>
      <w:r>
        <w:rPr>
          <w:rFonts w:hint="default"/>
          <w:lang w:val="en"/>
        </w:rPr>
        <w:fldChar w:fldCharType="end"/>
      </w:r>
    </w:p>
    <w:p>
      <w:pPr>
        <w:numPr>
          <w:numId w:val="0"/>
        </w:numPr>
        <w:spacing w:line="360" w:lineRule="auto"/>
        <w:ind w:leftChars="0"/>
        <w:jc w:val="both"/>
        <w:rPr>
          <w:rFonts w:hint="default"/>
          <w:lang w:val="en"/>
        </w:rPr>
      </w:pPr>
      <w:r>
        <w:rPr>
          <w:rFonts w:hint="default"/>
          <w:lang w:val="en"/>
        </w:rPr>
        <w:t>Atas perhatian dan kerjasamanya, kami ucapkan terima kasih.</w:t>
      </w:r>
    </w:p>
    <w:p>
      <w:pPr>
        <w:numPr>
          <w:numId w:val="0"/>
        </w:numPr>
        <w:spacing w:line="360" w:lineRule="auto"/>
        <w:ind w:leftChars="0"/>
        <w:jc w:val="both"/>
        <w:rPr>
          <w:rFonts w:hint="default"/>
          <w:lang w:val="en"/>
        </w:rPr>
      </w:pPr>
      <w:r>
        <w:rPr>
          <w:rFonts w:hint="default"/>
          <w:lang w:val="en"/>
        </w:rPr>
        <w:t>Hormat Kami</w:t>
      </w:r>
    </w:p>
    <w:p>
      <w:pPr>
        <w:numPr>
          <w:numId w:val="0"/>
        </w:numPr>
        <w:spacing w:line="360" w:lineRule="auto"/>
        <w:ind w:leftChars="0"/>
        <w:jc w:val="both"/>
        <w:rPr>
          <w:rFonts w:hint="default"/>
          <w:lang w:val="en"/>
        </w:rPr>
      </w:pPr>
      <w:r>
        <w:rPr>
          <w:rFonts w:hint="default"/>
          <w:lang w:val="en"/>
        </w:rPr>
        <w:t>Etam Digital Marketer</w:t>
      </w:r>
      <w:bookmarkStart w:id="0" w:name="_GoBack"/>
      <w:bookmarkEnd w:id="0"/>
    </w:p>
    <w:p>
      <w:pPr>
        <w:numPr>
          <w:numId w:val="0"/>
        </w:numPr>
        <w:spacing w:line="360" w:lineRule="auto"/>
        <w:ind w:leftChars="0"/>
        <w:jc w:val="both"/>
        <w:rPr>
          <w:rFonts w:hint="default"/>
          <w:lang w:val="en"/>
        </w:rPr>
      </w:pP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Calibri Light">
    <w:altName w:val="DejaVu Sans"/>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F614C2"/>
    <w:rsid w:val="39F6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2020-08-04T21:29:00Z</dcterms:created>
  <dc:creator>speedsolver</dc:creator>
  <cp:lastModifiedBy>speedsolver</cp:lastModifiedBy>
  <dcterms:modified xsi:type="dcterms:W3CDTF">2020-08-04T21:53:11Z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