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20610" w14:textId="1B65CD59" w:rsidR="00E55F02" w:rsidRPr="000A7BA9" w:rsidRDefault="00BF68D0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 w:rsidRPr="000A7BA9">
        <w:rPr>
          <w:rFonts w:ascii="Century Schoolbook" w:eastAsia="Century Schoolbook" w:hAnsi="Century Schoolbook" w:cs="Century Schoolbook"/>
          <w:b/>
          <w:lang w:val="es-ES_tradnl"/>
        </w:rPr>
        <w:t>Metaheurística 202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>5</w:t>
      </w:r>
      <w:r w:rsidRPr="000A7BA9">
        <w:rPr>
          <w:rFonts w:ascii="Century Schoolbook" w:eastAsia="Century Schoolbook" w:hAnsi="Century Schoolbook" w:cs="Century Schoolbook"/>
          <w:b/>
          <w:lang w:val="es-ES_tradnl"/>
        </w:rPr>
        <w:t>-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>1</w:t>
      </w:r>
    </w:p>
    <w:p w14:paraId="4DCF7824" w14:textId="2F43ADEA" w:rsidR="00E55F02" w:rsidRPr="000A7BA9" w:rsidRDefault="00A60B60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>
        <w:rPr>
          <w:rFonts w:ascii="Century Schoolbook" w:eastAsia="Century Schoolbook" w:hAnsi="Century Schoolbook" w:cs="Century Schoolbook"/>
          <w:b/>
          <w:lang w:val="es-ES_tradnl"/>
        </w:rPr>
        <w:t>M</w:t>
      </w:r>
      <w:r w:rsidR="000A7BA9" w:rsidRPr="000A7BA9">
        <w:rPr>
          <w:rFonts w:ascii="Century Schoolbook" w:eastAsia="Century Schoolbook" w:hAnsi="Century Schoolbook" w:cs="Century Schoolbook"/>
          <w:b/>
          <w:lang w:val="es-ES_tradnl"/>
        </w:rPr>
        <w:t>etaheurísticas constructivas</w:t>
      </w:r>
      <w:r>
        <w:rPr>
          <w:rFonts w:ascii="Century Schoolbook" w:eastAsia="Century Schoolbook" w:hAnsi="Century Schoolbook" w:cs="Century Schoolbook"/>
          <w:b/>
          <w:lang w:val="es-ES_tradnl"/>
        </w:rPr>
        <w:t xml:space="preserve"> y aleatorizadas</w:t>
      </w:r>
    </w:p>
    <w:p w14:paraId="5E39F502" w14:textId="5589DF2A" w:rsidR="00E55F02" w:rsidRPr="000A7BA9" w:rsidRDefault="000A7BA9">
      <w:pPr>
        <w:jc w:val="both"/>
        <w:rPr>
          <w:rFonts w:ascii="Century Schoolbook" w:eastAsia="Century Schoolbook" w:hAnsi="Century Schoolbook" w:cs="Century Schoolbook"/>
          <w:b/>
          <w:lang w:val="es-ES_tradnl"/>
        </w:rPr>
      </w:pPr>
      <w:r>
        <w:rPr>
          <w:rFonts w:ascii="Century Schoolbook" w:eastAsia="Century Schoolbook" w:hAnsi="Century Schoolbook" w:cs="Century Schoolbook"/>
          <w:lang w:val="es-ES_tradnl"/>
        </w:rPr>
        <w:t>En esta primera tarea del proyecto deberá</w:t>
      </w:r>
      <w:r w:rsidR="00A60B60">
        <w:rPr>
          <w:rFonts w:ascii="Century Schoolbook" w:eastAsia="Century Schoolbook" w:hAnsi="Century Schoolbook" w:cs="Century Schoolbook"/>
          <w:lang w:val="es-ES_tradnl"/>
        </w:rPr>
        <w:t>n</w:t>
      </w:r>
      <w:r>
        <w:rPr>
          <w:rFonts w:ascii="Century Schoolbook" w:eastAsia="Century Schoolbook" w:hAnsi="Century Schoolbook" w:cs="Century Schoolbook"/>
          <w:lang w:val="es-ES_tradnl"/>
        </w:rPr>
        <w:t xml:space="preserve"> implementar un método constructivo </w:t>
      </w:r>
      <w:r w:rsidR="00A60B60">
        <w:rPr>
          <w:rFonts w:ascii="Century Schoolbook" w:eastAsia="Century Schoolbook" w:hAnsi="Century Schoolbook" w:cs="Century Schoolbook"/>
          <w:lang w:val="es-ES_tradnl"/>
        </w:rPr>
        <w:t xml:space="preserve">y un método aleatorizado </w:t>
      </w:r>
      <w:r>
        <w:rPr>
          <w:rFonts w:ascii="Century Schoolbook" w:eastAsia="Century Schoolbook" w:hAnsi="Century Schoolbook" w:cs="Century Schoolbook"/>
          <w:lang w:val="es-ES_tradnl"/>
        </w:rPr>
        <w:t>para la solución del problema. Y e</w:t>
      </w:r>
      <w:r>
        <w:rPr>
          <w:rFonts w:ascii="Century Schoolbook" w:eastAsia="Century Schoolbook" w:hAnsi="Century Schoolbook" w:cs="Century Schoolbook"/>
          <w:b/>
          <w:lang w:val="es-ES_tradnl"/>
        </w:rPr>
        <w:t xml:space="preserve">n un </w:t>
      </w:r>
      <w:r w:rsidR="00A60B60">
        <w:rPr>
          <w:rFonts w:ascii="Century Schoolbook" w:eastAsia="Century Schoolbook" w:hAnsi="Century Schoolbook" w:cs="Century Schoolbook"/>
          <w:b/>
          <w:lang w:val="es-ES_tradnl"/>
        </w:rPr>
        <w:t>poster describir</w:t>
      </w:r>
      <w:r w:rsidRPr="000A7BA9">
        <w:rPr>
          <w:rFonts w:ascii="Century Schoolbook" w:eastAsia="Century Schoolbook" w:hAnsi="Century Schoolbook" w:cs="Century Schoolbook"/>
          <w:b/>
          <w:lang w:val="es-ES_tradnl"/>
        </w:rPr>
        <w:t>:</w:t>
      </w:r>
    </w:p>
    <w:p w14:paraId="39FEAC99" w14:textId="00FF0C19" w:rsidR="00157518" w:rsidRDefault="000A7BA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Método constructivo.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Describa el método constructivo empleado. Para ello utilice: la notación matemática que sea necesaria. Puede reutilizar la notación del enunciado y agregar otros elementos que requiera, un pseudocódigo o flujograma que describa el método de solución implementado. Si es necesario, use figuras para describirlo.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Cree una variante aleatorizada del método 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>y descríbalo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de la misma manera que el primero.  </w:t>
      </w:r>
    </w:p>
    <w:p w14:paraId="288338D0" w14:textId="77777777" w:rsidR="00157518" w:rsidRDefault="00157518" w:rsidP="0015751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2AA2DE48" w14:textId="698B90F7" w:rsidR="00157518" w:rsidRPr="00157518" w:rsidRDefault="00A60B60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Método Aleatorizado.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Describa el método aleatorizado empleado. Para ello utilice: la notación matemática que sea necesaria.  </w:t>
      </w:r>
      <w:r w:rsidRPr="00157518">
        <w:rPr>
          <w:rFonts w:ascii="Century Schoolbook" w:eastAsia="Century Schoolbook" w:hAnsi="Century Schoolbook" w:cs="Century Schoolbook"/>
          <w:color w:val="000000"/>
          <w:u w:val="single"/>
          <w:lang w:val="es-CO"/>
        </w:rPr>
        <w:t xml:space="preserve">Haga énfasis en la representación de las soluciones, la manera de perturbarla/mutarla aleatoriamente y el control general del algoritmo. </w:t>
      </w:r>
    </w:p>
    <w:p w14:paraId="503C542D" w14:textId="77777777" w:rsidR="00157518" w:rsidRPr="00157518" w:rsidRDefault="00157518" w:rsidP="00157518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3C0F5DFD" w14:textId="3D5C0FE8" w:rsidR="00157518" w:rsidRDefault="000A7BA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</w:t>
      </w:r>
      <w:r w:rsidR="00157518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Experimentos y a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 xml:space="preserve">nálisis de </w:t>
      </w:r>
      <w:r w:rsidR="00157518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r</w:t>
      </w:r>
      <w:r w:rsidR="00A60B60"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esultados</w:t>
      </w:r>
      <w:r w:rsidR="00157518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Ejecut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e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us métodos en 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las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instancias de prueba del banco de pruebas proporcionado con la tarea</w:t>
      </w:r>
      <w:r w:rsidR="00A60B60" w:rsidRPr="00157518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Reporte 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los resultados de ambos métodos y concluy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>a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sobre su desempeño</w:t>
      </w:r>
      <w:r w:rsidR="00266A11"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en términos de tiempo de cómputo y calidad de las soluciones obtenidas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</w:p>
    <w:p w14:paraId="10C7C79B" w14:textId="77777777" w:rsidR="00157518" w:rsidRPr="00157518" w:rsidRDefault="00157518" w:rsidP="00157518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6B36C0D8" w14:textId="3479213A" w:rsidR="00A60B60" w:rsidRDefault="00A60B60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(1</w:t>
      </w:r>
      <w:r w:rsidR="00157518">
        <w:rPr>
          <w:rFonts w:ascii="Century Schoolbook" w:eastAsia="Century Schoolbook" w:hAnsi="Century Schoolbook" w:cs="Century Schoolbook"/>
          <w:color w:val="000000"/>
          <w:lang w:val="es-CO"/>
        </w:rPr>
        <w:t>0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Código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Incluya un apéndice con su código. Puede ser entregado a través de un cuaderno de </w:t>
      </w:r>
      <w:proofErr w:type="spellStart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Colab</w:t>
      </w:r>
      <w:proofErr w:type="spellEnd"/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, código comprimido, GitHub, etc. o cualquier otro medio que consideres adecuado para esta parte de la tarea. Asegúrese de que la forma en la cual lo entrega pueda ser ejecutada sin errores y además pueda tenerse acceso al código fuente.</w:t>
      </w:r>
    </w:p>
    <w:p w14:paraId="64E27CB6" w14:textId="77777777" w:rsidR="00384EB9" w:rsidRPr="00384EB9" w:rsidRDefault="00384EB9" w:rsidP="00384EB9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25FC8E0E" w14:textId="257B0B19" w:rsidR="00384EB9" w:rsidRDefault="00384EB9" w:rsidP="00A60B6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5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384EB9">
        <w:rPr>
          <w:rFonts w:ascii="Century Schoolbook" w:eastAsia="Century Schoolbook" w:hAnsi="Century Schoolbook" w:cs="Century Schoolbook"/>
          <w:b/>
          <w:color w:val="000000"/>
          <w:lang w:val="es-CO"/>
        </w:rPr>
        <w:t>Presentación del Póster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  <w:r w:rsidRPr="00384EB9">
        <w:rPr>
          <w:rFonts w:ascii="Century Schoolbook" w:eastAsia="Century Schoolbook" w:hAnsi="Century Schoolbook" w:cs="Century Schoolbook"/>
          <w:color w:val="000000"/>
          <w:lang w:val="es-CO"/>
        </w:rPr>
        <w:t>Diseño claro, buena organización visual, redacción precisa, coherencia entre secciones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, gráficas y tablas apropiadas, sin errores</w:t>
      </w:r>
      <w:r w:rsidRPr="00384EB9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</w:p>
    <w:p w14:paraId="750910A6" w14:textId="77777777" w:rsidR="00157518" w:rsidRPr="00157518" w:rsidRDefault="00157518" w:rsidP="00157518">
      <w:pPr>
        <w:pStyle w:val="Prrafodelista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7ACB50AA" w14:textId="618E8B0B" w:rsidR="00A60B60" w:rsidRPr="00157518" w:rsidRDefault="00157518" w:rsidP="00157518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</w:pP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r w:rsidR="00384EB9">
        <w:rPr>
          <w:rFonts w:ascii="Century Schoolbook" w:eastAsia="Century Schoolbook" w:hAnsi="Century Schoolbook" w:cs="Century Schoolbook"/>
          <w:color w:val="000000"/>
          <w:lang w:val="es-CO"/>
        </w:rPr>
        <w:t>5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 puntos) </w:t>
      </w:r>
      <w:r w:rsidRPr="00157518">
        <w:rPr>
          <w:rFonts w:ascii="Century Schoolbook" w:eastAsia="Century Schoolbook" w:hAnsi="Century Schoolbook" w:cs="Century Schoolbook"/>
          <w:b/>
          <w:color w:val="000000"/>
          <w:lang w:val="es-CO"/>
        </w:rPr>
        <w:t>Soluciones</w:t>
      </w:r>
      <w:r w:rsidRPr="00157518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Entregue las soluciones obtenidas según la estructura de la plantilla de Excel adjunta de manera qu</w:t>
      </w:r>
      <w:bookmarkStart w:id="0" w:name="_GoBack"/>
      <w:bookmarkEnd w:id="0"/>
      <w:r>
        <w:rPr>
          <w:rFonts w:ascii="Century Schoolbook" w:eastAsia="Century Schoolbook" w:hAnsi="Century Schoolbook" w:cs="Century Schoolbook"/>
          <w:color w:val="000000"/>
          <w:lang w:val="es-CO"/>
        </w:rPr>
        <w:t>e se pueda ejecutar un verificador sobre ellas.</w:t>
      </w:r>
      <w:r w:rsidR="00A60B60" w:rsidRPr="00157518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br w:type="page"/>
      </w:r>
    </w:p>
    <w:p w14:paraId="53D849D3" w14:textId="54DB43F7" w:rsidR="00266A11" w:rsidRPr="00E9745E" w:rsidRDefault="00266A11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</w:pPr>
      <w:r w:rsidRPr="00E9745E">
        <w:rPr>
          <w:rFonts w:ascii="Century Schoolbook" w:eastAsia="Century Schoolbook" w:hAnsi="Century Schoolbook" w:cs="Century Schoolbook"/>
          <w:b/>
          <w:bCs/>
          <w:color w:val="000000"/>
          <w:lang w:val="es-CO"/>
        </w:rPr>
        <w:lastRenderedPageBreak/>
        <w:t>Estructura de la Plantilla de Soluciones</w:t>
      </w:r>
    </w:p>
    <w:p w14:paraId="16499A62" w14:textId="45E6BD48" w:rsidR="00266A11" w:rsidRDefault="00E9745E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>
        <w:rPr>
          <w:rFonts w:ascii="Century Schoolbook" w:eastAsia="Century Schoolbook" w:hAnsi="Century Schoolbook" w:cs="Century Schoolbook"/>
          <w:color w:val="000000"/>
          <w:lang w:val="es-CO"/>
        </w:rPr>
        <w:t>La plantilla tiene tres hojas de cálculo como se muestra en la Figura 1</w:t>
      </w:r>
    </w:p>
    <w:p w14:paraId="4BCFD9F2" w14:textId="1C30FF8A" w:rsidR="00E9745E" w:rsidRDefault="00BF68D0" w:rsidP="00E9745E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 w:rsidRPr="00BF68D0">
        <w:rPr>
          <w:noProof/>
        </w:rPr>
        <w:drawing>
          <wp:inline distT="0" distB="0" distL="0" distR="0" wp14:anchorId="1EC80DE7" wp14:editId="7BCA164E">
            <wp:extent cx="4296375" cy="9145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AD9" w14:textId="37AB252B" w:rsidR="00E9745E" w:rsidRDefault="00E9745E" w:rsidP="00E9745E">
      <w:pPr>
        <w:pStyle w:val="Descripcin"/>
        <w:ind w:firstLine="360"/>
        <w:jc w:val="both"/>
        <w:rPr>
          <w:lang w:val="es-CO"/>
        </w:rPr>
      </w:pPr>
      <w:r w:rsidRPr="00E9745E">
        <w:rPr>
          <w:lang w:val="es-CO"/>
        </w:rPr>
        <w:t xml:space="preserve">Figura </w:t>
      </w:r>
      <w:r>
        <w:fldChar w:fldCharType="begin"/>
      </w:r>
      <w:r w:rsidRPr="00E9745E">
        <w:rPr>
          <w:lang w:val="es-CO"/>
        </w:rPr>
        <w:instrText xml:space="preserve"> SEQ Figura \* ARABIC </w:instrText>
      </w:r>
      <w:r>
        <w:fldChar w:fldCharType="separate"/>
      </w:r>
      <w:r w:rsidR="00BF68D0">
        <w:rPr>
          <w:noProof/>
          <w:lang w:val="es-CO"/>
        </w:rPr>
        <w:t>1</w:t>
      </w:r>
      <w:r>
        <w:fldChar w:fldCharType="end"/>
      </w:r>
      <w:r w:rsidRPr="00E9745E">
        <w:rPr>
          <w:lang w:val="es-CO"/>
        </w:rPr>
        <w:t>. Estructura de la pl</w:t>
      </w:r>
      <w:r>
        <w:rPr>
          <w:lang w:val="es-CO"/>
        </w:rPr>
        <w:t>antilla de soluciones</w:t>
      </w:r>
    </w:p>
    <w:p w14:paraId="6E187C3E" w14:textId="77777777" w:rsidR="00E9745E" w:rsidRPr="00E9745E" w:rsidRDefault="00E9745E" w:rsidP="00E9745E">
      <w:pPr>
        <w:rPr>
          <w:lang w:val="es-CO"/>
        </w:rPr>
      </w:pPr>
    </w:p>
    <w:p w14:paraId="75F049BE" w14:textId="19FEFFE5" w:rsidR="00E9745E" w:rsidRPr="002B656B" w:rsidRDefault="00E9745E" w:rsidP="002B656B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>La primera hoja (</w:t>
      </w:r>
      <w:proofErr w:type="spellStart"/>
      <w:r w:rsidR="00BF68D0" w:rsidRPr="00BF68D0">
        <w:rPr>
          <w:rFonts w:ascii="Century Schoolbook" w:eastAsia="Century Schoolbook" w:hAnsi="Century Schoolbook" w:cs="Century Schoolbook"/>
          <w:color w:val="000000"/>
          <w:lang w:val="es-CO"/>
        </w:rPr>
        <w:t>EmployeeAssignment</w:t>
      </w:r>
      <w:proofErr w:type="spellEnd"/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es una síntesis de la </w:t>
      </w:r>
      <w:r w:rsidR="00BF68D0">
        <w:rPr>
          <w:rFonts w:ascii="Century Schoolbook" w:eastAsia="Century Schoolbook" w:hAnsi="Century Schoolbook" w:cs="Century Schoolbook"/>
          <w:color w:val="000000"/>
          <w:lang w:val="es-CO"/>
        </w:rPr>
        <w:t>asignación de los empleados a los escritorios</w:t>
      </w:r>
      <w:r w:rsidRPr="002B656B">
        <w:rPr>
          <w:rFonts w:ascii="Century Schoolbook" w:eastAsia="Century Schoolbook" w:hAnsi="Century Schoolbook" w:cs="Century Schoolbook"/>
          <w:color w:val="000000"/>
          <w:lang w:val="es-CO"/>
        </w:rPr>
        <w:t>.  En la cual se indican en su orden:</w:t>
      </w:r>
    </w:p>
    <w:p w14:paraId="01F8782C" w14:textId="1C714364" w:rsidR="00E9745E" w:rsidRDefault="00BF68D0" w:rsidP="002B656B">
      <w:p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>
        <w:rPr>
          <w:rFonts w:ascii="Courier New" w:eastAsia="Century Schoolbook" w:hAnsi="Courier New" w:cs="Courier New"/>
          <w:color w:val="000000"/>
          <w:lang w:val="es-CO"/>
        </w:rPr>
        <w:t xml:space="preserve">Para cada empleado y </w:t>
      </w:r>
      <w:proofErr w:type="spellStart"/>
      <w:r>
        <w:rPr>
          <w:rFonts w:ascii="Courier New" w:eastAsia="Century Schoolbook" w:hAnsi="Courier New" w:cs="Courier New"/>
          <w:color w:val="000000"/>
          <w:lang w:val="es-CO"/>
        </w:rPr>
        <w:t>dia</w:t>
      </w:r>
      <w:proofErr w:type="spellEnd"/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 xml:space="preserve">: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</w:t>
      </w:r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 xml:space="preserve">El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escritorio que le fue asignado cada día</w:t>
      </w:r>
      <w:r w:rsidR="00E9745E">
        <w:rPr>
          <w:rFonts w:ascii="Century Schoolbook" w:eastAsia="Century Schoolbook" w:hAnsi="Century Schoolbook" w:cs="Century Schoolbook"/>
          <w:color w:val="000000"/>
          <w:lang w:val="es-CO"/>
        </w:rPr>
        <w:t>.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Y el valor </w:t>
      </w:r>
      <w:proofErr w:type="spellStart"/>
      <w:r>
        <w:rPr>
          <w:rFonts w:ascii="Courier New" w:eastAsia="Century Schoolbook" w:hAnsi="Courier New" w:cs="Courier New"/>
          <w:color w:val="000000"/>
          <w:lang w:val="es-CO"/>
        </w:rPr>
        <w:t>none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si teletrabaja</w:t>
      </w:r>
    </w:p>
    <w:p w14:paraId="7F7F35F1" w14:textId="77777777" w:rsidR="00BF68D0" w:rsidRDefault="00BF68D0" w:rsidP="002B656B">
      <w:p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2246B657" w14:textId="22789977" w:rsidR="002B656B" w:rsidRDefault="00BF68D0" w:rsidP="002B656B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 w:rsidRPr="00BF68D0">
        <w:rPr>
          <w:noProof/>
        </w:rPr>
        <w:drawing>
          <wp:inline distT="0" distB="0" distL="0" distR="0" wp14:anchorId="07A43B9B" wp14:editId="428F66D3">
            <wp:extent cx="4496427" cy="128605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A606" w14:textId="796F66FA" w:rsidR="00E9745E" w:rsidRPr="002B656B" w:rsidRDefault="002B656B" w:rsidP="00BF68D0">
      <w:pPr>
        <w:pStyle w:val="Descripcin"/>
        <w:ind w:firstLine="72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2B656B">
        <w:rPr>
          <w:lang w:val="es-CO"/>
        </w:rPr>
        <w:t xml:space="preserve">Figura </w:t>
      </w:r>
      <w:r w:rsidR="00BF68D0">
        <w:t>2</w:t>
      </w:r>
      <w:r w:rsidRPr="002B656B">
        <w:rPr>
          <w:lang w:val="es-CO"/>
        </w:rPr>
        <w:t xml:space="preserve"> Estructura de la H</w:t>
      </w:r>
      <w:r>
        <w:rPr>
          <w:lang w:val="es-CO"/>
        </w:rPr>
        <w:t xml:space="preserve">oja </w:t>
      </w:r>
      <w:proofErr w:type="spellStart"/>
      <w:r w:rsidR="00BF68D0" w:rsidRPr="00BF68D0">
        <w:rPr>
          <w:lang w:val="es-CO"/>
        </w:rPr>
        <w:t>EmployeeAssignment</w:t>
      </w:r>
      <w:proofErr w:type="spellEnd"/>
    </w:p>
    <w:p w14:paraId="5F355B70" w14:textId="1D01B08E" w:rsidR="00BF68D0" w:rsidRPr="00BF68D0" w:rsidRDefault="002B656B" w:rsidP="002B656B">
      <w:pPr>
        <w:pStyle w:val="Prrafodelista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 w:firstLine="360"/>
        <w:jc w:val="both"/>
      </w:pP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La segunda hoja (</w:t>
      </w:r>
      <w:proofErr w:type="spellStart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>Groups</w:t>
      </w:r>
      <w:proofErr w:type="spellEnd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 xml:space="preserve"> Meeting </w:t>
      </w:r>
      <w:proofErr w:type="spellStart"/>
      <w:r w:rsidR="00BF68D0" w:rsidRPr="00BF68D0">
        <w:rPr>
          <w:rFonts w:ascii="Courier New" w:eastAsia="Century Schoolbook" w:hAnsi="Courier New" w:cs="Courier New"/>
          <w:color w:val="000000"/>
          <w:lang w:val="es-CO"/>
        </w:rPr>
        <w:t>day</w:t>
      </w:r>
      <w:proofErr w:type="spellEnd"/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) describe la asignación de los </w:t>
      </w:r>
      <w:r w:rsidR="00BF68D0"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días de reunión de cada grupo de trabajo </w:t>
      </w:r>
    </w:p>
    <w:p w14:paraId="64DEFB65" w14:textId="77777777" w:rsidR="00BF68D0" w:rsidRPr="00BF68D0" w:rsidRDefault="00BF68D0" w:rsidP="00BF68D0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</w:p>
    <w:p w14:paraId="42A6D575" w14:textId="19CD242D" w:rsidR="002B656B" w:rsidRDefault="00BF68D0" w:rsidP="00BF68D0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  <w:r w:rsidRPr="00BF68D0">
        <w:rPr>
          <w:noProof/>
        </w:rPr>
        <w:drawing>
          <wp:inline distT="0" distB="0" distL="0" distR="0" wp14:anchorId="6DF191BD" wp14:editId="6770E3C3">
            <wp:extent cx="1933845" cy="1714739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735" w14:textId="0A4B18C8" w:rsidR="002B656B" w:rsidRPr="002B656B" w:rsidRDefault="002B656B" w:rsidP="00BF68D0">
      <w:pPr>
        <w:pStyle w:val="Descripcin"/>
        <w:ind w:firstLine="720"/>
        <w:rPr>
          <w:lang w:val="es-CO"/>
        </w:rPr>
      </w:pPr>
      <w:r w:rsidRPr="002B656B">
        <w:rPr>
          <w:lang w:val="es-CO"/>
        </w:rPr>
        <w:t xml:space="preserve">Figura </w:t>
      </w:r>
      <w:r w:rsidR="00BF68D0">
        <w:t>3</w:t>
      </w:r>
      <w:r w:rsidRPr="002B656B">
        <w:rPr>
          <w:lang w:val="es-CO"/>
        </w:rPr>
        <w:t xml:space="preserve">. Estructura de la Hoja </w:t>
      </w:r>
      <w:proofErr w:type="spellStart"/>
      <w:r w:rsidR="00BF68D0" w:rsidRPr="00BF68D0">
        <w:rPr>
          <w:lang w:val="es-CO"/>
        </w:rPr>
        <w:t>Groups</w:t>
      </w:r>
      <w:proofErr w:type="spellEnd"/>
      <w:r w:rsidR="00BF68D0" w:rsidRPr="00BF68D0">
        <w:rPr>
          <w:lang w:val="es-CO"/>
        </w:rPr>
        <w:t xml:space="preserve"> Meeting </w:t>
      </w:r>
      <w:proofErr w:type="spellStart"/>
      <w:r w:rsidR="00BF68D0" w:rsidRPr="00BF68D0">
        <w:rPr>
          <w:lang w:val="es-CO"/>
        </w:rPr>
        <w:t>day</w:t>
      </w:r>
      <w:proofErr w:type="spellEnd"/>
    </w:p>
    <w:p w14:paraId="627E7A09" w14:textId="77777777" w:rsidR="002B656B" w:rsidRDefault="002B656B" w:rsidP="00266A1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46E65570" w14:textId="0341F717" w:rsidR="00266A11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lastRenderedPageBreak/>
        <w:t>La tercera hoja 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Summary</w:t>
      </w:r>
      <w:proofErr w:type="spellEnd"/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) describe las estadísticas principales de la solución en cuanto número de asignaciones validas obtenidas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Valid</w:t>
      </w:r>
      <w:proofErr w:type="spellEnd"/>
      <w:r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assignments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>) es decir, de empleados a escritorios compatibles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, n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ú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mero de asignaciones a días que satisfacen la preferencia de los empleados 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>(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Employee</w:t>
      </w:r>
      <w:proofErr w:type="spellEnd"/>
      <w:r w:rsidRPr="00BF68D0">
        <w:rPr>
          <w:rFonts w:ascii="Courier New" w:eastAsia="Century Schoolbook" w:hAnsi="Courier New" w:cs="Courier New"/>
          <w:color w:val="000000"/>
          <w:lang w:val="es-CO"/>
        </w:rPr>
        <w:t xml:space="preserve"> </w:t>
      </w:r>
      <w:proofErr w:type="spellStart"/>
      <w:r w:rsidRPr="00BF68D0">
        <w:rPr>
          <w:rFonts w:ascii="Courier New" w:eastAsia="Century Schoolbook" w:hAnsi="Courier New" w:cs="Courier New"/>
          <w:color w:val="000000"/>
          <w:lang w:val="es-CO"/>
        </w:rPr>
        <w:t>preferences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) 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>y el número de empleados aislados que resultan con la asignación</w:t>
      </w:r>
      <w:r>
        <w:rPr>
          <w:rFonts w:ascii="Century Schoolbook" w:eastAsia="Century Schoolbook" w:hAnsi="Century Schoolbook" w:cs="Century Schoolbook"/>
          <w:color w:val="000000"/>
          <w:lang w:val="es-CO"/>
        </w:rPr>
        <w:t xml:space="preserve"> (</w:t>
      </w:r>
      <w:proofErr w:type="spellStart"/>
      <w:r w:rsidRPr="00BF68D0">
        <w:rPr>
          <w:rFonts w:ascii="Courier New" w:eastAsia="Times New Roman" w:hAnsi="Courier New" w:cs="Courier New"/>
          <w:color w:val="1F1F1F"/>
          <w:lang w:val="es-CO"/>
        </w:rPr>
        <w:t>Isolated</w:t>
      </w:r>
      <w:proofErr w:type="spellEnd"/>
      <w:r w:rsidRPr="00BF68D0">
        <w:rPr>
          <w:rFonts w:ascii="Courier New" w:eastAsia="Times New Roman" w:hAnsi="Courier New" w:cs="Courier New"/>
          <w:color w:val="1F1F1F"/>
          <w:lang w:val="es-CO"/>
        </w:rPr>
        <w:t xml:space="preserve"> </w:t>
      </w:r>
      <w:proofErr w:type="spellStart"/>
      <w:r w:rsidRPr="00BF68D0">
        <w:rPr>
          <w:rFonts w:ascii="Courier New" w:eastAsia="Times New Roman" w:hAnsi="Courier New" w:cs="Courier New"/>
          <w:color w:val="1F1F1F"/>
          <w:lang w:val="es-CO"/>
        </w:rPr>
        <w:t>employees</w:t>
      </w:r>
      <w:proofErr w:type="spellEnd"/>
      <w:r>
        <w:rPr>
          <w:rFonts w:ascii="Century Schoolbook" w:eastAsia="Century Schoolbook" w:hAnsi="Century Schoolbook" w:cs="Century Schoolbook"/>
          <w:color w:val="000000"/>
          <w:lang w:val="es-CO"/>
        </w:rPr>
        <w:t>)</w:t>
      </w:r>
      <w:r w:rsidRPr="00BF68D0">
        <w:rPr>
          <w:rFonts w:ascii="Century Schoolbook" w:eastAsia="Century Schoolbook" w:hAnsi="Century Schoolbook" w:cs="Century Schoolbook"/>
          <w:color w:val="000000"/>
          <w:lang w:val="es-CO"/>
        </w:rPr>
        <w:t xml:space="preserve">. </w:t>
      </w:r>
    </w:p>
    <w:p w14:paraId="14B0E8B4" w14:textId="61DBEF79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4D7EDAA2" w14:textId="77777777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p w14:paraId="5B0300F7" w14:textId="452CB56B" w:rsid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  <w:r w:rsidRPr="00BF68D0">
        <w:rPr>
          <w:rFonts w:ascii="Century Schoolbook" w:eastAsia="Century Schoolbook" w:hAnsi="Century Schoolbook" w:cs="Century Schoolbook"/>
          <w:noProof/>
          <w:color w:val="000000"/>
          <w:lang w:val="es-CO"/>
        </w:rPr>
        <w:drawing>
          <wp:inline distT="0" distB="0" distL="0" distR="0" wp14:anchorId="5F38A79B" wp14:editId="1B82C811">
            <wp:extent cx="5477639" cy="1676634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8535" w14:textId="6832C406" w:rsidR="00BF68D0" w:rsidRPr="002B656B" w:rsidRDefault="00BF68D0" w:rsidP="00BF68D0">
      <w:pPr>
        <w:pStyle w:val="Descripcin"/>
        <w:ind w:firstLine="720"/>
        <w:rPr>
          <w:lang w:val="es-CO"/>
        </w:rPr>
      </w:pPr>
      <w:r w:rsidRPr="002B656B">
        <w:rPr>
          <w:lang w:val="es-CO"/>
        </w:rPr>
        <w:t xml:space="preserve">Figura </w:t>
      </w:r>
      <w:r>
        <w:t>4</w:t>
      </w:r>
      <w:r w:rsidRPr="002B656B">
        <w:rPr>
          <w:lang w:val="es-CO"/>
        </w:rPr>
        <w:t xml:space="preserve">. Estructura de la Hoja </w:t>
      </w:r>
      <w:proofErr w:type="spellStart"/>
      <w:r w:rsidRPr="00BF68D0">
        <w:rPr>
          <w:lang w:val="es-CO"/>
        </w:rPr>
        <w:t>Groups</w:t>
      </w:r>
      <w:proofErr w:type="spellEnd"/>
      <w:r w:rsidRPr="00BF68D0">
        <w:rPr>
          <w:lang w:val="es-CO"/>
        </w:rPr>
        <w:t xml:space="preserve"> Meeting </w:t>
      </w:r>
      <w:proofErr w:type="spellStart"/>
      <w:r w:rsidRPr="00BF68D0">
        <w:rPr>
          <w:lang w:val="es-CO"/>
        </w:rPr>
        <w:t>day</w:t>
      </w:r>
      <w:proofErr w:type="spellEnd"/>
    </w:p>
    <w:p w14:paraId="0EED6146" w14:textId="77777777" w:rsidR="00BF68D0" w:rsidRPr="00BF68D0" w:rsidRDefault="00BF68D0" w:rsidP="00BF68D0">
      <w:pPr>
        <w:jc w:val="both"/>
        <w:rPr>
          <w:rFonts w:ascii="Century Schoolbook" w:eastAsia="Century Schoolbook" w:hAnsi="Century Schoolbook" w:cs="Century Schoolbook"/>
          <w:color w:val="000000"/>
          <w:lang w:val="es-CO"/>
        </w:rPr>
      </w:pPr>
    </w:p>
    <w:sectPr w:rsidR="00BF68D0" w:rsidRPr="00BF68D0" w:rsidSect="002B656B">
      <w:pgSz w:w="12240" w:h="15840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E3B4FD1-5D65-45CB-8F82-A69C797E77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E0BCAF-F1B1-4DA6-9024-A6909709FA01}"/>
    <w:embedBold r:id="rId3" w:fontKey="{7277B527-E34E-4176-883C-87B922DCAB09}"/>
    <w:embedItalic r:id="rId4" w:fontKey="{47251447-9678-416F-A73B-77D8A96DF4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110A3BD-4B80-40AE-B5CC-238FC87EB9B0}"/>
    <w:embedItalic r:id="rId6" w:fontKey="{8D775118-18AC-4E10-8488-2FCFB8749628}"/>
  </w:font>
  <w:font w:name="Century Schoolbook">
    <w:charset w:val="00"/>
    <w:family w:val="roman"/>
    <w:pitch w:val="variable"/>
    <w:sig w:usb0="00000287" w:usb1="00000000" w:usb2="00000000" w:usb3="00000000" w:csb0="0000009F" w:csb1="00000000"/>
    <w:embedRegular r:id="rId7" w:fontKey="{10FD53CF-FD1D-45AD-AFD0-4C13B61FCDC1}"/>
    <w:embedBold r:id="rId8" w:fontKey="{644D6A2B-9D24-4A11-8950-AF109A413CEB}"/>
    <w:embedItalic r:id="rId9" w:fontKey="{1F7BCD12-4362-47C3-8BCD-87D0E20F6A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FA18112A-3A2F-469E-85FA-9ED536652D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C0663"/>
    <w:multiLevelType w:val="hybridMultilevel"/>
    <w:tmpl w:val="F8C8B9C0"/>
    <w:lvl w:ilvl="0" w:tplc="A9FA82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30738"/>
    <w:multiLevelType w:val="hybridMultilevel"/>
    <w:tmpl w:val="929C060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7F0A59"/>
    <w:multiLevelType w:val="multilevel"/>
    <w:tmpl w:val="52D29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36864"/>
    <w:multiLevelType w:val="multilevel"/>
    <w:tmpl w:val="18304B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F02"/>
    <w:rsid w:val="000A7BA9"/>
    <w:rsid w:val="00157518"/>
    <w:rsid w:val="00266A11"/>
    <w:rsid w:val="002B656B"/>
    <w:rsid w:val="00384EB9"/>
    <w:rsid w:val="004B5F09"/>
    <w:rsid w:val="00A60B60"/>
    <w:rsid w:val="00BF68D0"/>
    <w:rsid w:val="00E55F02"/>
    <w:rsid w:val="00E9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4D7A0"/>
  <w15:docId w15:val="{D5245161-3477-476E-AB0A-A0653713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14B8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4B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B8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B4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1B48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2A70B6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txM1veAZDaP/z2b4H84Fjtvauw==">CgMxLjAyCGguZ2pkZ3hzOAByITFnMDZ2MTU4eExmQ1BKSFYzZXNLRHc4X2F5Rl9CcjZNZg==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463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GUILLERMO VILLEGAS RAMIREZ</dc:creator>
  <cp:lastModifiedBy>JUAN GUILLERMO VILLEGAS RAMIREZ</cp:lastModifiedBy>
  <cp:revision>6</cp:revision>
  <dcterms:created xsi:type="dcterms:W3CDTF">2023-09-19T16:39:00Z</dcterms:created>
  <dcterms:modified xsi:type="dcterms:W3CDTF">2025-08-26T21:31:00Z</dcterms:modified>
</cp:coreProperties>
</file>