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«Қазақ ертегісінің жарнамасы («Ер Төстік» ертегісі мысалында)» тақырыбындағы шығармашылық-зерттеу жұмысына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Жұмыстың өзектілігі. Жұмыс бүгінгі оқушылардың ұлттық ертегілерді кітаптан аз оқуы мәселесіне арналған. Автор жарнаманың балаларға ықпалын оқуды насихаттауға пайдалану жолын ұсынады. Тақырып 5-сыныптағы қазақ тілі («жарнама мәтіні») және қазақ әдебиеті («Ер Төстік» ертегісі) пәндерінің мазмұнымен тікелей байланысты.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Автордың жеке үлесі. Оқушы зерттеу сұрағы мен болжамды өзі тұжырымдады; сауалнама құрастырып, оны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сыныптасының қатысуымен жүргізді; нәтижелерді өзі санап, кесте мен диаграмма түрінде ұсынды; «Ер Төстік» ертегісін талдап, жарнамаға қажетті тұстарды іріктеді; плакат, слоган және бейнеролик сценарийін өзі жасады; жарнамаға дейінгі және кейінгі нәтижелерді салыстырды.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[Оқушының нақты жасаған жұмысын өз сөзіңізбен толықтырыңыз]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Жетекшінің үлесі. Жетекші зерттеу әдістемесі (сауалнама құру, пайыз бен орташа мәнді есептеу), зерттеу этикасы (ата-ана келісімі, деректердің анонимдігі) және дереккөздерді іздеу бойынша кеңес берді.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[Нақтылаңыз]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Жұмыстың нәтижелері.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[Негізгі нәтижелерді жазыңыз]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Жұмыстың шектеулері. Зерттеу бір сынып көлемінде және қысқа мерзімде жүргізілді, бақылау тобы болмады. Автор бұл шектеулерді жұмыста өзі көрсеткен.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[Қосымша ескертулер]</w:t>
      </w:r>
    </w:p>
    <w:p>
      <w:pPr>
        <w:spacing w:after="3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Жұмыс «Зерде» республикалық конкурсының талаптарына сай орындалған және конкурсқа ұсынуға лайық деп есептеймін.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[Т.А.Ә., лауазымы, санаты]</w:t>
      </w:r>
    </w:p>
    <w:p>
      <w:pPr>
        <w:spacing w:after="60" w:before="24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Қолы: ____________          Күні: «___» __________ 20___ ж.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2026-09-27T07:55:27.939Z</dcterms:created>
  <dcterms:modified xsi:type="dcterms:W3CDTF">2026-09-27T07:55:27.939Z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