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sz w:val="28"/>
          <w:szCs w:val="28"/>
        </w:rPr>
        <w:t xml:space="preserve">Қазақстан Республикасы Оқу-ағарту министрлігі</w:t>
      </w:r>
    </w:p>
    <w:p>
      <w:pPr>
        <w:spacing w:after="480" w:before="0" w:line="276"/>
        <w:jc w:val="center"/>
      </w:pPr>
      <w:r>
        <w:rPr>
          <w:rFonts w:ascii="Times New Roman" w:cs="Times New Roman" w:eastAsia="Times New Roman" w:hAnsi="Times New Roman"/>
          <w:sz w:val="28"/>
          <w:szCs w:val="28"/>
        </w:rPr>
        <w:t xml:space="preserve">«Дарын» республикалық ғылыми-практикалық орталығы</w:t>
      </w:r>
    </w:p>
    <w:p>
      <w:pPr>
        <w:spacing w:after="0" w:before="0" w:line="276"/>
        <w:jc w:val="center"/>
      </w:pPr>
      <w:r>
        <w:rPr>
          <w:rFonts w:ascii="Times New Roman" w:cs="Times New Roman" w:eastAsia="Times New Roman" w:hAnsi="Times New Roman"/>
          <w:sz w:val="28"/>
          <w:szCs w:val="28"/>
        </w:rPr>
        <w:t xml:space="preserve">2-8 сынып оқушыларына арналған «Зерде» республикалық зерттеу</w:t>
      </w:r>
    </w:p>
    <w:p>
      <w:pPr>
        <w:spacing w:after="720" w:before="0" w:line="276"/>
        <w:jc w:val="center"/>
      </w:pPr>
      <w:r>
        <w:rPr>
          <w:rFonts w:ascii="Times New Roman" w:cs="Times New Roman" w:eastAsia="Times New Roman" w:hAnsi="Times New Roman"/>
          <w:sz w:val="28"/>
          <w:szCs w:val="28"/>
        </w:rPr>
        <w:t xml:space="preserve">жобалары мен шығармашылық жұмыстарының конкурсы</w:t>
      </w:r>
    </w:p>
    <w:p>
      <w:pPr>
        <w:spacing w:after="0" w:before="0" w:line="276"/>
        <w:jc w:val="center"/>
      </w:pPr>
      <w:r>
        <w:rPr>
          <w:rFonts w:ascii="Times New Roman" w:cs="Times New Roman" w:eastAsia="Times New Roman" w:hAnsi="Times New Roman"/>
          <w:sz w:val="28"/>
          <w:szCs w:val="28"/>
        </w:rPr>
        <w:t xml:space="preserve">Тіркеу коды (шифр) ____________________________</w:t>
      </w:r>
    </w:p>
    <w:p>
      <w:pPr>
        <w:spacing w:after="480" w:before="0" w:line="276"/>
        <w:jc w:val="center"/>
      </w:pPr>
      <w:r>
        <w:rPr>
          <w:rFonts w:ascii="Times New Roman" w:cs="Times New Roman" w:eastAsia="Times New Roman" w:hAnsi="Times New Roman"/>
          <w:sz w:val="20"/>
          <w:szCs w:val="20"/>
        </w:rPr>
        <w:t xml:space="preserve">(«Дарын» РҒПО қызметкері толтырады)</w:t>
      </w:r>
    </w:p>
    <w:p>
      <w:pPr>
        <w:spacing w:after="200" w:before="0" w:line="276"/>
        <w:jc w:val="left"/>
      </w:pPr>
      <w:r>
        <w:rPr>
          <w:rFonts w:ascii="Times New Roman" w:cs="Times New Roman" w:eastAsia="Times New Roman" w:hAnsi="Times New Roman"/>
          <w:sz w:val="28"/>
          <w:szCs w:val="28"/>
        </w:rPr>
        <w:t xml:space="preserve">Бағыт: қоғамдық-гуманитарлық бағыт (ҚГБ)</w:t>
      </w:r>
    </w:p>
    <w:p>
      <w:pPr>
        <w:spacing w:after="200" w:before="0" w:line="276"/>
        <w:jc w:val="left"/>
      </w:pPr>
      <w:r>
        <w:rPr>
          <w:rFonts w:ascii="Times New Roman" w:cs="Times New Roman" w:eastAsia="Times New Roman" w:hAnsi="Times New Roman"/>
          <w:sz w:val="28"/>
          <w:szCs w:val="28"/>
        </w:rPr>
        <w:t xml:space="preserve">Секцияның атауы: Қазақ тілі және әдебиеті</w:t>
      </w:r>
    </w:p>
    <w:p>
      <w:pPr>
        <w:spacing w:after="0" w:before="0" w:line="276"/>
        <w:jc w:val="left"/>
      </w:pPr>
      <w:r>
        <w:rPr>
          <w:rFonts w:ascii="Times New Roman" w:cs="Times New Roman" w:eastAsia="Times New Roman" w:hAnsi="Times New Roman"/>
          <w:sz w:val="28"/>
          <w:szCs w:val="28"/>
        </w:rPr>
        <w:t xml:space="preserve">Жас санаты:</w:t>
      </w:r>
    </w:p>
    <w:p>
      <w:pPr>
        <w:spacing w:after="0" w:before="0" w:line="276"/>
        <w:jc w:val="left"/>
      </w:pPr>
      <w:r>
        <w:rPr>
          <w:rFonts w:ascii="Times New Roman" w:cs="Times New Roman" w:eastAsia="Times New Roman" w:hAnsi="Times New Roman"/>
          <w:sz w:val="28"/>
          <w:szCs w:val="28"/>
        </w:rPr>
        <w:t xml:space="preserve">□ «Бастауыш буын» (2-4 сынып)</w:t>
      </w:r>
    </w:p>
    <w:p>
      <w:pPr>
        <w:spacing w:after="200" w:before="0" w:line="276"/>
        <w:jc w:val="left"/>
      </w:pPr>
      <w:r>
        <w:rPr>
          <w:rFonts w:ascii="Times New Roman" w:cs="Times New Roman" w:eastAsia="Times New Roman" w:hAnsi="Times New Roman"/>
          <w:sz w:val="28"/>
          <w:szCs w:val="28"/>
        </w:rPr>
        <w:t xml:space="preserve">☒ «Орта буын» (5-8 сынып)</w:t>
      </w:r>
    </w:p>
    <w:p>
      <w:pPr>
        <w:spacing w:after="600" w:before="0" w:line="276"/>
        <w:jc w:val="left"/>
      </w:pPr>
      <w:r>
        <w:rPr>
          <w:rFonts w:ascii="Times New Roman" w:cs="Times New Roman" w:eastAsia="Times New Roman" w:hAnsi="Times New Roman"/>
          <w:sz w:val="28"/>
          <w:szCs w:val="28"/>
        </w:rPr>
        <w:t xml:space="preserve">Жобаның түрі: жеке, шығармашылық-зерттеу жұмысы</w:t>
      </w:r>
    </w:p>
    <w:p>
      <w:pPr>
        <w:spacing w:after="0" w:before="0" w:line="276"/>
        <w:jc w:val="center"/>
      </w:pPr>
      <w:r>
        <w:rPr>
          <w:rFonts w:ascii="Times New Roman" w:cs="Times New Roman" w:eastAsia="Times New Roman" w:hAnsi="Times New Roman"/>
          <w:b/>
          <w:bCs/>
          <w:sz w:val="28"/>
          <w:szCs w:val="28"/>
        </w:rPr>
        <w:t xml:space="preserve">Жобаның тақырыбы</w:t>
      </w:r>
    </w:p>
    <w:p>
      <w:pPr>
        <w:spacing w:after="0" w:before="0" w:line="276"/>
        <w:jc w:val="center"/>
      </w:pPr>
      <w:r>
        <w:rPr>
          <w:rFonts w:ascii="Times New Roman" w:cs="Times New Roman" w:eastAsia="Times New Roman" w:hAnsi="Times New Roman"/>
          <w:b/>
          <w:bCs/>
          <w:sz w:val="32"/>
          <w:szCs w:val="32"/>
        </w:rPr>
        <w:t xml:space="preserve">«ҚАЗАҚ ЕРТЕГІСІНІҢ ЖАРНАМАСЫ»</w:t>
      </w:r>
    </w:p>
    <w:p>
      <w:pPr>
        <w:spacing w:after="900" w:before="0" w:line="276"/>
        <w:jc w:val="center"/>
      </w:pPr>
      <w:r>
        <w:rPr>
          <w:rFonts w:ascii="Times New Roman" w:cs="Times New Roman" w:eastAsia="Times New Roman" w:hAnsi="Times New Roman"/>
          <w:sz w:val="28"/>
          <w:szCs w:val="28"/>
        </w:rPr>
        <w:t xml:space="preserve">(«Ер Төстік» ертегісі мысалында)</w:t>
      </w:r>
    </w:p>
    <w:p>
      <w:pPr>
        <w:spacing w:after="360" w:before="0" w:line="276"/>
        <w:jc w:val="left"/>
      </w:pPr>
      <w:r>
        <w:rPr>
          <w:rFonts w:ascii="Times New Roman" w:cs="Times New Roman" w:eastAsia="Times New Roman" w:hAnsi="Times New Roman"/>
          <w:sz w:val="28"/>
          <w:szCs w:val="28"/>
        </w:rPr>
        <w:t xml:space="preserve">Қатысушының Т.А.Ә.: </w:t>
      </w:r>
      <w:r>
        <w:rPr>
          <w:rFonts w:ascii="Times New Roman" w:cs="Times New Roman" w:eastAsia="Times New Roman" w:hAnsi="Times New Roman"/>
          <w:sz w:val="28"/>
          <w:szCs w:val="28"/>
          <w:highlight w:val="yellow"/>
        </w:rPr>
        <w:t xml:space="preserve">[_____________________]</w:t>
      </w:r>
      <w:r>
        <w:rPr>
          <w:rFonts w:ascii="Times New Roman" w:cs="Times New Roman" w:eastAsia="Times New Roman" w:hAnsi="Times New Roman"/>
          <w:sz w:val="28"/>
          <w:szCs w:val="28"/>
        </w:rPr>
        <w:t xml:space="preserve">, 5-сынып</w:t>
      </w:r>
    </w:p>
    <w:p>
      <w:pPr>
        <w:spacing w:after="1100" w:before="0" w:line="276"/>
        <w:jc w:val="left"/>
      </w:pPr>
      <w:r>
        <w:rPr>
          <w:rFonts w:ascii="Times New Roman" w:cs="Times New Roman" w:eastAsia="Times New Roman" w:hAnsi="Times New Roman"/>
          <w:sz w:val="28"/>
          <w:szCs w:val="28"/>
        </w:rPr>
        <w:t xml:space="preserve">Ғылыми жетекшінің Т.А.Ә.: </w:t>
      </w:r>
      <w:r>
        <w:rPr>
          <w:rFonts w:ascii="Times New Roman" w:cs="Times New Roman" w:eastAsia="Times New Roman" w:hAnsi="Times New Roman"/>
          <w:sz w:val="28"/>
          <w:szCs w:val="28"/>
          <w:highlight w:val="yellow"/>
        </w:rPr>
        <w:t xml:space="preserve">[_____________________]</w:t>
      </w:r>
    </w:p>
    <w:p>
      <w:pPr>
        <w:spacing w:after="0" w:before="0" w:line="276"/>
        <w:jc w:val="center"/>
      </w:pPr>
      <w:r>
        <w:rPr>
          <w:rFonts w:ascii="Times New Roman" w:cs="Times New Roman" w:eastAsia="Times New Roman" w:hAnsi="Times New Roman"/>
          <w:sz w:val="28"/>
          <w:szCs w:val="28"/>
        </w:rPr>
        <w:t xml:space="preserve">2026-2027 оқу жылы</w:t>
      </w:r>
    </w:p>
    <w:p>
      <w:pPr>
        <w:pageBreakBefore/>
        <w:spacing w:after="240"/>
        <w:jc w:val="center"/>
      </w:pPr>
      <w:r>
        <w:rPr>
          <w:rFonts w:ascii="Times New Roman" w:cs="Times New Roman" w:eastAsia="Times New Roman" w:hAnsi="Times New Roman"/>
          <w:b/>
          <w:bCs/>
          <w:sz w:val="28"/>
          <w:szCs w:val="28"/>
        </w:rPr>
        <w:t xml:space="preserve">МАЗМҰНЫ</w:t>
      </w:r>
    </w:p>
    <w:p>
      <w:pPr>
        <w:tabs>
          <w:tab w:val="right" w:pos="9071" w:leader="dot"/>
        </w:tabs>
        <w:spacing w:after="20" w:line="300"/>
      </w:pPr>
      <w:r>
        <w:rPr>
          <w:rFonts w:ascii="Times New Roman" w:cs="Times New Roman" w:eastAsia="Times New Roman" w:hAnsi="Times New Roman"/>
          <w:sz w:val="28"/>
          <w:szCs w:val="28"/>
        </w:rPr>
        <w:t xml:space="preserve">Аннотация</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Кіріспе</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1. зерттеу бөлімі</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1.1. Ертегі деген не? «Ер Төстік» ертегісі</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1.2. Жарнама деген не? Жақсы жарнаманың құпиялары</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1.3. Зерттеу қалай жүргізілді: әдістер, қауіпсіздік және этика</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1.4. Жарнаманы жасау</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2. нәтижелер мен талқылау</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2.1. Сауалнама нәтижелері</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2.2. Екі плакатты салыстыру</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2.3. Жарнамаға дейін және кейін</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2.4. Талқылау</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Қорытынды және рефлексия</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Пайдаланылған дереккөздер</w:t>
      </w:r>
      <w:r>
        <w:rPr>
          <w:rFonts w:ascii="Times New Roman" w:cs="Times New Roman" w:eastAsia="Times New Roman" w:hAnsi="Times New Roman"/>
          <w:sz w:val="28"/>
          <w:szCs w:val="28"/>
        </w:rPr>
        <w:t xml:space="preserve">	</w:t>
      </w:r>
    </w:p>
    <w:p>
      <w:pPr>
        <w:tabs>
          <w:tab w:val="right" w:pos="9071" w:leader="dot"/>
        </w:tabs>
        <w:spacing w:after="20" w:line="300"/>
      </w:pPr>
      <w:r>
        <w:rPr>
          <w:rFonts w:ascii="Times New Roman" w:cs="Times New Roman" w:eastAsia="Times New Roman" w:hAnsi="Times New Roman"/>
          <w:sz w:val="28"/>
          <w:szCs w:val="28"/>
        </w:rPr>
        <w:t xml:space="preserve">Қосымшалар</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А қосымшасы. Сауалнама парағы</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Ә қосымшасы. Ата-анаға арналған келісім хаты</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Б қосымшасы. Жарнамалық бейнероликтің сценарийі (30 секунд)</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В қосымшасы. Мектеп радиосына арналған жарнама мәтіні</w:t>
      </w:r>
      <w:r>
        <w:rPr>
          <w:rFonts w:ascii="Times New Roman" w:cs="Times New Roman" w:eastAsia="Times New Roman" w:hAnsi="Times New Roman"/>
          <w:sz w:val="28"/>
          <w:szCs w:val="28"/>
        </w:rPr>
        <w:t xml:space="preserve">	</w:t>
      </w:r>
    </w:p>
    <w:p>
      <w:pPr>
        <w:tabs>
          <w:tab w:val="right" w:pos="9071" w:leader="dot"/>
        </w:tabs>
        <w:spacing w:after="20" w:line="300"/>
        <w:ind w:left="400"/>
      </w:pPr>
      <w:r>
        <w:rPr>
          <w:rFonts w:ascii="Times New Roman" w:cs="Times New Roman" w:eastAsia="Times New Roman" w:hAnsi="Times New Roman"/>
          <w:sz w:val="28"/>
          <w:szCs w:val="28"/>
        </w:rPr>
        <w:t xml:space="preserve">Г қосымшасы. Жарнамадан кейінгі шағын сауалнама</w:t>
      </w:r>
      <w:r>
        <w:rPr>
          <w:rFonts w:ascii="Times New Roman" w:cs="Times New Roman" w:eastAsia="Times New Roman" w:hAnsi="Times New Roman"/>
          <w:sz w:val="28"/>
          <w:szCs w:val="28"/>
        </w:rPr>
        <w:t xml:space="preserve">	</w:t>
      </w:r>
    </w:p>
    <w:p>
      <w:pPr>
        <w:pStyle w:val="Heading1"/>
        <w:keepNext/>
        <w:pageBreakBefore/>
        <w:spacing w:after="240" w:line="360"/>
        <w:jc w:val="center"/>
      </w:pPr>
      <w:r>
        <w:rPr>
          <w:rFonts w:ascii="Times New Roman" w:cs="Times New Roman" w:eastAsia="Times New Roman" w:hAnsi="Times New Roman"/>
          <w:b/>
          <w:bCs/>
          <w:sz w:val="28"/>
          <w:szCs w:val="28"/>
        </w:rPr>
        <w:t xml:space="preserve">АННОТАЦИЯ</w:t>
      </w:r>
    </w:p>
    <w:p>
      <w:pPr>
        <w:spacing w:after="0" w:before="0" w:line="360"/>
        <w:ind w:firstLine="709"/>
        <w:jc w:val="both"/>
      </w:pPr>
      <w:r>
        <w:rPr>
          <w:rFonts w:ascii="Times New Roman" w:cs="Times New Roman" w:eastAsia="Times New Roman" w:hAnsi="Times New Roman"/>
          <w:sz w:val="28"/>
          <w:szCs w:val="28"/>
        </w:rPr>
        <w:t xml:space="preserve">Бұл жұмыста мен қазақ халық ертегісі «Ер Төстікке» жарнама жасап, ол сыныптастарымның ертегіні оқуға деген ықыласын арттыра ма, жоқ па, соны тексердім.</w:t>
      </w:r>
    </w:p>
    <w:p>
      <w:pPr>
        <w:spacing w:after="0" w:before="0" w:line="360"/>
        <w:ind w:firstLine="709"/>
        <w:jc w:val="both"/>
      </w:pPr>
      <w:r>
        <w:rPr>
          <w:rFonts w:ascii="Times New Roman" w:cs="Times New Roman" w:eastAsia="Times New Roman" w:hAnsi="Times New Roman"/>
          <w:sz w:val="28"/>
          <w:szCs w:val="28"/>
        </w:rPr>
        <w:t xml:space="preserve">Өзектілігі. Қазір көп бала ертегіні кітаптан емес, тек мультфильмнен біледі. Ал жарнаманы біз күн сайын телефоннан, теледидардан, көшеден көреміз. Сондықтан жарнаманың күшін жақсы іске – кітап оқуға пайдалануға болады деп ойладым.</w:t>
      </w:r>
    </w:p>
    <w:p>
      <w:pPr>
        <w:spacing w:after="0" w:before="0" w:line="360"/>
        <w:ind w:firstLine="709"/>
        <w:jc w:val="both"/>
      </w:pPr>
      <w:r>
        <w:rPr>
          <w:rFonts w:ascii="Times New Roman" w:cs="Times New Roman" w:eastAsia="Times New Roman" w:hAnsi="Times New Roman"/>
          <w:sz w:val="28"/>
          <w:szCs w:val="28"/>
        </w:rPr>
        <w:t xml:space="preserve">Зерттеу сұрағы: жақсы жасалған жарнама 5-сынып оқушыларын қазақ ертегісін оқуға қызықтыра ала ма?</w:t>
      </w:r>
    </w:p>
    <w:p>
      <w:pPr>
        <w:spacing w:after="0" w:before="0" w:line="360"/>
        <w:ind w:firstLine="709"/>
        <w:jc w:val="both"/>
      </w:pPr>
      <w:r>
        <w:rPr>
          <w:rFonts w:ascii="Times New Roman" w:cs="Times New Roman" w:eastAsia="Times New Roman" w:hAnsi="Times New Roman"/>
          <w:sz w:val="28"/>
          <w:szCs w:val="28"/>
        </w:rPr>
        <w:t xml:space="preserve">Болжам: егер жарнама ертегінің ең қызықты құпияларын көрсетіп, оқырманға сұрақ қойса, ертегіні оқығысы келетін балалар көбейеді.</w:t>
      </w:r>
    </w:p>
    <w:p>
      <w:pPr>
        <w:spacing w:after="0" w:before="0" w:line="360"/>
        <w:ind w:firstLine="709"/>
        <w:jc w:val="both"/>
      </w:pPr>
      <w:r>
        <w:rPr>
          <w:rFonts w:ascii="Times New Roman" w:cs="Times New Roman" w:eastAsia="Times New Roman" w:hAnsi="Times New Roman"/>
          <w:sz w:val="28"/>
          <w:szCs w:val="28"/>
        </w:rPr>
        <w:t xml:space="preserve">Әдістер: дереккөздерді оқу, сауалнама, ертегіні шығармашылық талдау, жарнама жасау, салыстыру және шағын тәжірибе (жарнамаға дейін және кейін сұрау).</w:t>
      </w:r>
    </w:p>
    <w:p>
      <w:pPr>
        <w:spacing w:after="0" w:before="0" w:line="360"/>
        <w:ind w:firstLine="709"/>
        <w:jc w:val="both"/>
      </w:pPr>
      <w:r>
        <w:rPr>
          <w:rFonts w:ascii="Times New Roman" w:cs="Times New Roman" w:eastAsia="Times New Roman" w:hAnsi="Times New Roman"/>
          <w:sz w:val="28"/>
          <w:szCs w:val="28"/>
        </w:rPr>
        <w:t xml:space="preserve">Мен ертегіден жарнамаға керек жеті «қызықты тұсты» іріктеп алдым, екі плакат, төрт слоган және 30 секундтық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Негізгі нәтиже: </w:t>
      </w:r>
      <w:r>
        <w:rPr>
          <w:rFonts w:ascii="Times New Roman" w:cs="Times New Roman" w:eastAsia="Times New Roman" w:hAnsi="Times New Roman"/>
          <w:sz w:val="28"/>
          <w:szCs w:val="28"/>
          <w:highlight w:val="yellow"/>
        </w:rPr>
        <w:t xml:space="preserve">[жарнамаға дейін «оқығым келеді» деп 5 балл қойғандар __ оқушы еді, жарнамадан кейін __ оқушы болды; бір апта ішінде ертегіні __ оқушы оқыды]</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Қорытынды: </w:t>
      </w:r>
      <w:r>
        <w:rPr>
          <w:rFonts w:ascii="Times New Roman" w:cs="Times New Roman" w:eastAsia="Times New Roman" w:hAnsi="Times New Roman"/>
          <w:sz w:val="28"/>
          <w:szCs w:val="28"/>
          <w:highlight w:val="yellow"/>
        </w:rPr>
        <w:t xml:space="preserve">[болжамым расталды / ішінара расталды]</w:t>
      </w:r>
      <w:r>
        <w:rPr>
          <w:rFonts w:ascii="Times New Roman" w:cs="Times New Roman" w:eastAsia="Times New Roman" w:hAnsi="Times New Roman"/>
          <w:sz w:val="28"/>
          <w:szCs w:val="28"/>
        </w:rPr>
        <w:t xml:space="preserve">. Жарнама ертегіні насихаттауға көмектесе алады, бірақ ол ертегінің өзін оқуды алмастырмайды.</w:t>
      </w:r>
    </w:p>
    <w:p>
      <w:pPr>
        <w:pStyle w:val="Heading1"/>
        <w:keepNext/>
        <w:pageBreakBefore/>
        <w:spacing w:after="240" w:line="360"/>
        <w:jc w:val="center"/>
      </w:pPr>
      <w:r>
        <w:rPr>
          <w:rFonts w:ascii="Times New Roman" w:cs="Times New Roman" w:eastAsia="Times New Roman" w:hAnsi="Times New Roman"/>
          <w:b/>
          <w:bCs/>
          <w:sz w:val="28"/>
          <w:szCs w:val="28"/>
        </w:rPr>
        <w:t xml:space="preserve">КІРІСПЕ</w:t>
      </w:r>
    </w:p>
    <w:p>
      <w:pPr>
        <w:spacing w:after="0" w:before="0" w:line="360"/>
        <w:ind w:firstLine="709"/>
        <w:jc w:val="both"/>
      </w:pPr>
      <w:r>
        <w:rPr>
          <w:rFonts w:ascii="Times New Roman" w:cs="Times New Roman" w:eastAsia="Times New Roman" w:hAnsi="Times New Roman"/>
          <w:sz w:val="28"/>
          <w:szCs w:val="28"/>
        </w:rPr>
        <w:t xml:space="preserve">Мен кішкентай кезімнен ертегі тыңдағанды жақсы көремін. Әжем маған «Ер Төстікті», «Алдар Көсені», «Қаңбақ шалды» айтып беретін. Биыл 5-сыныпта қазақ әдебиеті сабағында «Ер Төстік» ертегісін оқыдық. Сонда мұғалімнің «Бұл ертегіні бұрын кім оқыды?» деген сұрағына сыныбымызда қол көтергендер аз болды. Көбі «мультфильмін көргенмін» немесе «атын естігенмін» деді. Мен таң қалдым, себебі бұл ертегі – өте қызық, шытырман оқиғаға толы.</w:t>
      </w:r>
    </w:p>
    <w:p>
      <w:pPr>
        <w:spacing w:after="0" w:before="0" w:line="360"/>
        <w:ind w:firstLine="709"/>
        <w:jc w:val="both"/>
      </w:pPr>
      <w:r>
        <w:rPr>
          <w:rFonts w:ascii="Times New Roman" w:cs="Times New Roman" w:eastAsia="Times New Roman" w:hAnsi="Times New Roman"/>
          <w:sz w:val="28"/>
          <w:szCs w:val="28"/>
        </w:rPr>
        <w:t xml:space="preserve">Сол күні үйге келе жатып, көшедегі үлкен жарнамалық тақтаны көрдім. Онда жаңа телефонның суреті мен бір қысқа сөйлем ғана жазылған еді, бірақ мен оны бірден есте сақтап қалдым. Сонда ойыма бір сұрақ келді: «Егер телефонды жарнамалай алса, неге ертегіні жарнамаламасқа?» Осылай менің жобамның тақырыбы пайда болды.</w:t>
      </w:r>
    </w:p>
    <w:p>
      <w:pPr>
        <w:keepNext/>
        <w:spacing w:before="120" w:line="360"/>
        <w:ind w:firstLine="709"/>
        <w:jc w:val="left"/>
      </w:pPr>
      <w:r>
        <w:rPr>
          <w:rFonts w:ascii="Times New Roman" w:cs="Times New Roman" w:eastAsia="Times New Roman" w:hAnsi="Times New Roman"/>
          <w:b/>
          <w:bCs/>
          <w:sz w:val="28"/>
          <w:szCs w:val="28"/>
        </w:rPr>
        <w:t xml:space="preserve">Мәселе</w:t>
      </w:r>
    </w:p>
    <w:p>
      <w:pPr>
        <w:spacing w:after="0" w:before="0" w:line="360"/>
        <w:ind w:firstLine="709"/>
        <w:jc w:val="both"/>
      </w:pPr>
      <w:r>
        <w:rPr>
          <w:rFonts w:ascii="Times New Roman" w:cs="Times New Roman" w:eastAsia="Times New Roman" w:hAnsi="Times New Roman"/>
          <w:sz w:val="28"/>
          <w:szCs w:val="28"/>
        </w:rPr>
        <w:t xml:space="preserve">Қазақ ертегілері – халқымыздың асыл мұрасы. Олар бізді батыл, адал, ақылды болуға үйретеді. Бірақ бүгінгі балалар ертегіні кітаптан аз оқиды, көп уақытын телефон мен ойынға жұмсайды. Ал жарнама балаларға қатты әсер етеді. Мәселе мынада: жарнаманың осы күшін балаларды ертегі оқуға шақыру үшін қалай пайдалануға болады?</w:t>
      </w:r>
    </w:p>
    <w:p>
      <w:pPr>
        <w:keepNext/>
        <w:spacing w:before="120" w:line="360"/>
        <w:ind w:firstLine="709"/>
        <w:jc w:val="left"/>
      </w:pPr>
      <w:r>
        <w:rPr>
          <w:rFonts w:ascii="Times New Roman" w:cs="Times New Roman" w:eastAsia="Times New Roman" w:hAnsi="Times New Roman"/>
          <w:b/>
          <w:bCs/>
          <w:sz w:val="28"/>
          <w:szCs w:val="28"/>
        </w:rPr>
        <w:t xml:space="preserve">Өзектілігі</w:t>
      </w:r>
    </w:p>
    <w:p>
      <w:pPr>
        <w:spacing w:after="0" w:before="0" w:line="360"/>
        <w:ind w:firstLine="709"/>
        <w:jc w:val="both"/>
      </w:pPr>
      <w:r>
        <w:rPr>
          <w:rFonts w:ascii="Times New Roman" w:cs="Times New Roman" w:eastAsia="Times New Roman" w:hAnsi="Times New Roman"/>
          <w:sz w:val="28"/>
          <w:szCs w:val="28"/>
        </w:rPr>
        <w:t xml:space="preserve">Менің тақырыбым өзекті, себебі:</w:t>
      </w:r>
    </w:p>
    <w:p>
      <w:pPr>
        <w:pStyle w:val="ListParagraph"/>
        <w:numPr>
          <w:ilvl w:val="0"/>
          <w:numId w:val="2"/>
        </w:numPr>
        <w:spacing w:line="360"/>
        <w:jc w:val="both"/>
      </w:pPr>
      <w:r>
        <w:rPr>
          <w:rFonts w:ascii="Times New Roman" w:cs="Times New Roman" w:eastAsia="Times New Roman" w:hAnsi="Times New Roman"/>
          <w:sz w:val="28"/>
          <w:szCs w:val="28"/>
        </w:rPr>
        <w:t xml:space="preserve">қазір көп бала ертегіні тек мультфильм арқылы біледі, ал кітапта ертегі әлдеқайда толық әрі қызықты;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 бізді күнде қоршап тұр, сондықтан балалар оған үйреніп кеткен;</w:t>
      </w:r>
    </w:p>
    <w:p>
      <w:pPr>
        <w:pStyle w:val="ListParagraph"/>
        <w:numPr>
          <w:ilvl w:val="0"/>
          <w:numId w:val="2"/>
        </w:numPr>
        <w:spacing w:line="360"/>
        <w:jc w:val="both"/>
      </w:pPr>
      <w:r>
        <w:rPr>
          <w:rFonts w:ascii="Times New Roman" w:cs="Times New Roman" w:eastAsia="Times New Roman" w:hAnsi="Times New Roman"/>
          <w:sz w:val="28"/>
          <w:szCs w:val="28"/>
        </w:rPr>
        <w:t xml:space="preserve">мектепте кітап оқуды дамытуға көп көңіл бөлінеді, ал менің жарнамамды мектеп кітапханасы пайдалана алады;</w:t>
      </w:r>
    </w:p>
    <w:p>
      <w:pPr>
        <w:pStyle w:val="ListParagraph"/>
        <w:numPr>
          <w:ilvl w:val="0"/>
          <w:numId w:val="2"/>
        </w:numPr>
        <w:spacing w:line="360"/>
        <w:jc w:val="both"/>
      </w:pPr>
      <w:r>
        <w:rPr>
          <w:rFonts w:ascii="Times New Roman" w:cs="Times New Roman" w:eastAsia="Times New Roman" w:hAnsi="Times New Roman"/>
          <w:sz w:val="28"/>
          <w:szCs w:val="28"/>
        </w:rPr>
        <w:t xml:space="preserve">5-сыныпта қазақ тілі сабағында жарнама мәтінін, ал әдебиет сабағында ертегіні оқимыз, сондықтан жобам екі пәнді байланыстырады.</w:t>
      </w:r>
    </w:p>
    <w:p>
      <w:pPr>
        <w:keepNext/>
        <w:spacing w:before="120" w:line="360"/>
        <w:ind w:firstLine="709"/>
        <w:jc w:val="left"/>
      </w:pPr>
      <w:r>
        <w:rPr>
          <w:rFonts w:ascii="Times New Roman" w:cs="Times New Roman" w:eastAsia="Times New Roman" w:hAnsi="Times New Roman"/>
          <w:b/>
          <w:bCs/>
          <w:sz w:val="28"/>
          <w:szCs w:val="28"/>
        </w:rPr>
        <w:t xml:space="preserve">Зерттеу сұрағы</w:t>
      </w:r>
    </w:p>
    <w:p>
      <w:pPr>
        <w:spacing w:after="0" w:before="0" w:line="360"/>
        <w:ind w:firstLine="709"/>
        <w:jc w:val="both"/>
      </w:pPr>
      <w:r>
        <w:rPr>
          <w:rFonts w:ascii="Times New Roman" w:cs="Times New Roman" w:eastAsia="Times New Roman" w:hAnsi="Times New Roman"/>
          <w:sz w:val="28"/>
          <w:szCs w:val="28"/>
        </w:rPr>
        <w:t xml:space="preserve">Жақсы жасалған жарнама 5-сынып оқушыларын қазақ ертегісін (мысалы, «Ер Төстікті») оқуға қызықтыра ала ма?</w:t>
      </w:r>
    </w:p>
    <w:p>
      <w:pPr>
        <w:keepNext/>
        <w:spacing w:before="120" w:line="360"/>
        <w:ind w:firstLine="709"/>
        <w:jc w:val="left"/>
      </w:pPr>
      <w:r>
        <w:rPr>
          <w:rFonts w:ascii="Times New Roman" w:cs="Times New Roman" w:eastAsia="Times New Roman" w:hAnsi="Times New Roman"/>
          <w:b/>
          <w:bCs/>
          <w:sz w:val="28"/>
          <w:szCs w:val="28"/>
        </w:rPr>
        <w:t xml:space="preserve">Жұмыстың мақсаты</w:t>
      </w:r>
    </w:p>
    <w:p>
      <w:pPr>
        <w:spacing w:after="0" w:before="0" w:line="360"/>
        <w:ind w:firstLine="709"/>
        <w:jc w:val="both"/>
      </w:pPr>
      <w:r>
        <w:rPr>
          <w:rFonts w:ascii="Times New Roman" w:cs="Times New Roman" w:eastAsia="Times New Roman" w:hAnsi="Times New Roman"/>
          <w:sz w:val="28"/>
          <w:szCs w:val="28"/>
        </w:rPr>
        <w:t xml:space="preserve">«Ер Төстік» ертегісіне балаларға арналған жарнама жасап, оның сыныптастарымның ертегіні оқуға деген ықыласына әсерін тексеру.</w:t>
      </w:r>
    </w:p>
    <w:p>
      <w:pPr>
        <w:keepNext/>
        <w:spacing w:before="120" w:line="360"/>
        <w:ind w:firstLine="709"/>
        <w:jc w:val="left"/>
      </w:pPr>
      <w:r>
        <w:rPr>
          <w:rFonts w:ascii="Times New Roman" w:cs="Times New Roman" w:eastAsia="Times New Roman" w:hAnsi="Times New Roman"/>
          <w:b/>
          <w:bCs/>
          <w:sz w:val="28"/>
          <w:szCs w:val="28"/>
        </w:rPr>
        <w:t xml:space="preserve">Міндеттері</w:t>
      </w:r>
    </w:p>
    <w:p>
      <w:pPr>
        <w:spacing w:after="0" w:before="0" w:line="360"/>
        <w:ind w:firstLine="709"/>
        <w:jc w:val="both"/>
      </w:pPr>
      <w:r>
        <w:rPr>
          <w:rFonts w:ascii="Times New Roman" w:cs="Times New Roman" w:eastAsia="Times New Roman" w:hAnsi="Times New Roman"/>
          <w:sz w:val="28"/>
          <w:szCs w:val="28"/>
        </w:rPr>
        <w:t xml:space="preserve">1) Ертегі және жарнама туралы дереккөздерді оқып, жақсы жарнаманың қандай болатынын білу.</w:t>
      </w:r>
    </w:p>
    <w:p>
      <w:pPr>
        <w:spacing w:after="0" w:before="0" w:line="360"/>
        <w:ind w:firstLine="709"/>
        <w:jc w:val="both"/>
      </w:pPr>
      <w:r>
        <w:rPr>
          <w:rFonts w:ascii="Times New Roman" w:cs="Times New Roman" w:eastAsia="Times New Roman" w:hAnsi="Times New Roman"/>
          <w:sz w:val="28"/>
          <w:szCs w:val="28"/>
        </w:rPr>
        <w:t xml:space="preserve">2) Сыныптастарым арасында сауалнама жүргізіп, олардың қазақ ертегілерін қаншалықты оқитынын анықтау.</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оқып, одан жарнамаға керек ең қызықты тұстарды іріктеп алу.</w:t>
      </w:r>
    </w:p>
    <w:p>
      <w:pPr>
        <w:spacing w:after="0" w:before="0" w:line="360"/>
        <w:ind w:firstLine="709"/>
        <w:jc w:val="both"/>
      </w:pPr>
      <w:r>
        <w:rPr>
          <w:rFonts w:ascii="Times New Roman" w:cs="Times New Roman" w:eastAsia="Times New Roman" w:hAnsi="Times New Roman"/>
          <w:sz w:val="28"/>
          <w:szCs w:val="28"/>
        </w:rPr>
        <w:t xml:space="preserve">4) Жарнама жасау: плакат, слоган және қысқа бейнеролик сценарийі.</w:t>
      </w:r>
    </w:p>
    <w:p>
      <w:pPr>
        <w:spacing w:after="0" w:before="0" w:line="360"/>
        <w:ind w:firstLine="709"/>
        <w:jc w:val="both"/>
      </w:pPr>
      <w:r>
        <w:rPr>
          <w:rFonts w:ascii="Times New Roman" w:cs="Times New Roman" w:eastAsia="Times New Roman" w:hAnsi="Times New Roman"/>
          <w:sz w:val="28"/>
          <w:szCs w:val="28"/>
        </w:rPr>
        <w:t xml:space="preserve">5) Жарнаманы сыныптастарыма көрсетіп, жарнамаға дейінгі және кейінгі нәтижені салыстыру.</w:t>
      </w:r>
    </w:p>
    <w:p>
      <w:pPr>
        <w:spacing w:after="0" w:before="0" w:line="360"/>
        <w:ind w:firstLine="709"/>
        <w:jc w:val="both"/>
      </w:pPr>
      <w:r>
        <w:rPr>
          <w:rFonts w:ascii="Times New Roman" w:cs="Times New Roman" w:eastAsia="Times New Roman" w:hAnsi="Times New Roman"/>
          <w:sz w:val="28"/>
          <w:szCs w:val="28"/>
        </w:rPr>
        <w:t xml:space="preserve">6) Қорытынды жасап, мектеп кітапханасына ұсыныс беру.</w:t>
      </w:r>
    </w:p>
    <w:p>
      <w:pPr>
        <w:keepNext/>
        <w:spacing w:before="120" w:line="360"/>
        <w:ind w:firstLine="709"/>
        <w:jc w:val="left"/>
      </w:pPr>
      <w:r>
        <w:rPr>
          <w:rFonts w:ascii="Times New Roman" w:cs="Times New Roman" w:eastAsia="Times New Roman" w:hAnsi="Times New Roman"/>
          <w:b/>
          <w:bCs/>
          <w:sz w:val="28"/>
          <w:szCs w:val="28"/>
        </w:rPr>
        <w:t xml:space="preserve">Болжам</w:t>
      </w:r>
    </w:p>
    <w:p>
      <w:pPr>
        <w:spacing w:after="0" w:before="0" w:line="360"/>
        <w:ind w:firstLine="709"/>
        <w:jc w:val="both"/>
      </w:pPr>
      <w:r>
        <w:rPr>
          <w:rFonts w:ascii="Times New Roman" w:cs="Times New Roman" w:eastAsia="Times New Roman" w:hAnsi="Times New Roman"/>
          <w:sz w:val="28"/>
          <w:szCs w:val="28"/>
        </w:rPr>
        <w:t xml:space="preserve">Егер жарнама ертегінің ең қызықты құпияларын (сөйлейтін ат, ғажайып серіктер, жер асты елі) көрсетіп, оқырманға сұрақ қойса, онда жарнамадан кейін ертегіні оқығысы келетін балалар саны көбейеді.</w:t>
      </w:r>
    </w:p>
    <w:p>
      <w:pPr>
        <w:keepNext/>
        <w:spacing w:before="120" w:line="360"/>
        <w:ind w:firstLine="709"/>
        <w:jc w:val="left"/>
      </w:pPr>
      <w:r>
        <w:rPr>
          <w:rFonts w:ascii="Times New Roman" w:cs="Times New Roman" w:eastAsia="Times New Roman" w:hAnsi="Times New Roman"/>
          <w:b/>
          <w:bCs/>
          <w:sz w:val="28"/>
          <w:szCs w:val="28"/>
        </w:rPr>
        <w:t xml:space="preserve">Зерттеу нысаны мен пәні</w:t>
      </w:r>
    </w:p>
    <w:p>
      <w:pPr>
        <w:spacing w:after="0" w:before="0" w:line="360"/>
        <w:ind w:firstLine="709"/>
        <w:jc w:val="both"/>
      </w:pPr>
      <w:r>
        <w:rPr>
          <w:rFonts w:ascii="Times New Roman" w:cs="Times New Roman" w:eastAsia="Times New Roman" w:hAnsi="Times New Roman"/>
          <w:sz w:val="28"/>
          <w:szCs w:val="28"/>
        </w:rPr>
        <w:t xml:space="preserve">Зерттеу нысаны – қазақ халық ертегісі «Ер Төстік».</w:t>
      </w:r>
    </w:p>
    <w:p>
      <w:pPr>
        <w:spacing w:after="0" w:before="0" w:line="360"/>
        <w:ind w:firstLine="709"/>
        <w:jc w:val="both"/>
      </w:pPr>
      <w:r>
        <w:rPr>
          <w:rFonts w:ascii="Times New Roman" w:cs="Times New Roman" w:eastAsia="Times New Roman" w:hAnsi="Times New Roman"/>
          <w:sz w:val="28"/>
          <w:szCs w:val="28"/>
        </w:rPr>
        <w:t xml:space="preserve">Зерттеу пәні – ертегіге арналған жарнаманың балалардың оқуға деген ықыласына әсері.</w:t>
      </w:r>
    </w:p>
    <w:p>
      <w:pPr>
        <w:keepNext/>
        <w:spacing w:before="120" w:line="360"/>
        <w:ind w:firstLine="709"/>
        <w:jc w:val="left"/>
      </w:pPr>
      <w:r>
        <w:rPr>
          <w:rFonts w:ascii="Times New Roman" w:cs="Times New Roman" w:eastAsia="Times New Roman" w:hAnsi="Times New Roman"/>
          <w:b/>
          <w:bCs/>
          <w:sz w:val="28"/>
          <w:szCs w:val="28"/>
        </w:rPr>
        <w:t xml:space="preserve">Зерттеу әдістері</w:t>
      </w:r>
    </w:p>
    <w:p>
      <w:pPr>
        <w:pStyle w:val="ListParagraph"/>
        <w:numPr>
          <w:ilvl w:val="0"/>
          <w:numId w:val="2"/>
        </w:numPr>
        <w:spacing w:line="360"/>
        <w:jc w:val="both"/>
      </w:pPr>
      <w:r>
        <w:rPr>
          <w:rFonts w:ascii="Times New Roman" w:cs="Times New Roman" w:eastAsia="Times New Roman" w:hAnsi="Times New Roman"/>
          <w:sz w:val="28"/>
          <w:szCs w:val="28"/>
        </w:rPr>
        <w:t xml:space="preserve">дереккөздерді оқу және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(сыныптастарымның арасында, аты-жөні жазылмайды);</w:t>
      </w:r>
    </w:p>
    <w:p>
      <w:pPr>
        <w:pStyle w:val="ListParagraph"/>
        <w:numPr>
          <w:ilvl w:val="0"/>
          <w:numId w:val="2"/>
        </w:numPr>
        <w:spacing w:line="360"/>
        <w:jc w:val="both"/>
      </w:pPr>
      <w:r>
        <w:rPr>
          <w:rFonts w:ascii="Times New Roman" w:cs="Times New Roman" w:eastAsia="Times New Roman" w:hAnsi="Times New Roman"/>
          <w:sz w:val="28"/>
          <w:szCs w:val="28"/>
        </w:rPr>
        <w:t xml:space="preserve">шығармашылық талдау (ертегіден жарнамаға керек тұстарды іріктеу);</w:t>
      </w:r>
    </w:p>
    <w:p>
      <w:pPr>
        <w:pStyle w:val="ListParagraph"/>
        <w:numPr>
          <w:ilvl w:val="0"/>
          <w:numId w:val="2"/>
        </w:numPr>
        <w:spacing w:line="360"/>
        <w:jc w:val="both"/>
      </w:pPr>
      <w:r>
        <w:rPr>
          <w:rFonts w:ascii="Times New Roman" w:cs="Times New Roman" w:eastAsia="Times New Roman" w:hAnsi="Times New Roman"/>
          <w:sz w:val="28"/>
          <w:szCs w:val="28"/>
        </w:rPr>
        <w:t xml:space="preserve">модельдеу (жарнама жасау: плакат, слоган, бейнеролик сценарийі);</w:t>
      </w:r>
    </w:p>
    <w:p>
      <w:pPr>
        <w:pStyle w:val="ListParagraph"/>
        <w:numPr>
          <w:ilvl w:val="0"/>
          <w:numId w:val="2"/>
        </w:numPr>
        <w:spacing w:line="360"/>
        <w:jc w:val="both"/>
      </w:pPr>
      <w:r>
        <w:rPr>
          <w:rFonts w:ascii="Times New Roman" w:cs="Times New Roman" w:eastAsia="Times New Roman" w:hAnsi="Times New Roman"/>
          <w:sz w:val="28"/>
          <w:szCs w:val="28"/>
        </w:rPr>
        <w:t xml:space="preserve">салыстыру (екі түрлі плакатты салыстыру);</w:t>
      </w:r>
    </w:p>
    <w:p>
      <w:pPr>
        <w:pStyle w:val="ListParagraph"/>
        <w:numPr>
          <w:ilvl w:val="0"/>
          <w:numId w:val="2"/>
        </w:numPr>
        <w:spacing w:line="360"/>
        <w:jc w:val="both"/>
      </w:pPr>
      <w:r>
        <w:rPr>
          <w:rFonts w:ascii="Times New Roman" w:cs="Times New Roman" w:eastAsia="Times New Roman" w:hAnsi="Times New Roman"/>
          <w:sz w:val="28"/>
          <w:szCs w:val="28"/>
        </w:rPr>
        <w:t xml:space="preserve">шағын тәжірибе (жарнамаға дейін және кейін сұрау).</w:t>
      </w:r>
    </w:p>
    <w:p>
      <w:pPr>
        <w:keepNext/>
        <w:spacing w:before="120" w:line="360"/>
        <w:ind w:firstLine="709"/>
        <w:jc w:val="left"/>
      </w:pPr>
      <w:r>
        <w:rPr>
          <w:rFonts w:ascii="Times New Roman" w:cs="Times New Roman" w:eastAsia="Times New Roman" w:hAnsi="Times New Roman"/>
          <w:b/>
          <w:bCs/>
          <w:sz w:val="28"/>
          <w:szCs w:val="28"/>
        </w:rPr>
        <w:t xml:space="preserve">Жұмыс жоспары</w:t>
      </w:r>
    </w:p>
    <w:p>
      <w:pPr>
        <w:spacing w:after="0" w:before="0" w:line="360"/>
        <w:ind w:firstLine="709"/>
        <w:jc w:val="both"/>
      </w:pPr>
      <w:r>
        <w:rPr>
          <w:rFonts w:ascii="Times New Roman" w:cs="Times New Roman" w:eastAsia="Times New Roman" w:hAnsi="Times New Roman"/>
          <w:sz w:val="28"/>
          <w:szCs w:val="28"/>
        </w:rPr>
        <w:t xml:space="preserve">Мен жұмысымды 1-кестедегі жоспар бойынша орындадым.</w:t>
      </w:r>
    </w:p>
    <w:p>
      <w:pPr>
        <w:keepNext/>
        <w:spacing w:after="60" w:before="120" w:line="240"/>
        <w:jc w:val="left"/>
      </w:pPr>
      <w:r>
        <w:rPr>
          <w:rFonts w:ascii="Times New Roman" w:cs="Times New Roman" w:eastAsia="Times New Roman" w:hAnsi="Times New Roman"/>
          <w:sz w:val="28"/>
          <w:szCs w:val="28"/>
        </w:rPr>
        <w:t xml:space="preserve">1-кесте – Жұмыс жоспары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5624"/>
        <w:gridCol w:w="2722"/>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62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істедім</w:t>
            </w:r>
          </w:p>
        </w:tc>
        <w:tc>
          <w:tcPr>
            <w:tcW w:type="dxa" w:w="272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Мерзімі</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Тақырып таңдау, зерттеу сұрағы мен болжамды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Ертегі мен жарнама туралы дереккөздерді оқу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қыркүйек</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Сауалнама құрастыру, ата-аналардан келісім алу, сауалнама жүргізу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Төстікті» қайта оқып, қызықты тұстарды іріктеу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плакат, бейнеролик сценарийін жасау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қазан</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Жарнаманы сыныптастарыма көрсету, нәтижені салыстыру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Нәтижелерді санау, кесте мен диаграмма жасау, қорытынды жазу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қараша</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8</w:t>
            </w:r>
          </w:p>
        </w:tc>
        <w:tc>
          <w:tcPr>
            <w:tcW w:type="dxa" w:w="562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Жұмысты рәсімдеу, стенд жасау, қорғауға дайындалу</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желтоқсан</w:t>
            </w:r>
          </w:p>
        </w:tc>
      </w:tr>
    </w:tbl>
    <w:p>
      <w:pPr>
        <w:spacing w:after="160" w:before="40" w:line="240"/>
        <w:jc w:val="left"/>
      </w:pPr>
      <w:r>
        <w:rPr>
          <w:rFonts w:ascii="Times New Roman" w:cs="Times New Roman" w:eastAsia="Times New Roman" w:hAnsi="Times New Roman"/>
          <w:sz w:val="24"/>
          <w:szCs w:val="24"/>
        </w:rPr>
        <w:t xml:space="preserve">Дереккөзі: автор құрастырған.</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 мен бейнеролик сценарийін мектеп кітапханасы, қазақ әдебиеті мұғалімдері және «Кітап апталығы» кезінде пайдалануға болады. Сондай-ақ басқа оқушылар дәл осы тәсілмен «Алдар Көсе», «Қаңбақ шал», «Керқұла атты Кендебай» сияқты басқа ертегілерге де жарнама жасай алады.</w:t>
      </w:r>
    </w:p>
    <w:p>
      <w:pPr>
        <w:pStyle w:val="Heading1"/>
        <w:keepNext/>
        <w:pageBreakBefore/>
        <w:spacing w:after="240" w:line="360"/>
        <w:jc w:val="center"/>
      </w:pPr>
      <w:r>
        <w:rPr>
          <w:rFonts w:ascii="Times New Roman" w:cs="Times New Roman" w:eastAsia="Times New Roman" w:hAnsi="Times New Roman"/>
          <w:b/>
          <w:bCs/>
          <w:sz w:val="28"/>
          <w:szCs w:val="28"/>
        </w:rPr>
        <w:t xml:space="preserve">1. ЗЕРТТЕУ БӨЛІМІ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1.1. Ертегі деген не? «Ер Төстік» ертегісі</w:t>
      </w:r>
    </w:p>
    <w:p>
      <w:pPr>
        <w:spacing w:after="0" w:before="0" w:line="360"/>
        <w:ind w:firstLine="709"/>
        <w:jc w:val="both"/>
      </w:pPr>
      <w:r>
        <w:rPr>
          <w:rFonts w:ascii="Times New Roman" w:cs="Times New Roman" w:eastAsia="Times New Roman" w:hAnsi="Times New Roman"/>
          <w:sz w:val="28"/>
          <w:szCs w:val="28"/>
        </w:rPr>
        <w:t xml:space="preserve">Ертегі – халық ауыз әдебиетінің ең көне түрлерінің бірі. Онда қиял-ғажайып оқиғалар болады: жануарлар сөйлейді, батырлар алыптармен күреседі, жақсылық жамандықты жеңеді. Ертегілерді ата-бабаларымыз ұрпақтан ұрпаққа ауызша айтып жеткізген. Кейін ғалымдар оларды жазып алып, кітап етіп шығарған.</w:t>
      </w:r>
    </w:p>
    <w:p>
      <w:pPr>
        <w:spacing w:after="0" w:before="0" w:line="360"/>
        <w:ind w:firstLine="709"/>
        <w:jc w:val="both"/>
      </w:pPr>
      <w:r>
        <w:rPr>
          <w:rFonts w:ascii="Times New Roman" w:cs="Times New Roman" w:eastAsia="Times New Roman" w:hAnsi="Times New Roman"/>
          <w:sz w:val="28"/>
          <w:szCs w:val="28"/>
        </w:rPr>
        <w:t xml:space="preserve">Ресей ғалымы В.Я. Пропп сиқырлы ертегілерді зерттеп, олардың бәрінде ұқсас оқиғалар қайталанатынын анықтаған: батыр үйінен шығып кетеді, оған сиқырлы көмекші беріледі, ол жаумен күреседі, қиын сынақтардан өтіп, жеңіп оралады [1]. Мен «Ер Төстікті» оқығанда дәл осындай оқиғаларды таптым. Мысалы, Төстік бауырларын іздеп үйден шығады, оның сиқырлы көмекшісі – ақылды тұлпары Шалқұйрық бар, ол жалмауыз кемпірмен күреседі, жер асты еліне түсіп, қайтадан жер бетіне шығады.</w:t>
      </w:r>
    </w:p>
    <w:p>
      <w:pPr>
        <w:spacing w:after="0" w:before="0" w:line="360"/>
        <w:ind w:firstLine="709"/>
        <w:jc w:val="both"/>
      </w:pPr>
      <w:r>
        <w:rPr>
          <w:rFonts w:ascii="Times New Roman" w:cs="Times New Roman" w:eastAsia="Times New Roman" w:hAnsi="Times New Roman"/>
          <w:sz w:val="28"/>
          <w:szCs w:val="28"/>
        </w:rPr>
        <w:t xml:space="preserve">«Ер Төстік» – қазақтың ең белгілі қиял-ғажайып ертегілерінің бірі. Оны ХІХ ғасырда ғалым Г.Н. Потанин жазып алып, жариялаған [2]. Бұл ертегіні біз 5-сыныпта қазақ әдебиеті сабағында оқимыз [3]. Ертегінің қысқаша мазмұны мынадай. Ерназар деген қарттың сегіз ұлы малды айдап, алысқа кетіп, оралмай қалады. Қарт пен кемпірдің жалғыз қалған кезінде ұл туады. Ана қазандағы еттің төсін жеп, бала көтергендіктен, баланың атын Төстік қояды. Төстік тез өсіп, күшті батыр болады. Ол ақылды тұлпары Шалқұйрыққа мініп, ағаларын іздеп тауып, үйге қайтарады. Кейін Кенжекей деген аруға үйленеді. Жалмауыз кемпірдің айласымен Төстік жер астына түсіп кетеді. Ол жерде ғажайып серіктерімен бірге көп сынақтан өтеді. Ақырында алып Самұрық құс оны жер бетіне шығарады, ал Кенжекей мен Шалқұйрық оны күтіп жүреді [3; 4].</w:t>
      </w:r>
    </w:p>
    <w:p>
      <w:pPr>
        <w:spacing w:after="0" w:before="0" w:line="360"/>
        <w:ind w:firstLine="709"/>
        <w:jc w:val="both"/>
      </w:pPr>
      <w:r>
        <w:rPr>
          <w:rFonts w:ascii="Times New Roman" w:cs="Times New Roman" w:eastAsia="Times New Roman" w:hAnsi="Times New Roman"/>
          <w:sz w:val="28"/>
          <w:szCs w:val="28"/>
        </w:rPr>
        <w:t xml:space="preserve">Бұл ертегі маған өте ұнады, себебі онда достық, отбасына адалдық, батылдық пен ақыл бар. Мысалы, Шалқұйрық жай ғана ат емес, ол Төстікке ақыл айтады, қиын кезде көмектеседі. Ал Төстік бауырларын тастамайды. Мұндай ертегіні оқыған бала да батыл әрі мейірімді болуға үйренеді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1.2. Жарнама деген не? Жақсы жарнаманың құпиялары</w:t>
      </w:r>
    </w:p>
    <w:p>
      <w:pPr>
        <w:spacing w:after="0" w:before="0" w:line="360"/>
        <w:ind w:firstLine="709"/>
        <w:jc w:val="both"/>
      </w:pPr>
      <w:r>
        <w:rPr>
          <w:rFonts w:ascii="Times New Roman" w:cs="Times New Roman" w:eastAsia="Times New Roman" w:hAnsi="Times New Roman"/>
          <w:sz w:val="28"/>
          <w:szCs w:val="28"/>
        </w:rPr>
        <w:t xml:space="preserve">Жарнама – бір тауарды, қызметті немесе идеяны адамдарға таныстырып, оларды қызықтыру үшін жасалған хабар. Қазақстан Республикасының «Жарнама туралы» Заңында жарнама адамдарды алдамауы, шыншыл болуы керек екені жазылған [5]. Бұл мен үшін өте маңызды болды: мен ертегі туралы жарнамамда тек шындықты айтуым керек, яғни ертегіде жоқ нәрсені қоспауым керек.</w:t>
      </w:r>
    </w:p>
    <w:p>
      <w:pPr>
        <w:spacing w:after="0" w:before="0" w:line="360"/>
        <w:ind w:firstLine="709"/>
        <w:jc w:val="both"/>
      </w:pPr>
      <w:r>
        <w:rPr>
          <w:rFonts w:ascii="Times New Roman" w:cs="Times New Roman" w:eastAsia="Times New Roman" w:hAnsi="Times New Roman"/>
          <w:sz w:val="28"/>
          <w:szCs w:val="28"/>
        </w:rPr>
        <w:t xml:space="preserve">Әйгілі жарнамашы Дэвид Огилви жарнама туралы кітабында адамдардың көбі жарнаманың тек тақырыбын ғана оқитынын жазған. Сондықтан тақырып қысқа әрі қызықты болуы керек [6]. Мен осыдан кейін жарнамамның ең басты сөзін ұзақ ойладым.</w:t>
      </w:r>
    </w:p>
    <w:p>
      <w:pPr>
        <w:spacing w:after="0" w:before="0" w:line="360"/>
        <w:ind w:firstLine="709"/>
        <w:jc w:val="both"/>
      </w:pPr>
      <w:r>
        <w:rPr>
          <w:rFonts w:ascii="Times New Roman" w:cs="Times New Roman" w:eastAsia="Times New Roman" w:hAnsi="Times New Roman"/>
          <w:sz w:val="28"/>
          <w:szCs w:val="28"/>
        </w:rPr>
        <w:t xml:space="preserve">Жарнама жасаушылар жақсы жарнаманың төрт қадамы бар деп есептейді. Оны ағылшынша бас әріптерімен AIDA деп атайды [7]. Мен бұл қадамдарды өзімше түсіндіріп, 2-кестеге жаздым.</w:t>
      </w:r>
    </w:p>
    <w:p>
      <w:pPr>
        <w:keepNext/>
        <w:spacing w:after="60" w:before="120" w:line="240"/>
        <w:jc w:val="left"/>
      </w:pPr>
      <w:r>
        <w:rPr>
          <w:rFonts w:ascii="Times New Roman" w:cs="Times New Roman" w:eastAsia="Times New Roman" w:hAnsi="Times New Roman"/>
          <w:sz w:val="28"/>
          <w:szCs w:val="28"/>
        </w:rPr>
        <w:t xml:space="preserve">2-кесте – Жақсы жарнаманың төрт қадамы және оның менің жарнамамдағы көрінісі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177"/>
        <w:gridCol w:w="3265"/>
        <w:gridCol w:w="3629"/>
      </w:tblGrid>
      <w:tr>
        <w:trPr>
          <w:tblHeader/>
        </w:trPr>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Қадам</w:t>
            </w:r>
          </w:p>
        </w:tc>
        <w:tc>
          <w:tcPr>
            <w:tcW w:type="dxa" w:w="326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Мағынасы</w:t>
            </w:r>
          </w:p>
        </w:tc>
        <w:tc>
          <w:tcPr>
            <w:tcW w:type="dxa" w:w="362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Менің жарнамамда</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Attention (назар аудару)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Адамды бірден тоқтатып, қаратып алу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Сұрақ-тақырып: «Сөйлейтін атты көрдің бе?»; жарқын түстер</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I – Interest (қызығушылық)</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Ары қарай білгісі келетіндей ету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жер асты елі, құпия сұрақ</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D – Desire (қалау)</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«Маған да керек!» деген ой тудыру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«Сен де Төстіктей батыр болғың келе ме?»</w:t>
            </w:r>
          </w:p>
        </w:tc>
      </w:tr>
      <w:tr>
        <w:trPr>
          <w:cantSplit/>
        </w:trPr>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A – Action (әрекет)</w:t>
            </w:r>
          </w:p>
        </w:tc>
        <w:tc>
          <w:tcPr>
            <w:tcW w:type="dxa" w:w="326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Енді не істеу керегін айту</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 кітапханасынан ал да, оқы!»</w:t>
            </w:r>
          </w:p>
        </w:tc>
      </w:tr>
    </w:tbl>
    <w:p>
      <w:pPr>
        <w:spacing w:after="160" w:before="40" w:line="240"/>
        <w:jc w:val="left"/>
      </w:pPr>
      <w:r>
        <w:rPr>
          <w:rFonts w:ascii="Times New Roman" w:cs="Times New Roman" w:eastAsia="Times New Roman" w:hAnsi="Times New Roman"/>
          <w:sz w:val="24"/>
          <w:szCs w:val="24"/>
        </w:rPr>
        <w:t xml:space="preserve">Дереккөзі: [7] бойынша автор құрастырған.</w:t>
      </w:r>
    </w:p>
    <w:p>
      <w:pPr>
        <w:keepNext/>
        <w:spacing w:before="120"/>
        <w:jc w:val="center"/>
      </w:pPr>
      <w:r>
        <w:drawing>
          <wp:inline distT="0" distB="0" distL="0" distR="0">
            <wp:extent cx="5334000" cy="2305050"/>
            <wp:effectExtent t="0" r="0" b="0" l="0"/>
            <wp:docPr id="1" name="aida" descr="Жақсы жарнаманың төрт қадамы (AIDA)" title="Жақсы жарнаманың төрт қадамы (AI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30505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1-сурет – Жақсы жарнаманың төрт қадамы (AIDA)</w:t>
      </w:r>
    </w:p>
    <w:p>
      <w:pPr>
        <w:spacing w:after="160" w:before="0" w:line="240"/>
        <w:jc w:val="center"/>
      </w:pPr>
      <w:r>
        <w:rPr>
          <w:rFonts w:ascii="Times New Roman" w:cs="Times New Roman" w:eastAsia="Times New Roman" w:hAnsi="Times New Roman"/>
          <w:sz w:val="24"/>
          <w:szCs w:val="24"/>
        </w:rPr>
        <w:t xml:space="preserve">Дереккөзі: [7] бойынша автор құрастырған.</w:t>
      </w:r>
    </w:p>
    <w:p>
      <w:pPr>
        <w:spacing w:after="0" w:before="0" w:line="360"/>
        <w:ind w:firstLine="709"/>
        <w:jc w:val="both"/>
      </w:pPr>
      <w:r>
        <w:rPr>
          <w:rFonts w:ascii="Times New Roman" w:cs="Times New Roman" w:eastAsia="Times New Roman" w:hAnsi="Times New Roman"/>
          <w:sz w:val="28"/>
          <w:szCs w:val="28"/>
        </w:rPr>
        <w:t xml:space="preserve">Мен сондай-ақ үйдегі теледидардан, телефоннан және көшеден көрген балаларға арналған жарнамаларды бақыладым. Олардың ортақ белгілері: жарқын түстер, қызықты кейіпкер, қысқа сөйлем, көбінесе сұрақ немесе әзіл. Бірақ кейбір жарнамалар тым айқайлап, тым көп нәрсе уәде етеді. Мен жарнамамда мұндай болмауы керек деп шештім.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1.3. Зерттеу қалай жүргізілді: әдістер, қауіпсіздік және этика</w:t>
      </w:r>
    </w:p>
    <w:p>
      <w:pPr>
        <w:spacing w:after="0" w:before="0" w:line="360"/>
        <w:ind w:firstLine="709"/>
        <w:jc w:val="both"/>
      </w:pPr>
      <w:r>
        <w:rPr>
          <w:rFonts w:ascii="Times New Roman" w:cs="Times New Roman" w:eastAsia="Times New Roman" w:hAnsi="Times New Roman"/>
          <w:sz w:val="28"/>
          <w:szCs w:val="28"/>
        </w:rPr>
        <w:t xml:space="preserve">Зерттеуге сыныптастарым – 5-сынып оқушылары қатысты. Мен бірнеше ереже сақтадым:</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қатысу ерікті болды, қаламаған бала қатыспады;</w:t>
      </w:r>
    </w:p>
    <w:p>
      <w:pPr>
        <w:pStyle w:val="ListParagraph"/>
        <w:numPr>
          <w:ilvl w:val="0"/>
          <w:numId w:val="2"/>
        </w:numPr>
        <w:spacing w:line="360"/>
        <w:jc w:val="both"/>
      </w:pPr>
      <w:r>
        <w:rPr>
          <w:rFonts w:ascii="Times New Roman" w:cs="Times New Roman" w:eastAsia="Times New Roman" w:hAnsi="Times New Roman"/>
          <w:sz w:val="28"/>
          <w:szCs w:val="28"/>
        </w:rPr>
        <w:t xml:space="preserve">ата-аналарға алдын ала келісім хаты берілді (Ә қосымшасы), келісім бергендердің балалары ғана қатысты;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сауалнамада аты-жөн жазылмады, әр параққа тек нөмір қойылды;</w:t>
      </w:r>
    </w:p>
    <w:p>
      <w:pPr>
        <w:pStyle w:val="ListParagraph"/>
        <w:numPr>
          <w:ilvl w:val="0"/>
          <w:numId w:val="2"/>
        </w:numPr>
        <w:spacing w:line="360"/>
        <w:jc w:val="both"/>
      </w:pPr>
      <w:r>
        <w:rPr>
          <w:rFonts w:ascii="Times New Roman" w:cs="Times New Roman" w:eastAsia="Times New Roman" w:hAnsi="Times New Roman"/>
          <w:sz w:val="28"/>
          <w:szCs w:val="28"/>
        </w:rPr>
        <w:t xml:space="preserve">жинаған жауаптарымды ешкімге көрсетпедім, тек жалпы санын ғана жаздым;</w:t>
      </w:r>
    </w:p>
    <w:p>
      <w:pPr>
        <w:pStyle w:val="ListParagraph"/>
        <w:numPr>
          <w:ilvl w:val="0"/>
          <w:numId w:val="2"/>
        </w:numPr>
        <w:spacing w:line="360"/>
        <w:jc w:val="both"/>
      </w:pPr>
      <w:r>
        <w:rPr>
          <w:rFonts w:ascii="Times New Roman" w:cs="Times New Roman" w:eastAsia="Times New Roman" w:hAnsi="Times New Roman"/>
          <w:sz w:val="28"/>
          <w:szCs w:val="28"/>
        </w:rPr>
        <w:t xml:space="preserve">ешкімнің аты-жөнін немесе суретін интернетке, жасанды интеллект бағдарламаларына салмадым;</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жарнамамда басқа адамдардың суретін рұқсатсыз пайдаланбадым, суреттерді өзім салдым.</w:t>
      </w:r>
    </w:p>
    <w:p>
      <w:pPr>
        <w:spacing w:after="0" w:before="0" w:line="360"/>
        <w:ind w:firstLine="709"/>
        <w:jc w:val="both"/>
      </w:pPr>
      <w:r>
        <w:rPr>
          <w:rFonts w:ascii="Times New Roman" w:cs="Times New Roman" w:eastAsia="Times New Roman" w:hAnsi="Times New Roman"/>
          <w:sz w:val="28"/>
          <w:szCs w:val="28"/>
        </w:rPr>
        <w:t xml:space="preserve">Зерттеу үш кезеңнен тұрды:</w:t>
      </w:r>
    </w:p>
    <w:p>
      <w:pPr>
        <w:spacing w:after="0" w:before="0" w:line="360"/>
        <w:ind w:firstLine="709"/>
        <w:jc w:val="both"/>
      </w:pPr>
      <w:r>
        <w:rPr>
          <w:rFonts w:ascii="Times New Roman" w:cs="Times New Roman" w:eastAsia="Times New Roman" w:hAnsi="Times New Roman"/>
          <w:sz w:val="28"/>
          <w:szCs w:val="28"/>
        </w:rPr>
        <w:t xml:space="preserve">1-кезең. Сауалнама (А қосымшасы). Оның мақсаты – сыныптастарымның қазақ ертегілерін оқитын-оқымайтынын, «Ер Төстікті» білетін-білмейтінін және оларды кітап оқуға не қызықтыратынын білу.</w:t>
      </w:r>
    </w:p>
    <w:p>
      <w:pPr>
        <w:spacing w:after="0" w:before="0" w:line="360"/>
        <w:ind w:firstLine="709"/>
        <w:jc w:val="both"/>
      </w:pPr>
      <w:r>
        <w:rPr>
          <w:rFonts w:ascii="Times New Roman" w:cs="Times New Roman" w:eastAsia="Times New Roman" w:hAnsi="Times New Roman"/>
          <w:sz w:val="28"/>
          <w:szCs w:val="28"/>
        </w:rPr>
        <w:t xml:space="preserve">2-кезең. Жарнама жасау. Мен «Ер Төстікті» қайта оқып, одан жарнамаға керек тұстарды іріктедім, содан кейін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3-кезең. Жарнаманы тексеру. Мен сыныптастарыма алдымен екі плакатты көрсетіп, қайсысы қызықты екенін сұрадым. Содан кейін бейнероликті көрсетіп (немесе жарнама мәтінін оқып беріп), «Ер Төстікті оқығың келе ме?» деген сұраққа 1-ден 5-ке дейін балл қоюды өтіндім. Бір аптадан кейін кімнің ертегіні оқығанын қайта сұрадым.</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1.4. Жарнаманы жасау</w:t>
      </w:r>
    </w:p>
    <w:p>
      <w:pPr>
        <w:spacing w:after="0" w:before="0" w:line="360"/>
        <w:ind w:firstLine="709"/>
        <w:jc w:val="both"/>
      </w:pPr>
      <w:r>
        <w:rPr>
          <w:rFonts w:ascii="Times New Roman" w:cs="Times New Roman" w:eastAsia="Times New Roman" w:hAnsi="Times New Roman"/>
          <w:sz w:val="28"/>
          <w:szCs w:val="28"/>
        </w:rPr>
        <w:t xml:space="preserve">Ертегіден «қызықты тұстарды» іздеу. Алдымен мен «Ер Төстікті» басынан аяғына дейін қайта оқып, қарындашпен ең қызық жерлерін белгіледім. Содан кейін өзіме сұрақ қойдым: «Досым осы жерді естісе, әрі қарай оқығысы келер ме еді?». Осылайша жеті тұсты таңдап алдым (3-кесте).</w:t>
      </w:r>
    </w:p>
    <w:p>
      <w:pPr>
        <w:keepNext/>
        <w:spacing w:after="60" w:before="120" w:line="240"/>
        <w:jc w:val="left"/>
      </w:pPr>
      <w:r>
        <w:rPr>
          <w:rFonts w:ascii="Times New Roman" w:cs="Times New Roman" w:eastAsia="Times New Roman" w:hAnsi="Times New Roman"/>
          <w:sz w:val="28"/>
          <w:szCs w:val="28"/>
        </w:rPr>
        <w:t xml:space="preserve">3-кесте – «Ер Төстік» ертегісінен жарнамаға іріктелген қызықты тұстар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544"/>
        <w:gridCol w:w="2358"/>
        <w:gridCol w:w="2721"/>
        <w:gridCol w:w="3448"/>
      </w:tblGrid>
      <w:tr>
        <w:trPr>
          <w:tblHeader/>
        </w:trPr>
        <w:tc>
          <w:tcPr>
            <w:tcW w:type="dxa" w:w="54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235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Ертегідегі қызықты тұс</w:t>
            </w:r>
          </w:p>
        </w:tc>
        <w:tc>
          <w:tcPr>
            <w:tcW w:type="dxa" w:w="2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Неге қызықты?</w:t>
            </w:r>
          </w:p>
        </w:tc>
        <w:tc>
          <w:tcPr>
            <w:tcW w:type="dxa" w:w="344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 қалай пайдаландым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Батырдың аты неге «Төстік»?</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 ерекше, құпиясы бар</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Бейнероликтегі сұрақ: «Батырдың аты неге Төстік? Жауабы – кітапта!»</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Сөйлейтін ақылды тұлпар – Шалқұйрық</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 сөйлейді, иесіне ақыл береді</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ортасындағы басты сурет; бейнеролик соның дауысымен басталады</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Ғажайып серіктер: Желаяқ, Саққұлақ, Көлтауысар, Таусоғар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Әрқайсысының ерекше күші бар, қазіргі суперқаһармандарға ұқсайды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«Қазақтың нағыз суперқаһармандары!» деген кадр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 елі</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Құпия әлем, не болатыны белгісіз</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Плакаттағы сұрақ: «Жер астында Төстікті не күтіп тұр?»</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Алып Самұрық құс</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Үлкен, ғажайып құс, батырды құтқарады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Плакаттың жоғарғы бұрышындағы сурет</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Жалмауыз кемпір</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Қорқынышты, сондықтан қызық</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Суретін салмадым, тек құпия ретінде айттым</w:t>
            </w:r>
          </w:p>
        </w:tc>
      </w:tr>
      <w:tr>
        <w:trPr>
          <w:cantSplit/>
        </w:trPr>
        <w:tc>
          <w:tcPr>
            <w:tcW w:type="dxa" w:w="54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7</w:t>
            </w:r>
          </w:p>
        </w:tc>
        <w:tc>
          <w:tcPr>
            <w:tcW w:type="dxa" w:w="235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Бауырларын іздеп табуы, Кенжекейдің адалдығы</w:t>
            </w:r>
          </w:p>
        </w:tc>
        <w:tc>
          <w:tcPr>
            <w:tcW w:type="dxa" w:w="2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Отбасы мен адалдық туралы</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Слоганда «батыр бол» деген сөз, радио жарнамасы</w:t>
            </w:r>
          </w:p>
        </w:tc>
      </w:tr>
    </w:tbl>
    <w:p>
      <w:pPr>
        <w:spacing w:after="160" w:before="40" w:line="240"/>
        <w:jc w:val="left"/>
      </w:pPr>
      <w:r>
        <w:rPr>
          <w:rFonts w:ascii="Times New Roman" w:cs="Times New Roman" w:eastAsia="Times New Roman" w:hAnsi="Times New Roman"/>
          <w:sz w:val="24"/>
          <w:szCs w:val="24"/>
        </w:rPr>
        <w:t xml:space="preserve">Дереккөзі: автордың ертегіні талдауы [3].</w:t>
      </w:r>
    </w:p>
    <w:p>
      <w:pPr>
        <w:spacing w:after="0" w:before="0" w:line="360"/>
        <w:ind w:firstLine="709"/>
        <w:jc w:val="both"/>
      </w:pPr>
      <w:r>
        <w:rPr>
          <w:rFonts w:ascii="Times New Roman" w:cs="Times New Roman" w:eastAsia="Times New Roman" w:hAnsi="Times New Roman"/>
          <w:sz w:val="28"/>
          <w:szCs w:val="28"/>
        </w:rPr>
        <w:t xml:space="preserve">Мен «Жалмауыз кемпірді» плакатқа салмауды шештім, себебі кішкентай балалар қорқып қалуы мүмкін. Оның орнына құпия қалдырдым: «Жер астында Төстікті не күтіп тұр?». Бұл – жарнаманың «оқырманды қызықтыр» деген қадамы.</w:t>
      </w:r>
    </w:p>
    <w:p>
      <w:pPr>
        <w:spacing w:after="0" w:before="0" w:line="360"/>
        <w:ind w:firstLine="709"/>
        <w:jc w:val="both"/>
      </w:pPr>
      <w:r>
        <w:rPr>
          <w:rFonts w:ascii="Times New Roman" w:cs="Times New Roman" w:eastAsia="Times New Roman" w:hAnsi="Times New Roman"/>
          <w:sz w:val="28"/>
          <w:szCs w:val="28"/>
        </w:rPr>
        <w:t xml:space="preserve">Слоган ойлап табу. Слоган – жарнаманың қысқа әрі есте қалатын сөйлемі. Мен төрт слоган құрастырдым. Оларды ұйқасты әрі қысқа етуге тырыстым. Қайсысы жақсы екенін өзім шешпей, сыныптастарымнан сұрадым (4-кесте).</w:t>
      </w:r>
    </w:p>
    <w:p>
      <w:pPr>
        <w:keepNext/>
        <w:spacing w:after="60" w:before="120" w:line="240"/>
        <w:jc w:val="left"/>
      </w:pPr>
      <w:r>
        <w:rPr>
          <w:rFonts w:ascii="Times New Roman" w:cs="Times New Roman" w:eastAsia="Times New Roman" w:hAnsi="Times New Roman"/>
          <w:sz w:val="28"/>
          <w:szCs w:val="28"/>
        </w:rPr>
        <w:t xml:space="preserve">4-кесте – Слоган нұсқалары және сыныптастарымның таңдауы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634"/>
        <w:gridCol w:w="5170"/>
        <w:gridCol w:w="1632"/>
        <w:gridCol w:w="1635"/>
      </w:tblGrid>
      <w:tr>
        <w:trPr>
          <w:tblHeader/>
        </w:trPr>
        <w:tc>
          <w:tcPr>
            <w:tcW w:type="dxa" w:w="63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c>
          <w:tcPr>
            <w:tcW w:type="dxa" w:w="5170"/>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Слоган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Таңдағандар саны</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 астына түсіп, жеңіп шыққан батыр – Ер Төстік!»</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шапса – ертегі басталады!»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кітап – мың шытырман оқиға!»</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63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p>
        </w:tc>
        <w:tc>
          <w:tcPr>
            <w:tcW w:type="dxa" w:w="517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b/>
                <w:bCs/>
                <w:sz w:val="24"/>
                <w:szCs w:val="24"/>
              </w:rPr>
              <w:t xml:space="preserve">Барлығы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100</w:t>
            </w:r>
          </w:p>
        </w:tc>
      </w:tr>
    </w:tbl>
    <w:p>
      <w:pPr>
        <w:spacing w:after="160" w:before="40" w:line="240"/>
        <w:jc w:val="left"/>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Плакат жасау. Мен екі плакат дайындадым:</w:t>
      </w:r>
    </w:p>
    <w:p>
      <w:pPr>
        <w:pStyle w:val="ListParagraph"/>
        <w:numPr>
          <w:ilvl w:val="0"/>
          <w:numId w:val="2"/>
        </w:numPr>
        <w:spacing w:line="360"/>
        <w:jc w:val="both"/>
      </w:pPr>
      <w:r>
        <w:rPr>
          <w:rFonts w:ascii="Times New Roman" w:cs="Times New Roman" w:eastAsia="Times New Roman" w:hAnsi="Times New Roman"/>
          <w:sz w:val="28"/>
          <w:szCs w:val="28"/>
        </w:rPr>
        <w:t xml:space="preserve">А нұсқасы – жай хабарландыру. Онда тек «Ер Төстік ертегісін оқыңыздар. Кітап мектеп кітапханасында бар» деп жазылған, суреті жоқ;</w:t>
      </w:r>
    </w:p>
    <w:p>
      <w:pPr>
        <w:pStyle w:val="ListParagraph"/>
        <w:numPr>
          <w:ilvl w:val="0"/>
          <w:numId w:val="2"/>
        </w:numPr>
        <w:spacing w:line="360"/>
        <w:jc w:val="both"/>
      </w:pPr>
      <w:r>
        <w:rPr>
          <w:rFonts w:ascii="Times New Roman" w:cs="Times New Roman" w:eastAsia="Times New Roman" w:hAnsi="Times New Roman"/>
          <w:sz w:val="28"/>
          <w:szCs w:val="28"/>
        </w:rPr>
        <w:t xml:space="preserve">Б нұсқасы – AIDA қадамдарымен жасалған менің жарнамам. Жоғарғы жағында сұрақ-тақырып, ортасында Шалқұйрыққа мінген Төстіктің суреті, астында слоган және «Кітапханадан ал да, оқы!» деген шақыру бар.</w:t>
      </w:r>
    </w:p>
    <w:p>
      <w:pPr>
        <w:spacing w:after="0" w:before="0" w:line="360"/>
        <w:ind w:firstLine="709"/>
        <w:jc w:val="both"/>
      </w:pPr>
      <w:r>
        <w:rPr>
          <w:rFonts w:ascii="Times New Roman" w:cs="Times New Roman" w:eastAsia="Times New Roman" w:hAnsi="Times New Roman"/>
          <w:sz w:val="28"/>
          <w:szCs w:val="28"/>
        </w:rPr>
        <w:t xml:space="preserve">Б плакатының жоспарын алдымен 2-суреттегідей сызып алдым, содан кейін қағазға бояумен салдым (3-сурет).</w:t>
      </w:r>
    </w:p>
    <w:p>
      <w:pPr>
        <w:keepNext/>
        <w:spacing w:before="120"/>
        <w:jc w:val="center"/>
      </w:pPr>
      <w:r>
        <w:drawing>
          <wp:inline distT="0" distB="0" distL="0" distR="0">
            <wp:extent cx="2914650" cy="4000500"/>
            <wp:effectExtent t="0" r="0" b="0" l="0"/>
            <wp:docPr id="1" name="poster" descr="Б плакатының эскизі (жоспары)" title="Б плакатының эскизі (жоспар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1465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2-сурет – Б плакатының эскизі (жоспары)</w:t>
      </w:r>
    </w:p>
    <w:p>
      <w:pPr>
        <w:spacing w:after="160" w:before="0" w:line="240"/>
        <w:jc w:val="center"/>
      </w:pPr>
      <w:r>
        <w:rPr>
          <w:rFonts w:ascii="Times New Roman" w:cs="Times New Roman" w:eastAsia="Times New Roman" w:hAnsi="Times New Roman"/>
          <w:sz w:val="24"/>
          <w:szCs w:val="24"/>
        </w:rPr>
        <w:t xml:space="preserve">Дереккөзі: автордың эскизі.</w:t>
      </w:r>
    </w:p>
    <w:p>
      <w:pPr>
        <w:keepNext/>
        <w:spacing w:before="120"/>
        <w:jc w:val="center"/>
      </w:pPr>
      <w:r>
        <w:drawing>
          <wp:inline distT="0" distB="0" distL="0" distR="0">
            <wp:extent cx="4457700" cy="4000500"/>
            <wp:effectExtent t="0" r="0" b="0" l="0"/>
            <wp:docPr id="1" name="photo" descr="Менің қолмен салған Б плакатым (фотосурет)" title="Менің қолмен салған Б плакатым (фотосуре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4000500"/>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3-сурет – Менің қолмен салған Б плакатым (фотосурет)</w:t>
      </w:r>
    </w:p>
    <w:p>
      <w:pPr>
        <w:spacing w:after="160" w:before="0" w:line="240"/>
        <w:jc w:val="center"/>
      </w:pPr>
      <w:r>
        <w:rPr>
          <w:rFonts w:ascii="Times New Roman" w:cs="Times New Roman" w:eastAsia="Times New Roman" w:hAnsi="Times New Roman"/>
          <w:sz w:val="24"/>
          <w:szCs w:val="24"/>
        </w:rPr>
        <w:t xml:space="preserve">Дереккөзі: автордың жұмысы.</w:t>
      </w:r>
    </w:p>
    <w:p>
      <w:pPr>
        <w:spacing w:after="0" w:before="0" w:line="360"/>
        <w:ind w:firstLine="709"/>
        <w:jc w:val="both"/>
      </w:pPr>
      <w:r>
        <w:rPr>
          <w:rFonts w:ascii="Times New Roman" w:cs="Times New Roman" w:eastAsia="Times New Roman" w:hAnsi="Times New Roman"/>
          <w:sz w:val="28"/>
          <w:szCs w:val="28"/>
        </w:rPr>
        <w:t xml:space="preserve">Бейнеролик сценарийі. Қазір балалар жарнаманы көбіне телефоннан бейне түрінде көреді. Сондықтан мен 30 секундтық бейнероликтің сценарийін жаздым. Онда алты кадр бар (Б қосымшасы). Бейнеролик Шалқұйрықтың дауысымен басталады: «Мен сөйлейтін атпын! Менің иемді білесің бе?». </w:t>
      </w:r>
      <w:r>
        <w:rPr>
          <w:rFonts w:ascii="Times New Roman" w:cs="Times New Roman" w:eastAsia="Times New Roman" w:hAnsi="Times New Roman"/>
          <w:sz w:val="28"/>
          <w:szCs w:val="28"/>
          <w:highlight w:val="yellow"/>
        </w:rPr>
        <w:t xml:space="preserve">[Бейнероликті ата-анамның телефонымен түсірдім / сценарийді сыныпта оқып бердім.]</w:t>
      </w:r>
    </w:p>
    <w:p>
      <w:pPr>
        <w:pStyle w:val="Heading1"/>
        <w:keepNext/>
        <w:pageBreakBefore/>
        <w:spacing w:after="240" w:line="360"/>
        <w:jc w:val="center"/>
      </w:pPr>
      <w:r>
        <w:rPr>
          <w:rFonts w:ascii="Times New Roman" w:cs="Times New Roman" w:eastAsia="Times New Roman" w:hAnsi="Times New Roman"/>
          <w:b/>
          <w:bCs/>
          <w:sz w:val="28"/>
          <w:szCs w:val="28"/>
        </w:rPr>
        <w:t xml:space="preserve">2. НӘТИЖЕЛЕР МЕН ТАЛҚЫЛАУ</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2.1. Сауалнама нәтижелері</w:t>
      </w:r>
    </w:p>
    <w:p>
      <w:pPr>
        <w:spacing w:after="0" w:before="0" w:line="360"/>
        <w:ind w:firstLine="709"/>
        <w:jc w:val="both"/>
      </w:pPr>
      <w:r>
        <w:rPr>
          <w:rFonts w:ascii="Times New Roman" w:cs="Times New Roman" w:eastAsia="Times New Roman" w:hAnsi="Times New Roman"/>
          <w:sz w:val="28"/>
          <w:szCs w:val="28"/>
        </w:rPr>
        <w:t xml:space="preserve">Сауалнамаға </w:t>
      </w:r>
      <w:r>
        <w:rPr>
          <w:rFonts w:ascii="Times New Roman" w:cs="Times New Roman" w:eastAsia="Times New Roman" w:hAnsi="Times New Roman"/>
          <w:sz w:val="28"/>
          <w:szCs w:val="28"/>
          <w:highlight w:val="yellow"/>
        </w:rPr>
        <w:t xml:space="preserve">[__]</w:t>
      </w:r>
      <w:r>
        <w:rPr>
          <w:rFonts w:ascii="Times New Roman" w:cs="Times New Roman" w:eastAsia="Times New Roman" w:hAnsi="Times New Roman"/>
          <w:sz w:val="28"/>
          <w:szCs w:val="28"/>
        </w:rPr>
        <w:t xml:space="preserve"> оқушы қатысты. Мен жауаптарды санап, әр жауапты таңдағандардың пайызын есептедім. Пайызды былай есептедім: жауап бергендер саны ÷ барлық қатысушы × 100. Мысалы, 25 оқушының 10-ы «иә» десе, 10 ÷ 25 × 100 = 40%. Нәтижелер 5-кестеде берілген.</w:t>
      </w:r>
    </w:p>
    <w:p>
      <w:pPr>
        <w:keepNext/>
        <w:spacing w:after="60" w:before="120" w:line="240"/>
        <w:jc w:val="left"/>
      </w:pPr>
      <w:r>
        <w:rPr>
          <w:rFonts w:ascii="Times New Roman" w:cs="Times New Roman" w:eastAsia="Times New Roman" w:hAnsi="Times New Roman"/>
          <w:sz w:val="28"/>
          <w:szCs w:val="28"/>
        </w:rPr>
        <w:t xml:space="preserve">5-кесте – Сауалнама нәтижелері</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3446"/>
        <w:gridCol w:w="1269"/>
        <w:gridCol w:w="1272"/>
      </w:tblGrid>
      <w:tr>
        <w:trPr>
          <w:tblHeader/>
        </w:trPr>
        <w:tc>
          <w:tcPr>
            <w:tcW w:type="dxa" w:w="3084"/>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Сұрақ</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Жауап</w:t>
            </w:r>
          </w:p>
        </w:tc>
        <w:tc>
          <w:tcPr>
            <w:tcW w:type="dxa" w:w="126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Саны</w:t>
            </w:r>
          </w:p>
        </w:tc>
        <w:tc>
          <w:tcPr>
            <w:tcW w:type="dxa" w:w="12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 Қазақ ертегілерін оқығанды ұнатасың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Кейде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2. Соңғы бір айда кітаптан ертегі оқыдың ба?</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Иә</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Жоқ</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3. «Ер Төстік» ертегісін қалай білесің?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Кітаптан оқыдым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Мультфильмін көрдім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Атын ғана естідім</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Білмеймін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Кітапты оқуға сені не қызықтырады?*</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Мұқабасы мен суреті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Досымның кеңесі</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Мультфильм немесе бейне</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Мұғалімнің тапсырмасы</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Жарнаманы көбіне қай жерден көресің?</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Телефоннан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Теледидардан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Көшедегі плакаттан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308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Мектептегі хабарландырудан</w:t>
            </w:r>
          </w:p>
        </w:tc>
        <w:tc>
          <w:tcPr>
            <w:tcW w:type="dxa" w:w="126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2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0" w:before="40" w:line="240"/>
        <w:jc w:val="left"/>
      </w:pPr>
      <w:r>
        <w:rPr>
          <w:rFonts w:ascii="Times New Roman" w:cs="Times New Roman" w:eastAsia="Times New Roman" w:hAnsi="Times New Roman"/>
          <w:sz w:val="24"/>
          <w:szCs w:val="24"/>
        </w:rPr>
        <w:t xml:space="preserve">* 4-сұрақта бірнеше жауап таңдауға болатындықтан, пайыздардың қосындысы 100%-дан асуы мүмкін.</w:t>
      </w:r>
    </w:p>
    <w:p>
      <w:pPr>
        <w:spacing w:after="160" w:before="40" w:line="240"/>
        <w:jc w:val="left"/>
      </w:pPr>
      <w:r>
        <w:rPr>
          <w:rFonts w:ascii="Times New Roman" w:cs="Times New Roman" w:eastAsia="Times New Roman" w:hAnsi="Times New Roman"/>
          <w:sz w:val="24"/>
          <w:szCs w:val="24"/>
        </w:rPr>
        <w:t xml:space="preserve">Дереккөзі: автордың сауалнамасы,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keepNext/>
        <w:spacing w:before="120"/>
        <w:jc w:val="center"/>
      </w:pPr>
      <w:r>
        <w:drawing>
          <wp:inline distT="0" distB="0" distL="0" distR="0">
            <wp:extent cx="5334000" cy="3248025"/>
            <wp:effectExtent t="0" r="0" b="0" l="0"/>
            <wp:docPr id="1" name="chart1" descr="«Ер Төстік» ертегісін қалай білесің? (сауалнама нәтижесі, %)" title="«Ер Төстік» ертегісін қалай білесің? (сауалнама нәтижесі,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4-сурет – «Ер Төстік» ертегісін қалай білесің? (сауалнама нәтижесі, %)</w:t>
      </w:r>
    </w:p>
    <w:p>
      <w:pPr>
        <w:spacing w:after="160" w:before="0" w:line="240"/>
        <w:jc w:val="center"/>
      </w:pPr>
      <w:r>
        <w:rPr>
          <w:rFonts w:ascii="Times New Roman" w:cs="Times New Roman" w:eastAsia="Times New Roman" w:hAnsi="Times New Roman"/>
          <w:sz w:val="24"/>
          <w:szCs w:val="24"/>
        </w:rPr>
        <w:t xml:space="preserve">Дереккөзі: автордың сауалнамасы.</w:t>
      </w:r>
    </w:p>
    <w:p>
      <w:pPr>
        <w:spacing w:after="0" w:before="0" w:line="360"/>
        <w:ind w:firstLine="709"/>
        <w:jc w:val="both"/>
      </w:pPr>
      <w:r>
        <w:rPr>
          <w:rFonts w:ascii="Times New Roman" w:cs="Times New Roman" w:eastAsia="Times New Roman" w:hAnsi="Times New Roman"/>
          <w:sz w:val="28"/>
          <w:szCs w:val="28"/>
        </w:rPr>
        <w:t xml:space="preserve">Сауалнамадан мынаны байқадым: </w:t>
      </w:r>
      <w:r>
        <w:rPr>
          <w:rFonts w:ascii="Times New Roman" w:cs="Times New Roman" w:eastAsia="Times New Roman" w:hAnsi="Times New Roman"/>
          <w:sz w:val="28"/>
          <w:szCs w:val="28"/>
          <w:highlight w:val="yellow"/>
        </w:rPr>
        <w:t xml:space="preserve">[сыныптастарымның көбі «Ер Төстікті» кітаптан оқымаған, тек мультфильмін көрген немесе атын естіген (__%)]</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[Кітапты оқуға ең көп итермелейтін нәрсе – мұқабасы мен суреті (__%) және досының кеңесі (__%)]</w:t>
      </w:r>
      <w:r>
        <w:rPr>
          <w:rFonts w:ascii="Times New Roman" w:cs="Times New Roman" w:eastAsia="Times New Roman" w:hAnsi="Times New Roman"/>
          <w:sz w:val="28"/>
          <w:szCs w:val="28"/>
        </w:rPr>
        <w:t xml:space="preserve">. Демек, жарнамада әдемі сурет пен досқа айтқандай қарапайым сөз болуы керек. </w:t>
      </w:r>
      <w:r>
        <w:rPr>
          <w:rFonts w:ascii="Times New Roman" w:cs="Times New Roman" w:eastAsia="Times New Roman" w:hAnsi="Times New Roman"/>
          <w:sz w:val="28"/>
          <w:szCs w:val="28"/>
          <w:highlight w:val="yellow"/>
        </w:rPr>
        <w:t xml:space="preserve">[Сыныптастарымның көбі жарнаманы телефоннан көреді (__%)]</w:t>
      </w:r>
      <w:r>
        <w:rPr>
          <w:rFonts w:ascii="Times New Roman" w:cs="Times New Roman" w:eastAsia="Times New Roman" w:hAnsi="Times New Roman"/>
          <w:sz w:val="28"/>
          <w:szCs w:val="28"/>
        </w:rPr>
        <w:t xml:space="preserve">, сондықтан бейнеролик жасау дұрыс шешім болды деп ойлаймын.</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2.2. Екі плакатты салыстыру</w:t>
      </w:r>
    </w:p>
    <w:p>
      <w:pPr>
        <w:spacing w:after="0" w:before="0" w:line="360"/>
        <w:ind w:firstLine="709"/>
        <w:jc w:val="both"/>
      </w:pPr>
      <w:r>
        <w:rPr>
          <w:rFonts w:ascii="Times New Roman" w:cs="Times New Roman" w:eastAsia="Times New Roman" w:hAnsi="Times New Roman"/>
          <w:sz w:val="28"/>
          <w:szCs w:val="28"/>
        </w:rPr>
        <w:t xml:space="preserve">Мен сыныптастарыма А және Б плакаттарын қатар көрсетіп, «Қайсысын көргенде ертегіні оқығың келеді?» деп сұрадым. Он минуттан кейін «Плакатта қай кейіпкер бар еді?», «Ертегінің аты қалай еді?» деп сұрап, кімнің есінде қалғанын тексердім. Нәтижелер 6-кестеде берілген.</w:t>
      </w:r>
    </w:p>
    <w:p>
      <w:pPr>
        <w:keepNext/>
        <w:spacing w:after="60" w:before="120" w:line="240"/>
        <w:jc w:val="left"/>
      </w:pPr>
      <w:r>
        <w:rPr>
          <w:rFonts w:ascii="Times New Roman" w:cs="Times New Roman" w:eastAsia="Times New Roman" w:hAnsi="Times New Roman"/>
          <w:sz w:val="28"/>
          <w:szCs w:val="28"/>
        </w:rPr>
        <w:t xml:space="preserve">6-кесте – А және Б плакаттарын салыстыру</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716"/>
        <w:gridCol w:w="2177"/>
        <w:gridCol w:w="2178"/>
      </w:tblGrid>
      <w:tr>
        <w:trPr>
          <w:tblHeader/>
        </w:trPr>
        <w:tc>
          <w:tcPr>
            <w:tcW w:type="dxa" w:w="471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2177"/>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А плакаты (жай хабарландыру)</w:t>
            </w:r>
          </w:p>
        </w:tc>
        <w:tc>
          <w:tcPr>
            <w:tcW w:type="dxa" w:w="2178"/>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Б плакаты (менің жарнамам)</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«Осыны көргенде ертегіні оқығым келеді» деп таңдағандар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Сол, %</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кейіпкердің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71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10 минуттан кейін ертегінің атын есте сақтағандар саны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217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bl>
    <w:p>
      <w:pPr>
        <w:spacing w:after="160" w:before="40" w:line="240"/>
        <w:jc w:val="left"/>
      </w:pPr>
      <w:r>
        <w:rPr>
          <w:rFonts w:ascii="Times New Roman" w:cs="Times New Roman" w:eastAsia="Times New Roman" w:hAnsi="Times New Roman"/>
          <w:sz w:val="24"/>
          <w:szCs w:val="24"/>
        </w:rPr>
        <w:t xml:space="preserve">Дереккөзі: автордың тәжірибесі, қатысқандар саны – </w:t>
      </w:r>
      <w:r>
        <w:rPr>
          <w:rFonts w:ascii="Times New Roman" w:cs="Times New Roman" w:eastAsia="Times New Roman" w:hAnsi="Times New Roman"/>
          <w:sz w:val="24"/>
          <w:szCs w:val="24"/>
          <w:highlight w:val="yellow"/>
        </w:rPr>
        <w:t xml:space="preserve">[__]</w:t>
      </w:r>
      <w:r>
        <w:rPr>
          <w:rFonts w:ascii="Times New Roman" w:cs="Times New Roman" w:eastAsia="Times New Roman" w:hAnsi="Times New Roman"/>
          <w:sz w:val="24"/>
          <w:szCs w:val="24"/>
        </w:rPr>
        <w:t xml:space="preserve">.</w:t>
      </w:r>
    </w:p>
    <w:p>
      <w:pPr>
        <w:spacing w:after="0" w:before="0" w:line="360"/>
        <w:ind w:firstLine="709"/>
        <w:jc w:val="both"/>
      </w:pPr>
      <w:r>
        <w:rPr>
          <w:rFonts w:ascii="Times New Roman" w:cs="Times New Roman" w:eastAsia="Times New Roman" w:hAnsi="Times New Roman"/>
          <w:sz w:val="28"/>
          <w:szCs w:val="28"/>
          <w:highlight w:val="yellow"/>
        </w:rPr>
        <w:t xml:space="preserve">[Б плакатын __ оқушы, ал А плакатын __ оқушы таңдады.]</w:t>
      </w:r>
      <w:r>
        <w:rPr>
          <w:rFonts w:ascii="Times New Roman" w:cs="Times New Roman" w:eastAsia="Times New Roman" w:hAnsi="Times New Roman"/>
          <w:sz w:val="28"/>
          <w:szCs w:val="28"/>
        </w:rPr>
        <w:t xml:space="preserve"> </w:t>
      </w:r>
      <w:r>
        <w:rPr>
          <w:rFonts w:ascii="Times New Roman" w:cs="Times New Roman" w:eastAsia="Times New Roman" w:hAnsi="Times New Roman"/>
          <w:sz w:val="28"/>
          <w:szCs w:val="28"/>
          <w:highlight w:val="yellow"/>
        </w:rPr>
        <w:t xml:space="preserve">[Б плакатындағы кейіпкердің атын __ оқушы есте сақтады.]</w:t>
      </w:r>
      <w:r>
        <w:rPr>
          <w:rFonts w:ascii="Times New Roman" w:cs="Times New Roman" w:eastAsia="Times New Roman" w:hAnsi="Times New Roman"/>
          <w:sz w:val="28"/>
          <w:szCs w:val="28"/>
        </w:rPr>
        <w:t xml:space="preserve"> Менің ойымша, Б плакаты сурет пен сұрақтың арқасында көбірек есте қалды. </w:t>
      </w:r>
      <w:r>
        <w:rPr>
          <w:rFonts w:ascii="Times New Roman" w:cs="Times New Roman" w:eastAsia="Times New Roman" w:hAnsi="Times New Roman"/>
          <w:sz w:val="28"/>
          <w:szCs w:val="28"/>
          <w:highlight w:val="yellow"/>
        </w:rPr>
        <w:t xml:space="preserve">[Егер нәтиже басқаша болса, осы жерге себебін жаз.]</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2.3. Жарнамаға дейін және кейін</w:t>
      </w:r>
    </w:p>
    <w:p>
      <w:pPr>
        <w:spacing w:after="0" w:before="0" w:line="360"/>
        <w:ind w:firstLine="709"/>
        <w:jc w:val="both"/>
      </w:pPr>
      <w:r>
        <w:rPr>
          <w:rFonts w:ascii="Times New Roman" w:cs="Times New Roman" w:eastAsia="Times New Roman" w:hAnsi="Times New Roman"/>
          <w:sz w:val="28"/>
          <w:szCs w:val="28"/>
        </w:rPr>
        <w:t xml:space="preserve">Сауалнамада мен «Ер Төстікті оқығың келе ме?» деп сұрап, 1-ден 5-ке дейін балл қоюды өтінгенмін (1 – мүлдем келмейді, 5 – өте қатты келеді). Жарнаманы көрсеткеннен кейін дәл осы сұрақты қайта қойдым. Бір аптадан кейін ертегіні оқығандарын немесе кітапханадан алғандарын сұрадым. Нәтижелер 7-кестеде берілген.</w:t>
      </w:r>
    </w:p>
    <w:p>
      <w:pPr>
        <w:keepNext/>
        <w:spacing w:after="60" w:before="120" w:line="240"/>
        <w:jc w:val="left"/>
      </w:pPr>
      <w:r>
        <w:rPr>
          <w:rFonts w:ascii="Times New Roman" w:cs="Times New Roman" w:eastAsia="Times New Roman" w:hAnsi="Times New Roman"/>
          <w:sz w:val="28"/>
          <w:szCs w:val="28"/>
        </w:rPr>
        <w:t xml:space="preserve">7-кесте – «Ер Төстікті оқығың келе ме?» сұрағына жарнамаға дейін және кейін берілген жауаптар</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4172"/>
        <w:gridCol w:w="1632"/>
        <w:gridCol w:w="1632"/>
        <w:gridCol w:w="1635"/>
      </w:tblGrid>
      <w:tr>
        <w:trPr>
          <w:tblHeader/>
        </w:trPr>
        <w:tc>
          <w:tcPr>
            <w:tcW w:type="dxa" w:w="417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Көрсеткіш</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Жарнамаға дейін</w:t>
            </w:r>
          </w:p>
        </w:tc>
        <w:tc>
          <w:tcPr>
            <w:tcW w:type="dxa" w:w="1632"/>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Жарнамадан кейін</w:t>
            </w:r>
          </w:p>
        </w:tc>
        <w:tc>
          <w:tcPr>
            <w:tcW w:type="dxa" w:w="163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Өзгеріс</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Қатысушылар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Орташа балл (1-ден 5-ке дейін)</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«5» қойғандар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«4» немесе «5» қойғандар, %</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r>
      <w:tr>
        <w:trPr>
          <w:cantSplit/>
        </w:trPr>
        <w:tc>
          <w:tcPr>
            <w:tcW w:type="dxa" w:w="417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Бір аптада ертегіні оқығандар немесе оқи бастағандар саны</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c>
          <w:tcPr>
            <w:tcW w:type="dxa" w:w="16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highlight w:val="yellow"/>
              </w:rPr>
              <w:t xml:space="preserve">[__]</w:t>
            </w:r>
          </w:p>
        </w:tc>
        <w:tc>
          <w:tcPr>
            <w:tcW w:type="dxa" w:w="163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w:t>
            </w:r>
          </w:p>
        </w:tc>
      </w:tr>
    </w:tbl>
    <w:p>
      <w:pPr>
        <w:spacing w:after="0" w:before="40" w:line="240"/>
        <w:jc w:val="left"/>
      </w:pPr>
      <w:r>
        <w:rPr>
          <w:rFonts w:ascii="Times New Roman" w:cs="Times New Roman" w:eastAsia="Times New Roman" w:hAnsi="Times New Roman"/>
          <w:sz w:val="24"/>
          <w:szCs w:val="24"/>
        </w:rPr>
        <w:t xml:space="preserve">Орташа балды былай есептедім: барлық қойылған балдарды қосып, қатысушылар санына бөлдім.</w:t>
      </w:r>
    </w:p>
    <w:p>
      <w:pPr>
        <w:spacing w:after="160" w:before="40" w:line="240"/>
        <w:jc w:val="left"/>
      </w:pPr>
      <w:r>
        <w:rPr>
          <w:rFonts w:ascii="Times New Roman" w:cs="Times New Roman" w:eastAsia="Times New Roman" w:hAnsi="Times New Roman"/>
          <w:sz w:val="24"/>
          <w:szCs w:val="24"/>
        </w:rPr>
        <w:t xml:space="preserve">Дереккөзі: автордың тәжірибесі.</w:t>
      </w:r>
    </w:p>
    <w:p>
      <w:pPr>
        <w:keepNext/>
        <w:spacing w:before="120"/>
        <w:jc w:val="center"/>
      </w:pPr>
      <w:r>
        <w:drawing>
          <wp:inline distT="0" distB="0" distL="0" distR="0">
            <wp:extent cx="5334000" cy="3248025"/>
            <wp:effectExtent t="0" r="0" b="0" l="0"/>
            <wp:docPr id="1" name="chart2" descr="«Ер Төстікті оқығың келе ме?» сұрағына жарнамаға дейін және кейін берілген жауаптар (оқушы саны)" title="«Ер Төстікті оқығың келе ме?» сұрағына жарнамаға дейін және кейін берілген жауаптар (оқушы сан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248025"/>
                    </a:xfrm>
                    <a:prstGeom prst="rect">
                      <a:avLst/>
                    </a:prstGeom>
                  </pic:spPr>
                </pic:pic>
              </a:graphicData>
            </a:graphic>
          </wp:inline>
        </w:drawing>
      </w:r>
    </w:p>
    <w:p>
      <w:pPr>
        <w:keepNext/>
        <w:spacing w:after="0" w:before="60" w:line="240"/>
        <w:jc w:val="center"/>
      </w:pPr>
      <w:r>
        <w:rPr>
          <w:rFonts w:ascii="Times New Roman" w:cs="Times New Roman" w:eastAsia="Times New Roman" w:hAnsi="Times New Roman"/>
          <w:sz w:val="28"/>
          <w:szCs w:val="28"/>
        </w:rPr>
        <w:t xml:space="preserve">5-сурет – «Ер Төстікті оқығың келе ме?» сұрағына жарнамаға дейін және кейін берілген жауаптар (оқушы саны)</w:t>
      </w:r>
    </w:p>
    <w:p>
      <w:pPr>
        <w:spacing w:after="160" w:before="0" w:line="240"/>
        <w:jc w:val="center"/>
      </w:pPr>
      <w:r>
        <w:rPr>
          <w:rFonts w:ascii="Times New Roman" w:cs="Times New Roman" w:eastAsia="Times New Roman" w:hAnsi="Times New Roman"/>
          <w:sz w:val="24"/>
          <w:szCs w:val="24"/>
        </w:rPr>
        <w:t xml:space="preserve">Дереккөзі: автордың тәжірибесі.</w:t>
      </w:r>
    </w:p>
    <w:p>
      <w:pPr>
        <w:spacing w:after="0" w:before="0" w:line="360"/>
        <w:ind w:firstLine="709"/>
        <w:jc w:val="both"/>
      </w:pPr>
      <w:r>
        <w:rPr>
          <w:rFonts w:ascii="Times New Roman" w:cs="Times New Roman" w:eastAsia="Times New Roman" w:hAnsi="Times New Roman"/>
          <w:sz w:val="28"/>
          <w:szCs w:val="28"/>
          <w:highlight w:val="yellow"/>
        </w:rPr>
        <w:t xml:space="preserve">[Жарнамаға дейін орташа балл __ болса, жарнамадан кейін __ болды. «5» қойғандар __ оқушыдан __ оқушыға дейін көбейді. Бір аптада ертегіні __ оқушы оқыды немесе оқи бастады.]</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2.4. Талқылау</w:t>
      </w:r>
    </w:p>
    <w:p>
      <w:pPr>
        <w:spacing w:after="0" w:before="0" w:line="360"/>
        <w:ind w:firstLine="709"/>
        <w:jc w:val="both"/>
      </w:pPr>
      <w:r>
        <w:rPr>
          <w:rFonts w:ascii="Times New Roman" w:cs="Times New Roman" w:eastAsia="Times New Roman" w:hAnsi="Times New Roman"/>
          <w:sz w:val="28"/>
          <w:szCs w:val="28"/>
        </w:rPr>
        <w:t xml:space="preserve">Менің болжамым: «Егер жарнама ертегінің ең қызықты құпияларын көрсетіп, оқырманға сұрақ қойса, ертегіні оқығысы келетін балалар көбейеді». Нәтижелер бойынша </w:t>
      </w:r>
      <w:r>
        <w:rPr>
          <w:rFonts w:ascii="Times New Roman" w:cs="Times New Roman" w:eastAsia="Times New Roman" w:hAnsi="Times New Roman"/>
          <w:sz w:val="28"/>
          <w:szCs w:val="28"/>
          <w:highlight w:val="yellow"/>
        </w:rPr>
        <w:t xml:space="preserve">[болжамым расталды / ішінара расталды / расталмады]</w:t>
      </w:r>
      <w:r>
        <w:rPr>
          <w:rFonts w:ascii="Times New Roman" w:cs="Times New Roman" w:eastAsia="Times New Roman" w:hAnsi="Times New Roman"/>
          <w:sz w:val="28"/>
          <w:szCs w:val="28"/>
        </w:rPr>
        <w:t xml:space="preserve">, себебі </w:t>
      </w:r>
      <w:r>
        <w:rPr>
          <w:rFonts w:ascii="Times New Roman" w:cs="Times New Roman" w:eastAsia="Times New Roman" w:hAnsi="Times New Roman"/>
          <w:sz w:val="28"/>
          <w:szCs w:val="28"/>
          <w:highlight w:val="yellow"/>
        </w:rPr>
        <w:t xml:space="preserve">[себебін нәтижелерге сүйеніп жаз]</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Мен тағы бір қызық нәрсені байқадым: балалар «оқығым келеді» деп айтса да, бір аптада бәрі бірдей оқи қоймады. </w:t>
      </w:r>
      <w:r>
        <w:rPr>
          <w:rFonts w:ascii="Times New Roman" w:cs="Times New Roman" w:eastAsia="Times New Roman" w:hAnsi="Times New Roman"/>
          <w:sz w:val="28"/>
          <w:szCs w:val="28"/>
          <w:highlight w:val="yellow"/>
        </w:rPr>
        <w:t xml:space="preserve">[Оқымағандар «уақыт болмады», «кітап кітапханада таусылып қалды» деп айтты.]</w:t>
      </w:r>
      <w:r>
        <w:rPr>
          <w:rFonts w:ascii="Times New Roman" w:cs="Times New Roman" w:eastAsia="Times New Roman" w:hAnsi="Times New Roman"/>
          <w:sz w:val="28"/>
          <w:szCs w:val="28"/>
        </w:rPr>
        <w:t xml:space="preserve"> Демек, жарнама тек қызықтыра алады, ал оқу үшін кітаптың қолжетімді болуы және уақыт керек.</w:t>
      </w:r>
    </w:p>
    <w:p>
      <w:pPr>
        <w:spacing w:after="0" w:before="0" w:line="360"/>
        <w:ind w:firstLine="709"/>
        <w:jc w:val="both"/>
      </w:pPr>
      <w:r>
        <w:rPr>
          <w:rFonts w:ascii="Times New Roman" w:cs="Times New Roman" w:eastAsia="Times New Roman" w:hAnsi="Times New Roman"/>
          <w:sz w:val="28"/>
          <w:szCs w:val="28"/>
        </w:rPr>
        <w:t xml:space="preserve">Жұмысымның шектеулері де бар:</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зерттеуге тек бір сыныптың оқушылары қатысты, сондықтан нәтижені барлық балаларға тарата алмаймын;</w:t>
      </w:r>
    </w:p>
    <w:p>
      <w:pPr>
        <w:pStyle w:val="ListParagraph"/>
        <w:numPr>
          <w:ilvl w:val="0"/>
          <w:numId w:val="2"/>
        </w:numPr>
        <w:spacing w:line="360"/>
        <w:jc w:val="both"/>
      </w:pPr>
      <w:r>
        <w:rPr>
          <w:rFonts w:ascii="Times New Roman" w:cs="Times New Roman" w:eastAsia="Times New Roman" w:hAnsi="Times New Roman"/>
          <w:sz w:val="28"/>
          <w:szCs w:val="28"/>
        </w:rPr>
        <w:t xml:space="preserve">кейбір сыныптастарым маған ренжітпеу үшін «ұнады» деп жауап беруі мүмкін;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жарнамаға дейін және кейінгі аралық қысқа болды, ұзақ уақыттан кейін не болатынын білмеймін;</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 көрмеген басқа сыныппен салыстырған жоқпын (бақылау тобы болмады);</w:t>
      </w:r>
    </w:p>
    <w:p>
      <w:pPr>
        <w:pStyle w:val="ListParagraph"/>
        <w:numPr>
          <w:ilvl w:val="0"/>
          <w:numId w:val="2"/>
        </w:numPr>
        <w:spacing w:line="360"/>
        <w:jc w:val="both"/>
      </w:pPr>
      <w:r>
        <w:rPr>
          <w:rFonts w:ascii="Times New Roman" w:cs="Times New Roman" w:eastAsia="Times New Roman" w:hAnsi="Times New Roman"/>
          <w:sz w:val="28"/>
          <w:szCs w:val="28"/>
        </w:rPr>
        <w:t xml:space="preserve">менің суретім кәсіби суретшінікіндей емес.</w:t>
      </w:r>
    </w:p>
    <w:p>
      <w:pPr>
        <w:pStyle w:val="Heading1"/>
        <w:keepNext/>
        <w:pageBreakBefore/>
        <w:spacing w:after="240" w:line="360"/>
        <w:jc w:val="center"/>
      </w:pPr>
      <w:r>
        <w:rPr>
          <w:rFonts w:ascii="Times New Roman" w:cs="Times New Roman" w:eastAsia="Times New Roman" w:hAnsi="Times New Roman"/>
          <w:b/>
          <w:bCs/>
          <w:sz w:val="28"/>
          <w:szCs w:val="28"/>
        </w:rPr>
        <w:t xml:space="preserve">ҚОРЫТЫНДЫ ЖӘНЕ РЕФЛЕКСИЯ</w:t>
      </w:r>
    </w:p>
    <w:p>
      <w:pPr>
        <w:keepNext/>
        <w:spacing w:before="120" w:line="360"/>
        <w:ind w:firstLine="709"/>
        <w:jc w:val="left"/>
      </w:pPr>
      <w:r>
        <w:rPr>
          <w:rFonts w:ascii="Times New Roman" w:cs="Times New Roman" w:eastAsia="Times New Roman" w:hAnsi="Times New Roman"/>
          <w:b/>
          <w:bCs/>
          <w:sz w:val="28"/>
          <w:szCs w:val="28"/>
        </w:rPr>
        <w:t xml:space="preserve">Қорытынды</w:t>
      </w:r>
    </w:p>
    <w:p>
      <w:pPr>
        <w:spacing w:after="0" w:before="0" w:line="360"/>
        <w:ind w:firstLine="709"/>
        <w:jc w:val="both"/>
      </w:pPr>
      <w:r>
        <w:rPr>
          <w:rFonts w:ascii="Times New Roman" w:cs="Times New Roman" w:eastAsia="Times New Roman" w:hAnsi="Times New Roman"/>
          <w:sz w:val="28"/>
          <w:szCs w:val="28"/>
        </w:rPr>
        <w:t xml:space="preserve">1) Дереккөздерді оқып, жақсы жарнаманың төрт қадамы бар екенін білдім: назар аудару, қызықтыру, қалау тудыру және әрекетке шақыру. Сонымен қатар жарнама шыншыл болуы керек.</w:t>
      </w:r>
    </w:p>
    <w:p>
      <w:pPr>
        <w:spacing w:after="0" w:before="0" w:line="360"/>
        <w:ind w:firstLine="709"/>
        <w:jc w:val="both"/>
      </w:pPr>
      <w:r>
        <w:rPr>
          <w:rFonts w:ascii="Times New Roman" w:cs="Times New Roman" w:eastAsia="Times New Roman" w:hAnsi="Times New Roman"/>
          <w:sz w:val="28"/>
          <w:szCs w:val="28"/>
        </w:rPr>
        <w:t xml:space="preserve">2) Сауалнама </w:t>
      </w:r>
      <w:r>
        <w:rPr>
          <w:rFonts w:ascii="Times New Roman" w:cs="Times New Roman" w:eastAsia="Times New Roman" w:hAnsi="Times New Roman"/>
          <w:sz w:val="28"/>
          <w:szCs w:val="28"/>
          <w:highlight w:val="yellow"/>
        </w:rPr>
        <w:t xml:space="preserve">[сыныптастарымның көбі «Ер Төстікті» кітаптан оқымағанын, ал кітапты таңдағанда суретке және досының кеңесіне көп мән беретінін]</w:t>
      </w:r>
      <w:r>
        <w:rPr>
          <w:rFonts w:ascii="Times New Roman" w:cs="Times New Roman" w:eastAsia="Times New Roman" w:hAnsi="Times New Roman"/>
          <w:sz w:val="28"/>
          <w:szCs w:val="28"/>
        </w:rPr>
        <w:t xml:space="preserve"> көрсетті.</w:t>
      </w:r>
    </w:p>
    <w:p>
      <w:pPr>
        <w:spacing w:after="0" w:before="0" w:line="360"/>
        <w:ind w:firstLine="709"/>
        <w:jc w:val="both"/>
      </w:pPr>
      <w:r>
        <w:rPr>
          <w:rFonts w:ascii="Times New Roman" w:cs="Times New Roman" w:eastAsia="Times New Roman" w:hAnsi="Times New Roman"/>
          <w:sz w:val="28"/>
          <w:szCs w:val="28"/>
        </w:rPr>
        <w:t xml:space="preserve">3) «Ер Төстік» ертегісінде жарнамаға керек қызықты тұстар өте көп. Мен жетеуін іріктеп, олардың негізінде плакат, слоган және бейнеролик сценарийін жасадым.</w:t>
      </w:r>
    </w:p>
    <w:p>
      <w:pPr>
        <w:spacing w:after="0" w:before="0" w:line="360"/>
        <w:ind w:firstLine="709"/>
        <w:jc w:val="both"/>
      </w:pPr>
      <w:r>
        <w:rPr>
          <w:rFonts w:ascii="Times New Roman" w:cs="Times New Roman" w:eastAsia="Times New Roman" w:hAnsi="Times New Roman"/>
          <w:sz w:val="28"/>
          <w:szCs w:val="28"/>
        </w:rPr>
        <w:t xml:space="preserve">4) Сыныптастарым </w:t>
      </w:r>
      <w:r>
        <w:rPr>
          <w:rFonts w:ascii="Times New Roman" w:cs="Times New Roman" w:eastAsia="Times New Roman" w:hAnsi="Times New Roman"/>
          <w:sz w:val="28"/>
          <w:szCs w:val="28"/>
          <w:highlight w:val="yellow"/>
        </w:rPr>
        <w:t xml:space="preserve">[Б плакатын (менің жарнамамды) жиірек таңдады]</w:t>
      </w:r>
      <w:r>
        <w:rPr>
          <w:rFonts w:ascii="Times New Roman" w:cs="Times New Roman" w:eastAsia="Times New Roman" w:hAnsi="Times New Roman"/>
          <w:sz w:val="28"/>
          <w:szCs w:val="28"/>
        </w:rPr>
        <w:t xml:space="preserve">, ал жарнамадан кейін ертегіні оқығысы келетіндер </w:t>
      </w:r>
      <w:r>
        <w:rPr>
          <w:rFonts w:ascii="Times New Roman" w:cs="Times New Roman" w:eastAsia="Times New Roman" w:hAnsi="Times New Roman"/>
          <w:sz w:val="28"/>
          <w:szCs w:val="28"/>
          <w:highlight w:val="yellow"/>
        </w:rPr>
        <w:t xml:space="preserve">[көбейді]</w:t>
      </w:r>
      <w:r>
        <w:rPr>
          <w:rFonts w:ascii="Times New Roman" w:cs="Times New Roman" w:eastAsia="Times New Roman" w:hAnsi="Times New Roman"/>
          <w:sz w:val="28"/>
          <w:szCs w:val="28"/>
        </w:rPr>
        <w:t xml:space="preserve">.</w:t>
      </w:r>
    </w:p>
    <w:p>
      <w:pPr>
        <w:spacing w:after="0" w:before="0" w:line="360"/>
        <w:ind w:firstLine="709"/>
        <w:jc w:val="both"/>
      </w:pPr>
      <w:r>
        <w:rPr>
          <w:rFonts w:ascii="Times New Roman" w:cs="Times New Roman" w:eastAsia="Times New Roman" w:hAnsi="Times New Roman"/>
          <w:sz w:val="28"/>
          <w:szCs w:val="28"/>
        </w:rPr>
        <w:t xml:space="preserve">5) Сондықтан </w:t>
      </w:r>
      <w:r>
        <w:rPr>
          <w:rFonts w:ascii="Times New Roman" w:cs="Times New Roman" w:eastAsia="Times New Roman" w:hAnsi="Times New Roman"/>
          <w:sz w:val="28"/>
          <w:szCs w:val="28"/>
          <w:highlight w:val="yellow"/>
        </w:rPr>
        <w:t xml:space="preserve">[болжамым расталды]</w:t>
      </w:r>
      <w:r>
        <w:rPr>
          <w:rFonts w:ascii="Times New Roman" w:cs="Times New Roman" w:eastAsia="Times New Roman" w:hAnsi="Times New Roman"/>
          <w:sz w:val="28"/>
          <w:szCs w:val="28"/>
        </w:rPr>
        <w:t xml:space="preserve">: жақсы жасалған жарнама балаларды қазақ ертегісін оқуға қызықтыра алады. Бірақ жарнама тек есік ашады, ал ертегінің сиқырын кітапты оқыған адам ғана сезеді.</w:t>
      </w:r>
    </w:p>
    <w:p>
      <w:pPr>
        <w:keepNext/>
        <w:spacing w:before="120" w:line="360"/>
        <w:ind w:firstLine="709"/>
        <w:jc w:val="left"/>
      </w:pPr>
      <w:r>
        <w:rPr>
          <w:rFonts w:ascii="Times New Roman" w:cs="Times New Roman" w:eastAsia="Times New Roman" w:hAnsi="Times New Roman"/>
          <w:b/>
          <w:bCs/>
          <w:sz w:val="28"/>
          <w:szCs w:val="28"/>
        </w:rPr>
        <w:t xml:space="preserve">Практикалық маңызы</w:t>
      </w:r>
    </w:p>
    <w:p>
      <w:pPr>
        <w:spacing w:after="0" w:before="0" w:line="360"/>
        <w:ind w:firstLine="709"/>
        <w:jc w:val="both"/>
      </w:pPr>
      <w:r>
        <w:rPr>
          <w:rFonts w:ascii="Times New Roman" w:cs="Times New Roman" w:eastAsia="Times New Roman" w:hAnsi="Times New Roman"/>
          <w:sz w:val="28"/>
          <w:szCs w:val="28"/>
        </w:rPr>
        <w:t xml:space="preserve">Менің плакатымды мектеп кітапханасына </w:t>
      </w:r>
      <w:r>
        <w:rPr>
          <w:rFonts w:ascii="Times New Roman" w:cs="Times New Roman" w:eastAsia="Times New Roman" w:hAnsi="Times New Roman"/>
          <w:sz w:val="28"/>
          <w:szCs w:val="28"/>
          <w:highlight w:val="yellow"/>
        </w:rPr>
        <w:t xml:space="preserve">[тапсырдым / тапсырамын]</w:t>
      </w:r>
      <w:r>
        <w:rPr>
          <w:rFonts w:ascii="Times New Roman" w:cs="Times New Roman" w:eastAsia="Times New Roman" w:hAnsi="Times New Roman"/>
          <w:sz w:val="28"/>
          <w:szCs w:val="28"/>
        </w:rPr>
        <w:t xml:space="preserve">. Кітапханашы оны «Кітап апталығы» кезінде іліп қоюға келісті. Жарнама жасаудың менің тәсілін (ертегіден қызықты тұстарды іріктеу → слоган → плакат) басқа оқушылар да басқа ертегілерге қолдана алады.</w:t>
      </w:r>
    </w:p>
    <w:p>
      <w:pPr>
        <w:keepNext/>
        <w:spacing w:before="120" w:line="360"/>
        <w:ind w:firstLine="709"/>
        <w:jc w:val="left"/>
      </w:pPr>
      <w:r>
        <w:rPr>
          <w:rFonts w:ascii="Times New Roman" w:cs="Times New Roman" w:eastAsia="Times New Roman" w:hAnsi="Times New Roman"/>
          <w:b/>
          <w:bCs/>
          <w:sz w:val="28"/>
          <w:szCs w:val="28"/>
        </w:rPr>
        <w:t xml:space="preserve">Одан әрі зерттеу бағыты</w:t>
      </w:r>
    </w:p>
    <w:p>
      <w:pPr>
        <w:spacing w:after="0" w:before="0" w:line="360"/>
        <w:ind w:firstLine="709"/>
        <w:jc w:val="both"/>
      </w:pPr>
      <w:r>
        <w:rPr>
          <w:rFonts w:ascii="Times New Roman" w:cs="Times New Roman" w:eastAsia="Times New Roman" w:hAnsi="Times New Roman"/>
          <w:sz w:val="28"/>
          <w:szCs w:val="28"/>
        </w:rPr>
        <w:t xml:space="preserve">Келесі жылы мен жарнаманы көрген және көрмеген екі сыныпты салыстырғым келеді. Сонымен қатар «Алдар Көсе» немесе «Қаңбақ шал» ертегілеріне де жарнама жасап, қай ертегінің жарнамасы жақсы әсер ететінін тексергім келеді.</w:t>
      </w:r>
    </w:p>
    <w:p>
      <w:pPr>
        <w:keepNext/>
        <w:spacing w:before="120" w:line="360"/>
        <w:ind w:firstLine="709"/>
        <w:jc w:val="left"/>
      </w:pPr>
      <w:r>
        <w:rPr>
          <w:rFonts w:ascii="Times New Roman" w:cs="Times New Roman" w:eastAsia="Times New Roman" w:hAnsi="Times New Roman"/>
          <w:b/>
          <w:bCs/>
          <w:sz w:val="28"/>
          <w:szCs w:val="28"/>
        </w:rPr>
        <w:t xml:space="preserve">Мен не үйрендім, нені жетілдіремін?</w:t>
      </w:r>
    </w:p>
    <w:p>
      <w:pPr>
        <w:spacing w:after="0" w:before="0" w:line="360"/>
        <w:ind w:firstLine="709"/>
        <w:jc w:val="both"/>
      </w:pPr>
      <w:r>
        <w:rPr>
          <w:rFonts w:ascii="Times New Roman" w:cs="Times New Roman" w:eastAsia="Times New Roman" w:hAnsi="Times New Roman"/>
          <w:sz w:val="28"/>
          <w:szCs w:val="28"/>
        </w:rPr>
        <w:t xml:space="preserve">Бұл жобада мен көп нәрсе үйрендім:</w:t>
      </w:r>
    </w:p>
    <w:p>
      <w:pPr>
        <w:pStyle w:val="ListParagraph"/>
        <w:numPr>
          <w:ilvl w:val="0"/>
          <w:numId w:val="2"/>
        </w:numPr>
        <w:spacing w:line="360"/>
        <w:jc w:val="both"/>
      </w:pPr>
      <w:r>
        <w:rPr>
          <w:rFonts w:ascii="Times New Roman" w:cs="Times New Roman" w:eastAsia="Times New Roman" w:hAnsi="Times New Roman"/>
          <w:sz w:val="28"/>
          <w:szCs w:val="28"/>
        </w:rPr>
        <w:t xml:space="preserve">зерттеу сұрағын қойып, болжам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 құрастыруды және жауаптарды санап, пайызын есептеуді;</w:t>
      </w:r>
    </w:p>
    <w:p>
      <w:pPr>
        <w:pStyle w:val="ListParagraph"/>
        <w:numPr>
          <w:ilvl w:val="0"/>
          <w:numId w:val="2"/>
        </w:numPr>
        <w:spacing w:line="360"/>
        <w:jc w:val="both"/>
      </w:pPr>
      <w:r>
        <w:rPr>
          <w:rFonts w:ascii="Times New Roman" w:cs="Times New Roman" w:eastAsia="Times New Roman" w:hAnsi="Times New Roman"/>
          <w:sz w:val="28"/>
          <w:szCs w:val="28"/>
        </w:rPr>
        <w:t xml:space="preserve">кесте мен диаграмма жасауды;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жарнаманың қалай жасалатынын, оның жақсы жағы мен қауіпті жағын (алдап қоюы мүмкін екенін);</w:t>
      </w:r>
    </w:p>
    <w:p>
      <w:pPr>
        <w:pStyle w:val="ListParagraph"/>
        <w:numPr>
          <w:ilvl w:val="0"/>
          <w:numId w:val="2"/>
        </w:numPr>
        <w:spacing w:line="360"/>
        <w:jc w:val="both"/>
      </w:pPr>
      <w:r>
        <w:rPr>
          <w:rFonts w:ascii="Times New Roman" w:cs="Times New Roman" w:eastAsia="Times New Roman" w:hAnsi="Times New Roman"/>
          <w:sz w:val="28"/>
          <w:szCs w:val="28"/>
        </w:rPr>
        <w:t xml:space="preserve">ертегіні жай ғана оқымай, оның құрылысын байқауды;</w:t>
      </w:r>
    </w:p>
    <w:p>
      <w:pPr>
        <w:pStyle w:val="ListParagraph"/>
        <w:numPr>
          <w:ilvl w:val="0"/>
          <w:numId w:val="2"/>
        </w:numPr>
        <w:spacing w:line="360"/>
        <w:jc w:val="both"/>
      </w:pPr>
      <w:r>
        <w:rPr>
          <w:rFonts w:ascii="Times New Roman" w:cs="Times New Roman" w:eastAsia="Times New Roman" w:hAnsi="Times New Roman"/>
          <w:sz w:val="28"/>
          <w:szCs w:val="28"/>
        </w:rPr>
        <w:t xml:space="preserve">жаңылыс болғанда ренжімей, қайта жасауды. Мысалы, менің алғашқы слоганым тым ұзын болды, сыныптастарым оны есте сақтай алмады, сондықтан мен оны қысқарттым.</w:t>
      </w:r>
    </w:p>
    <w:p>
      <w:pPr>
        <w:spacing w:after="0" w:before="0" w:line="360"/>
        <w:ind w:firstLine="709"/>
        <w:jc w:val="both"/>
      </w:pPr>
      <w:r>
        <w:rPr>
          <w:rFonts w:ascii="Times New Roman" w:cs="Times New Roman" w:eastAsia="Times New Roman" w:hAnsi="Times New Roman"/>
          <w:sz w:val="28"/>
          <w:szCs w:val="28"/>
        </w:rPr>
        <w:t xml:space="preserve">Келесі жолы мен:</w:t>
      </w:r>
    </w:p>
    <w:p>
      <w:pPr>
        <w:pStyle w:val="ListParagraph"/>
        <w:numPr>
          <w:ilvl w:val="0"/>
          <w:numId w:val="2"/>
        </w:numPr>
        <w:spacing w:line="360"/>
        <w:jc w:val="both"/>
      </w:pPr>
      <w:r>
        <w:rPr>
          <w:rFonts w:ascii="Times New Roman" w:cs="Times New Roman" w:eastAsia="Times New Roman" w:hAnsi="Times New Roman"/>
          <w:sz w:val="28"/>
          <w:szCs w:val="28"/>
        </w:rPr>
        <w:t xml:space="preserve">сауалнамаға көбірек оқушыны қатыстырамын;</w:t>
      </w:r>
    </w:p>
    <w:p>
      <w:pPr>
        <w:pStyle w:val="ListParagraph"/>
        <w:numPr>
          <w:ilvl w:val="0"/>
          <w:numId w:val="2"/>
        </w:numPr>
        <w:spacing w:line="360"/>
        <w:jc w:val="both"/>
      </w:pPr>
      <w:r>
        <w:rPr>
          <w:rFonts w:ascii="Times New Roman" w:cs="Times New Roman" w:eastAsia="Times New Roman" w:hAnsi="Times New Roman"/>
          <w:sz w:val="28"/>
          <w:szCs w:val="28"/>
        </w:rPr>
        <w:t xml:space="preserve">бейнероликті жақсырақ түсіруді үйренемін;</w:t>
      </w:r>
    </w:p>
    <w:p>
      <w:pPr>
        <w:pStyle w:val="ListParagraph"/>
        <w:numPr>
          <w:ilvl w:val="0"/>
          <w:numId w:val="2"/>
        </w:numPr>
        <w:spacing w:line="360"/>
        <w:jc w:val="both"/>
      </w:pPr>
      <w:r>
        <w:rPr>
          <w:rFonts w:ascii="Times New Roman" w:cs="Times New Roman" w:eastAsia="Times New Roman" w:hAnsi="Times New Roman"/>
          <w:sz w:val="28"/>
          <w:szCs w:val="28"/>
        </w:rPr>
        <w:t xml:space="preserve">сұрақтарды алдын ала 2–3 досыма тексертіп, түсініксіз сұрақтарды түзетемін.</w:t>
      </w:r>
    </w:p>
    <w:p>
      <w:pPr>
        <w:pStyle w:val="Heading1"/>
        <w:keepNext/>
        <w:pageBreakBefore/>
        <w:spacing w:after="240" w:line="360"/>
        <w:jc w:val="center"/>
      </w:pPr>
      <w:r>
        <w:rPr>
          <w:rFonts w:ascii="Times New Roman" w:cs="Times New Roman" w:eastAsia="Times New Roman" w:hAnsi="Times New Roman"/>
          <w:b/>
          <w:bCs/>
          <w:sz w:val="28"/>
          <w:szCs w:val="28"/>
        </w:rPr>
        <w:t xml:space="preserve">ПАЙДАЛАНЫЛҒАН ДЕРЕККӨЗДЕР</w:t>
      </w:r>
    </w:p>
    <w:p>
      <w:pPr>
        <w:tabs>
          <w:tab w:val="left" w:pos="567"/>
        </w:tabs>
        <w:spacing w:after="60" w:line="360"/>
        <w:ind w:left="567" w:hanging="567"/>
        <w:jc w:val="both"/>
      </w:pPr>
      <w:r>
        <w:rPr>
          <w:rFonts w:ascii="Times New Roman" w:cs="Times New Roman" w:eastAsia="Times New Roman" w:hAnsi="Times New Roman"/>
          <w:sz w:val="28"/>
          <w:szCs w:val="28"/>
        </w:rPr>
        <w:t xml:space="preserve">1.	Пропп В.Я. Морфология сказки. – 2-е изд. – М.: Наука, 1969.</w:t>
      </w:r>
    </w:p>
    <w:p>
      <w:pPr>
        <w:tabs>
          <w:tab w:val="left" w:pos="567"/>
        </w:tabs>
        <w:spacing w:after="60" w:line="360"/>
        <w:ind w:left="567" w:hanging="567"/>
        <w:jc w:val="both"/>
      </w:pPr>
      <w:r>
        <w:rPr>
          <w:rFonts w:ascii="Times New Roman" w:cs="Times New Roman" w:eastAsia="Times New Roman" w:hAnsi="Times New Roman"/>
          <w:sz w:val="28"/>
          <w:szCs w:val="28"/>
        </w:rPr>
        <w:t xml:space="preserve">2.	Потанин Г.Н. Очерки Северо-Западной Монголии. Вып. IV: Материалы этнографические. – СПб., 1883.</w:t>
      </w:r>
    </w:p>
    <w:p>
      <w:pPr>
        <w:tabs>
          <w:tab w:val="left" w:pos="567"/>
        </w:tabs>
        <w:spacing w:after="60" w:line="360"/>
        <w:ind w:left="567" w:hanging="567"/>
        <w:jc w:val="both"/>
      </w:pPr>
      <w:r>
        <w:rPr>
          <w:rFonts w:ascii="Times New Roman" w:cs="Times New Roman" w:eastAsia="Times New Roman" w:hAnsi="Times New Roman"/>
          <w:sz w:val="28"/>
          <w:szCs w:val="28"/>
        </w:rPr>
        <w:t xml:space="preserve">3.	«Ер Төстік» ертегісі // Қазақ әдебиеті: жалпы білім беретін мектептің 5-сыныбына арналған оқулық. – </w:t>
      </w:r>
      <w:r>
        <w:rPr>
          <w:rFonts w:ascii="Times New Roman" w:cs="Times New Roman" w:eastAsia="Times New Roman" w:hAnsi="Times New Roman"/>
          <w:sz w:val="28"/>
          <w:szCs w:val="28"/>
          <w:highlight w:val="yellow"/>
        </w:rPr>
        <w:t xml:space="preserve">[Қала: Баспа, жылы. Авторларын өз оқулығыңның титул бетінен көшіріп жаз]</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4.	Ер Төстік // Уикипедия – ашық энциклопедия. – URL: https://kk.wikipedia.org/wiki/Ер_Төстік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5.	Қазақстан Республикасының 2003 жылғы 19 желтоқсандағы № 508-II «Жарнама туралы» Заңы // «Әділет» ақпараттық-құқықтық жүйесі. – URL: https://adilet.zan.kz/kaz/docs/Z030000508_ (қаралған күні: </w:t>
      </w:r>
      <w:r>
        <w:rPr>
          <w:rFonts w:ascii="Times New Roman" w:cs="Times New Roman" w:eastAsia="Times New Roman" w:hAnsi="Times New Roman"/>
          <w:sz w:val="28"/>
          <w:szCs w:val="28"/>
          <w:highlight w:val="yellow"/>
        </w:rPr>
        <w:t xml:space="preserve">[__.__.2026]</w:t>
      </w:r>
      <w:r>
        <w:rPr>
          <w:rFonts w:ascii="Times New Roman" w:cs="Times New Roman" w:eastAsia="Times New Roman" w:hAnsi="Times New Roman"/>
          <w:sz w:val="28"/>
          <w:szCs w:val="28"/>
        </w:rPr>
        <w:t xml:space="preserve">).</w:t>
      </w:r>
    </w:p>
    <w:p>
      <w:pPr>
        <w:tabs>
          <w:tab w:val="left" w:pos="567"/>
        </w:tabs>
        <w:spacing w:after="60" w:line="360"/>
        <w:ind w:left="567" w:hanging="567"/>
        <w:jc w:val="both"/>
      </w:pPr>
      <w:r>
        <w:rPr>
          <w:rFonts w:ascii="Times New Roman" w:cs="Times New Roman" w:eastAsia="Times New Roman" w:hAnsi="Times New Roman"/>
          <w:sz w:val="28"/>
          <w:szCs w:val="28"/>
        </w:rPr>
        <w:t xml:space="preserve">6.	Огилви Д. Огилви о рекламе / пер. с англ. – М.: Эксмо, 2007.</w:t>
      </w:r>
    </w:p>
    <w:p>
      <w:pPr>
        <w:tabs>
          <w:tab w:val="left" w:pos="567"/>
        </w:tabs>
        <w:spacing w:after="60" w:line="360"/>
        <w:ind w:left="567" w:hanging="567"/>
        <w:jc w:val="both"/>
      </w:pPr>
      <w:r>
        <w:rPr>
          <w:rFonts w:ascii="Times New Roman" w:cs="Times New Roman" w:eastAsia="Times New Roman" w:hAnsi="Times New Roman"/>
          <w:sz w:val="28"/>
          <w:szCs w:val="28"/>
        </w:rPr>
        <w:t xml:space="preserve">7.	Strong E.K. The Psychology of Selling and Advertising. – New York: McGraw-Hill, 1925.</w:t>
      </w:r>
    </w:p>
    <w:p>
      <w:pPr>
        <w:pStyle w:val="Heading1"/>
        <w:keepNext/>
        <w:pageBreakBefore/>
        <w:spacing w:after="240" w:line="360"/>
        <w:jc w:val="center"/>
      </w:pPr>
      <w:r>
        <w:rPr>
          <w:rFonts w:ascii="Times New Roman" w:cs="Times New Roman" w:eastAsia="Times New Roman" w:hAnsi="Times New Roman"/>
          <w:b/>
          <w:bCs/>
          <w:sz w:val="28"/>
          <w:szCs w:val="28"/>
        </w:rPr>
        <w:t xml:space="preserve">ҚОСЫМШАЛАР</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А қосымшасы. Сауалнама парағы</w:t>
      </w:r>
    </w:p>
    <w:p>
      <w:pPr>
        <w:spacing w:after="0" w:before="0" w:line="360"/>
        <w:ind w:firstLine="709"/>
        <w:jc w:val="both"/>
      </w:pPr>
      <w:r>
        <w:rPr>
          <w:rFonts w:ascii="Times New Roman" w:cs="Times New Roman" w:eastAsia="Times New Roman" w:hAnsi="Times New Roman"/>
          <w:i/>
          <w:iCs/>
          <w:sz w:val="28"/>
          <w:szCs w:val="28"/>
        </w:rPr>
        <w:t xml:space="preserve">Сауалнама аты-жөнсіз толтырылады. Әр параққа тек реттік нөмір қойылады.</w:t>
      </w:r>
    </w:p>
    <w:p>
      <w:pPr>
        <w:spacing w:after="0" w:before="0" w:line="360"/>
        <w:ind w:firstLine="709"/>
        <w:jc w:val="both"/>
      </w:pPr>
      <w:r>
        <w:rPr>
          <w:rFonts w:ascii="Times New Roman" w:cs="Times New Roman" w:eastAsia="Times New Roman" w:hAnsi="Times New Roman"/>
          <w:sz w:val="28"/>
          <w:szCs w:val="28"/>
        </w:rPr>
        <w:t xml:space="preserve">Сәлем! Мен «Қазақ ертегісінің жарнамасы» деген жоба жасап жатырмын. Сенің жауабың маған өте керек. Аты-жөніңді жазбай-ақ қой. Қатысқың келмесе, қатыспауыңа болады. Рахмет!</w:t>
      </w:r>
    </w:p>
    <w:p>
      <w:pPr>
        <w:spacing w:after="0" w:before="0" w:line="360"/>
        <w:ind w:firstLine="709"/>
        <w:jc w:val="both"/>
      </w:pPr>
      <w:r>
        <w:rPr>
          <w:rFonts w:ascii="Times New Roman" w:cs="Times New Roman" w:eastAsia="Times New Roman" w:hAnsi="Times New Roman"/>
          <w:sz w:val="28"/>
          <w:szCs w:val="28"/>
        </w:rPr>
        <w:t xml:space="preserve">1. Қазақ ертегілерін оқығанды ұнатасың ба? ☐ Иә  ☐ Кейде  ☐ Жоқ</w:t>
      </w:r>
    </w:p>
    <w:p>
      <w:pPr>
        <w:spacing w:after="0" w:before="0" w:line="360"/>
        <w:ind w:firstLine="709"/>
        <w:jc w:val="both"/>
      </w:pPr>
      <w:r>
        <w:rPr>
          <w:rFonts w:ascii="Times New Roman" w:cs="Times New Roman" w:eastAsia="Times New Roman" w:hAnsi="Times New Roman"/>
          <w:sz w:val="28"/>
          <w:szCs w:val="28"/>
        </w:rPr>
        <w:t xml:space="preserve">2. Соңғы бір айда кітаптан ертегі оқыдың ба? ☐ Иә  ☐ Жоқ</w:t>
      </w:r>
    </w:p>
    <w:p>
      <w:pPr>
        <w:spacing w:after="0" w:before="0" w:line="360"/>
        <w:ind w:firstLine="709"/>
        <w:jc w:val="both"/>
      </w:pPr>
      <w:r>
        <w:rPr>
          <w:rFonts w:ascii="Times New Roman" w:cs="Times New Roman" w:eastAsia="Times New Roman" w:hAnsi="Times New Roman"/>
          <w:sz w:val="28"/>
          <w:szCs w:val="28"/>
        </w:rPr>
        <w:t xml:space="preserve">3. «Ер Төстік» ертегісін қалай білесің? (біреуін белгіле) ☐ Кітаптан оқыдым  ☐ Мультфильмін көрдім  ☐ Атын ғана естідім  ☐ Білмеймін</w:t>
      </w:r>
    </w:p>
    <w:p>
      <w:pPr>
        <w:spacing w:after="0" w:before="0" w:line="360"/>
        <w:ind w:firstLine="709"/>
        <w:jc w:val="both"/>
      </w:pPr>
      <w:r>
        <w:rPr>
          <w:rFonts w:ascii="Times New Roman" w:cs="Times New Roman" w:eastAsia="Times New Roman" w:hAnsi="Times New Roman"/>
          <w:sz w:val="28"/>
          <w:szCs w:val="28"/>
        </w:rPr>
        <w:t xml:space="preserve">4. Кітапты оқуға сені не қызықтырады? (бірнешеуін белгілеуге болады) ☐ Мұқабасы мен суреті  ☐ Досымның кеңесі  ☐ Мультфильм немесе бейне  ☐ Мұғалімнің тапсырмасы  ☐ Басқа: ________</w:t>
      </w:r>
    </w:p>
    <w:p>
      <w:pPr>
        <w:spacing w:after="0" w:before="0" w:line="360"/>
        <w:ind w:firstLine="709"/>
        <w:jc w:val="both"/>
      </w:pPr>
      <w:r>
        <w:rPr>
          <w:rFonts w:ascii="Times New Roman" w:cs="Times New Roman" w:eastAsia="Times New Roman" w:hAnsi="Times New Roman"/>
          <w:sz w:val="28"/>
          <w:szCs w:val="28"/>
        </w:rPr>
        <w:t xml:space="preserve">5. Жарнаманы көбіне қай жерден көресің? (біреуін белгіле) ☐ Телефоннан  ☐ Теледидардан  ☐ Көшедегі плакаттан  ☐ Мектептегі хабарландырудан</w:t>
      </w:r>
    </w:p>
    <w:p>
      <w:pPr>
        <w:spacing w:after="0" w:before="0" w:line="360"/>
        <w:ind w:firstLine="709"/>
        <w:jc w:val="both"/>
      </w:pPr>
      <w:r>
        <w:rPr>
          <w:rFonts w:ascii="Times New Roman" w:cs="Times New Roman" w:eastAsia="Times New Roman" w:hAnsi="Times New Roman"/>
          <w:sz w:val="28"/>
          <w:szCs w:val="28"/>
        </w:rPr>
        <w:t xml:space="preserve">6. «Ер Төстікті» оқығың келе ме? Балл қой: 1 – мүлдем келмейді, 5 – өте қатты келеді.  1 ☐  2 ☐  3 ☐  4 ☐  5 ☐</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Ә қосымшасы. Ата-анаға арналған келісім хаты</w:t>
      </w:r>
    </w:p>
    <w:p>
      <w:pPr>
        <w:spacing w:after="0" w:before="0" w:line="360"/>
        <w:ind w:firstLine="709"/>
        <w:jc w:val="both"/>
      </w:pPr>
      <w:r>
        <w:rPr>
          <w:rFonts w:ascii="Times New Roman" w:cs="Times New Roman" w:eastAsia="Times New Roman" w:hAnsi="Times New Roman"/>
          <w:sz w:val="28"/>
          <w:szCs w:val="28"/>
        </w:rPr>
        <w:t xml:space="preserve">Құрметті ата-ана! Мен, 5-сынып оқушысы, «Қазақ ертегісінің жарнамасы» атты зерттеу жобасын орындап жатырмын. Жоба бойынша балаңыздан аты-жөнсіз шағын сауалнама толтыруды және менің жасаған жарнамам туралы пікірін айтуды сұраймын. Сауалнама 5–7 минут алады. Жауаптар тек жалпы сан түрінде пайдаланылады, баланың аты-жөні мен суреті ешқайда жарияланбайды. Қатысу – ерікті.</w:t>
      </w:r>
    </w:p>
    <w:p>
      <w:pPr>
        <w:spacing w:after="0" w:before="0" w:line="360"/>
        <w:ind w:firstLine="709"/>
        <w:jc w:val="both"/>
      </w:pPr>
      <w:r>
        <w:rPr>
          <w:rFonts w:ascii="Times New Roman" w:cs="Times New Roman" w:eastAsia="Times New Roman" w:hAnsi="Times New Roman"/>
          <w:sz w:val="28"/>
          <w:szCs w:val="28"/>
        </w:rPr>
        <w:t xml:space="preserve">Балама сауалнамаға қатысуға келісемін: ☐ Иә  ☐ Жоқ        Ата-ананың қолы: ____________</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Б қосымшасы. Жарнамалық бейнероликтің сценарийі (30 секунд)</w:t>
      </w:r>
    </w:p>
    <w:p>
      <w:pPr>
        <w:keepNext/>
        <w:spacing w:after="60" w:before="120" w:line="240"/>
        <w:jc w:val="left"/>
      </w:pPr>
      <w:r>
        <w:rPr>
          <w:rFonts w:ascii="Times New Roman" w:cs="Times New Roman" w:eastAsia="Times New Roman" w:hAnsi="Times New Roman"/>
          <w:sz w:val="28"/>
          <w:szCs w:val="28"/>
        </w:rPr>
        <w:t xml:space="preserve">8-кесте – Бейнероликтің кадрлары</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25"/>
        <w:gridCol w:w="1179"/>
        <w:gridCol w:w="3446"/>
        <w:gridCol w:w="3721"/>
      </w:tblGrid>
      <w:tr>
        <w:trPr>
          <w:tblHeader/>
        </w:trPr>
        <w:tc>
          <w:tcPr>
            <w:tcW w:type="dxa" w:w="725"/>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Кадр</w:t>
            </w:r>
          </w:p>
        </w:tc>
        <w:tc>
          <w:tcPr>
            <w:tcW w:type="dxa" w:w="1179"/>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Уақыты</w:t>
            </w:r>
          </w:p>
        </w:tc>
        <w:tc>
          <w:tcPr>
            <w:tcW w:type="dxa" w:w="3446"/>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Экранда не көрінеді</w:t>
            </w:r>
          </w:p>
        </w:tc>
        <w:tc>
          <w:tcPr>
            <w:tcW w:type="dxa" w:w="3721"/>
            <w:tcBorders>
              <w:top w:val="single" w:color="000000" w:sz="4"/>
              <w:left w:val="single" w:color="000000" w:sz="4"/>
              <w:bottom w:val="single" w:color="000000" w:sz="4"/>
              <w:right w:val="single" w:color="000000" w:sz="4"/>
            </w:tcBorders>
            <w:shd w:fill="E7EEF5" w:color="auto" w:val="clear"/>
            <w:tcMar>
              <w:top w:type="dxa" w:w="40"/>
              <w:left w:type="dxa" w:w="90"/>
              <w:bottom w:type="dxa" w:w="40"/>
              <w:right w:type="dxa" w:w="90"/>
            </w:tcMar>
            <w:vAlign w:val="center"/>
          </w:tcPr>
          <w:p>
            <w:pPr>
              <w:spacing w:line="240"/>
              <w:jc w:val="center"/>
            </w:pPr>
            <w:r>
              <w:rPr>
                <w:rFonts w:ascii="Times New Roman" w:cs="Times New Roman" w:eastAsia="Times New Roman" w:hAnsi="Times New Roman"/>
                <w:b/>
                <w:bCs/>
                <w:sz w:val="24"/>
                <w:szCs w:val="24"/>
              </w:rPr>
              <w:t xml:space="preserve">Не айтылады (дыбыс)</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0–5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Қараңғы экран, ат дүбірі естіледі, Шалқұйрықтың суреті пайда болады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 «Мен сөйлейтін атпын! Менің иемді білесің бе?»</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5–10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Шалқұйрыққа мінген Төстіктің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«Бұл – Ер Төстік! Ол ағаларын іздеп, алыс сапарға шықты»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3</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10–15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Желаяқ, Саққұлақ, Көлтауысар, Таусоғардың суреттері кезекпен шығады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«Оның серіктері – қазақтың нағыз суперқаһармандары!»</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4</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15–20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Жердегі үлкен қараңғы үңгір, сұрақ белгісі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«Ал жер астында оны не күтіп тұр?»</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5</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20–25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Кітаптың мұқабасы, оны бала қолына алады</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«Жауабы – осы кітапта! Батырдың аты неге Төстік екенін де білесің»</w:t>
            </w:r>
          </w:p>
        </w:tc>
      </w:tr>
      <w:tr>
        <w:trPr>
          <w:cantSplit/>
        </w:trPr>
        <w:tc>
          <w:tcPr>
            <w:tcW w:type="dxa" w:w="725"/>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6</w:t>
            </w:r>
          </w:p>
        </w:tc>
        <w:tc>
          <w:tcPr>
            <w:tcW w:type="dxa" w:w="117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center"/>
            </w:pPr>
            <w:r>
              <w:rPr>
                <w:rFonts w:ascii="Times New Roman" w:cs="Times New Roman" w:eastAsia="Times New Roman" w:hAnsi="Times New Roman"/>
                <w:sz w:val="24"/>
                <w:szCs w:val="24"/>
              </w:rPr>
              <w:t xml:space="preserve">25–30 сек</w:t>
            </w:r>
          </w:p>
        </w:tc>
        <w:tc>
          <w:tcPr>
            <w:tcW w:type="dxa" w:w="344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Слоган жазылған экран, мектеп кітапханасының суреті</w:t>
            </w:r>
          </w:p>
        </w:tc>
        <w:tc>
          <w:tcPr>
            <w:tcW w:type="dxa" w:w="3721"/>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40"/>
              <w:jc w:val="left"/>
            </w:pPr>
            <w:r>
              <w:rPr>
                <w:rFonts w:ascii="Times New Roman" w:cs="Times New Roman" w:eastAsia="Times New Roman" w:hAnsi="Times New Roman"/>
                <w:sz w:val="24"/>
                <w:szCs w:val="24"/>
              </w:rPr>
              <w:t xml:space="preserve">«Ер Төстік – оқы да, батыр бол! Мектеп кітапханасында күтеміз!»</w:t>
            </w:r>
          </w:p>
        </w:tc>
      </w:tr>
    </w:tbl>
    <w:p>
      <w:pPr>
        <w:spacing w:after="160" w:before="40" w:line="240"/>
        <w:jc w:val="left"/>
      </w:pPr>
      <w:r>
        <w:rPr>
          <w:rFonts w:ascii="Times New Roman" w:cs="Times New Roman" w:eastAsia="Times New Roman" w:hAnsi="Times New Roman"/>
          <w:sz w:val="24"/>
          <w:szCs w:val="24"/>
        </w:rPr>
        <w:t xml:space="preserve">Дереккөзі: автордың сценарийі.</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В қосымшасы. Мектеп радиосына арналған жарнама мәтіні</w:t>
      </w:r>
    </w:p>
    <w:p>
      <w:pPr>
        <w:spacing w:after="0" w:before="0" w:line="360"/>
        <w:ind w:firstLine="709"/>
        <w:jc w:val="both"/>
      </w:pPr>
      <w:r>
        <w:rPr>
          <w:rFonts w:ascii="Times New Roman" w:cs="Times New Roman" w:eastAsia="Times New Roman" w:hAnsi="Times New Roman"/>
          <w:i/>
          <w:iCs/>
          <w:sz w:val="28"/>
          <w:szCs w:val="28"/>
        </w:rPr>
        <w:t xml:space="preserve">Назар аударыңыздар! Сен сөйлейтін атты көрдің бе? Жел сияқты жүгіретін адамды ше? Ал бір жұтқанда көлді тауысатын алыпты ше? Олардың бәрі бір ертегіде! Бұл – «Ер Төстік»! Батыр Төстік пен ақылды Шалқұйрықтың жер астындағы шытырман оқиғасын білгің келе ме? Онда мектеп кітапханасына кел! «Ер Төстік» – оқы да, батыр бол!</w:t>
      </w:r>
    </w:p>
    <w:p>
      <w:pPr>
        <w:pStyle w:val="Heading2"/>
        <w:keepNext/>
        <w:spacing w:after="120" w:before="240" w:line="360"/>
        <w:ind w:firstLine="709"/>
        <w:jc w:val="left"/>
      </w:pPr>
      <w:r>
        <w:rPr>
          <w:rFonts w:ascii="Times New Roman" w:cs="Times New Roman" w:eastAsia="Times New Roman" w:hAnsi="Times New Roman"/>
          <w:b/>
          <w:bCs/>
          <w:sz w:val="28"/>
          <w:szCs w:val="28"/>
        </w:rPr>
        <w:t xml:space="preserve">Г қосымшасы. Жарнамадан кейінгі шағын сауалнама</w:t>
      </w:r>
    </w:p>
    <w:p>
      <w:pPr>
        <w:spacing w:after="0" w:before="0" w:line="360"/>
        <w:ind w:firstLine="709"/>
        <w:jc w:val="both"/>
      </w:pPr>
      <w:r>
        <w:rPr>
          <w:rFonts w:ascii="Times New Roman" w:cs="Times New Roman" w:eastAsia="Times New Roman" w:hAnsi="Times New Roman"/>
          <w:sz w:val="28"/>
          <w:szCs w:val="28"/>
        </w:rPr>
        <w:t xml:space="preserve">1. Қай плакатты көргенде ертегіні оқығың келді? ☐ А  ☐ Б  ☐ Екеуі де  ☐ Ешқайсысы</w:t>
      </w:r>
    </w:p>
    <w:p>
      <w:pPr>
        <w:spacing w:after="0" w:before="0" w:line="360"/>
        <w:ind w:firstLine="709"/>
        <w:jc w:val="both"/>
      </w:pPr>
      <w:r>
        <w:rPr>
          <w:rFonts w:ascii="Times New Roman" w:cs="Times New Roman" w:eastAsia="Times New Roman" w:hAnsi="Times New Roman"/>
          <w:sz w:val="28"/>
          <w:szCs w:val="28"/>
        </w:rPr>
        <w:t xml:space="preserve">2. Плакатта қай кейіпкер бар еді? ________________</w:t>
      </w:r>
    </w:p>
    <w:p>
      <w:pPr>
        <w:spacing w:after="0" w:before="0" w:line="360"/>
        <w:ind w:firstLine="709"/>
        <w:jc w:val="both"/>
      </w:pPr>
      <w:r>
        <w:rPr>
          <w:rFonts w:ascii="Times New Roman" w:cs="Times New Roman" w:eastAsia="Times New Roman" w:hAnsi="Times New Roman"/>
          <w:sz w:val="28"/>
          <w:szCs w:val="28"/>
        </w:rPr>
        <w:t xml:space="preserve">3. Ертегінің аты қалай еді? ________________</w:t>
      </w:r>
    </w:p>
    <w:p>
      <w:pPr>
        <w:spacing w:after="0" w:before="0" w:line="360"/>
        <w:ind w:firstLine="709"/>
        <w:jc w:val="both"/>
      </w:pPr>
      <w:r>
        <w:rPr>
          <w:rFonts w:ascii="Times New Roman" w:cs="Times New Roman" w:eastAsia="Times New Roman" w:hAnsi="Times New Roman"/>
          <w:sz w:val="28"/>
          <w:szCs w:val="28"/>
        </w:rPr>
        <w:t xml:space="preserve">4. Енді «Ер Төстікті» оқығың келе ме? Балл қой:  1 ☐  2 ☐  3 ☐  4 ☐  5 ☐</w:t>
      </w:r>
    </w:p>
    <w:p>
      <w:pPr>
        <w:spacing w:after="0" w:before="0" w:line="360"/>
        <w:ind w:firstLine="709"/>
        <w:jc w:val="both"/>
      </w:pPr>
      <w:r>
        <w:rPr>
          <w:rFonts w:ascii="Times New Roman" w:cs="Times New Roman" w:eastAsia="Times New Roman" w:hAnsi="Times New Roman"/>
          <w:sz w:val="28"/>
          <w:szCs w:val="28"/>
        </w:rPr>
        <w:t xml:space="preserve">5. (Бір аптадан кейін) «Ер Төстікті» оқыдың ба? ☐ Иә, толық оқыдым  ☐ Оқи бастадым  ☐ Жоқ</w:t>
      </w:r>
    </w:p>
    <w:sectPr>
      <w:footerReference w:type="default" r:id="rId7"/>
      <w:footerReference w:type="first" r:id="rId8"/>
      <w:pgSz w:w="11906" w:h="16838" w:orient="portrait"/>
      <w:pgMar w:top="1134" w:right="1134" w:bottom="1134" w:left="1701"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69"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2bf44615ffcfbb97d345c2b1858c8ae67c76701c.png"/><Relationship Id="rId10" Type="http://schemas.openxmlformats.org/officeDocument/2006/relationships/image" Target="media/9c3ea84b0e67c993439590ffdfef8ca46f53e174.png"/><Relationship Id="rId11" Type="http://schemas.openxmlformats.org/officeDocument/2006/relationships/image" Target="media/2f74aa39d50916b0dda6124e3c86d36f7d8de275.png"/><Relationship Id="rId12" Type="http://schemas.openxmlformats.org/officeDocument/2006/relationships/image" Target="media/b4c994f059c3dd9a9905bae772213463eb850b1f.png"/><Relationship Id="rId13" Type="http://schemas.openxmlformats.org/officeDocument/2006/relationships/image" Target="media/c97caf38514ef403d8259495eb78f512c6c30d7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Қазақ ертегісінің жарнамасы</dc:title>
  <cp:lastModifiedBy>Un-named</cp:lastModifiedBy>
  <cp:revision>1</cp:revision>
  <dcterms:created xsi:type="dcterms:W3CDTF">2026-09-27T07:48:46.428Z</dcterms:created>
  <dcterms:modified xsi:type="dcterms:W3CDTF">2026-09-27T07:48:46.432Z</dcterms:modified>
</cp:coreProperties>
</file>

<file path=docProps/custom.xml><?xml version="1.0" encoding="utf-8"?>
<Properties xmlns="http://schemas.openxmlformats.org/officeDocument/2006/custom-properties" xmlns:vt="http://schemas.openxmlformats.org/officeDocument/2006/docPropsVTypes"/>
</file>