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«Қазақ ертегілеріндегі сандар құпиясы»</w:t>
      </w:r>
    </w:p>
    <w:p>
      <w:pPr>
        <w:spacing w:after="1400" w:before="0" w:line="276"/>
        <w:jc w:val="center"/>
      </w:pP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Жұмыстың мақсаты – қазақ ертегілеріндегі сандарды санап, олардың жиілігі мен қызметін анықтау. Өзектілігі: ертегілерде кейбір сандар жиі қайталанады, ал олардың мағынасы халықтың дүниетанымын көрсетеді. Зерттеу сұрағы: қазақ ертегілерінде қандай сандар жиі кездеседі және олар нақты мөлшерді білдіре ме, әлде символдық мағына бере ме? Болжам: 3, 7 және 40 сандары жиі кездеседі және көбіне символдық мағынада қолданылады, ал қиял-ғажайып ертегілердің көбі үштік құрылымға негізделеді. Әдістер: мәтінді талдау және кодтау, санау, пайызды есептеу, салыстыру. 14 ертегі оқылып,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кестеге жазылды. </w:t>
      </w:r>
      <w:r>
        <w:rPr>
          <w:rFonts w:ascii="Times New Roman" w:cs="Times New Roman" w:eastAsia="Times New Roman" w:hAnsi="Times New Roman"/>
          <w:b w:val="false"/>
          <w:bCs w:val="false"/>
          <w:sz w:val="28"/>
          <w:szCs w:val="28"/>
          <w:highlight w:val="yellow"/>
        </w:rPr>
        <w:t xml:space="preserve">[Ең жиі кездескен сандар.]</w:t>
      </w:r>
      <w:r>
        <w:rPr>
          <w:rFonts w:ascii="Times New Roman" w:cs="Times New Roman" w:eastAsia="Times New Roman" w:hAnsi="Times New Roman"/>
          <w:b w:val="false"/>
          <w:bCs w:val="false"/>
          <w:sz w:val="28"/>
          <w:szCs w:val="28"/>
        </w:rPr>
        <w:t xml:space="preserve"> «Киелі» сандар (3, 7, 9, 12, 40) барлық санның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%-ын құрады. </w:t>
      </w:r>
      <w:r>
        <w:rPr>
          <w:rFonts w:ascii="Times New Roman" w:cs="Times New Roman" w:eastAsia="Times New Roman" w:hAnsi="Times New Roman"/>
          <w:b w:val="false"/>
          <w:bCs w:val="false"/>
          <w:sz w:val="28"/>
          <w:szCs w:val="28"/>
          <w:highlight w:val="yellow"/>
        </w:rPr>
        <w:t xml:space="preserve">[Болжам расталды / ішінара расталды / расталмады.]</w:t>
      </w:r>
      <w:r>
        <w:rPr>
          <w:rFonts w:ascii="Times New Roman" w:cs="Times New Roman" w:eastAsia="Times New Roman" w:hAnsi="Times New Roman"/>
          <w:b w:val="false"/>
          <w:bCs w:val="false"/>
          <w:sz w:val="28"/>
          <w:szCs w:val="28"/>
        </w:rPr>
        <w:t xml:space="preserve"> Нәтиже бойынша математика мен әдебиетті ұштастыратын «Ертегі-есептер» жинағы жасалды.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қазақ ертегілері, сан, киелі сандар, үштік заңы, ертегі формуласы, контент-талдау.</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Сан – адамзат мәдениетінің бөлігі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Қазақ мәдениетіндегі «киелі» сандар</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1.3 Ертегі және сан</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8</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10</w:t>
      </w:r>
    </w:p>
    <w:p>
      <w:pPr>
        <w:tabs>
          <w:tab w:val="right" w:pos="9071" w:leader="dot"/>
        </w:tabs>
        <w:spacing w:after="20" w:line="300"/>
        <w:ind w:left="400"/>
      </w:pPr>
      <w:r>
        <w:rPr>
          <w:rFonts w:ascii="Times New Roman" w:cs="Times New Roman" w:eastAsia="Times New Roman" w:hAnsi="Times New Roman"/>
          <w:sz w:val="28"/>
          <w:szCs w:val="28"/>
        </w:rPr>
        <w:t xml:space="preserve">2.1 Ертегілерде қандай сандар кездеседі?</w:t>
      </w:r>
      <w:r>
        <w:rPr>
          <w:rFonts w:ascii="Times New Roman" w:cs="Times New Roman" w:eastAsia="Times New Roman" w:hAnsi="Times New Roman"/>
          <w:sz w:val="28"/>
          <w:szCs w:val="28"/>
        </w:rPr>
        <w:t xml:space="preserve">	10</w:t>
      </w:r>
    </w:p>
    <w:p>
      <w:pPr>
        <w:tabs>
          <w:tab w:val="right" w:pos="9071" w:leader="dot"/>
        </w:tabs>
        <w:spacing w:after="20" w:line="300"/>
        <w:ind w:left="400"/>
      </w:pPr>
      <w:r>
        <w:rPr>
          <w:rFonts w:ascii="Times New Roman" w:cs="Times New Roman" w:eastAsia="Times New Roman" w:hAnsi="Times New Roman"/>
          <w:sz w:val="28"/>
          <w:szCs w:val="28"/>
        </w:rPr>
        <w:t xml:space="preserve">2.2 «Киелі» сандар шынымен жиі кездесе ме?</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2.3 Сан нақты ма, әлде символ ма?</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2.4 Сан нені санайды?</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2.5 Ертегі түрлері және үштік құрылым</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2.6 Талқылау</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2.7 Практикалық өнім: «Ертегі-есептер» жинағы</w:t>
      </w:r>
      <w:r>
        <w:rPr>
          <w:rFonts w:ascii="Times New Roman" w:cs="Times New Roman" w:eastAsia="Times New Roman" w:hAnsi="Times New Roman"/>
          <w:sz w:val="28"/>
          <w:szCs w:val="28"/>
        </w:rPr>
        <w:t xml:space="preserve">	12</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14</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15</w:t>
      </w:r>
    </w:p>
    <w:p>
      <w:pPr>
        <w:tabs>
          <w:tab w:val="right" w:pos="9071" w:leader="dot"/>
        </w:tabs>
        <w:spacing w:after="20" w:line="300"/>
      </w:pPr>
      <w:r>
        <w:rPr>
          <w:rFonts w:ascii="Times New Roman" w:cs="Times New Roman" w:eastAsia="Times New Roman" w:hAnsi="Times New Roman"/>
          <w:sz w:val="28"/>
          <w:szCs w:val="28"/>
        </w:rPr>
        <w:t xml:space="preserve">А қосымшасы. Ертегілердегі сандар кестесі</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Б қосымшасы. «Ертегі-есептер» жинағы</w:t>
      </w:r>
      <w:r>
        <w:rPr>
          <w:rFonts w:ascii="Times New Roman" w:cs="Times New Roman" w:eastAsia="Times New Roman" w:hAnsi="Times New Roman"/>
          <w:sz w:val="28"/>
          <w:szCs w:val="28"/>
        </w:rPr>
        <w:t xml:space="preserve">	17</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Қазақ ертегілерін оқығанда бізге бір қызық нәрсе байқалды: оларда сандар жиі қайталанады. Шалдың үш ұлы болады, батыр жеті басты дәумен алысады, той отыз күн ойын, қырық күн тойға ұласады. Неге дәл осы сандар? Неге «бес басты дәу» немесе «он бір күн той» деп айтылмайды? Біз бұл сұрақтың жауабын іздеп, ертегілердегі сандарды санап, математика мен әдебиетті ұштастыруды шештік.</w:t>
      </w:r>
    </w:p>
    <w:p>
      <w:pPr>
        <w:spacing w:after="0" w:before="0" w:line="360"/>
        <w:ind w:firstLine="709"/>
        <w:jc w:val="both"/>
      </w:pPr>
      <w:r>
        <w:rPr>
          <w:rFonts w:ascii="Times New Roman" w:cs="Times New Roman" w:eastAsia="Times New Roman" w:hAnsi="Times New Roman"/>
          <w:b w:val="false"/>
          <w:bCs w:val="false"/>
          <w:sz w:val="28"/>
          <w:szCs w:val="28"/>
        </w:rPr>
        <w:t xml:space="preserve">Сан – тек есептің құралы емес. Ғалымдар ежелгі халықтардың әр санға ерекше мағына бергенін, кейбір сандарды «киелі» деп санағанын жазады [1]. Қазақ мәдениетінде де «жеті ата», «жеті қазына», «қырқынан шығару», «мүшел» сияқты сандармен байланысты ұғымдар бар [2]. Ертегі – халық танымының айнасы, сондықтан ондағы сандар арқылы бабаларымыздың ойлау жүйесін түсінуге болады. «Біртұтас тәрбие» бағдарламасы да оқушыларды ұлттық мәдениетті тану арқылы тәрбиелеуді міндет етіп қояды [3].</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Ертегілерде қандай сандар жиі кездесетіні, олардың нақты мөлшерді білдіретіні немесе символдық мағына беретіні сандық деректер арқылы аз тексерілген.</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Қазақ ертегілерінде қандай сандар жиі кездеседі және олар нақты мөлшерді білдіре ме, әлде ерекше символдық мағына бере ме?</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қазақ ертегілеріндегі сандарды санап, жіктеу арқылы олардың жиілігі мен қызметін анықтау және ертегі сандарына негізделген «Ертегі-есептер» жинағын құрастыру.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сандардың мәдениеттегі және қазақ дүниетанымындағы мағынасы туралы еңбектерді оқу;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ертегінің түрлері мен құрылымындағы сандардың орны туралы ғалымдардың пікірін зерделеу;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14 ертегіні оқып, ондағы әр санды кестеге жазу және оның нені білдіретінін, қандай қызмет атқаратынын белгілеу;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сандардың жиілігін, пайыздық үлесін есептеп, нәтижені кесте мен диаграммаға түсіру;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ертегілердегі үштік құрылымды анықтау;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 бойынша «Ертегі-есептер» жинағын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қазақ ертегілерінде 3, 7 және 40 сандары басқа сандардан жиі кездеседі, олар көбіне нақты мөлшерді емес, «көп», «ұзақ», «ғажайып» деген мағынаны беретін тұрақты формула ретінде қолданылады, ал қиял-ғажайып ертегілердің көбі үштік құрылымға негізделеді.</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қазақ халық ертегілері.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ертегілердегі сандар, олардың жиілігі мен қызметі.</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әдебиетті зерделеу; мәтінді талдау және кодтау (контент-талдау); санау, пайыз бен орташа мәнді есептеу; салыстыру; нәтижелерді кесте мен диаграмма түрінде көрсету.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Ертегілердегі сандар алғаш рет бір кодтау жүйесімен саналып, олардың «нақты сан» мен «тұрақты формула» қызметтері пайызбен салыстырылды.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«Ертегі-есептер» жинағын математика мен әдебиет сабақтарында, сыныптан тыс жұмыста қолдануға болады. Зерттеу кестесі арқылы басқа оқушылар да өздері оқыған ертегілердегі сандарды осылай санай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Сан – адамзат мәдениетінің бөлігі</w:t>
      </w:r>
    </w:p>
    <w:p>
      <w:pPr>
        <w:spacing w:after="0" w:before="0" w:line="360"/>
        <w:ind w:firstLine="709"/>
        <w:jc w:val="both"/>
      </w:pPr>
      <w:r>
        <w:rPr>
          <w:rFonts w:ascii="Times New Roman" w:cs="Times New Roman" w:eastAsia="Times New Roman" w:hAnsi="Times New Roman"/>
          <w:b w:val="false"/>
          <w:bCs w:val="false"/>
          <w:sz w:val="28"/>
          <w:szCs w:val="28"/>
        </w:rPr>
        <w:t xml:space="preserve">Адамдар санауды өте ерте заманда үйренген: алдымен саусақпен, таспен, таяқтағы белгімен санаған. Француз ғалымы Ж. Ифра сандардың тарихын зерттеп, санау жүйелері әр халықта өз тұрмысына қарай қалыптасқанын көрсеткен [4]. Бірақ ежелгі адам үшін сан тек мөлшерді білдірмеген. Орыс ғалымы В.Н. Топоров мифтерде әр санның өз «мінезі» болғанын жазады: бір сандар бүтіндікті, екіншілері толықтықты, үшіншілері қауіпті білдірген [1]. Мысалы, көп халықтың ертегісінде «үш» – толықтықтың, басы, ортасы, аяғы бар оқиғаның белгісі.</w:t>
      </w:r>
    </w:p>
    <w:p>
      <w:pPr>
        <w:spacing w:after="0" w:before="0" w:line="360"/>
        <w:ind w:firstLine="709"/>
        <w:jc w:val="both"/>
      </w:pPr>
      <w:r>
        <w:rPr>
          <w:rFonts w:ascii="Times New Roman" w:cs="Times New Roman" w:eastAsia="Times New Roman" w:hAnsi="Times New Roman"/>
          <w:b w:val="false"/>
          <w:bCs w:val="false"/>
          <w:sz w:val="28"/>
          <w:szCs w:val="28"/>
        </w:rPr>
        <w:t xml:space="preserve">Сонымен, сан екі түрлі қызмет атқара алады: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нақты қызмет: сан шынымен мөлшерді білдіреді («екі қой», «бес теңге»);</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символдық қызмет: сан нақты мөлшерді емес, «көп», «ұзақ», «толық», «ғажайып» деген мағынаны береді («жеті басты дәу», «қырық күн той»).</w:t>
      </w:r>
    </w:p>
    <w:p>
      <w:pPr>
        <w:spacing w:after="0" w:before="0" w:line="360"/>
        <w:ind w:firstLine="709"/>
        <w:jc w:val="both"/>
      </w:pPr>
      <w:r>
        <w:rPr>
          <w:rFonts w:ascii="Times New Roman" w:cs="Times New Roman" w:eastAsia="Times New Roman" w:hAnsi="Times New Roman"/>
          <w:b w:val="false"/>
          <w:bCs w:val="false"/>
          <w:sz w:val="28"/>
          <w:szCs w:val="28"/>
        </w:rPr>
        <w:t xml:space="preserve">Біздің зерттеуімізде осы екі қызметті ажыратуға тырыстық.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Қазақ мәдениетіндегі «киелі» сандар</w:t>
      </w:r>
    </w:p>
    <w:p>
      <w:pPr>
        <w:spacing w:after="0" w:before="0" w:line="360"/>
        <w:ind w:firstLine="709"/>
        <w:jc w:val="both"/>
      </w:pPr>
      <w:r>
        <w:rPr>
          <w:rFonts w:ascii="Times New Roman" w:cs="Times New Roman" w:eastAsia="Times New Roman" w:hAnsi="Times New Roman"/>
          <w:b w:val="false"/>
          <w:bCs w:val="false"/>
          <w:sz w:val="28"/>
          <w:szCs w:val="28"/>
        </w:rPr>
        <w:t xml:space="preserve">Қазақ тілі мен салт-дәстүрінде кейбір сандар ерекше орын алады. Ә. Қайдардың этнолингвистикалық сөздігінде және Е.Н. Жанпейісовтің еңбегінде сандармен байланысты көптеген ұғымдар түсіндірілген [2], [5]. Біз олардың ішінен ең белгілі бесеуін 1-кестеге жинадық.</w:t>
      </w:r>
    </w:p>
    <w:p>
      <w:pPr>
        <w:keepNext/>
        <w:spacing w:after="60" w:before="120" w:line="276"/>
        <w:jc w:val="left"/>
      </w:pPr>
      <w:r>
        <w:rPr>
          <w:rFonts w:ascii="Times New Roman" w:cs="Times New Roman" w:eastAsia="Times New Roman" w:hAnsi="Times New Roman"/>
          <w:b w:val="false"/>
          <w:bCs w:val="false"/>
          <w:sz w:val="28"/>
          <w:szCs w:val="28"/>
        </w:rPr>
        <w:t xml:space="preserve">1-кесте – Қазақ мәдениетіндегі «киелі» сандар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4081"/>
        <w:gridCol w:w="4083"/>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w:t>
            </w:r>
          </w:p>
        </w:tc>
        <w:tc>
          <w:tcPr>
            <w:tcW w:type="dxa" w:w="408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Мәдениеттегі мысалдар</w:t>
            </w:r>
          </w:p>
        </w:tc>
        <w:tc>
          <w:tcPr>
            <w:tcW w:type="dxa" w:w="408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Мағынасы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3</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Үш жүз (Ұлы, Орта, Кіші жүз); ертегідегі үш ағайынды, үш сынақ</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Толықтық, бүтіндік; оқиғаның басы, ортасы, аяғы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«Жеті атасын білу» дәстүрі; жеті қазына; марқұмның жетісі; Жеті қарақшы шоқжұлдызы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Ұрпақ сабақтастығы, толық жиынтық, қасиеттілік</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Тоғыздап сыйлау, тоғыз түрлі сый; тоғызқұмалақ ойыны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Молшылық, құрмет, сыйдың ең жоғары өлшемі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12</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Мүшел – 12 жылдық жыл санау; он екі жануардың аты берілген жылдар</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Уақыттың толық айналымы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40</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Баланы қырқынан шығару; марқұмның қырқы; «қырық» сөзінің «көп» мағынасы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Өтпелі кезеңнің аяқталуы, көптік</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Кестеден көрініп тұрғандай, бұл сандар адам өмірінің маңызды сәттерімен – туумен, отбасымен, уақытпен, жақсылық пен сыймен байланысты. 1-суретте осы сандар мен олардың мәдениеттегі мысалдары көрсетілген.</w:t>
      </w:r>
    </w:p>
    <w:p>
      <w:pPr>
        <w:keepNext/>
        <w:spacing w:before="120"/>
        <w:jc w:val="center"/>
      </w:pPr>
      <w:r>
        <w:drawing>
          <wp:inline distT="0" distB="0" distL="0" distR="0">
            <wp:extent cx="5715000" cy="1943100"/>
            <wp:effectExtent t="0" r="0" b="0" l="0"/>
            <wp:docPr id="1" name="kieli" descr="Қазақ мәдениетіндегі «киелі» сандар" title="Қазақ мәдениетіндегі «киелі» санд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431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Қазақ мәдениетіндегі «киелі» сандар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Ертегі және сан</w:t>
      </w:r>
    </w:p>
    <w:p>
      <w:pPr>
        <w:spacing w:after="0" w:before="0" w:line="360"/>
        <w:ind w:firstLine="709"/>
        <w:jc w:val="both"/>
      </w:pPr>
      <w:r>
        <w:rPr>
          <w:rFonts w:ascii="Times New Roman" w:cs="Times New Roman" w:eastAsia="Times New Roman" w:hAnsi="Times New Roman"/>
          <w:b w:val="false"/>
          <w:bCs w:val="false"/>
          <w:sz w:val="28"/>
          <w:szCs w:val="28"/>
        </w:rPr>
        <w:t xml:space="preserve">Академик С. Қасқабасов қазақ ертегілерін қиял-ғажайып, хайуанаттар туралы және тұрмыс-салт ертегілері деп бөледі [6]. Қиял-ғажайып ертегілерде дәу, жалмауыз, сиқырлы заттар болады, ал тұрмыс-салт ертегілерінде тапқыр адамдар, шешендер, би, хан әрекет етеді.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Ертегінің құрылымында сандардың ерекше орны бар. Дат ғалымы А. Олрик халық ертегілерінің «заңдарын» анықтап, солардың бірін «үштік заңы» деп атаған: ертегіде оқиға, кейіпкер немесе сынақ көбіне үш рет қайталанады [7]. В.Я. Пропп та сиқырлы ертегілерде сынақтың, кейіпкерлердің үштен келетінін атап көрсеткен [8]. Мысалы, шалдың үш ұлы болады: екі ағасы сәтсіздікке ұшырайды, ал кенжесі мақсатына жетеді.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Ертегіде тұрақты сөз тіркестері – ертегі формулалары да жиі кездеседі. Олардың бірі ертегінің соңында айтылатын «отыз күн ойын, қырық күн тойын жасапты» деген тіркес. Мұндағы «отыз» мен «қырық» күндерді нақты санамайды, тек тойдың ұзақ әрі мол болғанын білдіреді. Біз осындай формулалардың ертегілерде қаншалықты жиі кездесетінін тексергіміз келді.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Зерттеуге 14 қазақ халық ертегісі алынды: 5 қиял-ғажайып, 3 хайуанаттар туралы, 5 тұрмыс-салт ертегісі және 1 аңыз-ертегі (2-кесте). Ертегілерді таңдағанда олардың белгілі болуына және мектеп бағдарламасына енгеніне қарадық. Мәтіндерді «Қазақ халық әдебиеті» сериясындағы ертегілер жинағынан оқыдық [9].</w:t>
      </w:r>
    </w:p>
    <w:p>
      <w:pPr>
        <w:keepNext/>
        <w:spacing w:after="60" w:before="120" w:line="276"/>
        <w:jc w:val="left"/>
      </w:pPr>
      <w:r>
        <w:rPr>
          <w:rFonts w:ascii="Times New Roman" w:cs="Times New Roman" w:eastAsia="Times New Roman" w:hAnsi="Times New Roman"/>
          <w:b w:val="false"/>
          <w:bCs w:val="false"/>
          <w:sz w:val="28"/>
          <w:szCs w:val="28"/>
        </w:rPr>
        <w:t xml:space="preserve">2-кесте – Зерттеу материалы: ертегілер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628"/>
        <w:gridCol w:w="1632"/>
        <w:gridCol w:w="3267"/>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w:t>
            </w:r>
          </w:p>
        </w:tc>
        <w:tc>
          <w:tcPr>
            <w:tcW w:type="dxa" w:w="16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Түрі</w:t>
            </w:r>
          </w:p>
        </w:tc>
        <w:tc>
          <w:tcPr>
            <w:tcW w:type="dxa" w:w="3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Оқыған басылым</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Төстік»</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«Керқұла атты Кендебай»</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«Алтын сақа»</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«Күн астындағы Күнікей қыз»</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«Қаңбақ шал»</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«Мақта қыз бен мысық»</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«Түлкі мен бөдене»</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«Жыл басына таласқан хайуанаттар»</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«Тазшаның қырық өтірігі»</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«Алдар Көсе әңгімелері»</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«Аяз би»</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«Жиренше шешен»</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«Бір атым насыбай»</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«Жеті қарақшы»</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Аңыз-ертегі</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bl>
    <w:p>
      <w:pPr>
        <w:spacing w:after="120" w:line="240"/>
      </w:pP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Әр ертегіні қай кітаптан (баспасы, жылы) оқығаныңызды Zertteu_kestesi.xlsx файлының «Ертегілер» парағына жазыңыз. Ертегілер тізімін өзгертуге болады, бірақ әр түрден кемінде бір ертегі болғаны жөн.</w:t>
      </w:r>
    </w:p>
    <w:p>
      <w:pPr>
        <w:spacing w:after="0" w:before="0" w:line="360"/>
        <w:ind w:firstLine="709"/>
        <w:jc w:val="both"/>
      </w:pPr>
      <w:r>
        <w:rPr>
          <w:rFonts w:ascii="Times New Roman" w:cs="Times New Roman" w:eastAsia="Times New Roman" w:hAnsi="Times New Roman"/>
          <w:b/>
          <w:bCs/>
          <w:sz w:val="28"/>
          <w:szCs w:val="28"/>
        </w:rPr>
        <w:t xml:space="preserve">Санау ережесі.</w:t>
      </w:r>
      <w:r>
        <w:rPr>
          <w:rFonts w:ascii="Times New Roman" w:cs="Times New Roman" w:eastAsia="Times New Roman" w:hAnsi="Times New Roman"/>
          <w:b w:val="false"/>
          <w:bCs w:val="false"/>
          <w:sz w:val="28"/>
          <w:szCs w:val="28"/>
        </w:rPr>
        <w:t xml:space="preserve"> Әр ертегіні басынан аяғына дейін оқып, кездескен әр санды зерттеу кестесіне жаздық (А қосымшасы). Бір сан – бір жол. Әр жолға ертегінің атын, санды (цифрмен), санмен бірге келген сөз тіркесін, санның нені білдіретінін және оның қызметін (Н – нақты сан, Ф – тұрақты формула немесе символ) жаздық. «Бір күні», «бір шал бар екен» деген тіркестердегі «бір» сөзін санамадық, өйткені ол «белгісіз біреу» деген мағынада қолданылады. «Бірінші», «үшінші» сияқты реттік сандарды санадық.</w:t>
      </w:r>
    </w:p>
    <w:p>
      <w:pPr>
        <w:spacing w:after="0" w:before="0" w:line="360"/>
        <w:ind w:firstLine="709"/>
        <w:jc w:val="both"/>
      </w:pPr>
      <w:r>
        <w:rPr>
          <w:rFonts w:ascii="Times New Roman" w:cs="Times New Roman" w:eastAsia="Times New Roman" w:hAnsi="Times New Roman"/>
          <w:b/>
          <w:bCs/>
          <w:sz w:val="28"/>
          <w:szCs w:val="28"/>
        </w:rPr>
        <w:t xml:space="preserve">Үштік құрылым.</w:t>
      </w:r>
      <w:r>
        <w:rPr>
          <w:rFonts w:ascii="Times New Roman" w:cs="Times New Roman" w:eastAsia="Times New Roman" w:hAnsi="Times New Roman"/>
          <w:b w:val="false"/>
          <w:bCs w:val="false"/>
          <w:sz w:val="28"/>
          <w:szCs w:val="28"/>
        </w:rPr>
        <w:t xml:space="preserve"> Әр ертегіде үш кейіпкер, үш сынақ немесе үш рет қайталанатын оқиға бар-жоғын анықтап, оны «Ертегілер» парағына белгіледік.</w:t>
      </w:r>
    </w:p>
    <w:p>
      <w:pPr>
        <w:spacing w:after="0" w:before="0" w:line="360"/>
        <w:ind w:firstLine="709"/>
        <w:jc w:val="both"/>
      </w:pPr>
      <w:r>
        <w:rPr>
          <w:rFonts w:ascii="Times New Roman" w:cs="Times New Roman" w:eastAsia="Times New Roman" w:hAnsi="Times New Roman"/>
          <w:b/>
          <w:bCs/>
          <w:sz w:val="28"/>
          <w:szCs w:val="28"/>
        </w:rPr>
        <w:t xml:space="preserve">Есептеу.</w:t>
      </w:r>
      <w:r>
        <w:rPr>
          <w:rFonts w:ascii="Times New Roman" w:cs="Times New Roman" w:eastAsia="Times New Roman" w:hAnsi="Times New Roman"/>
          <w:b w:val="false"/>
          <w:bCs w:val="false"/>
          <w:sz w:val="28"/>
          <w:szCs w:val="28"/>
        </w:rPr>
        <w:t xml:space="preserve"> Әр санның неше рет кездескенін, «киелі» сандардың (3, 7, 9, 12, 40) барлық сандардағы үлесін, бір ертегіге келетін сандардың орташа санын және Н мен Ф қызметтерінің пайызын есептедік. Мысалы, 200 санның 50-і «киелі» болса, олардың үлесі 50 ÷ 200 × 100 = 25% болады.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2-суретте көрсетілген бес кезеңнен тұрды.</w:t>
      </w:r>
    </w:p>
    <w:p>
      <w:pPr>
        <w:keepNext/>
        <w:spacing w:before="120"/>
        <w:jc w:val="center"/>
      </w:pPr>
      <w:r>
        <w:drawing>
          <wp:inline distT="0" distB="0" distL="0" distR="0">
            <wp:extent cx="5715000" cy="1504950"/>
            <wp:effectExtent t="0" r="0" b="0" l="0"/>
            <wp:docPr id="2"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049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Зерттеудің кезеңдері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Зерттеуге адамдар қатыстырылмады, сауалнама жүргізілмеді, сондықтан ешкімнің жеке мәліметі жиналмады. Ертегілерден алынған үзінділердің дереккөзі көрсетілді. Жұмыста денсаулыққа қауіпті ешқандай әрекет болған жоқ. Этика мен қауіпсіздік талаптарының орындалуы «Зерде» ережелеріне сай бақылау парағында көрсетілді [10].</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Ертегілерде қандай сандар кездеседі?</w:t>
      </w:r>
    </w:p>
    <w:p>
      <w:pPr>
        <w:spacing w:after="0" w:before="0" w:line="360"/>
        <w:ind w:firstLine="709"/>
        <w:jc w:val="both"/>
      </w:pPr>
      <w:r>
        <w:rPr>
          <w:rFonts w:ascii="Times New Roman" w:cs="Times New Roman" w:eastAsia="Times New Roman" w:hAnsi="Times New Roman"/>
          <w:b w:val="false"/>
          <w:bCs w:val="false"/>
          <w:sz w:val="28"/>
          <w:szCs w:val="28"/>
        </w:rPr>
        <w:t xml:space="preserve">Біз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ертегіні оқып, барлығы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таптық. Олардың ішінде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түрлі сан бар. Бір ертегіге орта есеппен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келеді. Әр санның неше рет кездескені 3-кестеде және 3-суретте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3-кесте – Ертегілердегі сандардың кездесуі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Нақты сан (Н)</w:t>
            </w:r>
          </w:p>
        </w:tc>
        <w:tc>
          <w:tcPr>
            <w:tcW w:type="dxa" w:w="227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Формула, символ (Ф)</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3</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40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басқа</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bl>
    <w:p>
      <w:pPr>
        <w:spacing w:after="120" w:line="240"/>
      </w:pPr>
    </w:p>
    <w:p>
      <w:pPr>
        <w:keepNext/>
        <w:spacing w:before="120"/>
        <w:jc w:val="center"/>
      </w:pPr>
      <w:r>
        <w:drawing>
          <wp:inline distT="0" distB="0" distL="0" distR="0">
            <wp:extent cx="5715000" cy="2238375"/>
            <wp:effectExtent t="0" r="0" b="0" l="0"/>
            <wp:docPr id="3" name="e_freq" descr="Ертегілердегі сандардың кездесуі" title="Ертегілердегі сандардың кездес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Ертегілердегі сандардың кездесуі</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[Ең жиі кездескен сандарды атаңыз.]</w:t>
      </w:r>
      <w:r>
        <w:rPr>
          <w:rFonts w:ascii="Times New Roman" w:cs="Times New Roman" w:eastAsia="Times New Roman" w:hAnsi="Times New Roman"/>
          <w:b w:val="false"/>
          <w:bCs w:val="false"/>
          <w:sz w:val="28"/>
          <w:szCs w:val="28"/>
        </w:rPr>
        <w:t xml:space="preserve"> </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3-суретке қарап, өз ойыңызды жазыңыз: қай сан сізді таңғалдырды? Неге 4, 6, 8 сияқты сандар аз кездесуі мүмкін?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«Киелі» сандар шынымен жиі кездесе ме?</w:t>
      </w:r>
    </w:p>
    <w:p>
      <w:pPr>
        <w:spacing w:after="0" w:before="0" w:line="360"/>
        <w:ind w:firstLine="709"/>
        <w:jc w:val="both"/>
      </w:pPr>
      <w:r>
        <w:rPr>
          <w:rFonts w:ascii="Times New Roman" w:cs="Times New Roman" w:eastAsia="Times New Roman" w:hAnsi="Times New Roman"/>
          <w:b w:val="false"/>
          <w:bCs w:val="false"/>
          <w:sz w:val="28"/>
          <w:szCs w:val="28"/>
        </w:rPr>
        <w:t xml:space="preserve">1.2-бөлімдегі бес «киелі» сан (3, 7, 9, 12, 40) барлығы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рет кездесті. Бұл – ертегілердегі барлық санның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 [«Киелі» сандардың үлесі туралы қорытынды жазыңыз.]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Сан нақты ма, әлде символ ма?</w:t>
      </w:r>
    </w:p>
    <w:p>
      <w:pPr>
        <w:spacing w:after="0" w:before="0" w:line="360"/>
        <w:ind w:firstLine="709"/>
        <w:jc w:val="both"/>
      </w:pPr>
      <w:r>
        <w:rPr>
          <w:rFonts w:ascii="Times New Roman" w:cs="Times New Roman" w:eastAsia="Times New Roman" w:hAnsi="Times New Roman"/>
          <w:b w:val="false"/>
          <w:bCs w:val="false"/>
          <w:sz w:val="28"/>
          <w:szCs w:val="28"/>
        </w:rPr>
        <w:t xml:space="preserve">Әр санның қызметін анықтадық: нақты мөлшерді білдіре ме (Н), әлде тұрақты формула, символ ретінде қолданыла ма (Ф). Барлық сандардың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 символдық қызмет атқарады. Ал «киелі» сандарда бұл үлес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басқа сандарда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[«Киелі» және басқа сандардың қызметін салыстырыңыз.]</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Ертегілерде ең жиі қайталанған сан мен сөз тіркестері 4-кестеде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4-кесте – Ертегілерде бірнеше рет қайталанған сан мен сөз тіркестері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088"/>
        <w:gridCol w:w="435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Тіркес</w:t>
            </w:r>
          </w:p>
        </w:tc>
        <w:tc>
          <w:tcPr>
            <w:tcW w:type="dxa" w:w="108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435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Қай ертегілерде</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[тіркес]</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[саны]</w:t>
            </w:r>
          </w:p>
        </w:tc>
        <w:tc>
          <w:tcPr>
            <w:tcW w:type="dxa" w:w="43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[ертегілер]</w:t>
            </w:r>
          </w:p>
        </w:tc>
      </w:tr>
    </w:tbl>
    <w:p>
      <w:pPr>
        <w:spacing w:after="120" w:line="240"/>
      </w:pP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4-кестеге қарап, ертегі формулаларына мысал келтіріңіз. Олардың мағынасын өз сөзіңізбен түсіндіріңіз: мысалы, «жеті басты дәу» неге «бес басты» емес?</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Сан нені санайды?</w:t>
      </w:r>
    </w:p>
    <w:p>
      <w:pPr>
        <w:spacing w:after="0" w:before="0" w:line="360"/>
        <w:ind w:firstLine="709"/>
        <w:jc w:val="both"/>
      </w:pPr>
      <w:r>
        <w:rPr>
          <w:rFonts w:ascii="Times New Roman" w:cs="Times New Roman" w:eastAsia="Times New Roman" w:hAnsi="Times New Roman"/>
          <w:b w:val="false"/>
          <w:bCs w:val="false"/>
          <w:sz w:val="28"/>
          <w:szCs w:val="28"/>
        </w:rPr>
        <w:t xml:space="preserve">Сандардың нені білдіретінін 4-суретте көрсеттік.</w:t>
      </w:r>
    </w:p>
    <w:p>
      <w:pPr>
        <w:keepNext/>
        <w:spacing w:before="120"/>
        <w:jc w:val="center"/>
      </w:pPr>
      <w:r>
        <w:drawing>
          <wp:inline distT="0" distB="0" distL="0" distR="0">
            <wp:extent cx="5715000" cy="2238375"/>
            <wp:effectExtent t="0" r="0" b="0" l="0"/>
            <wp:docPr id="4" name="e_cat" descr="Ертегілердегі сандар нені білдіреді" title="Ертегілердегі сандар нені білдіред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Ертегілердегі сандар нені білдіреді</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[Сандар көбіне нені білдіреді?]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Ертегі түрлері және үштік құрылым</w:t>
      </w:r>
    </w:p>
    <w:p>
      <w:pPr>
        <w:spacing w:after="0" w:before="0" w:line="360"/>
        <w:ind w:firstLine="709"/>
        <w:jc w:val="both"/>
      </w:pPr>
      <w:r>
        <w:rPr>
          <w:rFonts w:ascii="Times New Roman" w:cs="Times New Roman" w:eastAsia="Times New Roman" w:hAnsi="Times New Roman"/>
          <w:b w:val="false"/>
          <w:bCs w:val="false"/>
          <w:sz w:val="28"/>
          <w:szCs w:val="28"/>
        </w:rPr>
        <w:t xml:space="preserve">Сандарды ертегі түрлері бойынша салыстырдық (5-кесте).</w:t>
      </w:r>
    </w:p>
    <w:p>
      <w:pPr>
        <w:keepNext/>
        <w:spacing w:after="60" w:before="120" w:line="276"/>
        <w:jc w:val="left"/>
      </w:pPr>
      <w:r>
        <w:rPr>
          <w:rFonts w:ascii="Times New Roman" w:cs="Times New Roman" w:eastAsia="Times New Roman" w:hAnsi="Times New Roman"/>
          <w:b w:val="false"/>
          <w:bCs w:val="false"/>
          <w:sz w:val="28"/>
          <w:szCs w:val="28"/>
        </w:rPr>
        <w:t xml:space="preserve">5-кесте – Ертегі түрлері бойынша сандар және үштік құрылым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1451"/>
        <w:gridCol w:w="1451"/>
        <w:gridCol w:w="1814"/>
        <w:gridCol w:w="1816"/>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 түрі</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Оқылған ертегі</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Сандар саны</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Символдық сандар, %</w:t>
            </w:r>
          </w:p>
        </w:tc>
        <w:tc>
          <w:tcPr>
            <w:tcW w:type="dxa" w:w="181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Үштік құрылымы бар ертегі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Аңыз-ертегі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[Ертегі түрлерін салыстырыңыз.]</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val="false"/>
          <w:bCs w:val="false"/>
          <w:sz w:val="28"/>
          <w:szCs w:val="28"/>
          <w:highlight w:val="yellow"/>
        </w:rPr>
        <w:t xml:space="preserve">[Үштік құрылым неше ертегіде кездесті?]</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Үштік құрылымның ең жақсы мысалын («үш ағайынды», «үш сынақ» т.б.) ертегіден үзіндімен келтіріңіз.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Талқылау</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[Болжамның расталғанын не расталмағанын деректермен көрсетіңіз.]</w:t>
      </w:r>
    </w:p>
    <w:p>
      <w:pPr>
        <w:spacing w:after="0" w:before="0" w:line="360"/>
        <w:ind w:firstLine="709"/>
        <w:jc w:val="both"/>
      </w:pPr>
      <w:r>
        <w:rPr>
          <w:rFonts w:ascii="Times New Roman" w:cs="Times New Roman" w:eastAsia="Times New Roman" w:hAnsi="Times New Roman"/>
          <w:b w:val="false"/>
          <w:bCs w:val="false"/>
          <w:sz w:val="28"/>
          <w:szCs w:val="28"/>
        </w:rPr>
        <w:t xml:space="preserve">Біздің нәтижелерімізді ғалымдардың пікірімен салыстыруға болады. А. Олрик ертегіде оқиғаның үш рет қайталанатынын «заң» деп атаған [7]. Біздің деректеріміз бұл заңның қазақ ертегілерінде қаншалықты орындалатынын 5-кестеден көруге мүмкіндік береді. В.Н. Топоров мифтердегі сандар нақты мөлшерді емес, сапаны білдіретінін жазған [1]. Біздің зерттеуімізде символдық қызметтегі сандардың үлесі осы ойды тексеруге көмектесті.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Зерттеуіміздің шектеулері де бар. Біріншіден, біз 14 ертегіні ғана оқыдық, ал қазақ ертегілері өте көп. Екіншіден, бір ертегінің бірнеше нұсқасы болады, басқа нұсқада сандар өзгеше болуы мүмкін. Үшіншіден, санның нақты немесе символдық екенін анықтау кейде қиын болды. Мұндай жағдайларды ғылыми жетекшімізбен бірге шештік.</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2.7 Практикалық өнім: «Ертегі-есептер» жинағы</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нәтижесіне сүйеніп, біз ертегі сандары мен қазақ салт-дәстүріндегі сандарға негізделген «Ертегі-есептер» жинағын құрастырдық (Б қосымшасы). Жинақтағы есептер 7-сынып математика сабағының тақырыптарына сай келеді: дәреже, бөлу, қалдықпен бөлу, күнтізбе бойынша есептеу. Есептің үлгісі 5-суретте берілген.</w:t>
      </w:r>
    </w:p>
    <w:p>
      <w:pPr>
        <w:keepNext/>
        <w:spacing w:before="120"/>
        <w:jc w:val="center"/>
      </w:pPr>
      <w:r>
        <w:drawing>
          <wp:inline distT="0" distB="0" distL="0" distR="0">
            <wp:extent cx="5715000" cy="3200400"/>
            <wp:effectExtent t="0" r="0" b="0" l="0"/>
            <wp:docPr id="5" name="esep" descr="«Ертегі-есептер» жинағынан үлгі" title="«Ертегі-есептер» жинағынан үлг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04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«Ертегі-есептер» жинағынан үлгі</w:t>
      </w:r>
    </w:p>
    <w:p>
      <w:pPr>
        <w:spacing w:after="0" w:before="0" w:line="360"/>
        <w:ind w:firstLine="709"/>
        <w:jc w:val="both"/>
      </w:pPr>
      <w:r>
        <w:rPr>
          <w:rFonts w:ascii="Times New Roman" w:cs="Times New Roman" w:eastAsia="Times New Roman" w:hAnsi="Times New Roman"/>
          <w:b w:val="false"/>
          <w:bCs w:val="false"/>
          <w:sz w:val="28"/>
          <w:szCs w:val="28"/>
        </w:rPr>
        <w:t xml:space="preserve">Есептерді математика сабағында сергіту сәті ретінде, әдебиет сабағында ертегіні талдағанда немесе «Математика апталығында» пайдалануға болады. Есепті шығармас бұрын оқушы ертегіні еске түсіреді, ал есепті шығарғаннан кейін санның мәдениеттегі мағынасын біледі.</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Бұл жұмыста біз қазақ ертегілеріндегі сандарды санап, олардың жиілігі мен қызметін зерттедік. Негізгі нәтижелеріміз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Сан ежелгі мәдениетте тек мөлшерді емес, ерекше мағынаны да білдірген. Қазақ мәдениетінде 3, 7, 9, 12 және 40 сандары туумен, отбасымен, уақытпен, сыймен байланысты ұғымдарда кездеседі.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ертегіде барлығы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таптық, бір ертегіге орта есеппен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келеді. </w:t>
      </w:r>
      <w:r>
        <w:rPr>
          <w:rFonts w:ascii="Times New Roman" w:cs="Times New Roman" w:eastAsia="Times New Roman" w:hAnsi="Times New Roman"/>
          <w:b w:val="false"/>
          <w:bCs w:val="false"/>
          <w:sz w:val="28"/>
          <w:szCs w:val="28"/>
          <w:highlight w:val="yellow"/>
        </w:rPr>
        <w:t xml:space="preserve">[Ең жиі кездескен сандар.]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«Киелі» сандар барлық санның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%-ын құрады. </w:t>
      </w:r>
      <w:r>
        <w:rPr>
          <w:rFonts w:ascii="Times New Roman" w:cs="Times New Roman" w:eastAsia="Times New Roman" w:hAnsi="Times New Roman"/>
          <w:b w:val="false"/>
          <w:bCs w:val="false"/>
          <w:sz w:val="28"/>
          <w:szCs w:val="28"/>
          <w:highlight w:val="yellow"/>
        </w:rPr>
        <w:t xml:space="preserve">[Сандардың қызметі бойынша қорытынды.]</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[Үштік құрылым бойынша қорытынды.]</w:t>
      </w:r>
    </w:p>
    <w:p>
      <w:pPr>
        <w:spacing w:after="0" w:before="0" w:line="360"/>
        <w:ind w:firstLine="709"/>
        <w:jc w:val="both"/>
      </w:pP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val="false"/>
          <w:bCs w:val="false"/>
          <w:sz w:val="28"/>
          <w:szCs w:val="28"/>
          <w:highlight w:val="yellow"/>
        </w:rPr>
        <w:t xml:space="preserve">[Болжам расталды / ішінара расталды / расталмады.]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«Ертегі-есептер» жинағын математика мен әдебиет сабақтарында пайдалануға болады. Зерттеу кестесі арқылы басқа оқушылар да өздері оқыған ертегілердегі сандарды санай алады.</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Зерттеуге 14 ертегі алынды, әр ертегінің бір нұсқасы ғана оқылды.</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Келесі жолы ертегілер санын көбейтіп, батырлар жыры мен мақал-мәтелдердегі сандарды да зерттегіміз келеді. Сонымен қатар қазақ ертегілеріндегі сандарды басқа халықтардың ертегілерімен салыстыру қызық болар еді.</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Бұл бөлімді тек өз сөзіңізбен жазыңыз (5–7 сөйлем): Зерттеуде мені не таңғалдырды? Қай ертегі, қай сан есімде қалды? Санау кезінде қандай қиындық болды және оны қалай шештім? Математика маған әдебиетті түсінуге қалай көмектесті? Келесі жолы нені басқаша істер едім?</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[Оқушының өз рефлексиясы]</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Топоров В.Н. Числа // Мифы народов мира: энциклопедия: в 2 т. / гл. ред. С.А. Токарев. – М.: Советская энциклопедия, 1982. – Т. 2.</w:t>
      </w:r>
    </w:p>
    <w:p>
      <w:pPr>
        <w:tabs>
          <w:tab w:val="left" w:pos="567"/>
        </w:tabs>
        <w:spacing w:line="360"/>
        <w:ind w:left="567" w:hanging="567"/>
        <w:jc w:val="both"/>
      </w:pPr>
      <w:r>
        <w:rPr>
          <w:rFonts w:ascii="Times New Roman" w:cs="Times New Roman" w:eastAsia="Times New Roman" w:hAnsi="Times New Roman"/>
          <w:sz w:val="28"/>
          <w:szCs w:val="28"/>
        </w:rPr>
        <w:t xml:space="preserve">2	Қайдар Ә. Қазақтар ана тілі әлемінде: этнолингвистикалық сөздік: 3 томдық. – Алматы: Дайк-Пресс, 2009.</w:t>
      </w:r>
    </w:p>
    <w:p>
      <w:pPr>
        <w:tabs>
          <w:tab w:val="left" w:pos="567"/>
        </w:tabs>
        <w:spacing w:line="360"/>
        <w:ind w:left="567" w:hanging="567"/>
        <w:jc w:val="both"/>
      </w:pPr>
      <w:r>
        <w:rPr>
          <w:rFonts w:ascii="Times New Roman" w:cs="Times New Roman" w:eastAsia="Times New Roman" w:hAnsi="Times New Roman"/>
          <w:sz w:val="28"/>
          <w:szCs w:val="28"/>
        </w:rPr>
        <w:t xml:space="preserve">3	Оқушыларды тәрбиелеудің «Біртұтас тәрбие» бағдарламасы. – Астана: ҚР Оқу-ағарту министрлігі, 2023.</w:t>
      </w:r>
    </w:p>
    <w:p>
      <w:pPr>
        <w:tabs>
          <w:tab w:val="left" w:pos="567"/>
        </w:tabs>
        <w:spacing w:line="360"/>
        <w:ind w:left="567" w:hanging="567"/>
        <w:jc w:val="both"/>
      </w:pPr>
      <w:r>
        <w:rPr>
          <w:rFonts w:ascii="Times New Roman" w:cs="Times New Roman" w:eastAsia="Times New Roman" w:hAnsi="Times New Roman"/>
          <w:sz w:val="28"/>
          <w:szCs w:val="28"/>
        </w:rPr>
        <w:t xml:space="preserve">4	Ifrah G. The Universal History of Numbers: From Prehistory to the Invention of the Computer. – New York: Wiley, 2000.</w:t>
      </w:r>
    </w:p>
    <w:p>
      <w:pPr>
        <w:tabs>
          <w:tab w:val="left" w:pos="567"/>
        </w:tabs>
        <w:spacing w:line="360"/>
        <w:ind w:left="567" w:hanging="567"/>
        <w:jc w:val="both"/>
      </w:pPr>
      <w:r>
        <w:rPr>
          <w:rFonts w:ascii="Times New Roman" w:cs="Times New Roman" w:eastAsia="Times New Roman" w:hAnsi="Times New Roman"/>
          <w:sz w:val="28"/>
          <w:szCs w:val="28"/>
        </w:rPr>
        <w:t xml:space="preserve">5	Жанпейісов Е.Н. Этнокультурная лексика казахского языка. – Алма-Ата: Наука, 1989.</w:t>
      </w:r>
    </w:p>
    <w:p>
      <w:pPr>
        <w:tabs>
          <w:tab w:val="left" w:pos="567"/>
        </w:tabs>
        <w:spacing w:line="360"/>
        <w:ind w:left="567" w:hanging="567"/>
        <w:jc w:val="both"/>
      </w:pPr>
      <w:r>
        <w:rPr>
          <w:rFonts w:ascii="Times New Roman" w:cs="Times New Roman" w:eastAsia="Times New Roman" w:hAnsi="Times New Roman"/>
          <w:sz w:val="28"/>
          <w:szCs w:val="28"/>
        </w:rPr>
        <w:t xml:space="preserve">6	Қасқабасов С. Қазақтың халық прозасы. – Алматы: Ғылым, 1984.</w:t>
      </w:r>
    </w:p>
    <w:p>
      <w:pPr>
        <w:tabs>
          <w:tab w:val="left" w:pos="567"/>
        </w:tabs>
        <w:spacing w:line="360"/>
        <w:ind w:left="567" w:hanging="567"/>
        <w:jc w:val="both"/>
      </w:pPr>
      <w:r>
        <w:rPr>
          <w:rFonts w:ascii="Times New Roman" w:cs="Times New Roman" w:eastAsia="Times New Roman" w:hAnsi="Times New Roman"/>
          <w:sz w:val="28"/>
          <w:szCs w:val="28"/>
        </w:rPr>
        <w:t xml:space="preserve">7	Olrik A. Epische Gesetze der Volksdichtung // Zeitschrift für deutsches Altertum und deutsche Literatur. – 1909. – Bd. 51. – S. 1–12.</w:t>
      </w:r>
    </w:p>
    <w:p>
      <w:pPr>
        <w:tabs>
          <w:tab w:val="left" w:pos="567"/>
        </w:tabs>
        <w:spacing w:line="360"/>
        <w:ind w:left="567" w:hanging="567"/>
        <w:jc w:val="both"/>
      </w:pPr>
      <w:r>
        <w:rPr>
          <w:rFonts w:ascii="Times New Roman" w:cs="Times New Roman" w:eastAsia="Times New Roman" w:hAnsi="Times New Roman"/>
          <w:sz w:val="28"/>
          <w:szCs w:val="28"/>
        </w:rPr>
        <w:t xml:space="preserve">8	Пропп В.Я. Морфология сказки. – Л.: Academia, 1928.</w:t>
      </w:r>
    </w:p>
    <w:p>
      <w:pPr>
        <w:tabs>
          <w:tab w:val="left" w:pos="567"/>
        </w:tabs>
        <w:spacing w:line="360"/>
        <w:ind w:left="567" w:hanging="567"/>
        <w:jc w:val="both"/>
      </w:pPr>
      <w:r>
        <w:rPr>
          <w:rFonts w:ascii="Times New Roman" w:cs="Times New Roman" w:eastAsia="Times New Roman" w:hAnsi="Times New Roman"/>
          <w:sz w:val="28"/>
          <w:szCs w:val="28"/>
        </w:rPr>
        <w:t xml:space="preserve">9	Қазақ халық әдебиеті: Ертегілер. – Алматы: Жазушы, 1988–1989.</w:t>
      </w:r>
    </w:p>
    <w:p>
      <w:pPr>
        <w:tabs>
          <w:tab w:val="left" w:pos="567"/>
        </w:tabs>
        <w:spacing w:line="360"/>
        <w:ind w:left="567" w:hanging="567"/>
        <w:jc w:val="both"/>
      </w:pPr>
      <w:r>
        <w:rPr>
          <w:rFonts w:ascii="Times New Roman" w:cs="Times New Roman" w:eastAsia="Times New Roman" w:hAnsi="Times New Roman"/>
          <w:sz w:val="28"/>
          <w:szCs w:val="28"/>
        </w:rPr>
        <w:t xml:space="preserve">10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Ертегілердегі сандар кестесі</w:t>
      </w:r>
    </w:p>
    <w:p>
      <w:pPr>
        <w:spacing w:after="120" w:before="0" w:line="360"/>
        <w:ind w:firstLine="709"/>
        <w:jc w:val="both"/>
      </w:pPr>
      <w:r>
        <w:rPr>
          <w:rFonts w:ascii="Times New Roman" w:cs="Times New Roman" w:eastAsia="Times New Roman" w:hAnsi="Times New Roman"/>
          <w:b w:val="false"/>
          <w:bCs w:val="false"/>
          <w:sz w:val="28"/>
          <w:szCs w:val="28"/>
        </w:rPr>
        <w:t xml:space="preserve">Кестеде оқылған ертегілерде кездескен барлық сан берілген. Қызметі: Н – нақты сан, Ф – тұрақты формула немесе символ.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816"/>
        <w:gridCol w:w="2993"/>
        <w:gridCol w:w="1451"/>
        <w:gridCol w:w="909"/>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Ертегі</w:t>
            </w:r>
          </w:p>
        </w:tc>
        <w:tc>
          <w:tcPr>
            <w:tcW w:type="dxa" w:w="81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Сан</w:t>
            </w:r>
          </w:p>
        </w:tc>
        <w:tc>
          <w:tcPr>
            <w:tcW w:type="dxa" w:w="299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Мәтіндегі тіркес</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Нені білдіреді</w:t>
            </w:r>
          </w:p>
        </w:tc>
        <w:tc>
          <w:tcPr>
            <w:tcW w:type="dxa" w:w="90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Қызметі</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[ертегі]</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[сан]</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[тіркес, беті]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[нені білдіреді]</w:t>
            </w:r>
          </w:p>
        </w:tc>
        <w:tc>
          <w:tcPr>
            <w:tcW w:type="dxa" w:w="9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[Н/Ф]</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[ертегі]</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[сан]</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[тіркес, беті]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[нені білдіреді]</w:t>
            </w:r>
          </w:p>
        </w:tc>
        <w:tc>
          <w:tcPr>
            <w:tcW w:type="dxa" w:w="9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[Н/Ф]</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[ертегі]</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[сан]</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[тіркес, беті]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[нені білдіреді]</w:t>
            </w:r>
          </w:p>
        </w:tc>
        <w:tc>
          <w:tcPr>
            <w:tcW w:type="dxa" w:w="9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[Н/Ф]</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«Ертегі-есептер» жинағы</w:t>
      </w:r>
    </w:p>
    <w:p>
      <w:pPr>
        <w:spacing w:after="120" w:before="0" w:line="360"/>
        <w:ind w:firstLine="709"/>
        <w:jc w:val="both"/>
      </w:pPr>
      <w:r>
        <w:rPr>
          <w:rFonts w:ascii="Times New Roman" w:cs="Times New Roman" w:eastAsia="Times New Roman" w:hAnsi="Times New Roman"/>
          <w:b w:val="false"/>
          <w:bCs w:val="false"/>
          <w:sz w:val="28"/>
          <w:szCs w:val="28"/>
        </w:rPr>
        <w:t xml:space="preserve">Есептер ертегілердегі және қазақ салт-дәстүріндегі сандарға негізделген. Олар 7-сынып математикасының тақырыптарына сай келеді: дәреже, бөлу, қалдықпен бөлу, күнтізбе бойынша есептеу.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1-есеп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Той неше апта?</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Ертегілер көбіне «отыз күн ойын, қырық күн тойын жасапты» деп аяқталады. Ойын мен той бірінен соң бірі өтті делік. Той-думан барлығы неше аптаға созылды?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(30 + 40) : 7 = 10 апта.</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2-есеп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Жеті буын</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Әр адамның екі ата-анасы бар, олардың әрқайсысының да екі ата-анасы бар. Әр буында ата-бабалар саны екі есе артады. Жетінші буында неше ата-баба болады? Жауабын дәреже түрінде жаз.</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2⁷ = 128 ата-баба. (Дәстүрдегі «жеті ата» әке жағынан саналады, ал есепте барлық ата-бабалар есептелді.)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3-есеп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Мүшел жыл</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 басына таласқан хайуанаттар» ертегісінде 12 жануар жыл басы болуға таласады. 2026 жыл – жылқы жылы. 2050 жыл қай жануардың жылы болады?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2050 − 2026 = 24 = 12 · 2, яғни 2050 жыл да – жылқы жылы.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4-есеп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Жүз жылда неше мүшел?</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Мүшел 12 жылда бір рет айналып келеді. 100 жылда неше толық мүшел өтеді және неше жыл артылып қалады?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100 = 12 · 8 + 4: 8 толық мүшел, 4 жыл артылады.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5-есеп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Тоғызқұмалақ</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Тоғызқұмалақ тақтасында әр ойыншының 9 отауы бар, әр отауда басында 9 құмалақтан болады. Тақтада барлығы неше құмалақ бар? Жеңу үшін жартысынан көп құмалақ жинау керек. Ең кемі неше құмалақ жинау қажет?</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 · 9 · 9 = 162 құмалақ; жартысы – 81, жеңу үшін ең кемі 82 құмалақ керек.</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6-есеп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Қырқынан шығару</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Қазақ салтында нәрестені туылғаннан кейін 40 күн өткенде қырқынан шығарады. Бала 1 наурызда туылса, 40 күн қай күні толады?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Наурызда 31 күн: 1 наурыз + 30 күн = 31 наурыз, тағы 10 күн – 10 сәуір.</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7-есеп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Тазшаның өтірігі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«Тазшаның қырық өтірігі» ертегісінде Тазша 40 өтірік айтуы керек. Ол әр кеште 3 өтірік айтса, 40 өтірікті неше кеште айтып бітіреді?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40 : 3 = 13 (қалдық 1), сондықтан 14 кеш керек.</w:t>
            </w:r>
          </w:p>
        </w:tc>
      </w:tr>
    </w:tbl>
    <w:p>
      <w:pPr>
        <w:spacing w:after="120" w:line="240"/>
      </w:pPr>
    </w:p>
    <w:p>
      <w:pPr>
        <w:spacing w:after="0" w:before="120" w:line="360"/>
        <w:jc w:val="both"/>
      </w:pPr>
      <w:r>
        <w:rPr>
          <w:rFonts w:ascii="Times New Roman" w:cs="Times New Roman" w:eastAsia="Times New Roman" w:hAnsi="Times New Roman"/>
          <w:b w:val="false"/>
          <w:bCs w:val="false"/>
          <w:sz w:val="28"/>
          <w:szCs w:val="28"/>
          <w:highlight w:val="yellow"/>
        </w:rPr>
        <w:t xml:space="preserve">[Ертегілерден тапқан сандарыңыз бойынша өзіңіз құрастырған 2–3 есепті осында қосыңыз]</w:t>
      </w: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31d32089f49a96ec44d05f06904e58a5526d47f.png"/><Relationship Id="rId10" Type="http://schemas.openxmlformats.org/officeDocument/2006/relationships/image" Target="media/03d6c5dde21f5ec7b647337492bc92569cb08cb8.png"/><Relationship Id="rId11" Type="http://schemas.openxmlformats.org/officeDocument/2006/relationships/image" Target="media/b834186e7bbc70baf3c0999e73d6747fdfc9b625.png"/><Relationship Id="rId12" Type="http://schemas.openxmlformats.org/officeDocument/2006/relationships/image" Target="media/4688a019483d6ded9791fb89b2becc53ba34866a.png"/><Relationship Id="rId13" Type="http://schemas.openxmlformats.org/officeDocument/2006/relationships/image" Target="media/c28703d05ee4ff07d2193be2c4b8dbd91535a7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ертегілеріндегі сандар құпиясы</dc:title>
  <cp:lastModifiedBy>Un-named</cp:lastModifiedBy>
  <cp:revision>1</cp:revision>
  <dcterms:created xsi:type="dcterms:W3CDTF">2026-10-03T18:14:03.307Z</dcterms:created>
  <dcterms:modified xsi:type="dcterms:W3CDTF">2026-10-03T18:14:03.307Z</dcterms:modified>
</cp:coreProperties>
</file>

<file path=docProps/custom.xml><?xml version="1.0" encoding="utf-8"?>
<Properties xmlns="http://schemas.openxmlformats.org/officeDocument/2006/custom-properties" xmlns:vt="http://schemas.openxmlformats.org/officeDocument/2006/docPropsVTypes"/>
</file>