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0" w:before="0" w:line="276"/>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120" w:line="276"/>
        <w:jc w:val="center"/>
      </w:pPr>
      <w:r>
        <w:rPr>
          <w:rFonts w:ascii="Times New Roman" w:cs="Times New Roman" w:eastAsia="Times New Roman" w:hAnsi="Times New Roman"/>
          <w:sz w:val="28"/>
          <w:szCs w:val="28"/>
        </w:rPr>
        <w:t xml:space="preserve">2–8 сынып оқушыларына арналған «Зерде» республикалық зерттеу жобалары мен шығармашылық жұмыстарының конкурсы</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before="0" w:line="360"/>
        <w:jc w:val="left"/>
      </w:pPr>
      <w:r>
        <w:rPr>
          <w:rFonts w:ascii="Times New Roman" w:cs="Times New Roman" w:eastAsia="Times New Roman" w:hAnsi="Times New Roman"/>
          <w:sz w:val="28"/>
          <w:szCs w:val="28"/>
        </w:rPr>
        <w:t xml:space="preserve">Тіркеу коды (шифр): ____________________ («Дарын» РҒПО қызметкері толтырады)</w:t>
      </w:r>
    </w:p>
    <w:p>
      <w:pPr>
        <w:spacing w:after="0" w:before="0" w:line="360"/>
        <w:jc w:val="left"/>
      </w:pPr>
      <w:r>
        <w:rPr>
          <w:rFonts w:ascii="Times New Roman" w:cs="Times New Roman" w:eastAsia="Times New Roman" w:hAnsi="Times New Roman"/>
          <w:sz w:val="28"/>
          <w:szCs w:val="28"/>
        </w:rPr>
        <w:t xml:space="preserve">Бағыт: Қоғамдық-гуманитарлық бағыт (ҚГБ)</w:t>
      </w:r>
    </w:p>
    <w:p>
      <w:pPr>
        <w:spacing w:after="0" w:before="0" w:line="360"/>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360"/>
        <w:jc w:val="left"/>
      </w:pPr>
      <w:r>
        <w:rPr>
          <w:rFonts w:ascii="Times New Roman" w:cs="Times New Roman" w:eastAsia="Times New Roman" w:hAnsi="Times New Roman"/>
          <w:sz w:val="28"/>
          <w:szCs w:val="28"/>
        </w:rPr>
        <w:t xml:space="preserve">Жас санаты: ☒ Бастауыш буын (2–4 сынып)   ☐ Орта буын (5–8 сынып)</w:t>
      </w:r>
    </w:p>
    <w:p>
      <w:pPr>
        <w:spacing w:after="0" w:before="0" w:line="360"/>
        <w:jc w:val="left"/>
      </w:pPr>
      <w:r>
        <w:rPr>
          <w:rFonts w:ascii="Times New Roman" w:cs="Times New Roman" w:eastAsia="Times New Roman" w:hAnsi="Times New Roman"/>
          <w:sz w:val="28"/>
          <w:szCs w:val="28"/>
        </w:rPr>
        <w:t xml:space="preserve">Жобаның түрі: цифрлық жоба (жеке)</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b/>
          <w:bCs/>
          <w:sz w:val="28"/>
          <w:szCs w:val="28"/>
        </w:rPr>
        <w:t xml:space="preserve">Жобаның тақырыбы</w:t>
      </w:r>
    </w:p>
    <w:p>
      <w:pPr>
        <w:spacing w:after="0" w:before="0" w:line="360"/>
        <w:jc w:val="center"/>
      </w:pPr>
      <w:r>
        <w:rPr>
          <w:rFonts w:ascii="Times New Roman" w:cs="Times New Roman" w:eastAsia="Times New Roman" w:hAnsi="Times New Roman"/>
          <w:b/>
          <w:bCs/>
          <w:sz w:val="32"/>
          <w:szCs w:val="32"/>
        </w:rPr>
        <w:t xml:space="preserve">«СӨЗДЕР ЛАБИРИНТІ: ҚАЗАҚ ТІЛІНЕН ИНТЕРАКТИВТІ ОЙЫН ҚҰРАСТЫРУ»</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before="0" w:line="360"/>
        <w:jc w:val="left"/>
      </w:pPr>
      <w:r>
        <w:rPr>
          <w:rFonts w:ascii="Times New Roman" w:cs="Times New Roman" w:eastAsia="Times New Roman" w:hAnsi="Times New Roman"/>
          <w:sz w:val="28"/>
          <w:szCs w:val="28"/>
        </w:rPr>
        <w:t xml:space="preserve">Қатысушының Т.А.Ә.: </w:t>
      </w:r>
      <w:r>
        <w:rPr>
          <w:rFonts w:ascii="Times New Roman" w:cs="Times New Roman" w:eastAsia="Times New Roman" w:hAnsi="Times New Roman"/>
          <w:sz w:val="28"/>
          <w:szCs w:val="28"/>
          <w:highlight w:val="yellow"/>
          <w:highlightCs w:val="yellow"/>
        </w:rPr>
        <w:t xml:space="preserve">[____________________]</w:t>
      </w:r>
      <w:r>
        <w:rPr>
          <w:rFonts w:ascii="Times New Roman" w:cs="Times New Roman" w:eastAsia="Times New Roman" w:hAnsi="Times New Roman"/>
          <w:sz w:val="28"/>
          <w:szCs w:val="28"/>
        </w:rPr>
        <w:t xml:space="preserve">, 3-сынып (оқыту орыс тілінде)</w:t>
      </w:r>
    </w:p>
    <w:p>
      <w:pPr>
        <w:spacing w:after="0" w:before="0" w:line="360"/>
        <w:jc w:val="left"/>
      </w:pPr>
      <w:r>
        <w:rPr>
          <w:rFonts w:ascii="Times New Roman" w:cs="Times New Roman" w:eastAsia="Times New Roman" w:hAnsi="Times New Roman"/>
          <w:sz w:val="28"/>
          <w:szCs w:val="28"/>
        </w:rPr>
        <w:t xml:space="preserve">Ғылыми жетекшінің Т.А.Ә.: </w:t>
      </w:r>
      <w:r>
        <w:rPr>
          <w:rFonts w:ascii="Times New Roman" w:cs="Times New Roman" w:eastAsia="Times New Roman" w:hAnsi="Times New Roman"/>
          <w:sz w:val="28"/>
          <w:szCs w:val="28"/>
          <w:highlight w:val="yellow"/>
          <w:highlightCs w:val="yellow"/>
        </w:rPr>
        <w:t xml:space="preserve">[____________________]</w:t>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line="360"/>
      </w:pPr>
      <w:r>
        <w:rPr>
          <w:rFonts w:ascii="Times New Roman" w:cs="Times New Roman" w:eastAsia="Times New Roman" w:hAnsi="Times New Roman"/>
          <w:sz w:val="28"/>
          <w:szCs w:val="28"/>
        </w:rPr>
        <w:t xml:space="preserve"/>
      </w:r>
    </w:p>
    <w:p>
      <w:pPr>
        <w:spacing w:after="0" w:before="0" w:line="360"/>
        <w:jc w:val="center"/>
      </w:pPr>
      <w:r>
        <w:rPr>
          <w:rFonts w:ascii="Times New Roman" w:cs="Times New Roman" w:eastAsia="Times New Roman" w:hAnsi="Times New Roman"/>
          <w:sz w:val="28"/>
          <w:szCs w:val="28"/>
        </w:rPr>
        <w:t xml:space="preserve">2026–2027 оқу жылы</w:t>
      </w:r>
    </w:p>
    <w:p>
      <w:pPr>
        <w:pageBreakBefore/>
        <w:spacing w:after="240" w:line="360"/>
        <w:jc w:val="center"/>
      </w:pPr>
      <w:r>
        <w:rPr>
          <w:rFonts w:ascii="Times New Roman" w:cs="Times New Roman" w:eastAsia="Times New Roman" w:hAnsi="Times New Roman"/>
          <w:b/>
          <w:bCs/>
          <w:sz w:val="28"/>
          <w:szCs w:val="28"/>
        </w:rPr>
        <w:t xml:space="preserve">МАЗМҰНЫ</w:t>
      </w:r>
    </w:p>
    <w:p>
      <w:pPr>
        <w:tabs>
          <w:tab w:val="right" w:pos="9071" w:leader="dot"/>
        </w:tabs>
        <w:spacing w:line="360"/>
      </w:pPr>
      <w:r>
        <w:rPr>
          <w:rFonts w:ascii="Times New Roman" w:cs="Times New Roman" w:eastAsia="Times New Roman" w:hAnsi="Times New Roman"/>
          <w:b w:val="false"/>
          <w:bCs w:val="false"/>
          <w:sz w:val="28"/>
          <w:szCs w:val="28"/>
        </w:rPr>
        <w:t xml:space="preserve">Аннотация</w:t>
      </w:r>
      <w:r>
        <w:rPr>
          <w:rFonts w:ascii="Times New Roman" w:cs="Times New Roman" w:eastAsia="Times New Roman" w:hAnsi="Times New Roman"/>
          <w:sz w:val="28"/>
          <w:szCs w:val="28"/>
        </w:rPr>
        <w:t xml:space="preserve">	3</w:t>
      </w:r>
    </w:p>
    <w:p>
      <w:pPr>
        <w:tabs>
          <w:tab w:val="right" w:pos="9071" w:leader="dot"/>
        </w:tabs>
        <w:spacing w:line="360"/>
      </w:pPr>
      <w:r>
        <w:rPr>
          <w:rFonts w:ascii="Times New Roman" w:cs="Times New Roman" w:eastAsia="Times New Roman" w:hAnsi="Times New Roman"/>
          <w:b/>
          <w:bCs/>
          <w:sz w:val="28"/>
          <w:szCs w:val="28"/>
        </w:rPr>
        <w:t xml:space="preserve">КІРІСПЕ</w:t>
      </w:r>
      <w:r>
        <w:rPr>
          <w:rFonts w:ascii="Times New Roman" w:cs="Times New Roman" w:eastAsia="Times New Roman" w:hAnsi="Times New Roman"/>
          <w:sz w:val="28"/>
          <w:szCs w:val="28"/>
        </w:rPr>
        <w:t xml:space="preserve">	4</w:t>
      </w:r>
    </w:p>
    <w:p>
      <w:pPr>
        <w:tabs>
          <w:tab w:val="right" w:pos="9071" w:leader="dot"/>
        </w:tabs>
        <w:spacing w:line="360"/>
      </w:pPr>
      <w:r>
        <w:rPr>
          <w:rFonts w:ascii="Times New Roman" w:cs="Times New Roman" w:eastAsia="Times New Roman" w:hAnsi="Times New Roman"/>
          <w:b w:val="false"/>
          <w:bCs w:val="false"/>
          <w:sz w:val="28"/>
          <w:szCs w:val="28"/>
        </w:rPr>
        <w:t xml:space="preserve">1 ЗЕРТТЕУ ЖӘНЕ ЖОБАЛАУ БӨЛІМІ</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1.1 Ойын арқылы үйрену</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1.2 Қазақ тіліне тән әріптер</w:t>
      </w:r>
      <w:r>
        <w:rPr>
          <w:rFonts w:ascii="Times New Roman" w:cs="Times New Roman" w:eastAsia="Times New Roman" w:hAnsi="Times New Roman"/>
          <w:sz w:val="28"/>
          <w:szCs w:val="28"/>
        </w:rPr>
        <w:t xml:space="preserve">	6</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1.3 Сыныптастар арасындағы сауалнама</w:t>
      </w:r>
      <w:r>
        <w:rPr>
          <w:rFonts w:ascii="Times New Roman" w:cs="Times New Roman" w:eastAsia="Times New Roman" w:hAnsi="Times New Roman"/>
          <w:sz w:val="28"/>
          <w:szCs w:val="28"/>
        </w:rPr>
        <w:t xml:space="preserve">	7</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1.4 Ойынды жобалау</w:t>
      </w:r>
      <w:r>
        <w:rPr>
          <w:rFonts w:ascii="Times New Roman" w:cs="Times New Roman" w:eastAsia="Times New Roman" w:hAnsi="Times New Roman"/>
          <w:sz w:val="28"/>
          <w:szCs w:val="28"/>
        </w:rPr>
        <w:t xml:space="preserve">	7</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1.5 Ойынды Claude Code көмегімен жасау</w:t>
      </w:r>
      <w:r>
        <w:rPr>
          <w:rFonts w:ascii="Times New Roman" w:cs="Times New Roman" w:eastAsia="Times New Roman" w:hAnsi="Times New Roman"/>
          <w:sz w:val="28"/>
          <w:szCs w:val="28"/>
        </w:rPr>
        <w:t xml:space="preserve">	8</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1.6 Ойынды сынау</w:t>
      </w:r>
      <w:r>
        <w:rPr>
          <w:rFonts w:ascii="Times New Roman" w:cs="Times New Roman" w:eastAsia="Times New Roman" w:hAnsi="Times New Roman"/>
          <w:sz w:val="28"/>
          <w:szCs w:val="28"/>
        </w:rPr>
        <w:t xml:space="preserve">	9</w:t>
      </w:r>
    </w:p>
    <w:p>
      <w:pPr>
        <w:tabs>
          <w:tab w:val="right" w:pos="9071" w:leader="dot"/>
        </w:tabs>
        <w:spacing w:line="360"/>
      </w:pPr>
      <w:r>
        <w:rPr>
          <w:rFonts w:ascii="Times New Roman" w:cs="Times New Roman" w:eastAsia="Times New Roman" w:hAnsi="Times New Roman"/>
          <w:b w:val="false"/>
          <w:bCs w:val="false"/>
          <w:sz w:val="28"/>
          <w:szCs w:val="28"/>
        </w:rPr>
        <w:t xml:space="preserve">2 НӘТИЖЕЛЕР МЕН ТАЛҚЫЛАУ</w:t>
      </w:r>
      <w:r>
        <w:rPr>
          <w:rFonts w:ascii="Times New Roman" w:cs="Times New Roman" w:eastAsia="Times New Roman" w:hAnsi="Times New Roman"/>
          <w:sz w:val="28"/>
          <w:szCs w:val="28"/>
        </w:rPr>
        <w:t xml:space="preserve">	10</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2.1 Жасалған ойын</w:t>
      </w:r>
      <w:r>
        <w:rPr>
          <w:rFonts w:ascii="Times New Roman" w:cs="Times New Roman" w:eastAsia="Times New Roman" w:hAnsi="Times New Roman"/>
          <w:sz w:val="28"/>
          <w:szCs w:val="28"/>
        </w:rPr>
        <w:t xml:space="preserve">	10</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2.2 Ойын сөздігін талдау</w:t>
      </w:r>
      <w:r>
        <w:rPr>
          <w:rFonts w:ascii="Times New Roman" w:cs="Times New Roman" w:eastAsia="Times New Roman" w:hAnsi="Times New Roman"/>
          <w:sz w:val="28"/>
          <w:szCs w:val="28"/>
        </w:rPr>
        <w:t xml:space="preserve">	11</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2.3 Тексеру нәтижелері</w:t>
      </w:r>
      <w:r>
        <w:rPr>
          <w:rFonts w:ascii="Times New Roman" w:cs="Times New Roman" w:eastAsia="Times New Roman" w:hAnsi="Times New Roman"/>
          <w:sz w:val="28"/>
          <w:szCs w:val="28"/>
        </w:rPr>
        <w:t xml:space="preserve">	12</w:t>
      </w:r>
    </w:p>
    <w:p>
      <w:pPr>
        <w:tabs>
          <w:tab w:val="right" w:pos="9071" w:leader="dot"/>
        </w:tabs>
        <w:spacing w:line="360"/>
        <w:ind w:left="400"/>
      </w:pPr>
      <w:r>
        <w:rPr>
          <w:rFonts w:ascii="Times New Roman" w:cs="Times New Roman" w:eastAsia="Times New Roman" w:hAnsi="Times New Roman"/>
          <w:b w:val="false"/>
          <w:bCs w:val="false"/>
          <w:sz w:val="28"/>
          <w:szCs w:val="28"/>
        </w:rPr>
        <w:t xml:space="preserve">2.4 Талқылау</w:t>
      </w:r>
      <w:r>
        <w:rPr>
          <w:rFonts w:ascii="Times New Roman" w:cs="Times New Roman" w:eastAsia="Times New Roman" w:hAnsi="Times New Roman"/>
          <w:sz w:val="28"/>
          <w:szCs w:val="28"/>
        </w:rPr>
        <w:t xml:space="preserve">	12</w:t>
      </w:r>
    </w:p>
    <w:p>
      <w:pPr>
        <w:tabs>
          <w:tab w:val="right" w:pos="9071" w:leader="dot"/>
        </w:tabs>
        <w:spacing w:line="360"/>
      </w:pPr>
      <w:r>
        <w:rPr>
          <w:rFonts w:ascii="Times New Roman" w:cs="Times New Roman" w:eastAsia="Times New Roman" w:hAnsi="Times New Roman"/>
          <w:b/>
          <w:bCs/>
          <w:sz w:val="28"/>
          <w:szCs w:val="28"/>
        </w:rPr>
        <w:t xml:space="preserve">ҚОРЫТЫНДЫ ЖӘНЕ РЕФЛЕКСИЯ</w:t>
      </w:r>
      <w:r>
        <w:rPr>
          <w:rFonts w:ascii="Times New Roman" w:cs="Times New Roman" w:eastAsia="Times New Roman" w:hAnsi="Times New Roman"/>
          <w:sz w:val="28"/>
          <w:szCs w:val="28"/>
        </w:rPr>
        <w:t xml:space="preserve">	13</w:t>
      </w:r>
    </w:p>
    <w:p>
      <w:pPr>
        <w:tabs>
          <w:tab w:val="right" w:pos="9071" w:leader="dot"/>
        </w:tabs>
        <w:spacing w:line="360"/>
      </w:pPr>
      <w:r>
        <w:rPr>
          <w:rFonts w:ascii="Times New Roman" w:cs="Times New Roman" w:eastAsia="Times New Roman" w:hAnsi="Times New Roman"/>
          <w:b/>
          <w:bCs/>
          <w:sz w:val="28"/>
          <w:szCs w:val="28"/>
        </w:rPr>
        <w:t xml:space="preserve">ПАЙДАЛАНЫЛҒАН ДЕРЕККӨЗДЕР</w:t>
      </w:r>
      <w:r>
        <w:rPr>
          <w:rFonts w:ascii="Times New Roman" w:cs="Times New Roman" w:eastAsia="Times New Roman" w:hAnsi="Times New Roman"/>
          <w:sz w:val="28"/>
          <w:szCs w:val="28"/>
        </w:rPr>
        <w:t xml:space="preserve">	14</w:t>
      </w:r>
    </w:p>
    <w:p>
      <w:pPr>
        <w:tabs>
          <w:tab w:val="right" w:pos="9071" w:leader="dot"/>
        </w:tabs>
        <w:spacing w:line="360"/>
      </w:pPr>
      <w:r>
        <w:rPr>
          <w:rFonts w:ascii="Times New Roman" w:cs="Times New Roman" w:eastAsia="Times New Roman" w:hAnsi="Times New Roman"/>
          <w:b/>
          <w:bCs/>
          <w:sz w:val="28"/>
          <w:szCs w:val="28"/>
        </w:rPr>
        <w:t xml:space="preserve">ҚОСЫМШАЛАР</w:t>
      </w:r>
      <w:r>
        <w:rPr>
          <w:rFonts w:ascii="Times New Roman" w:cs="Times New Roman" w:eastAsia="Times New Roman" w:hAnsi="Times New Roman"/>
          <w:sz w:val="28"/>
          <w:szCs w:val="28"/>
        </w:rPr>
        <w:t xml:space="preserve">	15</w:t>
      </w:r>
    </w:p>
    <w:p>
      <w:pPr>
        <w:pStyle w:val="Heading1"/>
        <w:keepNext/>
        <w:pageBreakBefore/>
        <w:spacing w:after="240" w:line="360"/>
        <w:jc w:val="center"/>
      </w:pPr>
      <w:r>
        <w:rPr>
          <w:rFonts w:ascii="Times New Roman" w:cs="Times New Roman" w:eastAsia="Times New Roman" w:hAnsi="Times New Roman"/>
          <w:b/>
          <w:bCs/>
          <w:caps w:val="false"/>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Мен орыс тілінде оқитын 3-сыныпта оқимын. Қазақ тілі сабағында сөздерді жаттау, әсіресе ә, ғ, қ, ң, ө, ұ, ү, һ, і әріптері бар сөздерді дұрыс жазу қиын. Бұл тақырып сыныптастарыма да өзекті.</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sz w:val="28"/>
          <w:szCs w:val="28"/>
        </w:rPr>
        <w:t xml:space="preserve"> лабиринт ойыны сыныптастарыма қазақ сөздерін дұрыс жазуды үйренуге көмектесе ме? </w:t>
      </w:r>
      <w:r>
        <w:rPr>
          <w:rFonts w:ascii="Times New Roman" w:cs="Times New Roman" w:eastAsia="Times New Roman" w:hAnsi="Times New Roman"/>
          <w:b/>
          <w:bCs/>
          <w:sz w:val="28"/>
          <w:szCs w:val="28"/>
        </w:rPr>
        <w:t xml:space="preserve">Болжам:</w:t>
      </w:r>
      <w:r>
        <w:rPr>
          <w:rFonts w:ascii="Times New Roman" w:cs="Times New Roman" w:eastAsia="Times New Roman" w:hAnsi="Times New Roman"/>
          <w:sz w:val="28"/>
          <w:szCs w:val="28"/>
        </w:rPr>
        <w:t xml:space="preserve"> ойынды екі апта ойнаған оқушылар қорытынды тестте бастапқы тесттен көбірек дұрыс жауап береді.</w:t>
      </w:r>
    </w:p>
    <w:p>
      <w:pPr>
        <w:spacing w:after="0" w:before="0" w:line="360"/>
        <w:ind w:firstLine="709"/>
        <w:jc w:val="both"/>
      </w:pPr>
      <w:r>
        <w:rPr>
          <w:rFonts w:ascii="Times New Roman" w:cs="Times New Roman" w:eastAsia="Times New Roman" w:hAnsi="Times New Roman"/>
          <w:b/>
          <w:bCs/>
          <w:sz w:val="28"/>
          <w:szCs w:val="28"/>
        </w:rPr>
        <w:t xml:space="preserve">Мақсаты</w:t>
      </w:r>
      <w:r>
        <w:rPr>
          <w:rFonts w:ascii="Times New Roman" w:cs="Times New Roman" w:eastAsia="Times New Roman" w:hAnsi="Times New Roman"/>
          <w:sz w:val="28"/>
          <w:szCs w:val="28"/>
        </w:rPr>
        <w:t xml:space="preserve"> – қазақ тілі сөздерін үйренуге арналған интерактивті ойын жасау және оның пайдасын тексеру. </w:t>
      </w:r>
      <w:r>
        <w:rPr>
          <w:rFonts w:ascii="Times New Roman" w:cs="Times New Roman" w:eastAsia="Times New Roman" w:hAnsi="Times New Roman"/>
          <w:b/>
          <w:bCs/>
          <w:sz w:val="28"/>
          <w:szCs w:val="28"/>
        </w:rPr>
        <w:t xml:space="preserve">Әдістері:</w:t>
      </w:r>
      <w:r>
        <w:rPr>
          <w:rFonts w:ascii="Times New Roman" w:cs="Times New Roman" w:eastAsia="Times New Roman" w:hAnsi="Times New Roman"/>
          <w:sz w:val="28"/>
          <w:szCs w:val="28"/>
        </w:rPr>
        <w:t xml:space="preserve"> сауалнама, ойынды жобалау және Claude Code көмегімен бағдарламалау, бақылау, ойынға дейінгі және кейінгі тестті салыстыру.</w:t>
      </w:r>
    </w:p>
    <w:p>
      <w:pPr>
        <w:spacing w:after="0" w:before="0" w:line="360"/>
        <w:ind w:firstLine="709"/>
        <w:jc w:val="both"/>
      </w:pPr>
      <w:r>
        <w:rPr>
          <w:rFonts w:ascii="Times New Roman" w:cs="Times New Roman" w:eastAsia="Times New Roman" w:hAnsi="Times New Roman"/>
          <w:b/>
          <w:bCs/>
          <w:sz w:val="28"/>
          <w:szCs w:val="28"/>
        </w:rPr>
        <w:t xml:space="preserve">Нәтижесі:</w:t>
      </w:r>
      <w:r>
        <w:rPr>
          <w:rFonts w:ascii="Times New Roman" w:cs="Times New Roman" w:eastAsia="Times New Roman" w:hAnsi="Times New Roman"/>
          <w:sz w:val="28"/>
          <w:szCs w:val="28"/>
        </w:rPr>
        <w:t xml:space="preserve"> «Сөздер лабиринті» ойыны жасалды: 7 тақырып, 70 сөз, 12 сұрақтық тест және нәтижелерді жинайтын бөлім. Ойын компьютер мен телефонда интернетсіз жұмыс істейді. Тест бойынша орташа балл </w:t>
      </w:r>
      <w:r>
        <w:rPr>
          <w:rFonts w:ascii="Times New Roman" w:cs="Times New Roman" w:eastAsia="Times New Roman" w:hAnsi="Times New Roman"/>
          <w:sz w:val="28"/>
          <w:szCs w:val="28"/>
          <w:highlight w:val="yellow"/>
          <w:highlightCs w:val="yellow"/>
        </w:rPr>
        <w:t xml:space="preserve">[___]</w:t>
      </w:r>
      <w:r>
        <w:rPr>
          <w:rFonts w:ascii="Times New Roman" w:cs="Times New Roman" w:eastAsia="Times New Roman" w:hAnsi="Times New Roman"/>
          <w:sz w:val="28"/>
          <w:szCs w:val="28"/>
        </w:rPr>
        <w:t xml:space="preserve">-ден </w:t>
      </w:r>
      <w:r>
        <w:rPr>
          <w:rFonts w:ascii="Times New Roman" w:cs="Times New Roman" w:eastAsia="Times New Roman" w:hAnsi="Times New Roman"/>
          <w:sz w:val="28"/>
          <w:szCs w:val="28"/>
          <w:highlight w:val="yellow"/>
          <w:highlightCs w:val="yellow"/>
        </w:rPr>
        <w:t xml:space="preserve">[___]</w:t>
      </w:r>
      <w:r>
        <w:rPr>
          <w:rFonts w:ascii="Times New Roman" w:cs="Times New Roman" w:eastAsia="Times New Roman" w:hAnsi="Times New Roman"/>
          <w:sz w:val="28"/>
          <w:szCs w:val="28"/>
        </w:rPr>
        <w:t xml:space="preserve">-ге өзгерді. </w:t>
      </w:r>
      <w:r>
        <w:rPr>
          <w:rFonts w:ascii="Times New Roman" w:cs="Times New Roman" w:eastAsia="Times New Roman" w:hAnsi="Times New Roman"/>
          <w:sz w:val="28"/>
          <w:szCs w:val="28"/>
          <w:highlight w:val="yellow"/>
          <w:highlightCs w:val="yellow"/>
        </w:rPr>
        <w:t xml:space="preserve">Қорытынды: [ойын көмектесті ме, қысқаша жазыңыз].</w:t>
      </w:r>
    </w:p>
    <w:p>
      <w:pPr>
        <w:pStyle w:val="Heading1"/>
        <w:keepNext/>
        <w:pageBreakBefore/>
        <w:spacing w:after="240" w:line="360"/>
        <w:jc w:val="center"/>
      </w:pPr>
      <w:r>
        <w:rPr>
          <w:rFonts w:ascii="Times New Roman" w:cs="Times New Roman" w:eastAsia="Times New Roman" w:hAnsi="Times New Roman"/>
          <w:b/>
          <w:bCs/>
          <w:caps/>
          <w:sz w:val="28"/>
          <w:szCs w:val="28"/>
        </w:rPr>
        <w:t xml:space="preserve">КІРІСПЕ</w:t>
      </w:r>
    </w:p>
    <w:p>
      <w:pPr>
        <w:spacing w:after="0" w:before="0" w:line="360"/>
        <w:ind w:firstLine="709"/>
        <w:jc w:val="both"/>
      </w:pPr>
      <w:r>
        <w:rPr>
          <w:rFonts w:ascii="Times New Roman" w:cs="Times New Roman" w:eastAsia="Times New Roman" w:hAnsi="Times New Roman"/>
          <w:b/>
          <w:bCs/>
          <w:sz w:val="28"/>
          <w:szCs w:val="28"/>
        </w:rPr>
        <w:t xml:space="preserve">Тақырыптың өзектілігі.</w:t>
      </w:r>
      <w:r>
        <w:rPr>
          <w:rFonts w:ascii="Times New Roman" w:cs="Times New Roman" w:eastAsia="Times New Roman" w:hAnsi="Times New Roman"/>
          <w:sz w:val="28"/>
          <w:szCs w:val="28"/>
        </w:rPr>
        <w:t xml:space="preserve"> Қазақ тілі – Қазақстан Республикасының мемлекеттік тілі </w:t>
      </w:r>
      <w:r>
        <w:rPr>
          <w:rFonts w:ascii="Times New Roman" w:cs="Times New Roman" w:eastAsia="Times New Roman" w:hAnsi="Times New Roman"/>
          <w:sz w:val="28"/>
          <w:szCs w:val="28"/>
        </w:rPr>
        <w:t xml:space="preserve">[1]</w:t>
      </w:r>
      <w:r>
        <w:rPr>
          <w:rFonts w:ascii="Times New Roman" w:cs="Times New Roman" w:eastAsia="Times New Roman" w:hAnsi="Times New Roman"/>
          <w:sz w:val="28"/>
          <w:szCs w:val="28"/>
        </w:rPr>
        <w:t xml:space="preserve">. Мен орыс тілінде оқитын сыныпта оқимын, ал қазақ тілін сабақта үйренемін. Мұғалім жаңа сөздерді береді, біз оларды жаттап, дәптерге жазамыз. Бірақ кейбір сөздерді тез ұмытамыз, жазғанда қате жібереміз.</w:t>
      </w:r>
    </w:p>
    <w:p>
      <w:pPr>
        <w:spacing w:after="0" w:before="0" w:line="360"/>
        <w:ind w:firstLine="709"/>
        <w:jc w:val="both"/>
      </w:pPr>
      <w:r>
        <w:rPr>
          <w:rFonts w:ascii="Times New Roman" w:cs="Times New Roman" w:eastAsia="Times New Roman" w:hAnsi="Times New Roman"/>
          <w:sz w:val="28"/>
          <w:szCs w:val="28"/>
        </w:rPr>
        <w:t xml:space="preserve">Мен үйде компьютерлік ойындар ойнағанды жақсы көремін. Ойнағанда уақыттың қалай өткенін байқамаймын. Ғалымдар ойын – бала үшін ең маңызды іс-әрекет екенін жазған </w:t>
      </w:r>
      <w:r>
        <w:rPr>
          <w:rFonts w:ascii="Times New Roman" w:cs="Times New Roman" w:eastAsia="Times New Roman" w:hAnsi="Times New Roman"/>
          <w:sz w:val="28"/>
          <w:szCs w:val="28"/>
        </w:rPr>
        <w:t xml:space="preserve">[5]</w:t>
      </w:r>
      <w:r>
        <w:rPr>
          <w:rFonts w:ascii="Times New Roman" w:cs="Times New Roman" w:eastAsia="Times New Roman" w:hAnsi="Times New Roman"/>
          <w:sz w:val="28"/>
          <w:szCs w:val="28"/>
        </w:rPr>
        <w:t xml:space="preserve">. Компьютерлік оқу ойындары оқуды қызықты етеді </w:t>
      </w:r>
      <w:r>
        <w:rPr>
          <w:rFonts w:ascii="Times New Roman" w:cs="Times New Roman" w:eastAsia="Times New Roman" w:hAnsi="Times New Roman"/>
          <w:sz w:val="28"/>
          <w:szCs w:val="28"/>
        </w:rPr>
        <w:t xml:space="preserve">[6]</w:t>
      </w:r>
      <w:r>
        <w:rPr>
          <w:rFonts w:ascii="Times New Roman" w:cs="Times New Roman" w:eastAsia="Times New Roman" w:hAnsi="Times New Roman"/>
          <w:sz w:val="28"/>
          <w:szCs w:val="28"/>
        </w:rPr>
        <w:t xml:space="preserve">, ал көптеген зерттеулерді салыстырған ғалымдар оқу ойындары білімді арттыруға көмектесетінін анықтады </w:t>
      </w:r>
      <w:r>
        <w:rPr>
          <w:rFonts w:ascii="Times New Roman" w:cs="Times New Roman" w:eastAsia="Times New Roman" w:hAnsi="Times New Roman"/>
          <w:sz w:val="28"/>
          <w:szCs w:val="28"/>
        </w:rPr>
        <w:t xml:space="preserve">[7]</w:t>
      </w:r>
      <w:r>
        <w:rPr>
          <w:rFonts w:ascii="Times New Roman" w:cs="Times New Roman" w:eastAsia="Times New Roman" w:hAnsi="Times New Roman"/>
          <w:sz w:val="28"/>
          <w:szCs w:val="28"/>
        </w:rPr>
        <w:t xml:space="preserve">. Сондықтан мен қазақ сөздерін ойын арқылы үйренуге болады деп ойладым.</w:t>
      </w:r>
    </w:p>
    <w:p>
      <w:pPr>
        <w:spacing w:after="0" w:before="0" w:line="360"/>
        <w:ind w:firstLine="709"/>
        <w:jc w:val="both"/>
      </w:pPr>
      <w:r>
        <w:rPr>
          <w:rFonts w:ascii="Times New Roman" w:cs="Times New Roman" w:eastAsia="Times New Roman" w:hAnsi="Times New Roman"/>
          <w:b/>
          <w:bCs/>
          <w:sz w:val="28"/>
          <w:szCs w:val="28"/>
        </w:rPr>
        <w:t xml:space="preserve">Мәселе.</w:t>
      </w:r>
      <w:r>
        <w:rPr>
          <w:rFonts w:ascii="Times New Roman" w:cs="Times New Roman" w:eastAsia="Times New Roman" w:hAnsi="Times New Roman"/>
          <w:sz w:val="28"/>
          <w:szCs w:val="28"/>
        </w:rPr>
        <w:t xml:space="preserve"> Қазақ тілінде орыс тілінде жоқ 9 әріп бар: ә, ғ, қ, ң, ө, ұ, ү, һ, і. Біз оларды жиі шатастырамыз: «қ» орнына «к», «ұ» орнына «у» жазамыз. Ал сөздерді тек кітаптан қайталап жаттау қызықсыз.</w:t>
      </w:r>
    </w:p>
    <w:p>
      <w:pPr>
        <w:spacing w:after="0" w:before="0" w:line="360"/>
        <w:ind w:firstLine="709"/>
        <w:jc w:val="both"/>
      </w:pPr>
      <w:r>
        <w:rPr>
          <w:rFonts w:ascii="Times New Roman" w:cs="Times New Roman" w:eastAsia="Times New Roman" w:hAnsi="Times New Roman"/>
          <w:b/>
          <w:bCs/>
          <w:sz w:val="28"/>
          <w:szCs w:val="28"/>
        </w:rPr>
        <w:t xml:space="preserve">Зерттеу сұрағы:</w:t>
      </w:r>
      <w:r>
        <w:rPr>
          <w:rFonts w:ascii="Times New Roman" w:cs="Times New Roman" w:eastAsia="Times New Roman" w:hAnsi="Times New Roman"/>
          <w:sz w:val="28"/>
          <w:szCs w:val="28"/>
        </w:rPr>
        <w:t xml:space="preserve"> мен жасаған «Сөздер лабиринті» ойыны сыныптастарыма қазақ сөздерін және қазақ тіліне тән әріптерді дұрыс жазуды үйренуге көмектесе ме?</w:t>
      </w:r>
    </w:p>
    <w:p>
      <w:pPr>
        <w:spacing w:after="0" w:before="0" w:line="360"/>
        <w:ind w:firstLine="709"/>
        <w:jc w:val="both"/>
      </w:pPr>
      <w:r>
        <w:rPr>
          <w:rFonts w:ascii="Times New Roman" w:cs="Times New Roman" w:eastAsia="Times New Roman" w:hAnsi="Times New Roman"/>
          <w:b/>
          <w:bCs/>
          <w:sz w:val="28"/>
          <w:szCs w:val="28"/>
        </w:rPr>
        <w:t xml:space="preserve">Болжам:</w:t>
      </w:r>
      <w:r>
        <w:rPr>
          <w:rFonts w:ascii="Times New Roman" w:cs="Times New Roman" w:eastAsia="Times New Roman" w:hAnsi="Times New Roman"/>
          <w:sz w:val="28"/>
          <w:szCs w:val="28"/>
        </w:rPr>
        <w:t xml:space="preserve"> егер оқушылар ойынды 1–2 апта ойнаса, онда қорытынды тестте бастапқы тесттен көбірек дұрыс жауап береді.</w:t>
      </w:r>
    </w:p>
    <w:p>
      <w:pPr>
        <w:spacing w:after="0" w:before="0" w:line="360"/>
        <w:ind w:firstLine="709"/>
        <w:jc w:val="both"/>
      </w:pPr>
      <w:r>
        <w:rPr>
          <w:rFonts w:ascii="Times New Roman" w:cs="Times New Roman" w:eastAsia="Times New Roman" w:hAnsi="Times New Roman"/>
          <w:b/>
          <w:bCs/>
          <w:sz w:val="28"/>
          <w:szCs w:val="28"/>
        </w:rPr>
        <w:t xml:space="preserve">Жұмыстың мақсаты:</w:t>
      </w:r>
      <w:r>
        <w:rPr>
          <w:rFonts w:ascii="Times New Roman" w:cs="Times New Roman" w:eastAsia="Times New Roman" w:hAnsi="Times New Roman"/>
          <w:sz w:val="28"/>
          <w:szCs w:val="28"/>
        </w:rPr>
        <w:t xml:space="preserve"> қазақ тілі сабағындағы сөздерді үйренуге арналған интерактивті лабиринт ойынын жасау және оның пайдасын сыныптастарыммен тексеру.</w:t>
      </w:r>
    </w:p>
    <w:p>
      <w:pPr>
        <w:spacing w:after="0" w:before="0" w:line="360"/>
        <w:ind w:firstLine="709"/>
        <w:jc w:val="both"/>
      </w:pPr>
      <w:r>
        <w:rPr>
          <w:rFonts w:ascii="Times New Roman" w:cs="Times New Roman" w:eastAsia="Times New Roman" w:hAnsi="Times New Roman"/>
          <w:b/>
          <w:bCs/>
          <w:sz w:val="28"/>
          <w:szCs w:val="28"/>
        </w:rPr>
        <w:t xml:space="preserve">Міндеттері:</w:t>
      </w:r>
    </w:p>
    <w:p>
      <w:pPr>
        <w:pStyle w:val="ListParagraph"/>
        <w:numPr>
          <w:ilvl w:val="0"/>
          <w:numId w:val="2"/>
        </w:numPr>
        <w:spacing w:line="360"/>
        <w:jc w:val="both"/>
      </w:pPr>
      <w:r>
        <w:rPr>
          <w:rFonts w:ascii="Times New Roman" w:cs="Times New Roman" w:eastAsia="Times New Roman" w:hAnsi="Times New Roman"/>
          <w:sz w:val="28"/>
          <w:szCs w:val="28"/>
        </w:rPr>
        <w:t xml:space="preserve">сыныптастарымнан қазақ тілінде не қиын екенін сауалнама арқылы білу;</w:t>
      </w:r>
    </w:p>
    <w:p>
      <w:pPr>
        <w:pStyle w:val="ListParagraph"/>
        <w:numPr>
          <w:ilvl w:val="0"/>
          <w:numId w:val="2"/>
        </w:numPr>
        <w:spacing w:line="360"/>
        <w:jc w:val="both"/>
      </w:pPr>
      <w:r>
        <w:rPr>
          <w:rFonts w:ascii="Times New Roman" w:cs="Times New Roman" w:eastAsia="Times New Roman" w:hAnsi="Times New Roman"/>
          <w:sz w:val="28"/>
          <w:szCs w:val="28"/>
        </w:rPr>
        <w:t xml:space="preserve">оқулықтағы тақырыптардан ойынға 70 сөз таңдау;</w:t>
      </w:r>
    </w:p>
    <w:p>
      <w:pPr>
        <w:pStyle w:val="ListParagraph"/>
        <w:numPr>
          <w:ilvl w:val="0"/>
          <w:numId w:val="2"/>
        </w:numPr>
        <w:spacing w:line="360"/>
        <w:jc w:val="both"/>
      </w:pPr>
      <w:r>
        <w:rPr>
          <w:rFonts w:ascii="Times New Roman" w:cs="Times New Roman" w:eastAsia="Times New Roman" w:hAnsi="Times New Roman"/>
          <w:sz w:val="28"/>
          <w:szCs w:val="28"/>
        </w:rPr>
        <w:t xml:space="preserve">ойынның ережесін, кейіпкерін және деңгейлерін ойлап табу;</w:t>
      </w:r>
    </w:p>
    <w:p>
      <w:pPr>
        <w:pStyle w:val="ListParagraph"/>
        <w:numPr>
          <w:ilvl w:val="0"/>
          <w:numId w:val="2"/>
        </w:numPr>
        <w:spacing w:line="360"/>
        <w:jc w:val="both"/>
      </w:pPr>
      <w:r>
        <w:rPr>
          <w:rFonts w:ascii="Times New Roman" w:cs="Times New Roman" w:eastAsia="Times New Roman" w:hAnsi="Times New Roman"/>
          <w:sz w:val="28"/>
          <w:szCs w:val="28"/>
        </w:rPr>
        <w:t xml:space="preserve">Claude Code жасанды интеллект құралына нұсқау беріп, ойынды бағдарламалау және оны сынау;</w:t>
      </w:r>
    </w:p>
    <w:p>
      <w:pPr>
        <w:pStyle w:val="ListParagraph"/>
        <w:numPr>
          <w:ilvl w:val="0"/>
          <w:numId w:val="2"/>
        </w:numPr>
        <w:spacing w:line="360"/>
        <w:jc w:val="both"/>
      </w:pPr>
      <w:r>
        <w:rPr>
          <w:rFonts w:ascii="Times New Roman" w:cs="Times New Roman" w:eastAsia="Times New Roman" w:hAnsi="Times New Roman"/>
          <w:sz w:val="28"/>
          <w:szCs w:val="28"/>
        </w:rPr>
        <w:t xml:space="preserve">сыныптастарыммен ойынға дейін және ойыннан кейін бірдей тест өткізу;</w:t>
      </w:r>
    </w:p>
    <w:p>
      <w:pPr>
        <w:pStyle w:val="ListParagraph"/>
        <w:numPr>
          <w:ilvl w:val="0"/>
          <w:numId w:val="2"/>
        </w:numPr>
        <w:spacing w:line="360"/>
        <w:jc w:val="both"/>
      </w:pPr>
      <w:r>
        <w:rPr>
          <w:rFonts w:ascii="Times New Roman" w:cs="Times New Roman" w:eastAsia="Times New Roman" w:hAnsi="Times New Roman"/>
          <w:sz w:val="28"/>
          <w:szCs w:val="28"/>
        </w:rPr>
        <w:t xml:space="preserve">нәтижелерді салыстырып, қорытынды жасау.</w:t>
      </w:r>
    </w:p>
    <w:p>
      <w:pPr>
        <w:spacing w:after="0" w:before="0" w:line="360"/>
        <w:ind w:firstLine="709"/>
        <w:jc w:val="both"/>
      </w:pPr>
      <w:r>
        <w:rPr>
          <w:rFonts w:ascii="Times New Roman" w:cs="Times New Roman" w:eastAsia="Times New Roman" w:hAnsi="Times New Roman"/>
          <w:b/>
          <w:bCs/>
          <w:sz w:val="28"/>
          <w:szCs w:val="28"/>
        </w:rPr>
        <w:t xml:space="preserve">Зерттеу нысаны:</w:t>
      </w:r>
      <w:r>
        <w:rPr>
          <w:rFonts w:ascii="Times New Roman" w:cs="Times New Roman" w:eastAsia="Times New Roman" w:hAnsi="Times New Roman"/>
          <w:sz w:val="28"/>
          <w:szCs w:val="28"/>
        </w:rPr>
        <w:t xml:space="preserve"> қазақ тілінің 3-сыныпта үйренілетін сөздері. </w:t>
      </w:r>
      <w:r>
        <w:rPr>
          <w:rFonts w:ascii="Times New Roman" w:cs="Times New Roman" w:eastAsia="Times New Roman" w:hAnsi="Times New Roman"/>
          <w:b/>
          <w:bCs/>
          <w:sz w:val="28"/>
          <w:szCs w:val="28"/>
        </w:rPr>
        <w:t xml:space="preserve">Зерттеу пәні:</w:t>
      </w:r>
      <w:r>
        <w:rPr>
          <w:rFonts w:ascii="Times New Roman" w:cs="Times New Roman" w:eastAsia="Times New Roman" w:hAnsi="Times New Roman"/>
          <w:sz w:val="28"/>
          <w:szCs w:val="28"/>
        </w:rPr>
        <w:t xml:space="preserve"> сол сөздерді интерактивті ойын арқылы үйрену.</w:t>
      </w:r>
    </w:p>
    <w:p>
      <w:pPr>
        <w:spacing w:after="0" w:before="0" w:line="360"/>
        <w:ind w:firstLine="709"/>
        <w:jc w:val="both"/>
      </w:pPr>
      <w:r>
        <w:rPr>
          <w:rFonts w:ascii="Times New Roman" w:cs="Times New Roman" w:eastAsia="Times New Roman" w:hAnsi="Times New Roman"/>
          <w:b/>
          <w:bCs/>
          <w:sz w:val="28"/>
          <w:szCs w:val="28"/>
        </w:rPr>
        <w:t xml:space="preserve">Зерттеу әдістері:</w:t>
      </w:r>
      <w:r>
        <w:rPr>
          <w:rFonts w:ascii="Times New Roman" w:cs="Times New Roman" w:eastAsia="Times New Roman" w:hAnsi="Times New Roman"/>
          <w:sz w:val="28"/>
          <w:szCs w:val="28"/>
        </w:rPr>
        <w:t xml:space="preserve"> сауалнама; модельдеу (ойынды жобалау және жасау); эксперимент (бастапқы және қорытынды тест); салыстыру; бақылау.</w:t>
      </w:r>
    </w:p>
    <w:p>
      <w:pPr>
        <w:spacing w:after="0" w:before="0" w:line="360"/>
        <w:ind w:firstLine="709"/>
        <w:jc w:val="both"/>
      </w:pPr>
      <w:r>
        <w:rPr>
          <w:rFonts w:ascii="Times New Roman" w:cs="Times New Roman" w:eastAsia="Times New Roman" w:hAnsi="Times New Roman"/>
          <w:b/>
          <w:bCs/>
          <w:sz w:val="28"/>
          <w:szCs w:val="28"/>
        </w:rPr>
        <w:t xml:space="preserve">Жұмыс жоспары</w:t>
      </w:r>
      <w:r>
        <w:rPr>
          <w:rFonts w:ascii="Times New Roman" w:cs="Times New Roman" w:eastAsia="Times New Roman" w:hAnsi="Times New Roman"/>
          <w:sz w:val="28"/>
          <w:szCs w:val="28"/>
        </w:rPr>
        <w:t xml:space="preserve"> 1-кестеде көрсетілген.</w:t>
      </w:r>
    </w:p>
    <w:p>
      <w:pPr>
        <w:keepNext/>
        <w:spacing w:after="60" w:before="120" w:line="360"/>
        <w:jc w:val="left"/>
      </w:pPr>
      <w:r>
        <w:rPr>
          <w:rFonts w:ascii="Times New Roman" w:cs="Times New Roman" w:eastAsia="Times New Roman" w:hAnsi="Times New Roman"/>
          <w:sz w:val="28"/>
          <w:szCs w:val="28"/>
        </w:rPr>
        <w:t xml:space="preserve">1-кесте –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3991"/>
        <w:gridCol w:w="2177"/>
        <w:gridCol w:w="2177"/>
      </w:tblGrid>
      <w:tr>
        <w:trPr>
          <w:cantSplit/>
          <w:tblHeader/>
        </w:trPr>
        <w:tc>
          <w:tcPr>
            <w:tcW w:type="dxa" w:w="726"/>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3991"/>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Жұмыс кезеңі</w:t>
            </w:r>
          </w:p>
        </w:tc>
        <w:tc>
          <w:tcPr>
            <w:tcW w:type="dxa" w:w="2177"/>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Мерзімі</w:t>
            </w:r>
          </w:p>
        </w:tc>
        <w:tc>
          <w:tcPr>
            <w:tcW w:type="dxa" w:w="2177"/>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Нәтижесі</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39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Тақырып таңдау, дереккөздерді оқу</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Қыркүйек, 2026</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Зерттеу сұрағы, болжам</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39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Сыныптастар арасында сауалнама</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Қыркүйек–қазан</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Сауалнама кестесі</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39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Ойынды жобалау, сөздерді таңдау</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Қыркүйек</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Ойын жоспары, 70 сөз</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39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Claude Code көмегімен ойынды жасау, сынау</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Қыркүйек–қазан</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Ойынның жұмыс нұсқасы</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39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Бастапқы тест, 1–2 апта ойын, қорытынды тест</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Қазан–қараша</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Тест нәтижелері</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399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Нәтижелерді талдау, жұмысты жазу, қорғауға дайындалу</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Қараша–желтоқсан</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Ғылыми жұмыс, стенд, слайдтар</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жұмысы</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sz w:val="28"/>
          <w:szCs w:val="28"/>
        </w:rPr>
        <w:t xml:space="preserve"> ойынды қазақ тілі сабағында, үйде және үзілісте пайдалануға болады. Ол бір файлдан тұрады, интернетсіз жұмыс істейді және мұғалімге оқушылардың қай әріпте жиі қателесетінін көрсетеді.</w:t>
      </w:r>
    </w:p>
    <w:p>
      <w:pPr>
        <w:pStyle w:val="Heading1"/>
        <w:keepNext/>
        <w:pageBreakBefore/>
        <w:spacing w:after="240" w:line="360"/>
        <w:jc w:val="center"/>
      </w:pPr>
      <w:r>
        <w:rPr>
          <w:rFonts w:ascii="Times New Roman" w:cs="Times New Roman" w:eastAsia="Times New Roman" w:hAnsi="Times New Roman"/>
          <w:b/>
          <w:bCs/>
          <w:caps/>
          <w:sz w:val="28"/>
          <w:szCs w:val="28"/>
        </w:rPr>
        <w:t xml:space="preserve">1 ЗЕРТТЕУ ЖӘНЕ ЖОБАЛАУ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Ойын арқылы үйрену</w:t>
      </w:r>
    </w:p>
    <w:p>
      <w:pPr>
        <w:spacing w:after="0" w:before="0" w:line="360"/>
        <w:ind w:firstLine="709"/>
        <w:jc w:val="both"/>
      </w:pPr>
      <w:r>
        <w:rPr>
          <w:rFonts w:ascii="Times New Roman" w:cs="Times New Roman" w:eastAsia="Times New Roman" w:hAnsi="Times New Roman"/>
          <w:sz w:val="28"/>
          <w:szCs w:val="28"/>
        </w:rPr>
        <w:t xml:space="preserve">Мектеп жасына дейінгі және бастауыш сынып балалары үшін ойын өте маңызды. Психолог Д.Б. Эльконин ойын кезінде баланың ойлауы, есте сақтауы және ережені орындау қабілеті дамитынын жазған </w:t>
      </w:r>
      <w:r>
        <w:rPr>
          <w:rFonts w:ascii="Times New Roman" w:cs="Times New Roman" w:eastAsia="Times New Roman" w:hAnsi="Times New Roman"/>
          <w:sz w:val="28"/>
          <w:szCs w:val="28"/>
        </w:rPr>
        <w:t xml:space="preserve">[5]</w:t>
      </w:r>
      <w:r>
        <w:rPr>
          <w:rFonts w:ascii="Times New Roman" w:cs="Times New Roman" w:eastAsia="Times New Roman" w:hAnsi="Times New Roman"/>
          <w:sz w:val="28"/>
          <w:szCs w:val="28"/>
        </w:rPr>
        <w:t xml:space="preserve">. Ойында бала ережені өзі қалап орындайды.</w:t>
      </w:r>
    </w:p>
    <w:p>
      <w:pPr>
        <w:spacing w:after="0" w:before="0" w:line="360"/>
        <w:ind w:firstLine="709"/>
        <w:jc w:val="both"/>
      </w:pPr>
      <w:r>
        <w:rPr>
          <w:rFonts w:ascii="Times New Roman" w:cs="Times New Roman" w:eastAsia="Times New Roman" w:hAnsi="Times New Roman"/>
          <w:sz w:val="28"/>
          <w:szCs w:val="28"/>
        </w:rPr>
        <w:t xml:space="preserve">М. Пренский қазіргі балалар компьютер мен телефонның ортасында өсіп жатқанын, сондықтан оларға цифрлық ойын арқылы оқу жақын екенін айтады </w:t>
      </w:r>
      <w:r>
        <w:rPr>
          <w:rFonts w:ascii="Times New Roman" w:cs="Times New Roman" w:eastAsia="Times New Roman" w:hAnsi="Times New Roman"/>
          <w:sz w:val="28"/>
          <w:szCs w:val="28"/>
        </w:rPr>
        <w:t xml:space="preserve">[6]</w:t>
      </w:r>
      <w:r>
        <w:rPr>
          <w:rFonts w:ascii="Times New Roman" w:cs="Times New Roman" w:eastAsia="Times New Roman" w:hAnsi="Times New Roman"/>
          <w:sz w:val="28"/>
          <w:szCs w:val="28"/>
        </w:rPr>
        <w:t xml:space="preserve">. П. Ваутерс және оның әріптестері оқу ойындары туралы көп зерттеулерді салыстырып, ойынмен оқыған оқушылар әдеттегі сабақпен оқығандардан жақсырақ үйренетінін көрсетті </w:t>
      </w:r>
      <w:r>
        <w:rPr>
          <w:rFonts w:ascii="Times New Roman" w:cs="Times New Roman" w:eastAsia="Times New Roman" w:hAnsi="Times New Roman"/>
          <w:sz w:val="28"/>
          <w:szCs w:val="28"/>
        </w:rPr>
        <w:t xml:space="preserve">[7]</w:t>
      </w:r>
      <w:r>
        <w:rPr>
          <w:rFonts w:ascii="Times New Roman" w:cs="Times New Roman" w:eastAsia="Times New Roman" w:hAnsi="Times New Roman"/>
          <w:sz w:val="28"/>
          <w:szCs w:val="28"/>
        </w:rPr>
        <w:t xml:space="preserve">. Бірақ ойын сабақтың орнын баспайды, ол сабаққа көмекші болады.</w:t>
      </w:r>
    </w:p>
    <w:p>
      <w:pPr>
        <w:spacing w:after="0" w:before="0" w:line="360"/>
        <w:ind w:firstLine="709"/>
        <w:jc w:val="both"/>
      </w:pPr>
      <w:r>
        <w:rPr>
          <w:rFonts w:ascii="Times New Roman" w:cs="Times New Roman" w:eastAsia="Times New Roman" w:hAnsi="Times New Roman"/>
          <w:sz w:val="28"/>
          <w:szCs w:val="28"/>
        </w:rPr>
        <w:t xml:space="preserve">Менің ойымша, жақсы оқу ойынының үш белгісі бар: ережесі қарапайым; қате жасағанда бала неге қателескенін бірден көреді; ойын біртіндеп қиындайды. Мен осы белгілерді өз ойыныма енгіздім.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Қазақ тіліне тән әріптер</w:t>
      </w:r>
    </w:p>
    <w:p>
      <w:pPr>
        <w:spacing w:after="0" w:before="0" w:line="360"/>
        <w:ind w:firstLine="709"/>
        <w:jc w:val="both"/>
      </w:pPr>
      <w:r>
        <w:rPr>
          <w:rFonts w:ascii="Times New Roman" w:cs="Times New Roman" w:eastAsia="Times New Roman" w:hAnsi="Times New Roman"/>
          <w:sz w:val="28"/>
          <w:szCs w:val="28"/>
        </w:rPr>
        <w:t xml:space="preserve">Қазақ әліпбиінде (кирилл жазуы) 42 әріп бар. Олардың 9-ы орыс әліпбиінде жоқ: ә, ғ, қ, ң, ө, ұ, ү, һ, і. Мен бұл әріптерді орыс тіліндегі ұқсас әріптермен салыстырып, 2-кестеге жаздым. Сөздердің мағынасын түсіндірме сөздіктен </w:t>
      </w:r>
      <w:r>
        <w:rPr>
          <w:rFonts w:ascii="Times New Roman" w:cs="Times New Roman" w:eastAsia="Times New Roman" w:hAnsi="Times New Roman"/>
          <w:sz w:val="28"/>
          <w:szCs w:val="28"/>
        </w:rPr>
        <w:t xml:space="preserve">[3]</w:t>
      </w:r>
      <w:r>
        <w:rPr>
          <w:rFonts w:ascii="Times New Roman" w:cs="Times New Roman" w:eastAsia="Times New Roman" w:hAnsi="Times New Roman"/>
          <w:sz w:val="28"/>
          <w:szCs w:val="28"/>
        </w:rPr>
        <w:t xml:space="preserve"> және онлайн сөздіктен </w:t>
      </w:r>
      <w:r>
        <w:rPr>
          <w:rFonts w:ascii="Times New Roman" w:cs="Times New Roman" w:eastAsia="Times New Roman" w:hAnsi="Times New Roman"/>
          <w:sz w:val="28"/>
          <w:szCs w:val="28"/>
        </w:rPr>
        <w:t xml:space="preserve">[4]</w:t>
      </w:r>
      <w:r>
        <w:rPr>
          <w:rFonts w:ascii="Times New Roman" w:cs="Times New Roman" w:eastAsia="Times New Roman" w:hAnsi="Times New Roman"/>
          <w:sz w:val="28"/>
          <w:szCs w:val="28"/>
        </w:rPr>
        <w:t xml:space="preserve"> тексердім.</w:t>
      </w:r>
    </w:p>
    <w:p>
      <w:pPr>
        <w:keepNext/>
        <w:spacing w:after="60" w:before="120" w:line="360"/>
        <w:jc w:val="left"/>
      </w:pPr>
      <w:r>
        <w:rPr>
          <w:rFonts w:ascii="Times New Roman" w:cs="Times New Roman" w:eastAsia="Times New Roman" w:hAnsi="Times New Roman"/>
          <w:sz w:val="28"/>
          <w:szCs w:val="28"/>
        </w:rPr>
        <w:t xml:space="preserve">2-кесте – Қазақ тіліне тән әріптер және олармен жиі шатастырылатын әріптер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70"/>
        <w:gridCol w:w="2721"/>
        <w:gridCol w:w="2540"/>
        <w:gridCol w:w="2540"/>
      </w:tblGrid>
      <w:tr>
        <w:trPr>
          <w:cantSplit/>
          <w:tblHeader/>
        </w:trPr>
        <w:tc>
          <w:tcPr>
            <w:tcW w:type="dxa" w:w="127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Әріп</w:t>
            </w:r>
          </w:p>
        </w:tc>
        <w:tc>
          <w:tcPr>
            <w:tcW w:type="dxa" w:w="2721"/>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Жиі шатастыратын әріп</w:t>
            </w:r>
          </w:p>
        </w:tc>
        <w:tc>
          <w:tcPr>
            <w:tcW w:type="dxa" w:w="254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Ойындағы мысал</w:t>
            </w:r>
          </w:p>
        </w:tc>
        <w:tc>
          <w:tcPr>
            <w:tcW w:type="dxa" w:w="254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Аудармасы</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ә</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а, е</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әже</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бабушка</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ғ</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г</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сызғыш</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линейка</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қ</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к</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қоян</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заяц</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ң</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н</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сіңлі</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младшая сестра</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ө</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о</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өзен</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река</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ұ</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у</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бұлт</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облако</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ү</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у</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сүт</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молоко</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һ</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х</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айдаһар (ойында жоқ)</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дракон</w:t>
            </w:r>
          </w:p>
        </w:tc>
      </w:tr>
      <w:tr>
        <w:trPr>
          <w:cantSplit/>
        </w:trPr>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і</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и, ы</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іні</w:t>
            </w:r>
          </w:p>
        </w:tc>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младший брат</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жұмысы </w:t>
      </w:r>
      <w:r>
        <w:rPr>
          <w:rFonts w:ascii="Times New Roman" w:cs="Times New Roman" w:eastAsia="Times New Roman" w:hAnsi="Times New Roman"/>
          <w:i/>
          <w:iCs/>
          <w:sz w:val="24"/>
          <w:szCs w:val="24"/>
        </w:rPr>
        <w:t xml:space="preserve">[3, 4]</w:t>
      </w:r>
      <w:r>
        <w:rPr>
          <w:rFonts w:ascii="Times New Roman" w:cs="Times New Roman" w:eastAsia="Times New Roman" w:hAnsi="Times New Roman"/>
          <w:i/>
          <w:iCs/>
          <w:sz w:val="24"/>
          <w:szCs w:val="24"/>
        </w:rPr>
        <w:t xml:space="preserve"> негізінде</w:t>
      </w:r>
    </w:p>
    <w:p>
      <w:pPr>
        <w:spacing w:after="0" w:before="0" w:line="360"/>
        <w:ind w:firstLine="709"/>
        <w:jc w:val="both"/>
      </w:pPr>
      <w:r>
        <w:rPr>
          <w:rFonts w:ascii="Times New Roman" w:cs="Times New Roman" w:eastAsia="Times New Roman" w:hAnsi="Times New Roman"/>
          <w:sz w:val="28"/>
          <w:szCs w:val="28"/>
        </w:rPr>
        <w:t xml:space="preserve">Осы жұптар маған ойынның басты идеясын берді: лабиринтке сөздің әріптерімен бірге оларға ұқсас «қақпан әріптерді» қою. Мысалы, «қоян» сөзін жинағанда лабиринтте «к» әрпі де тұрады. Бала оны басып қалса, ойын «Абай бол! «к» емес, «қ» керек» деп айтады.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Сыныптастар арасындағы сауалнама</w:t>
      </w:r>
    </w:p>
    <w:p>
      <w:pPr>
        <w:spacing w:after="0" w:before="0" w:line="360"/>
        <w:ind w:firstLine="709"/>
        <w:jc w:val="both"/>
      </w:pPr>
      <w:r>
        <w:rPr>
          <w:rFonts w:ascii="Times New Roman" w:cs="Times New Roman" w:eastAsia="Times New Roman" w:hAnsi="Times New Roman"/>
          <w:sz w:val="28"/>
          <w:szCs w:val="28"/>
        </w:rPr>
        <w:t xml:space="preserve">Ойынды жасамас бұрын мен сыныптастарымнан қазақ тілінде не қиын екенін сұрадым. Сауалнама атаусыз өтті, әр қатысушыға код берілді (О-01, О-02 және т.б.). Сауалнамаға ата-аналардың келісімі алынды (Г қосымшасы). Сұрақтар В қосымшасында берілген, нәтижелері 3-кестеде.</w:t>
      </w:r>
    </w:p>
    <w:p>
      <w:pPr>
        <w:keepNext/>
        <w:spacing w:after="60" w:before="120" w:line="360"/>
        <w:jc w:val="left"/>
      </w:pPr>
      <w:r>
        <w:rPr>
          <w:rFonts w:ascii="Times New Roman" w:cs="Times New Roman" w:eastAsia="Times New Roman" w:hAnsi="Times New Roman"/>
          <w:sz w:val="28"/>
          <w:szCs w:val="28"/>
        </w:rPr>
        <w:t xml:space="preserve">3-кесте – Сауалнама нәтижелері (n = </w:t>
      </w:r>
      <w:r>
        <w:rPr>
          <w:rFonts w:ascii="Times New Roman" w:cs="Times New Roman" w:eastAsia="Times New Roman" w:hAnsi="Times New Roman"/>
          <w:sz w:val="28"/>
          <w:szCs w:val="28"/>
          <w:highlight w:val="yellow"/>
          <w:highlightCs w:val="yellow"/>
        </w:rPr>
        <w:t xml:space="preserve">[___]</w:t>
      </w:r>
      <w:r>
        <w:rPr>
          <w:rFonts w:ascii="Times New Roman" w:cs="Times New Roman" w:eastAsia="Times New Roman" w:hAnsi="Times New Roman"/>
          <w:sz w:val="28"/>
          <w:szCs w:val="28"/>
        </w:rPr>
        <w:t xml:space="preserve"> оқушы)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61"/>
        <w:gridCol w:w="1270"/>
        <w:gridCol w:w="1270"/>
        <w:gridCol w:w="1270"/>
      </w:tblGrid>
      <w:tr>
        <w:trPr>
          <w:cantSplit/>
          <w:tblHeader/>
        </w:trPr>
        <w:tc>
          <w:tcPr>
            <w:tcW w:type="dxa" w:w="5261"/>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127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Иә</w:t>
            </w:r>
          </w:p>
        </w:tc>
        <w:tc>
          <w:tcPr>
            <w:tcW w:type="dxa" w:w="127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Жоқ</w:t>
            </w:r>
          </w:p>
        </w:tc>
        <w:tc>
          <w:tcPr>
            <w:tcW w:type="dxa" w:w="127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Білмеймін</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1. Қазақ тілі сабағы саған ұнай ма?</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2. Қазақ сөздерін жаттау саған қиын ба?</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3. «Қ» мен «к», «ұ» мен «у» әріптерін шатастырасың ба?</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4. Сен компьютерде немесе телефонда ойын ойнайсың ба?</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5. Қазақ сөздерін ойын арқылы үйренгің келе ме?</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сауалнамасы, </w:t>
      </w:r>
      <w:r>
        <w:rPr>
          <w:rFonts w:ascii="Times New Roman" w:cs="Times New Roman" w:eastAsia="Times New Roman" w:hAnsi="Times New Roman"/>
          <w:i/>
          <w:iCs/>
          <w:sz w:val="24"/>
          <w:szCs w:val="24"/>
          <w:highlight w:val="yellow"/>
          <w:highlightCs w:val="yellow"/>
        </w:rPr>
        <w:t xml:space="preserve">[күні: __.__.2026]</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Сауалнама нәтижесі бойынша қорытынды: [мысалы, «оқушылардың көбі қазақ әріптерін шатастыратынын және ойын арқылы үйренгісі келетінін айтты» – өз нәтижеңізге сай жазыңыз].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Ойынды жобалау</w:t>
      </w:r>
    </w:p>
    <w:p>
      <w:pPr>
        <w:spacing w:after="0" w:before="0" w:line="360"/>
        <w:ind w:firstLine="709"/>
        <w:jc w:val="both"/>
      </w:pPr>
      <w:r>
        <w:rPr>
          <w:rFonts w:ascii="Times New Roman" w:cs="Times New Roman" w:eastAsia="Times New Roman" w:hAnsi="Times New Roman"/>
          <w:sz w:val="28"/>
          <w:szCs w:val="28"/>
        </w:rPr>
        <w:t xml:space="preserve">Мен ойынды бағдарламалауды бастамас бұрын оның жоспарын дәптерге сыздым. Ойынның ережесі:</w:t>
      </w:r>
    </w:p>
    <w:p>
      <w:pPr>
        <w:pStyle w:val="ListParagraph"/>
        <w:numPr>
          <w:ilvl w:val="0"/>
          <w:numId w:val="3"/>
        </w:numPr>
        <w:spacing w:line="360"/>
        <w:jc w:val="both"/>
      </w:pPr>
      <w:r>
        <w:rPr>
          <w:rFonts w:ascii="Times New Roman" w:cs="Times New Roman" w:eastAsia="Times New Roman" w:hAnsi="Times New Roman"/>
          <w:sz w:val="28"/>
          <w:szCs w:val="28"/>
        </w:rPr>
        <w:t xml:space="preserve">экранда сурет пен сөздің бос орындары көрсетіледі;</w:t>
      </w:r>
    </w:p>
    <w:p>
      <w:pPr>
        <w:pStyle w:val="ListParagraph"/>
        <w:numPr>
          <w:ilvl w:val="0"/>
          <w:numId w:val="3"/>
        </w:numPr>
        <w:spacing w:line="360"/>
        <w:jc w:val="both"/>
      </w:pPr>
      <w:r>
        <w:rPr>
          <w:rFonts w:ascii="Times New Roman" w:cs="Times New Roman" w:eastAsia="Times New Roman" w:hAnsi="Times New Roman"/>
          <w:sz w:val="28"/>
          <w:szCs w:val="28"/>
        </w:rPr>
        <w:t xml:space="preserve">ойыншы бота түйені (🐪) лабиринт бойымен жүргізеді;</w:t>
      </w:r>
    </w:p>
    <w:p>
      <w:pPr>
        <w:pStyle w:val="ListParagraph"/>
        <w:numPr>
          <w:ilvl w:val="0"/>
          <w:numId w:val="3"/>
        </w:numPr>
        <w:spacing w:line="360"/>
        <w:jc w:val="both"/>
      </w:pPr>
      <w:r>
        <w:rPr>
          <w:rFonts w:ascii="Times New Roman" w:cs="Times New Roman" w:eastAsia="Times New Roman" w:hAnsi="Times New Roman"/>
          <w:sz w:val="28"/>
          <w:szCs w:val="28"/>
        </w:rPr>
        <w:t xml:space="preserve">сөздің әріптерін дұрыс ретпен жинау керек;</w:t>
      </w:r>
    </w:p>
    <w:p>
      <w:pPr>
        <w:pStyle w:val="ListParagraph"/>
        <w:numPr>
          <w:ilvl w:val="0"/>
          <w:numId w:val="3"/>
        </w:numPr>
        <w:spacing w:line="360"/>
        <w:jc w:val="both"/>
      </w:pPr>
      <w:r>
        <w:rPr>
          <w:rFonts w:ascii="Times New Roman" w:cs="Times New Roman" w:eastAsia="Times New Roman" w:hAnsi="Times New Roman"/>
          <w:sz w:val="28"/>
          <w:szCs w:val="28"/>
        </w:rPr>
        <w:t xml:space="preserve">қате әріпке (мысалы, «қ» орнына «к») басса, әріп сызылып, қате саналады;</w:t>
      </w:r>
    </w:p>
    <w:p>
      <w:pPr>
        <w:pStyle w:val="ListParagraph"/>
        <w:numPr>
          <w:ilvl w:val="0"/>
          <w:numId w:val="3"/>
        </w:numPr>
        <w:spacing w:line="360"/>
        <w:jc w:val="both"/>
      </w:pPr>
      <w:r>
        <w:rPr>
          <w:rFonts w:ascii="Times New Roman" w:cs="Times New Roman" w:eastAsia="Times New Roman" w:hAnsi="Times New Roman"/>
          <w:sz w:val="28"/>
          <w:szCs w:val="28"/>
        </w:rPr>
        <w:t xml:space="preserve">сөз толық жиналғанда ғана шығу (🏁) ашылады;</w:t>
      </w:r>
    </w:p>
    <w:p>
      <w:pPr>
        <w:pStyle w:val="ListParagraph"/>
        <w:numPr>
          <w:ilvl w:val="0"/>
          <w:numId w:val="3"/>
        </w:numPr>
        <w:spacing w:line="360"/>
        <w:jc w:val="both"/>
      </w:pPr>
      <w:r>
        <w:rPr>
          <w:rFonts w:ascii="Times New Roman" w:cs="Times New Roman" w:eastAsia="Times New Roman" w:hAnsi="Times New Roman"/>
          <w:sz w:val="28"/>
          <w:szCs w:val="28"/>
        </w:rPr>
        <w:t xml:space="preserve">бір саяхатта 5 сөз бар, лабиринт 5×5 тордан 7×7 торға дейін үлкейеді;</w:t>
      </w:r>
    </w:p>
    <w:p>
      <w:pPr>
        <w:pStyle w:val="ListParagraph"/>
        <w:numPr>
          <w:ilvl w:val="0"/>
          <w:numId w:val="3"/>
        </w:numPr>
        <w:spacing w:line="360"/>
        <w:jc w:val="both"/>
      </w:pPr>
      <w:r>
        <w:rPr>
          <w:rFonts w:ascii="Times New Roman" w:cs="Times New Roman" w:eastAsia="Times New Roman" w:hAnsi="Times New Roman"/>
          <w:sz w:val="28"/>
          <w:szCs w:val="28"/>
        </w:rPr>
        <w:t xml:space="preserve">қатесіз және көмексіз өтсе – 3 жұлдыз, 2-ге дейін қате болса – 2 жұлдыз, одан көп болса – 1 жұлдыз.</w:t>
      </w:r>
    </w:p>
    <w:p>
      <w:pPr>
        <w:spacing w:after="0" w:before="0" w:line="360"/>
        <w:ind w:firstLine="709"/>
        <w:jc w:val="both"/>
      </w:pPr>
      <w:r>
        <w:rPr>
          <w:rFonts w:ascii="Times New Roman" w:cs="Times New Roman" w:eastAsia="Times New Roman" w:hAnsi="Times New Roman"/>
          <w:sz w:val="28"/>
          <w:szCs w:val="28"/>
        </w:rPr>
        <w:t xml:space="preserve">Кейіпкер ретінде бота түйені таңдадым, себебі түйе – қазақ даласының жануары. Ойынның аты «Сөздер лабиринті», себебі сөздерді лабиринттің ішінен іздейміз.</w:t>
      </w:r>
    </w:p>
    <w:p>
      <w:pPr>
        <w:spacing w:after="0" w:before="0" w:line="360"/>
        <w:ind w:firstLine="709"/>
        <w:jc w:val="both"/>
      </w:pPr>
      <w:r>
        <w:rPr>
          <w:rFonts w:ascii="Times New Roman" w:cs="Times New Roman" w:eastAsia="Times New Roman" w:hAnsi="Times New Roman"/>
          <w:sz w:val="28"/>
          <w:szCs w:val="28"/>
        </w:rPr>
        <w:t xml:space="preserve">Сөздерді қазақ тілі сабағында өтетін тақырыптардан </w:t>
      </w:r>
      <w:r>
        <w:rPr>
          <w:rFonts w:ascii="Times New Roman" w:cs="Times New Roman" w:eastAsia="Times New Roman" w:hAnsi="Times New Roman"/>
          <w:sz w:val="28"/>
          <w:szCs w:val="28"/>
        </w:rPr>
        <w:t xml:space="preserve">[2]</w:t>
      </w:r>
      <w:r>
        <w:rPr>
          <w:rFonts w:ascii="Times New Roman" w:cs="Times New Roman" w:eastAsia="Times New Roman" w:hAnsi="Times New Roman"/>
          <w:sz w:val="28"/>
          <w:szCs w:val="28"/>
        </w:rPr>
        <w:t xml:space="preserve"> таңдадым: жануарлар, отбасы, мектеп, тағамдар, түстер, сандар, табиғат. Әр тақырыпта 10 сөз, барлығы 70 сөз (А қосымшасы). Ойынның құрылымы 1-суретте көрсетілген.</w:t>
      </w:r>
    </w:p>
    <w:p>
      <w:pPr>
        <w:keepNext/>
        <w:spacing w:before="120"/>
        <w:jc w:val="center"/>
      </w:pPr>
      <w:r>
        <w:drawing>
          <wp:inline distT="0" distB="0" distL="0" distR="0">
            <wp:extent cx="5762625" cy="2895600"/>
            <wp:effectExtent t="0" r="0" b="0" l="0"/>
            <wp:docPr id="1" name="scheme.png" descr="«Сөздер лабиринті» ойынының құрылымы" title="«Сөздер лабиринті» ойынының құрылым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2895600"/>
                    </a:xfrm>
                    <a:prstGeom prst="rect">
                      <a:avLst/>
                    </a:prstGeom>
                  </pic:spPr>
                </pic:pic>
              </a:graphicData>
            </a:graphic>
          </wp:inline>
        </w:drawing>
      </w:r>
    </w:p>
    <w:p>
      <w:pPr>
        <w:keepNext/>
        <w:spacing w:after="0" w:line="360"/>
        <w:jc w:val="center"/>
      </w:pPr>
      <w:r>
        <w:rPr>
          <w:rFonts w:ascii="Times New Roman" w:cs="Times New Roman" w:eastAsia="Times New Roman" w:hAnsi="Times New Roman"/>
          <w:sz w:val="28"/>
          <w:szCs w:val="28"/>
        </w:rPr>
        <w:t xml:space="preserve">1-сурет – «Сөздер лабиринті» ойынының құрылымы</w:t>
      </w:r>
    </w:p>
    <w:p>
      <w:pPr>
        <w:spacing w:after="200" w:line="276"/>
        <w:jc w:val="center"/>
      </w:pPr>
      <w:r>
        <w:rPr>
          <w:rFonts w:ascii="Times New Roman" w:cs="Times New Roman" w:eastAsia="Times New Roman" w:hAnsi="Times New Roman"/>
          <w:i/>
          <w:iCs/>
          <w:sz w:val="24"/>
          <w:szCs w:val="24"/>
        </w:rPr>
        <w:t xml:space="preserve">Дереккөзі: автордың жұмысы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1.5 Ойынды Claude Code көмегімен жасау</w:t>
      </w:r>
    </w:p>
    <w:p>
      <w:pPr>
        <w:spacing w:after="0" w:before="0" w:line="360"/>
        <w:ind w:firstLine="709"/>
        <w:jc w:val="both"/>
      </w:pPr>
      <w:r>
        <w:rPr>
          <w:rFonts w:ascii="Times New Roman" w:cs="Times New Roman" w:eastAsia="Times New Roman" w:hAnsi="Times New Roman"/>
          <w:sz w:val="28"/>
          <w:szCs w:val="28"/>
        </w:rPr>
        <w:t xml:space="preserve">Мен әлі бағдарламалау тілдерін жақсы білмеймін. Сондықтан ойынды жасау үшін Claude Code жасанды интеллект құралын пайдаландым </w:t>
      </w:r>
      <w:r>
        <w:rPr>
          <w:rFonts w:ascii="Times New Roman" w:cs="Times New Roman" w:eastAsia="Times New Roman" w:hAnsi="Times New Roman"/>
          <w:sz w:val="28"/>
          <w:szCs w:val="28"/>
        </w:rPr>
        <w:t xml:space="preserve">[8]</w:t>
      </w:r>
      <w:r>
        <w:rPr>
          <w:rFonts w:ascii="Times New Roman" w:cs="Times New Roman" w:eastAsia="Times New Roman" w:hAnsi="Times New Roman"/>
          <w:sz w:val="28"/>
          <w:szCs w:val="28"/>
        </w:rPr>
        <w:t xml:space="preserve">. Бұл құрал адамның қарапайым тілмен жазған нұсқауы бойынша бағдарлама кодын жазады. Жұмыс былай өтті:</w:t>
      </w:r>
    </w:p>
    <w:p>
      <w:pPr>
        <w:pStyle w:val="ListParagraph"/>
        <w:numPr>
          <w:ilvl w:val="0"/>
          <w:numId w:val="4"/>
        </w:numPr>
        <w:spacing w:line="360"/>
        <w:jc w:val="both"/>
      </w:pPr>
      <w:r>
        <w:rPr>
          <w:rFonts w:ascii="Times New Roman" w:cs="Times New Roman" w:eastAsia="Times New Roman" w:hAnsi="Times New Roman"/>
          <w:sz w:val="28"/>
          <w:szCs w:val="28"/>
        </w:rPr>
        <w:t xml:space="preserve">мен ойынның ережесін, тақырыптарын, сөздерін және түрін сөзбен сипаттадым;</w:t>
      </w:r>
    </w:p>
    <w:p>
      <w:pPr>
        <w:pStyle w:val="ListParagraph"/>
        <w:numPr>
          <w:ilvl w:val="0"/>
          <w:numId w:val="4"/>
        </w:numPr>
        <w:spacing w:line="360"/>
        <w:jc w:val="both"/>
      </w:pPr>
      <w:r>
        <w:rPr>
          <w:rFonts w:ascii="Times New Roman" w:cs="Times New Roman" w:eastAsia="Times New Roman" w:hAnsi="Times New Roman"/>
          <w:sz w:val="28"/>
          <w:szCs w:val="28"/>
        </w:rPr>
        <w:t xml:space="preserve">Claude Code HTML, CSS және JavaScript тілдерінде код жазды </w:t>
      </w:r>
      <w:r>
        <w:rPr>
          <w:rFonts w:ascii="Times New Roman" w:cs="Times New Roman" w:eastAsia="Times New Roman" w:hAnsi="Times New Roman"/>
          <w:sz w:val="28"/>
          <w:szCs w:val="28"/>
        </w:rPr>
        <w:t xml:space="preserve">[9]</w:t>
      </w:r>
      <w:r>
        <w:rPr>
          <w:rFonts w:ascii="Times New Roman" w:cs="Times New Roman" w:eastAsia="Times New Roman" w:hAnsi="Times New Roman"/>
          <w:sz w:val="28"/>
          <w:szCs w:val="28"/>
        </w:rPr>
        <w:t xml:space="preserve">;</w:t>
      </w:r>
    </w:p>
    <w:p>
      <w:pPr>
        <w:pStyle w:val="ListParagraph"/>
        <w:numPr>
          <w:ilvl w:val="0"/>
          <w:numId w:val="4"/>
        </w:numPr>
        <w:spacing w:line="360"/>
        <w:jc w:val="both"/>
      </w:pPr>
      <w:r>
        <w:rPr>
          <w:rFonts w:ascii="Times New Roman" w:cs="Times New Roman" w:eastAsia="Times New Roman" w:hAnsi="Times New Roman"/>
          <w:sz w:val="28"/>
          <w:szCs w:val="28"/>
        </w:rPr>
        <w:t xml:space="preserve">мен ойынды ашып, ойнап көрдім және не дұрыс емес екенін жаздым;</w:t>
      </w:r>
    </w:p>
    <w:p>
      <w:pPr>
        <w:pStyle w:val="ListParagraph"/>
        <w:numPr>
          <w:ilvl w:val="0"/>
          <w:numId w:val="4"/>
        </w:numPr>
        <w:spacing w:line="360"/>
        <w:jc w:val="both"/>
      </w:pPr>
      <w:r>
        <w:rPr>
          <w:rFonts w:ascii="Times New Roman" w:cs="Times New Roman" w:eastAsia="Times New Roman" w:hAnsi="Times New Roman"/>
          <w:sz w:val="28"/>
          <w:szCs w:val="28"/>
        </w:rPr>
        <w:t xml:space="preserve">Claude Code қатені түзетті, мен қайта тексердім.</w:t>
      </w:r>
    </w:p>
    <w:p>
      <w:pPr>
        <w:spacing w:after="0" w:before="0" w:line="360"/>
        <w:ind w:firstLine="709"/>
        <w:jc w:val="both"/>
      </w:pPr>
      <w:r>
        <w:rPr>
          <w:rFonts w:ascii="Times New Roman" w:cs="Times New Roman" w:eastAsia="Times New Roman" w:hAnsi="Times New Roman"/>
          <w:sz w:val="28"/>
          <w:szCs w:val="28"/>
        </w:rPr>
        <w:t xml:space="preserve">Мен жасанды интеллекттің қағидатын ұстандым: «Шешімді адам қабылдайды – жасанды интеллект тек көмектеседі». Ойынның идеясы, ережесі, сөздері мен тақырыптары – менің шешімім. Сөздердің дұрыс жазылуын сөздіктен </w:t>
      </w:r>
      <w:r>
        <w:rPr>
          <w:rFonts w:ascii="Times New Roman" w:cs="Times New Roman" w:eastAsia="Times New Roman" w:hAnsi="Times New Roman"/>
          <w:sz w:val="28"/>
          <w:szCs w:val="28"/>
        </w:rPr>
        <w:t xml:space="preserve">[3, 4]</w:t>
      </w:r>
      <w:r>
        <w:rPr>
          <w:rFonts w:ascii="Times New Roman" w:cs="Times New Roman" w:eastAsia="Times New Roman" w:hAnsi="Times New Roman"/>
          <w:sz w:val="28"/>
          <w:szCs w:val="28"/>
        </w:rPr>
        <w:t xml:space="preserve"> өзім тексердім. Жасанды интеллектіні пайдалану туралы толық мәлімет декларацияда көрсетілген. Менің негізгі нұсқауларым 4-кестеде берілген.</w:t>
      </w:r>
    </w:p>
    <w:p>
      <w:pPr>
        <w:keepNext/>
        <w:spacing w:after="60" w:before="120" w:line="360"/>
        <w:jc w:val="left"/>
      </w:pPr>
      <w:r>
        <w:rPr>
          <w:rFonts w:ascii="Times New Roman" w:cs="Times New Roman" w:eastAsia="Times New Roman" w:hAnsi="Times New Roman"/>
          <w:sz w:val="28"/>
          <w:szCs w:val="28"/>
        </w:rPr>
        <w:t xml:space="preserve">4-кесте – Claude Code-қа берілген негізгі нұсқаулар және оларды тексеру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47"/>
        <w:gridCol w:w="2903"/>
        <w:gridCol w:w="2721"/>
      </w:tblGrid>
      <w:tr>
        <w:trPr>
          <w:cantSplit/>
          <w:tblHeader/>
        </w:trPr>
        <w:tc>
          <w:tcPr>
            <w:tcW w:type="dxa" w:w="3447"/>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Менің нұсқауым</w:t>
            </w:r>
          </w:p>
        </w:tc>
        <w:tc>
          <w:tcPr>
            <w:tcW w:type="dxa" w:w="2903"/>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Ойында не пайда болды</w:t>
            </w:r>
          </w:p>
        </w:tc>
        <w:tc>
          <w:tcPr>
            <w:tcW w:type="dxa" w:w="2721"/>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Мен қалай тексердім</w:t>
            </w:r>
          </w:p>
        </w:tc>
      </w:tr>
      <w:tr>
        <w:trPr>
          <w:cantSplit/>
        </w:trPr>
        <w:tc>
          <w:tcPr>
            <w:tcW w:type="dxa" w:w="34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Сурет бойынша сөздің әріптерін лабиринттен ретімен жинайтын ойын жаса</w:t>
            </w:r>
          </w:p>
        </w:tc>
        <w:tc>
          <w:tcPr>
            <w:tcW w:type="dxa" w:w="2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Лабиринт, әріптер, сөздің бос орындары</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Бес сөзді соңына дейін ойнадым</w:t>
            </w:r>
          </w:p>
        </w:tc>
      </w:tr>
      <w:tr>
        <w:trPr>
          <w:cantSplit/>
        </w:trPr>
        <w:tc>
          <w:tcPr>
            <w:tcW w:type="dxa" w:w="34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Қазақ әріптерін бөлек түспен белгіле</w:t>
            </w:r>
          </w:p>
        </w:tc>
        <w:tc>
          <w:tcPr>
            <w:tcW w:type="dxa" w:w="2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9 әріп қызғылт түспен көрсетіледі</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Әр тақырыпты қарап шықтым</w:t>
            </w:r>
          </w:p>
        </w:tc>
      </w:tr>
      <w:tr>
        <w:trPr>
          <w:cantSplit/>
        </w:trPr>
        <w:tc>
          <w:tcPr>
            <w:tcW w:type="dxa" w:w="34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Лабиринтке «қ» орнына «к» сияқты қақпан әріптер қой</w:t>
            </w:r>
          </w:p>
        </w:tc>
        <w:tc>
          <w:tcPr>
            <w:tcW w:type="dxa" w:w="2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Сөздің әрпіне ұқсас қате әріптер</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Әдейі қате әріпке басып көрдім</w:t>
            </w:r>
          </w:p>
        </w:tc>
      </w:tr>
      <w:tr>
        <w:trPr>
          <w:cantSplit/>
        </w:trPr>
        <w:tc>
          <w:tcPr>
            <w:tcW w:type="dxa" w:w="34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Қиналғанда көмек және орысша аударма болсын</w:t>
            </w:r>
          </w:p>
        </w:tc>
        <w:tc>
          <w:tcPr>
            <w:tcW w:type="dxa" w:w="2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«Көмек» және «Аудармасы» батырмалары</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Көмек саны нәтижеде жазылатынын көрдім</w:t>
            </w:r>
          </w:p>
        </w:tc>
      </w:tr>
      <w:tr>
        <w:trPr>
          <w:cantSplit/>
        </w:trPr>
        <w:tc>
          <w:tcPr>
            <w:tcW w:type="dxa" w:w="34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Ойынға дейін және кейін бірдей тест, нәтижелер кестесі</w:t>
            </w:r>
          </w:p>
        </w:tc>
        <w:tc>
          <w:tcPr>
            <w:tcW w:type="dxa" w:w="2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12 сұрақтық тест, «Нәтижелер» бөлімі</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Тестті тапсырып, нәтиженің сақталғанын көрдім</w:t>
            </w:r>
          </w:p>
        </w:tc>
      </w:tr>
      <w:tr>
        <w:trPr>
          <w:cantSplit/>
        </w:trPr>
        <w:tc>
          <w:tcPr>
            <w:tcW w:type="dxa" w:w="344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Балалардың аты емес, тек коды жазылсын</w:t>
            </w:r>
          </w:p>
        </w:tc>
        <w:tc>
          <w:tcPr>
            <w:tcW w:type="dxa" w:w="290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«Ойыншы коды» өрісі</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Нәтижелерде тек код тұрғанын тексердім</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жұмысы, </w:t>
      </w:r>
      <w:r>
        <w:rPr>
          <w:rFonts w:ascii="Times New Roman" w:cs="Times New Roman" w:eastAsia="Times New Roman" w:hAnsi="Times New Roman"/>
          <w:i/>
          <w:iCs/>
          <w:sz w:val="24"/>
          <w:szCs w:val="24"/>
          <w:highlight w:val="yellow"/>
          <w:highlightCs w:val="yellow"/>
        </w:rPr>
        <w:t xml:space="preserve">нұсқауларды өз сөзіңізбен тексеріп, түзетіңіз</w:t>
      </w:r>
    </w:p>
    <w:p>
      <w:pPr>
        <w:spacing w:after="0" w:before="0" w:line="360"/>
        <w:ind w:firstLine="709"/>
        <w:jc w:val="both"/>
      </w:pPr>
      <w:r>
        <w:rPr>
          <w:rFonts w:ascii="Times New Roman" w:cs="Times New Roman" w:eastAsia="Times New Roman" w:hAnsi="Times New Roman"/>
          <w:sz w:val="28"/>
          <w:szCs w:val="28"/>
        </w:rPr>
        <w:t xml:space="preserve">Ойын бір HTML файлынан тұрады (көлемі шамамен 50 КБ). Оны кез келген браузерде ашуға болады, интернет қажет емес. Нәтижелер тек сол құрылғының жадында сақталады және CSV файлына жүктеледі.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1.6 Ойынды сынау</w:t>
      </w:r>
    </w:p>
    <w:p>
      <w:pPr>
        <w:spacing w:after="0" w:before="0" w:line="360"/>
        <w:ind w:firstLine="709"/>
        <w:jc w:val="both"/>
      </w:pPr>
      <w:r>
        <w:rPr>
          <w:rFonts w:ascii="Times New Roman" w:cs="Times New Roman" w:eastAsia="Times New Roman" w:hAnsi="Times New Roman"/>
          <w:sz w:val="28"/>
          <w:szCs w:val="28"/>
        </w:rPr>
        <w:t xml:space="preserve">Ойын дайын болған соң мен оны сынадым. Сынақ кезінде үш қате табылды және түзетілді (5-кесте). Бұл қателер зерттеу күнделігінде де жазылған.</w:t>
      </w:r>
    </w:p>
    <w:p>
      <w:pPr>
        <w:keepNext/>
        <w:spacing w:after="60" w:before="120" w:line="360"/>
        <w:jc w:val="left"/>
      </w:pPr>
      <w:r>
        <w:rPr>
          <w:rFonts w:ascii="Times New Roman" w:cs="Times New Roman" w:eastAsia="Times New Roman" w:hAnsi="Times New Roman"/>
          <w:sz w:val="28"/>
          <w:szCs w:val="28"/>
        </w:rPr>
        <w:t xml:space="preserve">5-кесте – Ойынды сынау нәтижелері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2"/>
      </w:tblGrid>
      <w:tr>
        <w:trPr>
          <w:cantSplit/>
          <w:tblHeader/>
        </w:trPr>
        <w:tc>
          <w:tcPr>
            <w:tcW w:type="dxa" w:w="3628"/>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Не тексерілді</w:t>
            </w:r>
          </w:p>
        </w:tc>
        <w:tc>
          <w:tcPr>
            <w:tcW w:type="dxa" w:w="2721"/>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Нәтиже</w:t>
            </w:r>
          </w:p>
        </w:tc>
        <w:tc>
          <w:tcPr>
            <w:tcW w:type="dxa" w:w="2722"/>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Не істелді</w:t>
            </w:r>
          </w:p>
        </w:tc>
      </w:tr>
      <w:tr>
        <w:trPr>
          <w:cantSplit/>
        </w:trPr>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Батырмалар басыла ма?</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Алғашқы нұсқада жасырын терезе батырмаларды жауып тұрды</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Түзетілді, қайта тексерілді</w:t>
            </w:r>
          </w:p>
        </w:tc>
      </w:tr>
      <w:tr>
        <w:trPr>
          <w:cantSplit/>
        </w:trPr>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Сөздің бос орындары телефонда қалай көрінеді?</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Ұзын сөз екі жолға бөлініп кетті</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Орналасуы өзгертілді</w:t>
            </w:r>
          </w:p>
        </w:tc>
      </w:tr>
      <w:tr>
        <w:trPr>
          <w:cantSplit/>
        </w:trPr>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Жаңа сөзде ескі хабар қала ма?</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Алдыңғы сөздің хабары қалып қойды</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Түзетілді</w:t>
            </w:r>
          </w:p>
        </w:tc>
      </w:tr>
      <w:tr>
        <w:trPr>
          <w:cantSplit/>
        </w:trPr>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Қабырға арқылы өтуге бола ма?</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Болмайды, дыбыс шығады</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Өзгеріс қажет емес</w:t>
            </w:r>
          </w:p>
        </w:tc>
      </w:tr>
      <w:tr>
        <w:trPr>
          <w:cantSplit/>
        </w:trPr>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Сөз жиналмай шығу ашыла ма?</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Ашылмайды, ескерту шығады</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Өзгеріс қажет емес</w:t>
            </w:r>
          </w:p>
        </w:tc>
      </w:tr>
      <w:tr>
        <w:trPr>
          <w:cantSplit/>
        </w:trPr>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Тест нәтижесі сақтала ма?</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Сақталады</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Өзгеріс қажет емес</w:t>
            </w:r>
          </w:p>
        </w:tc>
      </w:tr>
      <w:tr>
        <w:trPr>
          <w:cantSplit/>
        </w:trPr>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Компьютерде / планшетте / телефонда</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highlight w:val="yellow"/>
                <w:highlightCs w:val="yellow"/>
              </w:rPr>
              <w:t xml:space="preserve">[___]</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highlight w:val="yellow"/>
                <w:highlightCs w:val="yellow"/>
              </w:rPr>
              <w:t xml:space="preserve">[___]</w:t>
            </w:r>
            <w:r>
              <w:rPr>
                <w:rFonts w:ascii="Times New Roman" w:cs="Times New Roman" w:eastAsia="Times New Roman" w:hAnsi="Times New Roman"/>
                <w:sz w:val="24"/>
                <w:szCs w:val="24"/>
              </w:rPr>
              <w:t xml:space="preserve"> / </w:t>
            </w:r>
            <w:r>
              <w:rPr>
                <w:rFonts w:ascii="Times New Roman" w:cs="Times New Roman" w:eastAsia="Times New Roman" w:hAnsi="Times New Roman"/>
                <w:sz w:val="24"/>
                <w:szCs w:val="24"/>
                <w:highlight w:val="yellow"/>
                <w:highlightCs w:val="yellow"/>
              </w:rPr>
              <w:t xml:space="preserve">[___]</w:t>
            </w:r>
          </w:p>
        </w:tc>
        <w:tc>
          <w:tcPr>
            <w:tcW w:type="dxa" w:w="2722"/>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highlight w:val="yellow"/>
                <w:highlightCs w:val="yellow"/>
              </w:rPr>
              <w:t xml:space="preserve">[___]</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жұмысы</w:t>
      </w:r>
    </w:p>
    <w:p>
      <w:pPr>
        <w:pStyle w:val="Heading1"/>
        <w:keepNext/>
        <w:pageBreakBefore/>
        <w:spacing w:after="240" w:line="360"/>
        <w:jc w:val="center"/>
      </w:pPr>
      <w:r>
        <w:rPr>
          <w:rFonts w:ascii="Times New Roman" w:cs="Times New Roman" w:eastAsia="Times New Roman" w:hAnsi="Times New Roman"/>
          <w:b/>
          <w:bCs/>
          <w:cap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Жасалған ойын</w:t>
      </w:r>
    </w:p>
    <w:p>
      <w:pPr>
        <w:spacing w:after="0" w:before="0" w:line="360"/>
        <w:ind w:firstLine="709"/>
        <w:jc w:val="both"/>
      </w:pPr>
      <w:r>
        <w:rPr>
          <w:rFonts w:ascii="Times New Roman" w:cs="Times New Roman" w:eastAsia="Times New Roman" w:hAnsi="Times New Roman"/>
          <w:sz w:val="28"/>
          <w:szCs w:val="28"/>
        </w:rPr>
        <w:t xml:space="preserve">Жұмыстың басты нәтижесі – «Сөздер лабиринті» ойыны. Оның негізгі экрандары 2- және 3-суреттерде көрсетілген. Ойынның сипаттамасы 6-кестеде берілген.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Pr>
          <w:p>
            <w:pPr>
              <w:jc w:val="center"/>
            </w:pPr>
            <w:r>
              <w:drawing>
                <wp:inline distT="0" distB="0" distL="0" distR="0">
                  <wp:extent cx="1552575" cy="2952750"/>
                  <wp:effectExtent t="0" r="0" b="0" l="0"/>
                  <wp:docPr id="1" name="s_home.png" descr="а) басты бет" title="а) басты б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52575" cy="2952750"/>
                          </a:xfrm>
                          <a:prstGeom prst="rect">
                            <a:avLst/>
                          </a:prstGeom>
                        </pic:spPr>
                      </pic:pic>
                    </a:graphicData>
                  </a:graphic>
                </wp:inline>
              </w:drawing>
            </w:r>
          </w:p>
          <w:p>
            <w:pPr>
              <w:spacing w:before="60"/>
              <w:jc w:val="center"/>
            </w:pPr>
            <w:r>
              <w:rPr>
                <w:rFonts w:ascii="Times New Roman" w:cs="Times New Roman" w:eastAsia="Times New Roman" w:hAnsi="Times New Roman"/>
                <w:sz w:val="24"/>
                <w:szCs w:val="24"/>
              </w:rPr>
              <w:t xml:space="preserve">а) басты бет</w:t>
            </w:r>
          </w:p>
        </w:tc>
        <w:tc>
          <w:tcPr>
            <w:tcW w:type="dxa" w:w="3023"/>
            <w:tcBorders>
              <w:top w:val="none" w:color="FFFFFF" w:sz="0"/>
              <w:left w:val="none" w:color="FFFFFF" w:sz="0"/>
              <w:bottom w:val="none" w:color="FFFFFF" w:sz="0"/>
              <w:right w:val="none" w:color="FFFFFF" w:sz="0"/>
            </w:tcBorders>
          </w:tcPr>
          <w:p>
            <w:pPr>
              <w:jc w:val="center"/>
            </w:pPr>
            <w:r>
              <w:drawing>
                <wp:inline distT="0" distB="0" distL="0" distR="0">
                  <wp:extent cx="1552575" cy="2952750"/>
                  <wp:effectExtent t="0" r="0" b="0" l="0"/>
                  <wp:docPr id="1" name="s_maze.png" descr="ә) лабиринт" title="ә) лабирин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52575" cy="2952750"/>
                          </a:xfrm>
                          <a:prstGeom prst="rect">
                            <a:avLst/>
                          </a:prstGeom>
                        </pic:spPr>
                      </pic:pic>
                    </a:graphicData>
                  </a:graphic>
                </wp:inline>
              </w:drawing>
            </w:r>
          </w:p>
          <w:p>
            <w:pPr>
              <w:spacing w:before="60"/>
              <w:jc w:val="center"/>
            </w:pPr>
            <w:r>
              <w:rPr>
                <w:rFonts w:ascii="Times New Roman" w:cs="Times New Roman" w:eastAsia="Times New Roman" w:hAnsi="Times New Roman"/>
                <w:sz w:val="24"/>
                <w:szCs w:val="24"/>
              </w:rPr>
              <w:t xml:space="preserve">ә) лабиринт</w:t>
            </w:r>
          </w:p>
        </w:tc>
        <w:tc>
          <w:tcPr>
            <w:tcW w:type="dxa" w:w="3023"/>
            <w:tcBorders>
              <w:top w:val="none" w:color="FFFFFF" w:sz="0"/>
              <w:left w:val="none" w:color="FFFFFF" w:sz="0"/>
              <w:bottom w:val="none" w:color="FFFFFF" w:sz="0"/>
              <w:right w:val="none" w:color="FFFFFF" w:sz="0"/>
            </w:tcBorders>
          </w:tcPr>
          <w:p>
            <w:pPr>
              <w:jc w:val="center"/>
            </w:pPr>
            <w:r>
              <w:drawing>
                <wp:inline distT="0" distB="0" distL="0" distR="0">
                  <wp:extent cx="1552575" cy="2952750"/>
                  <wp:effectExtent t="0" r="0" b="0" l="0"/>
                  <wp:docPr id="1" name="s_card.png" descr="б) сөз карточкасы" title="б) сөз карточкас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52575" cy="2952750"/>
                          </a:xfrm>
                          <a:prstGeom prst="rect">
                            <a:avLst/>
                          </a:prstGeom>
                        </pic:spPr>
                      </pic:pic>
                    </a:graphicData>
                  </a:graphic>
                </wp:inline>
              </w:drawing>
            </w:r>
          </w:p>
          <w:p>
            <w:pPr>
              <w:spacing w:before="60"/>
              <w:jc w:val="center"/>
            </w:pPr>
            <w:r>
              <w:rPr>
                <w:rFonts w:ascii="Times New Roman" w:cs="Times New Roman" w:eastAsia="Times New Roman" w:hAnsi="Times New Roman"/>
                <w:sz w:val="24"/>
                <w:szCs w:val="24"/>
              </w:rPr>
              <w:t xml:space="preserve">б) сөз карточкасы</w:t>
            </w:r>
          </w:p>
        </w:tc>
      </w:tr>
    </w:tbl>
    <w:p>
      <w:pPr>
        <w:keepNext/>
        <w:spacing w:before="120" w:line="360"/>
        <w:jc w:val="center"/>
      </w:pPr>
      <w:r>
        <w:rPr>
          <w:rFonts w:ascii="Times New Roman" w:cs="Times New Roman" w:eastAsia="Times New Roman" w:hAnsi="Times New Roman"/>
          <w:sz w:val="28"/>
          <w:szCs w:val="28"/>
        </w:rPr>
        <w:t xml:space="preserve">2-сурет – Ойынның басты беті, лабиринт және сөз карточкасы</w:t>
      </w:r>
    </w:p>
    <w:p>
      <w:pPr>
        <w:spacing w:after="200" w:line="276"/>
        <w:jc w:val="center"/>
      </w:pPr>
      <w:r>
        <w:rPr>
          <w:rFonts w:ascii="Times New Roman" w:cs="Times New Roman" w:eastAsia="Times New Roman" w:hAnsi="Times New Roman"/>
          <w:i/>
          <w:iCs/>
          <w:sz w:val="24"/>
          <w:szCs w:val="24"/>
        </w:rPr>
        <w:t xml:space="preserve">Дереккөзі: автордың жұмысы, «Сөздер лабиринті» ойынының скриншоттары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23"/>
        <w:gridCol w:w="3023"/>
        <w:gridCol w:w="3023"/>
      </w:tblGrid>
      <w:tr>
        <w:trPr>
          <w:cantSplit/>
        </w:trPr>
        <w:tc>
          <w:tcPr>
            <w:tcW w:type="dxa" w:w="3023"/>
            <w:tcBorders>
              <w:top w:val="none" w:color="FFFFFF" w:sz="0"/>
              <w:left w:val="none" w:color="FFFFFF" w:sz="0"/>
              <w:bottom w:val="none" w:color="FFFFFF" w:sz="0"/>
              <w:right w:val="none" w:color="FFFFFF" w:sz="0"/>
            </w:tcBorders>
          </w:tcPr>
          <w:p>
            <w:pPr>
              <w:jc w:val="center"/>
            </w:pPr>
            <w:r>
              <w:drawing>
                <wp:inline distT="0" distB="0" distL="0" distR="0">
                  <wp:extent cx="1552575" cy="2952750"/>
                  <wp:effectExtent t="0" r="0" b="0" l="0"/>
                  <wp:docPr id="1" name="s_themes.png" descr="а) тақырыптар" title="а) тақырыпта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52575" cy="2952750"/>
                          </a:xfrm>
                          <a:prstGeom prst="rect">
                            <a:avLst/>
                          </a:prstGeom>
                        </pic:spPr>
                      </pic:pic>
                    </a:graphicData>
                  </a:graphic>
                </wp:inline>
              </w:drawing>
            </w:r>
          </w:p>
          <w:p>
            <w:pPr>
              <w:spacing w:before="60"/>
              <w:jc w:val="center"/>
            </w:pPr>
            <w:r>
              <w:rPr>
                <w:rFonts w:ascii="Times New Roman" w:cs="Times New Roman" w:eastAsia="Times New Roman" w:hAnsi="Times New Roman"/>
                <w:sz w:val="24"/>
                <w:szCs w:val="24"/>
              </w:rPr>
              <w:t xml:space="preserve">а) тақырыптар</w:t>
            </w:r>
          </w:p>
        </w:tc>
        <w:tc>
          <w:tcPr>
            <w:tcW w:type="dxa" w:w="3023"/>
            <w:tcBorders>
              <w:top w:val="none" w:color="FFFFFF" w:sz="0"/>
              <w:left w:val="none" w:color="FFFFFF" w:sz="0"/>
              <w:bottom w:val="none" w:color="FFFFFF" w:sz="0"/>
              <w:right w:val="none" w:color="FFFFFF" w:sz="0"/>
            </w:tcBorders>
          </w:tcPr>
          <w:p>
            <w:pPr>
              <w:jc w:val="center"/>
            </w:pPr>
            <w:r>
              <w:drawing>
                <wp:inline distT="0" distB="0" distL="0" distR="0">
                  <wp:extent cx="1552575" cy="2952750"/>
                  <wp:effectExtent t="0" r="0" b="0" l="0"/>
                  <wp:docPr id="1" name="s_dict.png" descr="ә) сөздік" title="ә) сөзді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52575" cy="2952750"/>
                          </a:xfrm>
                          <a:prstGeom prst="rect">
                            <a:avLst/>
                          </a:prstGeom>
                        </pic:spPr>
                      </pic:pic>
                    </a:graphicData>
                  </a:graphic>
                </wp:inline>
              </w:drawing>
            </w:r>
          </w:p>
          <w:p>
            <w:pPr>
              <w:spacing w:before="60"/>
              <w:jc w:val="center"/>
            </w:pPr>
            <w:r>
              <w:rPr>
                <w:rFonts w:ascii="Times New Roman" w:cs="Times New Roman" w:eastAsia="Times New Roman" w:hAnsi="Times New Roman"/>
                <w:sz w:val="24"/>
                <w:szCs w:val="24"/>
              </w:rPr>
              <w:t xml:space="preserve">ә) сөздік</w:t>
            </w:r>
          </w:p>
        </w:tc>
        <w:tc>
          <w:tcPr>
            <w:tcW w:type="dxa" w:w="3023"/>
            <w:tcBorders>
              <w:top w:val="none" w:color="FFFFFF" w:sz="0"/>
              <w:left w:val="none" w:color="FFFFFF" w:sz="0"/>
              <w:bottom w:val="none" w:color="FFFFFF" w:sz="0"/>
              <w:right w:val="none" w:color="FFFFFF" w:sz="0"/>
            </w:tcBorders>
          </w:tcPr>
          <w:p>
            <w:pPr>
              <w:jc w:val="center"/>
            </w:pPr>
            <w:r>
              <w:drawing>
                <wp:inline distT="0" distB="0" distL="0" distR="0">
                  <wp:extent cx="1552575" cy="2952750"/>
                  <wp:effectExtent t="0" r="0" b="0" l="0"/>
                  <wp:docPr id="1" name="s_test.png" descr="б) тест" title="б) тес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52575" cy="2952750"/>
                          </a:xfrm>
                          <a:prstGeom prst="rect">
                            <a:avLst/>
                          </a:prstGeom>
                        </pic:spPr>
                      </pic:pic>
                    </a:graphicData>
                  </a:graphic>
                </wp:inline>
              </w:drawing>
            </w:r>
          </w:p>
          <w:p>
            <w:pPr>
              <w:spacing w:before="60"/>
              <w:jc w:val="center"/>
            </w:pPr>
            <w:r>
              <w:rPr>
                <w:rFonts w:ascii="Times New Roman" w:cs="Times New Roman" w:eastAsia="Times New Roman" w:hAnsi="Times New Roman"/>
                <w:sz w:val="24"/>
                <w:szCs w:val="24"/>
              </w:rPr>
              <w:t xml:space="preserve">б) тест</w:t>
            </w:r>
          </w:p>
        </w:tc>
      </w:tr>
    </w:tbl>
    <w:p>
      <w:pPr>
        <w:keepNext/>
        <w:spacing w:before="120" w:line="360"/>
        <w:jc w:val="center"/>
      </w:pPr>
      <w:r>
        <w:rPr>
          <w:rFonts w:ascii="Times New Roman" w:cs="Times New Roman" w:eastAsia="Times New Roman" w:hAnsi="Times New Roman"/>
          <w:sz w:val="28"/>
          <w:szCs w:val="28"/>
        </w:rPr>
        <w:t xml:space="preserve">3-сурет – Ойынның тақырыптар, сөздік және тест бөлімдері</w:t>
      </w:r>
    </w:p>
    <w:p>
      <w:pPr>
        <w:spacing w:after="200" w:line="276"/>
        <w:jc w:val="center"/>
      </w:pPr>
      <w:r>
        <w:rPr>
          <w:rFonts w:ascii="Times New Roman" w:cs="Times New Roman" w:eastAsia="Times New Roman" w:hAnsi="Times New Roman"/>
          <w:i/>
          <w:iCs/>
          <w:sz w:val="24"/>
          <w:szCs w:val="24"/>
        </w:rPr>
        <w:t xml:space="preserve">Дереккөзі: автордың жұмысы, «Сөздер лабиринті» ойынының скриншоттары</w:t>
      </w:r>
    </w:p>
    <w:p>
      <w:pPr>
        <w:keepNext/>
        <w:spacing w:after="60" w:before="120" w:line="360"/>
        <w:jc w:val="left"/>
      </w:pPr>
      <w:r>
        <w:rPr>
          <w:rFonts w:ascii="Times New Roman" w:cs="Times New Roman" w:eastAsia="Times New Roman" w:hAnsi="Times New Roman"/>
          <w:sz w:val="28"/>
          <w:szCs w:val="28"/>
        </w:rPr>
        <w:t xml:space="preserve">6-кесте – «Сөздер лабиринті» ойынының сипаттамасы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536"/>
        <w:gridCol w:w="4535"/>
      </w:tblGrid>
      <w:tr>
        <w:trPr>
          <w:cantSplit/>
          <w:tblHeader/>
        </w:trPr>
        <w:tc>
          <w:tcPr>
            <w:tcW w:type="dxa" w:w="4536"/>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4535"/>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Мәні</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Тақырып саны</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7</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Сөз саны</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70 (әр тақырыпта 10)</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Бір саяхаттағы сөз саны</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5</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Лабиринт өлшемі</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5×5, 6×6, 7×7 тор</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Тест сұрақтары</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12 (7 – жазылуы, 5 – аударма)</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Бөлімдер</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Ойнау, Сөздік, Тест, Нәтижелер</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Басқару</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пернетақта, экрандағы батырмалар, саусақпен сырғыту</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Файл көлемі</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шамамен 50 КБ, 1 файл</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Интернет</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қажет емес</w:t>
            </w:r>
          </w:p>
        </w:tc>
      </w:tr>
      <w:tr>
        <w:trPr>
          <w:cantSplit/>
        </w:trPr>
        <w:tc>
          <w:tcPr>
            <w:tcW w:type="dxa" w:w="4536"/>
            <w:tcBorders>
              <w:top w:val="single" w:color="000000" w:sz="4"/>
              <w:left w:val="single" w:color="000000" w:sz="4"/>
              <w:bottom w:val="single" w:color="000000" w:sz="4"/>
              <w:right w:val="single" w:color="000000" w:sz="4"/>
            </w:tcBorders>
            <w:shd w:fill="F4F7F9" w:color="auto" w:val="clear"/>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Дербес деректер</w:t>
            </w:r>
          </w:p>
        </w:tc>
        <w:tc>
          <w:tcPr>
            <w:tcW w:type="dxa" w:w="453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жиналмайды, тек ойыншы коды</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жұмысы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Ойын сөздігін талдау</w:t>
      </w:r>
    </w:p>
    <w:p>
      <w:pPr>
        <w:spacing w:after="0" w:before="0" w:line="360"/>
        <w:ind w:firstLine="709"/>
        <w:jc w:val="both"/>
      </w:pPr>
      <w:r>
        <w:rPr>
          <w:rFonts w:ascii="Times New Roman" w:cs="Times New Roman" w:eastAsia="Times New Roman" w:hAnsi="Times New Roman"/>
          <w:sz w:val="28"/>
          <w:szCs w:val="28"/>
        </w:rPr>
        <w:t xml:space="preserve">Мен ойындағы 70 сөзді талдадым. Олардың 52-сінде (74 %) қазақ тіліне тән әріптердің кемінде біреуі бар. Бұл әріптердің ойын сөздігінде неше рет кездесетінін 4-суреттегі диаграммада көрсеттім.</w:t>
      </w:r>
    </w:p>
    <w:p>
      <w:pPr>
        <w:keepNext/>
        <w:spacing w:before="120"/>
        <w:jc w:val="center"/>
      </w:pPr>
      <w:r>
        <w:drawing>
          <wp:inline distT="0" distB="0" distL="0" distR="0">
            <wp:extent cx="5400675" cy="2390775"/>
            <wp:effectExtent t="0" r="0" b="0" l="0"/>
            <wp:docPr id="1" name="letters.png" descr="Ойын сөздігіндегі (70 сөз) қазақ тіліне тән әріптердің кездесу саны" title="Ойын сөздігіндегі (70 сөз) қазақ тіліне тән әріптердің кездесу са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00675" cy="2390775"/>
                    </a:xfrm>
                    <a:prstGeom prst="rect">
                      <a:avLst/>
                    </a:prstGeom>
                  </pic:spPr>
                </pic:pic>
              </a:graphicData>
            </a:graphic>
          </wp:inline>
        </w:drawing>
      </w:r>
    </w:p>
    <w:p>
      <w:pPr>
        <w:keepNext/>
        <w:spacing w:after="0" w:line="360"/>
        <w:jc w:val="center"/>
      </w:pPr>
      <w:r>
        <w:rPr>
          <w:rFonts w:ascii="Times New Roman" w:cs="Times New Roman" w:eastAsia="Times New Roman" w:hAnsi="Times New Roman"/>
          <w:sz w:val="28"/>
          <w:szCs w:val="28"/>
        </w:rPr>
        <w:t xml:space="preserve">4-сурет – Ойын сөздігіндегі (70 сөз) қазақ тіліне тән әріптердің кездесу саны</w:t>
      </w:r>
    </w:p>
    <w:p>
      <w:pPr>
        <w:spacing w:after="200" w:line="276"/>
        <w:jc w:val="center"/>
      </w:pPr>
      <w:r>
        <w:rPr>
          <w:rFonts w:ascii="Times New Roman" w:cs="Times New Roman" w:eastAsia="Times New Roman" w:hAnsi="Times New Roman"/>
          <w:i/>
          <w:iCs/>
          <w:sz w:val="24"/>
          <w:szCs w:val="24"/>
        </w:rPr>
        <w:t xml:space="preserve">Дереккөзі: автордың есебі, ойын сөздігі бойынша</w:t>
      </w:r>
    </w:p>
    <w:p>
      <w:pPr>
        <w:spacing w:after="0" w:before="0" w:line="360"/>
        <w:ind w:firstLine="709"/>
        <w:jc w:val="both"/>
      </w:pPr>
      <w:r>
        <w:rPr>
          <w:rFonts w:ascii="Times New Roman" w:cs="Times New Roman" w:eastAsia="Times New Roman" w:hAnsi="Times New Roman"/>
          <w:sz w:val="28"/>
          <w:szCs w:val="28"/>
        </w:rPr>
        <w:t xml:space="preserve">Диаграммадан «қ» (19 рет) пен «і» (17 рет) әріптері ең жиі кездесетіні көрінеді. Ал «һ» әрпі бірде-бір сөзде жоқ, себебі ол қазақ тілінде сирек кездеседі. Бұл – менің ойынымның бір кемшілігі, оны келесі нұсқада түзетемін.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Тексеру нәтижелері</w:t>
      </w:r>
    </w:p>
    <w:p>
      <w:pPr>
        <w:spacing w:after="0" w:before="0" w:line="360"/>
        <w:ind w:firstLine="709"/>
        <w:jc w:val="both"/>
      </w:pPr>
      <w:r>
        <w:rPr>
          <w:rFonts w:ascii="Times New Roman" w:cs="Times New Roman" w:eastAsia="Times New Roman" w:hAnsi="Times New Roman"/>
          <w:sz w:val="28"/>
          <w:szCs w:val="28"/>
        </w:rPr>
        <w:t xml:space="preserve">Ойынның пайдасын тексеру үшін </w:t>
      </w:r>
      <w:r>
        <w:rPr>
          <w:rFonts w:ascii="Times New Roman" w:cs="Times New Roman" w:eastAsia="Times New Roman" w:hAnsi="Times New Roman"/>
          <w:sz w:val="28"/>
          <w:szCs w:val="28"/>
          <w:highlight w:val="yellow"/>
          <w:highlightCs w:val="yellow"/>
        </w:rPr>
        <w:t xml:space="preserve">[___]</w:t>
      </w:r>
      <w:r>
        <w:rPr>
          <w:rFonts w:ascii="Times New Roman" w:cs="Times New Roman" w:eastAsia="Times New Roman" w:hAnsi="Times New Roman"/>
          <w:sz w:val="28"/>
          <w:szCs w:val="28"/>
        </w:rPr>
        <w:t xml:space="preserve"> сыныптасым бастапқы тест тапсырды, содан кейін </w:t>
      </w:r>
      <w:r>
        <w:rPr>
          <w:rFonts w:ascii="Times New Roman" w:cs="Times New Roman" w:eastAsia="Times New Roman" w:hAnsi="Times New Roman"/>
          <w:sz w:val="28"/>
          <w:szCs w:val="28"/>
          <w:highlight w:val="yellow"/>
          <w:highlightCs w:val="yellow"/>
        </w:rPr>
        <w:t xml:space="preserve">[___]</w:t>
      </w:r>
      <w:r>
        <w:rPr>
          <w:rFonts w:ascii="Times New Roman" w:cs="Times New Roman" w:eastAsia="Times New Roman" w:hAnsi="Times New Roman"/>
          <w:sz w:val="28"/>
          <w:szCs w:val="28"/>
        </w:rPr>
        <w:t xml:space="preserve"> күн бойы ойын ойнады, соңында қорытынды тест тапсырды. Екі тест бірдей, әрқайсысында 12 сұрақ бар (Б қосымшасы). Нәтижелер ойынның «Нәтижелер» бөлімінен алынды (7-кесте).</w:t>
      </w:r>
    </w:p>
    <w:p>
      <w:pPr>
        <w:keepNext/>
        <w:spacing w:after="60" w:before="120" w:line="360"/>
        <w:jc w:val="left"/>
      </w:pPr>
      <w:r>
        <w:rPr>
          <w:rFonts w:ascii="Times New Roman" w:cs="Times New Roman" w:eastAsia="Times New Roman" w:hAnsi="Times New Roman"/>
          <w:sz w:val="28"/>
          <w:szCs w:val="28"/>
        </w:rPr>
        <w:t xml:space="preserve">7-кесте – Бастапқы және қорытынды тест нәтижелері (12 сұрақтан)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540"/>
        <w:gridCol w:w="2177"/>
        <w:gridCol w:w="2177"/>
        <w:gridCol w:w="2177"/>
      </w:tblGrid>
      <w:tr>
        <w:trPr>
          <w:cantSplit/>
          <w:tblHeader/>
        </w:trPr>
        <w:tc>
          <w:tcPr>
            <w:tcW w:type="dxa" w:w="254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Ойыншы коды</w:t>
            </w:r>
          </w:p>
        </w:tc>
        <w:tc>
          <w:tcPr>
            <w:tcW w:type="dxa" w:w="2177"/>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Бастапқы тест</w:t>
            </w:r>
          </w:p>
        </w:tc>
        <w:tc>
          <w:tcPr>
            <w:tcW w:type="dxa" w:w="2177"/>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Қорытынды тест</w:t>
            </w:r>
          </w:p>
        </w:tc>
        <w:tc>
          <w:tcPr>
            <w:tcW w:type="dxa" w:w="2177"/>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О-01</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О-02</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О-03</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О-04</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О-05</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p>
        </w:tc>
      </w:tr>
      <w:tr>
        <w:trPr>
          <w:cantSplit/>
        </w:trPr>
        <w:tc>
          <w:tcPr>
            <w:tcW w:type="dxa" w:w="254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Орташа балл</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2177"/>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эксперименті, «Сөздер лабиринті» ойынының деректері</w:t>
      </w:r>
    </w:p>
    <w:p>
      <w:pPr>
        <w:spacing w:after="0" w:before="0" w:line="360"/>
        <w:ind w:firstLine="709"/>
        <w:jc w:val="both"/>
      </w:pPr>
      <w:r>
        <w:rPr>
          <w:rFonts w:ascii="Times New Roman" w:cs="Times New Roman" w:eastAsia="Times New Roman" w:hAnsi="Times New Roman"/>
          <w:sz w:val="28"/>
          <w:szCs w:val="28"/>
        </w:rPr>
        <w:t xml:space="preserve">Ойын кезінде қай әріптерде жиі қателескенімізді ойынның өзі есептеді (8-кесте).</w:t>
      </w:r>
    </w:p>
    <w:p>
      <w:pPr>
        <w:keepNext/>
        <w:spacing w:after="60" w:before="120" w:line="360"/>
        <w:jc w:val="left"/>
      </w:pPr>
      <w:r>
        <w:rPr>
          <w:rFonts w:ascii="Times New Roman" w:cs="Times New Roman" w:eastAsia="Times New Roman" w:hAnsi="Times New Roman"/>
          <w:sz w:val="28"/>
          <w:szCs w:val="28"/>
        </w:rPr>
        <w:t xml:space="preserve">8-кесте – Ойын кезінде ең көп қате жіберілген әріптер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68"/>
        <w:gridCol w:w="3628"/>
        <w:gridCol w:w="3175"/>
      </w:tblGrid>
      <w:tr>
        <w:trPr>
          <w:cantSplit/>
          <w:tblHeader/>
        </w:trPr>
        <w:tc>
          <w:tcPr>
            <w:tcW w:type="dxa" w:w="2268"/>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Керек әріп</w:t>
            </w:r>
          </w:p>
        </w:tc>
        <w:tc>
          <w:tcPr>
            <w:tcW w:type="dxa" w:w="3628"/>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Орнына басылған әріп</w:t>
            </w:r>
          </w:p>
        </w:tc>
        <w:tc>
          <w:tcPr>
            <w:tcW w:type="dxa" w:w="3175"/>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Қате саны</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r>
        <w:trPr>
          <w:cantSplit/>
        </w:trPr>
        <w:tc>
          <w:tcPr>
            <w:tcW w:type="dxa" w:w="226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3628"/>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c>
          <w:tcPr>
            <w:tcW w:type="dxa" w:w="317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highlight w:val="yellow"/>
                <w:highlightCs w:val="yellow"/>
              </w:rPr>
              <w:t xml:space="preserve">[__]</w:t>
            </w:r>
          </w:p>
        </w:tc>
      </w:tr>
    </w:tbl>
    <w:p>
      <w:pPr>
        <w:spacing w:after="160" w:before="60" w:line="276"/>
        <w:jc w:val="left"/>
      </w:pPr>
      <w:r>
        <w:rPr>
          <w:rFonts w:ascii="Times New Roman" w:cs="Times New Roman" w:eastAsia="Times New Roman" w:hAnsi="Times New Roman"/>
          <w:i/>
          <w:iCs/>
          <w:sz w:val="24"/>
          <w:szCs w:val="24"/>
        </w:rPr>
        <w:t xml:space="preserve">Дереккөзі: «Сөздер лабиринті» ойынының «Нәтижелер»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Талқылау</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Бастапқы тестте орташа балл [___] болды, ал қорытынды тестте [___]. Демек, орташа балл [___] ұпайға [өсті / өзгермеді / төмендеді]. [___] оқушының нәтижесі жақсарды, [___] оқушының нәтижесі өзгермеді.</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Болжам [расталды / ішінара расталды / расталмады], себебі [___].</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Ойын кезінде ең көп қате «[__]» әрпінде болды. Бұл сауалнамадағы жауаптармен [сәйкес келеді / сәйкес келмейді].</w:t>
      </w:r>
    </w:p>
    <w:p>
      <w:pPr>
        <w:spacing w:after="0" w:before="0" w:line="360"/>
        <w:ind w:firstLine="709"/>
        <w:jc w:val="both"/>
      </w:pPr>
      <w:r>
        <w:rPr>
          <w:rFonts w:ascii="Times New Roman" w:cs="Times New Roman" w:eastAsia="Times New Roman" w:hAnsi="Times New Roman"/>
          <w:sz w:val="28"/>
          <w:szCs w:val="28"/>
        </w:rPr>
        <w:t xml:space="preserve">Нәтижелерге тек ойын әсер етпеуі мүмкін екенін түсінемін: осы уақытта біз сабақта да қазақ тілін оқыдық. Сондықтан бұл тексеру ойынның пайдасын толық дәлелдемейді, бірақ бағытты көрсетеді.</w:t>
      </w:r>
    </w:p>
    <w:p>
      <w:pPr>
        <w:pStyle w:val="Heading1"/>
        <w:keepNext/>
        <w:pageBreakBefore/>
        <w:spacing w:after="240" w:line="360"/>
        <w:jc w:val="center"/>
      </w:pPr>
      <w:r>
        <w:rPr>
          <w:rFonts w:ascii="Times New Roman" w:cs="Times New Roman" w:eastAsia="Times New Roman" w:hAnsi="Times New Roman"/>
          <w:b/>
          <w:bCs/>
          <w:caps/>
          <w:sz w:val="28"/>
          <w:szCs w:val="28"/>
        </w:rPr>
        <w:t xml:space="preserve">ҚОРЫТЫНДЫ ЖӘНЕ РЕФЛЕКСИЯ</w:t>
      </w:r>
    </w:p>
    <w:p>
      <w:pPr>
        <w:spacing w:after="0" w:before="0" w:line="360"/>
        <w:ind w:firstLine="709"/>
        <w:jc w:val="both"/>
      </w:pPr>
      <w:r>
        <w:rPr>
          <w:rFonts w:ascii="Times New Roman" w:cs="Times New Roman" w:eastAsia="Times New Roman" w:hAnsi="Times New Roman"/>
          <w:sz w:val="28"/>
          <w:szCs w:val="28"/>
        </w:rPr>
        <w:t xml:space="preserve">Мен зерттеу барысында мынадай нәтижелерге жеттім:</w:t>
      </w:r>
    </w:p>
    <w:p>
      <w:pPr>
        <w:pStyle w:val="ListParagraph"/>
        <w:numPr>
          <w:ilvl w:val="0"/>
          <w:numId w:val="5"/>
        </w:numPr>
        <w:spacing w:line="360"/>
        <w:jc w:val="both"/>
      </w:pPr>
      <w:r>
        <w:rPr>
          <w:rFonts w:ascii="Times New Roman" w:cs="Times New Roman" w:eastAsia="Times New Roman" w:hAnsi="Times New Roman"/>
          <w:sz w:val="28"/>
          <w:szCs w:val="28"/>
        </w:rPr>
        <w:t xml:space="preserve">сыныптастарымның қазақ тіліндегі қиындықтарын сауалнама арқылы білдім (</w:t>
      </w:r>
      <w:r>
        <w:rPr>
          <w:rFonts w:ascii="Times New Roman" w:cs="Times New Roman" w:eastAsia="Times New Roman" w:hAnsi="Times New Roman"/>
          <w:sz w:val="28"/>
          <w:szCs w:val="28"/>
          <w:highlight w:val="yellow"/>
          <w:highlightCs w:val="yellow"/>
        </w:rPr>
        <w:t xml:space="preserve">[___]</w:t>
      </w:r>
      <w:r>
        <w:rPr>
          <w:rFonts w:ascii="Times New Roman" w:cs="Times New Roman" w:eastAsia="Times New Roman" w:hAnsi="Times New Roman"/>
          <w:sz w:val="28"/>
          <w:szCs w:val="28"/>
        </w:rPr>
        <w:t xml:space="preserve"> оқушы қатысты);</w:t>
      </w:r>
    </w:p>
    <w:p>
      <w:pPr>
        <w:pStyle w:val="ListParagraph"/>
        <w:numPr>
          <w:ilvl w:val="0"/>
          <w:numId w:val="5"/>
        </w:numPr>
        <w:spacing w:line="360"/>
        <w:jc w:val="both"/>
      </w:pPr>
      <w:r>
        <w:rPr>
          <w:rFonts w:ascii="Times New Roman" w:cs="Times New Roman" w:eastAsia="Times New Roman" w:hAnsi="Times New Roman"/>
          <w:sz w:val="28"/>
          <w:szCs w:val="28"/>
        </w:rPr>
        <w:t xml:space="preserve">7 тақырыптан 70 сөз таңдап, олардың 52-сінде қазақ тіліне тән әріптер бар екенін анықтадым;</w:t>
      </w:r>
    </w:p>
    <w:p>
      <w:pPr>
        <w:pStyle w:val="ListParagraph"/>
        <w:numPr>
          <w:ilvl w:val="0"/>
          <w:numId w:val="5"/>
        </w:numPr>
        <w:spacing w:line="360"/>
        <w:jc w:val="both"/>
      </w:pPr>
      <w:r>
        <w:rPr>
          <w:rFonts w:ascii="Times New Roman" w:cs="Times New Roman" w:eastAsia="Times New Roman" w:hAnsi="Times New Roman"/>
          <w:sz w:val="28"/>
          <w:szCs w:val="28"/>
        </w:rPr>
        <w:t xml:space="preserve">«Сөздер лабиринті» ойынын жобаладым және Claude Code көмегімен жасадым, сынап, 3 қатені түзеттім;</w:t>
      </w:r>
    </w:p>
    <w:p>
      <w:pPr>
        <w:pStyle w:val="ListParagraph"/>
        <w:numPr>
          <w:ilvl w:val="0"/>
          <w:numId w:val="5"/>
        </w:numPr>
        <w:spacing w:line="360"/>
        <w:jc w:val="both"/>
      </w:pPr>
      <w:r>
        <w:rPr>
          <w:rFonts w:ascii="Times New Roman" w:cs="Times New Roman" w:eastAsia="Times New Roman" w:hAnsi="Times New Roman"/>
          <w:sz w:val="28"/>
          <w:szCs w:val="28"/>
        </w:rPr>
        <w:t xml:space="preserve">ойынға дейін және кейін тест өткіздім: орташа балл </w:t>
      </w:r>
      <w:r>
        <w:rPr>
          <w:rFonts w:ascii="Times New Roman" w:cs="Times New Roman" w:eastAsia="Times New Roman" w:hAnsi="Times New Roman"/>
          <w:sz w:val="28"/>
          <w:szCs w:val="28"/>
          <w:highlight w:val="yellow"/>
          <w:highlightCs w:val="yellow"/>
        </w:rPr>
        <w:t xml:space="preserve">[___]</w:t>
      </w:r>
      <w:r>
        <w:rPr>
          <w:rFonts w:ascii="Times New Roman" w:cs="Times New Roman" w:eastAsia="Times New Roman" w:hAnsi="Times New Roman"/>
          <w:sz w:val="28"/>
          <w:szCs w:val="28"/>
        </w:rPr>
        <w:t xml:space="preserve">-ден </w:t>
      </w:r>
      <w:r>
        <w:rPr>
          <w:rFonts w:ascii="Times New Roman" w:cs="Times New Roman" w:eastAsia="Times New Roman" w:hAnsi="Times New Roman"/>
          <w:sz w:val="28"/>
          <w:szCs w:val="28"/>
          <w:highlight w:val="yellow"/>
          <w:highlightCs w:val="yellow"/>
        </w:rPr>
        <w:t xml:space="preserve">[___]</w:t>
      </w:r>
      <w:r>
        <w:rPr>
          <w:rFonts w:ascii="Times New Roman" w:cs="Times New Roman" w:eastAsia="Times New Roman" w:hAnsi="Times New Roman"/>
          <w:sz w:val="28"/>
          <w:szCs w:val="28"/>
        </w:rPr>
        <w:t xml:space="preserve">-ге өзгерді.</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Зерттеу сұрағына жауап: [ойын сыныптастарыма көмектесті ме, қысқаша жазыңыз].</w:t>
      </w:r>
    </w:p>
    <w:p>
      <w:pPr>
        <w:spacing w:after="0" w:before="0" w:line="360"/>
        <w:ind w:firstLine="709"/>
        <w:jc w:val="both"/>
      </w:pPr>
      <w:r>
        <w:rPr>
          <w:rFonts w:ascii="Times New Roman" w:cs="Times New Roman" w:eastAsia="Times New Roman" w:hAnsi="Times New Roman"/>
          <w:b/>
          <w:bCs/>
          <w:sz w:val="28"/>
          <w:szCs w:val="28"/>
        </w:rPr>
        <w:t xml:space="preserve">Практикалық маңызы.</w:t>
      </w:r>
      <w:r>
        <w:rPr>
          <w:rFonts w:ascii="Times New Roman" w:cs="Times New Roman" w:eastAsia="Times New Roman" w:hAnsi="Times New Roman"/>
          <w:sz w:val="28"/>
          <w:szCs w:val="28"/>
        </w:rPr>
        <w:t xml:space="preserve"> Ойынды қазақ тілі сабағында, үйде және үзілісте пайдалануға болады. Мұғалім «Нәтижелер» бөлімінен оқушылардың қай әріпте жиі қателесетінін көре алады.</w:t>
      </w:r>
    </w:p>
    <w:p>
      <w:pPr>
        <w:spacing w:after="0" w:before="0" w:line="360"/>
        <w:ind w:firstLine="709"/>
        <w:jc w:val="both"/>
      </w:pPr>
      <w:r>
        <w:rPr>
          <w:rFonts w:ascii="Times New Roman" w:cs="Times New Roman" w:eastAsia="Times New Roman" w:hAnsi="Times New Roman"/>
          <w:b/>
          <w:bCs/>
          <w:sz w:val="28"/>
          <w:szCs w:val="28"/>
        </w:rPr>
        <w:t xml:space="preserve">Шектеулері.</w:t>
      </w:r>
      <w:r>
        <w:rPr>
          <w:rFonts w:ascii="Times New Roman" w:cs="Times New Roman" w:eastAsia="Times New Roman" w:hAnsi="Times New Roman"/>
          <w:sz w:val="28"/>
          <w:szCs w:val="28"/>
        </w:rPr>
        <w:t xml:space="preserve"> Тексеруге аз оқушы қатысты және ол қысқа уақыт жүрді. Ойында «һ» әрпі бар сөз жоқ. Көп құрылғыда қазақша дауыс жоқ, сондықтан сөзді тыңдау мүмкін емес. Нәтижелер тек бір құрылғыда сақталады.</w:t>
      </w:r>
    </w:p>
    <w:p>
      <w:pPr>
        <w:spacing w:after="0" w:before="0" w:line="360"/>
        <w:ind w:firstLine="709"/>
        <w:jc w:val="both"/>
      </w:pPr>
      <w:r>
        <w:rPr>
          <w:rFonts w:ascii="Times New Roman" w:cs="Times New Roman" w:eastAsia="Times New Roman" w:hAnsi="Times New Roman"/>
          <w:b/>
          <w:bCs/>
          <w:sz w:val="28"/>
          <w:szCs w:val="28"/>
        </w:rPr>
        <w:t xml:space="preserve">Әрі қарай не істеймін:</w:t>
      </w:r>
      <w:r>
        <w:rPr>
          <w:rFonts w:ascii="Times New Roman" w:cs="Times New Roman" w:eastAsia="Times New Roman" w:hAnsi="Times New Roman"/>
          <w:sz w:val="28"/>
          <w:szCs w:val="28"/>
        </w:rPr>
        <w:t xml:space="preserve"> «һ» әрпі бар сөздер қосамын (айдаһар, гауһар); мұғалімнің дауысымен сөздерді жазып қосамын; сөйлем құрастыратын деңгей жасаймын; тексеруді басқа сыныптарда өткіземін.</w:t>
      </w:r>
    </w:p>
    <w:p>
      <w:pPr>
        <w:spacing w:after="0" w:before="0" w:line="360"/>
        <w:ind w:firstLine="709"/>
        <w:jc w:val="both"/>
      </w:pPr>
      <w:r>
        <w:rPr>
          <w:rFonts w:ascii="Times New Roman" w:cs="Times New Roman" w:eastAsia="Times New Roman" w:hAnsi="Times New Roman"/>
          <w:b/>
          <w:bCs/>
          <w:sz w:val="28"/>
          <w:szCs w:val="28"/>
        </w:rPr>
        <w:t xml:space="preserve">Рефлексия: мен не үйрендім, нені жетілдіремін?</w:t>
      </w:r>
    </w:p>
    <w:p>
      <w:pPr>
        <w:spacing w:after="0" w:before="0" w:line="360"/>
        <w:ind w:firstLine="709"/>
        <w:jc w:val="both"/>
      </w:pPr>
      <w:r>
        <w:rPr>
          <w:rFonts w:ascii="Times New Roman" w:cs="Times New Roman" w:eastAsia="Times New Roman" w:hAnsi="Times New Roman"/>
          <w:sz w:val="28"/>
          <w:szCs w:val="28"/>
          <w:highlight w:val="yellow"/>
          <w:highlightCs w:val="yellow"/>
        </w:rPr>
        <w:t xml:space="preserve">Мен зерттеу сұрағын қоюды, сауалнама жүргізуді және нәтижелерді кестеге жазуды үйрендім. Жасанды интеллектке нақты нұсқау беруді және оның жұмысын тексеруді үйрендім. Ойын бірден дұрыс шықпады, қателерді табу үшін көп рет ойнап көру керек екенін түсіндім. Келесі жолы [___]. (Бұл бөлімді өз сөзіңізбен жазыңыз.)</w:t>
      </w:r>
    </w:p>
    <w:p>
      <w:pPr>
        <w:pStyle w:val="Heading1"/>
        <w:keepNext/>
        <w:pageBreakBefore/>
        <w:spacing w:after="240" w:line="360"/>
        <w:jc w:val="center"/>
      </w:pPr>
      <w:r>
        <w:rPr>
          <w:rFonts w:ascii="Times New Roman" w:cs="Times New Roman" w:eastAsia="Times New Roman" w:hAnsi="Times New Roman"/>
          <w:b/>
          <w:bCs/>
          <w:caps/>
          <w:sz w:val="28"/>
          <w:szCs w:val="28"/>
        </w:rPr>
        <w:t xml:space="preserve">ПАЙДАЛАНЫЛҒАН ДЕРЕККӨЗДЕР</w:t>
      </w:r>
    </w:p>
    <w:p>
      <w:pPr>
        <w:pStyle w:val="ListParagraph"/>
        <w:numPr>
          <w:ilvl w:val="0"/>
          <w:numId w:val="6"/>
        </w:numPr>
        <w:spacing w:line="360"/>
        <w:jc w:val="both"/>
      </w:pPr>
      <w:r>
        <w:rPr>
          <w:rFonts w:ascii="Times New Roman" w:cs="Times New Roman" w:eastAsia="Times New Roman" w:hAnsi="Times New Roman"/>
          <w:sz w:val="28"/>
          <w:szCs w:val="28"/>
        </w:rPr>
        <w:t xml:space="preserve">Қазақстан Республикасындағы тілдер туралы: Қазақстан Республикасының 1997 жылғы 11 шілдедегі № 151-I Заңы (өзгерістер мен толықтырулармен).</w:t>
      </w:r>
    </w:p>
    <w:p>
      <w:pPr>
        <w:pStyle w:val="ListParagraph"/>
        <w:numPr>
          <w:ilvl w:val="0"/>
          <w:numId w:val="6"/>
        </w:numPr>
        <w:spacing w:line="360"/>
        <w:jc w:val="both"/>
      </w:pPr>
      <w:r>
        <w:rPr>
          <w:rFonts w:ascii="Times New Roman" w:cs="Times New Roman" w:eastAsia="Times New Roman" w:hAnsi="Times New Roman"/>
          <w:sz w:val="28"/>
          <w:szCs w:val="28"/>
        </w:rPr>
        <w:t xml:space="preserve">Бастауыш білім беру деңгейіне арналған «Қазақ тілі» (оқыту орыс тілінде) пәні бойынша үлгілік оқу бағдарламасы. – Астана: Қазақстан Республикасы Оқу-ағарту министрлігі (қолданыстағы редакция).</w:t>
      </w:r>
    </w:p>
    <w:p>
      <w:pPr>
        <w:pStyle w:val="ListParagraph"/>
        <w:numPr>
          <w:ilvl w:val="0"/>
          <w:numId w:val="6"/>
        </w:numPr>
        <w:spacing w:line="360"/>
        <w:jc w:val="both"/>
      </w:pPr>
      <w:r>
        <w:rPr>
          <w:rFonts w:ascii="Times New Roman" w:cs="Times New Roman" w:eastAsia="Times New Roman" w:hAnsi="Times New Roman"/>
          <w:sz w:val="28"/>
          <w:szCs w:val="28"/>
        </w:rPr>
        <w:t xml:space="preserve">Қазақ тілінің түсіндірме сөздігі / жалпы ред. Т. Жанұзақов. – Алматы: Дайк-Пресс, 2008. – 968 б.</w:t>
      </w:r>
    </w:p>
    <w:p>
      <w:pPr>
        <w:pStyle w:val="ListParagraph"/>
        <w:numPr>
          <w:ilvl w:val="0"/>
          <w:numId w:val="6"/>
        </w:numPr>
        <w:spacing w:line="360"/>
        <w:jc w:val="both"/>
      </w:pPr>
      <w:r>
        <w:rPr>
          <w:rFonts w:ascii="Times New Roman" w:cs="Times New Roman" w:eastAsia="Times New Roman" w:hAnsi="Times New Roman"/>
          <w:sz w:val="28"/>
          <w:szCs w:val="28"/>
        </w:rPr>
        <w:t xml:space="preserve">Sozdik.kz: қазақша-орысша, орысша-қазақша онлайн сөздік </w:t>
      </w:r>
      <w:r>
        <w:rPr>
          <w:rFonts w:ascii="Times New Roman" w:cs="Times New Roman" w:eastAsia="Times New Roman" w:hAnsi="Times New Roman"/>
          <w:sz w:val="28"/>
          <w:szCs w:val="28"/>
        </w:rPr>
        <w:t xml:space="preserve">[Электрондық ресурс]</w:t>
      </w:r>
      <w:r>
        <w:rPr>
          <w:rFonts w:ascii="Times New Roman" w:cs="Times New Roman" w:eastAsia="Times New Roman" w:hAnsi="Times New Roman"/>
          <w:sz w:val="28"/>
          <w:szCs w:val="28"/>
        </w:rPr>
        <w:t xml:space="preserve">. – URL: https://sozdik.kz (қаралған күні: </w:t>
      </w:r>
      <w:r>
        <w:rPr>
          <w:rFonts w:ascii="Times New Roman" w:cs="Times New Roman" w:eastAsia="Times New Roman" w:hAnsi="Times New Roman"/>
          <w:sz w:val="28"/>
          <w:szCs w:val="28"/>
          <w:highlight w:val="yellow"/>
          <w:highlightCs w:val="yellow"/>
        </w:rPr>
        <w:t xml:space="preserve">[__.__.2026]</w:t>
      </w:r>
      <w:r>
        <w:rPr>
          <w:rFonts w:ascii="Times New Roman" w:cs="Times New Roman" w:eastAsia="Times New Roman" w:hAnsi="Times New Roman"/>
          <w:sz w:val="28"/>
          <w:szCs w:val="28"/>
        </w:rPr>
        <w:t xml:space="preserve">).</w:t>
      </w:r>
    </w:p>
    <w:p>
      <w:pPr>
        <w:pStyle w:val="ListParagraph"/>
        <w:numPr>
          <w:ilvl w:val="0"/>
          <w:numId w:val="6"/>
        </w:numPr>
        <w:spacing w:line="360"/>
        <w:jc w:val="both"/>
      </w:pPr>
      <w:r>
        <w:rPr>
          <w:rFonts w:ascii="Times New Roman" w:cs="Times New Roman" w:eastAsia="Times New Roman" w:hAnsi="Times New Roman"/>
          <w:sz w:val="28"/>
          <w:szCs w:val="28"/>
        </w:rPr>
        <w:t xml:space="preserve">Эльконин Д.Б. Психология игры. – М.: Педагогика, 1978. – 304 с.</w:t>
      </w:r>
    </w:p>
    <w:p>
      <w:pPr>
        <w:pStyle w:val="ListParagraph"/>
        <w:numPr>
          <w:ilvl w:val="0"/>
          <w:numId w:val="6"/>
        </w:numPr>
        <w:spacing w:line="360"/>
        <w:jc w:val="both"/>
      </w:pPr>
      <w:r>
        <w:rPr>
          <w:rFonts w:ascii="Times New Roman" w:cs="Times New Roman" w:eastAsia="Times New Roman" w:hAnsi="Times New Roman"/>
          <w:sz w:val="28"/>
          <w:szCs w:val="28"/>
        </w:rPr>
        <w:t xml:space="preserve">Prensky M. Digital Game-Based Learning. – New York: McGraw-Hill, 2001. – 442 p.</w:t>
      </w:r>
    </w:p>
    <w:p>
      <w:pPr>
        <w:pStyle w:val="ListParagraph"/>
        <w:numPr>
          <w:ilvl w:val="0"/>
          <w:numId w:val="6"/>
        </w:numPr>
        <w:spacing w:line="360"/>
        <w:jc w:val="both"/>
      </w:pPr>
      <w:r>
        <w:rPr>
          <w:rFonts w:ascii="Times New Roman" w:cs="Times New Roman" w:eastAsia="Times New Roman" w:hAnsi="Times New Roman"/>
          <w:sz w:val="28"/>
          <w:szCs w:val="28"/>
        </w:rPr>
        <w:t xml:space="preserve">Wouters P., van Nimwegen C., van Oostendorp H., van der Spek E.D. A meta-analysis of the cognitive and motivational effects of serious games // Journal of Educational Psychology. – 2013. – Vol. 105, No. 2. – P. 249–265.</w:t>
      </w:r>
    </w:p>
    <w:p>
      <w:pPr>
        <w:pStyle w:val="ListParagraph"/>
        <w:numPr>
          <w:ilvl w:val="0"/>
          <w:numId w:val="6"/>
        </w:numPr>
        <w:spacing w:line="360"/>
        <w:jc w:val="both"/>
      </w:pPr>
      <w:r>
        <w:rPr>
          <w:rFonts w:ascii="Times New Roman" w:cs="Times New Roman" w:eastAsia="Times New Roman" w:hAnsi="Times New Roman"/>
          <w:sz w:val="28"/>
          <w:szCs w:val="28"/>
        </w:rPr>
        <w:t xml:space="preserve">Claude Code: құжаттама </w:t>
      </w:r>
      <w:r>
        <w:rPr>
          <w:rFonts w:ascii="Times New Roman" w:cs="Times New Roman" w:eastAsia="Times New Roman" w:hAnsi="Times New Roman"/>
          <w:sz w:val="28"/>
          <w:szCs w:val="28"/>
        </w:rPr>
        <w:t xml:space="preserve">[Электрондық ресурс]</w:t>
      </w:r>
      <w:r>
        <w:rPr>
          <w:rFonts w:ascii="Times New Roman" w:cs="Times New Roman" w:eastAsia="Times New Roman" w:hAnsi="Times New Roman"/>
          <w:sz w:val="28"/>
          <w:szCs w:val="28"/>
        </w:rPr>
        <w:t xml:space="preserve"> / Anthropic. – URL: https://code.claude.com/docs (қаралған күні: 27.09.2026).</w:t>
      </w:r>
    </w:p>
    <w:p>
      <w:pPr>
        <w:pStyle w:val="ListParagraph"/>
        <w:numPr>
          <w:ilvl w:val="0"/>
          <w:numId w:val="6"/>
        </w:numPr>
        <w:spacing w:line="360"/>
        <w:jc w:val="both"/>
      </w:pPr>
      <w:r>
        <w:rPr>
          <w:rFonts w:ascii="Times New Roman" w:cs="Times New Roman" w:eastAsia="Times New Roman" w:hAnsi="Times New Roman"/>
          <w:sz w:val="28"/>
          <w:szCs w:val="28"/>
        </w:rPr>
        <w:t xml:space="preserve">JavaScript: MDN Web Docs </w:t>
      </w:r>
      <w:r>
        <w:rPr>
          <w:rFonts w:ascii="Times New Roman" w:cs="Times New Roman" w:eastAsia="Times New Roman" w:hAnsi="Times New Roman"/>
          <w:sz w:val="28"/>
          <w:szCs w:val="28"/>
        </w:rPr>
        <w:t xml:space="preserve">[Электрондық ресурс]</w:t>
      </w:r>
      <w:r>
        <w:rPr>
          <w:rFonts w:ascii="Times New Roman" w:cs="Times New Roman" w:eastAsia="Times New Roman" w:hAnsi="Times New Roman"/>
          <w:sz w:val="28"/>
          <w:szCs w:val="28"/>
        </w:rPr>
        <w:t xml:space="preserve"> / Mozilla. – URL: https://developer.mozilla.org/ru/docs/Web/JavaScript (қаралған күні: 27.09.2026).</w:t>
      </w:r>
    </w:p>
    <w:p>
      <w:pPr>
        <w:pStyle w:val="Heading1"/>
        <w:keepNext/>
        <w:pageBreakBefore/>
        <w:spacing w:after="240" w:line="360"/>
        <w:jc w:val="center"/>
      </w:pPr>
      <w:r>
        <w:rPr>
          <w:rFonts w:ascii="Times New Roman" w:cs="Times New Roman" w:eastAsia="Times New Roman" w:hAnsi="Times New Roman"/>
          <w:b/>
          <w:bCs/>
          <w:caps/>
          <w:sz w:val="28"/>
          <w:szCs w:val="28"/>
        </w:rPr>
        <w:t xml:space="preserve">ҚОСЫМШАЛАР</w:t>
      </w:r>
    </w:p>
    <w:p>
      <w:pPr>
        <w:spacing w:after="0" w:before="0" w:line="360"/>
        <w:jc w:val="center"/>
      </w:pPr>
      <w:r>
        <w:rPr>
          <w:rFonts w:ascii="Times New Roman" w:cs="Times New Roman" w:eastAsia="Times New Roman" w:hAnsi="Times New Roman"/>
          <w:b/>
          <w:bCs/>
          <w:sz w:val="28"/>
          <w:szCs w:val="28"/>
        </w:rPr>
        <w:t xml:space="preserve">А қосымшасы. Ойын сөздігі (7 тақырып, 70 сөз)</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1633"/>
        <w:gridCol w:w="1996"/>
        <w:gridCol w:w="1633"/>
        <w:gridCol w:w="1995"/>
      </w:tblGrid>
      <w:tr>
        <w:trPr>
          <w:cantSplit/>
          <w:tblHeader/>
        </w:trPr>
        <w:tc>
          <w:tcPr>
            <w:tcW w:type="dxa" w:w="1814"/>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Тақырып</w:t>
            </w:r>
          </w:p>
        </w:tc>
        <w:tc>
          <w:tcPr>
            <w:tcW w:type="dxa" w:w="1633"/>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Сөз</w:t>
            </w:r>
          </w:p>
        </w:tc>
        <w:tc>
          <w:tcPr>
            <w:tcW w:type="dxa" w:w="1996"/>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Аудармасы</w:t>
            </w:r>
          </w:p>
        </w:tc>
        <w:tc>
          <w:tcPr>
            <w:tcW w:type="dxa" w:w="1633"/>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Сөз</w:t>
            </w:r>
          </w:p>
        </w:tc>
        <w:tc>
          <w:tcPr>
            <w:tcW w:type="dxa" w:w="1995"/>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Аудармасы</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Жануарлар</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мысық</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кошка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ит</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собака</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қоян</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заяц</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түлкі</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лиса</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аю</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медведь</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қасқыр</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волк</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жылқы</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лошадь</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сиыр</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корова</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қой</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овца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түйе</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верблюд</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Отбасы</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ана</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мама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әке</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папа</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ата</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дедушка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әже</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бабушка</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аға</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старший брат</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әпке</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старшая сестра</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іні</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младший брат</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сіңлі</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младшая сестра (у девочки)</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бала</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ребёнок</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отбасы</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семья</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Мектеп</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кітап</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книга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дәптер</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тетрадь</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қалам</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ручка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қарындаш</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карандаш</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сызғыш</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линейка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сөмке</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портфель</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мұғалім</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учитель</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оқушы</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ученик</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сынып</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класс</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қайшы</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ножницы</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Тағамдар</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алма</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яблоко</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нан</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хлеб</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сүт</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молоко</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ірімшік</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сыр</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жұмыртқа</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яйцо</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сәбіз</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морковь</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қияр</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огурец</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жүзім</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виноград</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қарбыз</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арбуз</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бал</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мёд</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Түстер</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қызыл</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красный</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сары</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жёлтый</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көк</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синий</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жасыл</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зелёный</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ақ</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белый</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қара</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чёрный</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қоңыр</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коричневый</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сұр</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серый</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күлгін</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фиолетовый</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қызғылт</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розовый</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Сандар</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бір</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один</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екі</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два</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үш</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три</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төрт</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четыре</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бес</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пять</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алты</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шесть</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жеті</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семь</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сегіз</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восемь</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тоғыз</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девять</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он</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десять</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Табиғат</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күн</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солнце</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ай</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луна</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жұлдыз</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звезда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бұлт</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облако</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жаңбыр</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дождь</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қар</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снег</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гүл</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цветок</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ағаш</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дерево</w:t>
            </w:r>
          </w:p>
        </w:tc>
      </w:tr>
      <w:tr>
        <w:trPr>
          <w:cantSplit/>
        </w:trPr>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тау</w:t>
            </w:r>
          </w:p>
        </w:tc>
        <w:tc>
          <w:tcPr>
            <w:tcW w:type="dxa" w:w="199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гора</w:t>
            </w:r>
          </w:p>
        </w:tc>
        <w:tc>
          <w:tcPr>
            <w:tcW w:type="dxa" w:w="1633"/>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өзен</w:t>
            </w:r>
          </w:p>
        </w:tc>
        <w:tc>
          <w:tcPr>
            <w:tcW w:type="dxa" w:w="1995"/>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река</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жұмысы; сөздер </w:t>
      </w:r>
      <w:r>
        <w:rPr>
          <w:rFonts w:ascii="Times New Roman" w:cs="Times New Roman" w:eastAsia="Times New Roman" w:hAnsi="Times New Roman"/>
          <w:i/>
          <w:iCs/>
          <w:sz w:val="24"/>
          <w:szCs w:val="24"/>
        </w:rPr>
        <w:t xml:space="preserve">[2, 3, 4]</w:t>
      </w:r>
      <w:r>
        <w:rPr>
          <w:rFonts w:ascii="Times New Roman" w:cs="Times New Roman" w:eastAsia="Times New Roman" w:hAnsi="Times New Roman"/>
          <w:i/>
          <w:iCs/>
          <w:sz w:val="24"/>
          <w:szCs w:val="24"/>
        </w:rPr>
        <w:t xml:space="preserve"> бойынша тексерілді</w:t>
      </w:r>
    </w:p>
    <w:p>
      <w:pPr>
        <w:spacing w:after="0" w:before="240" w:line="360"/>
        <w:jc w:val="center"/>
      </w:pPr>
      <w:r>
        <w:rPr>
          <w:rFonts w:ascii="Times New Roman" w:cs="Times New Roman" w:eastAsia="Times New Roman" w:hAnsi="Times New Roman"/>
          <w:b/>
          <w:bCs/>
          <w:sz w:val="28"/>
          <w:szCs w:val="28"/>
        </w:rPr>
        <w:t xml:space="preserve">Б қосымшасы. Бастапқы және қорытынды тест сұрақтары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6"/>
        <w:gridCol w:w="2721"/>
        <w:gridCol w:w="3810"/>
        <w:gridCol w:w="1814"/>
      </w:tblGrid>
      <w:tr>
        <w:trPr>
          <w:cantSplit/>
          <w:tblHeader/>
        </w:trPr>
        <w:tc>
          <w:tcPr>
            <w:tcW w:type="dxa" w:w="726"/>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w:t>
            </w:r>
          </w:p>
        </w:tc>
        <w:tc>
          <w:tcPr>
            <w:tcW w:type="dxa" w:w="2721"/>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Тапсырма</w:t>
            </w:r>
          </w:p>
        </w:tc>
        <w:tc>
          <w:tcPr>
            <w:tcW w:type="dxa" w:w="381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Жауап нұсқалары</w:t>
            </w:r>
          </w:p>
        </w:tc>
        <w:tc>
          <w:tcPr>
            <w:tcW w:type="dxa" w:w="1814"/>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2"/>
                <w:szCs w:val="22"/>
              </w:rPr>
              <w:t xml:space="preserve">Дұрыс жауап</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1</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Суретке (🐰) сәйкес сөзді дұрыс жазылуымен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қоян, коян, қаян, құян</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қоян</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2</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Суретке (🥛) сәйкес сөзді дұрыс жазылуымен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сүт, сут, сұт, сөт</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сүт</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3</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Суретке (👵) сәйкес сөзді дұрыс жазылуымен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әже, аже, әжа, өже</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әже</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4</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Суретке (📓) сәйкес сөзді дұрыс жазылуымен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дәптер, даптер, дептер, дәптір</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дәптер</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5</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Суретке (🍎) сәйкес сөзді дұрыс жазылуымен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алма, әлма, алмә, олма</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алма</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6</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Суретке (⭐) сәйкес сөзді дұрыс жазылуымен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жұлдыз, жулдыз, жүлдыз, жұлдіз</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жұлдыз</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7</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Суретке (🐺) сәйкес сөзді дұрыс жазылуымен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қасқыр, касқыр, қаскыр, қасқір</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қасқыр</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8</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«ручка» сөзінің қазақша аудармасын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қалам, кітап, қайшы, сызғыш</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қалам</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9</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«жёлтый» сөзінің қазақша аудармасын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сары, сұр, қара, көк</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сары</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10</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«восемь» сөзінің қазақша аудармасын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сегіз, жеті, тоғыз, алты</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сегіз</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11</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«дедушка» сөзінің қазақша аудармасын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ата, аға, әке, іні</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ата</w:t>
            </w:r>
          </w:p>
        </w:tc>
      </w:tr>
      <w:tr>
        <w:trPr>
          <w:cantSplit/>
        </w:trPr>
        <w:tc>
          <w:tcPr>
            <w:tcW w:type="dxa" w:w="726"/>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2"/>
                <w:szCs w:val="22"/>
              </w:rPr>
              <w:t xml:space="preserve">12</w:t>
            </w:r>
          </w:p>
        </w:tc>
        <w:tc>
          <w:tcPr>
            <w:tcW w:type="dxa" w:w="272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«гора» сөзінің қазақша аудармасын таңда</w:t>
            </w:r>
          </w:p>
        </w:tc>
        <w:tc>
          <w:tcPr>
            <w:tcW w:type="dxa" w:w="381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тау, өзен, ағаш, бұлт</w:t>
            </w:r>
          </w:p>
        </w:tc>
        <w:tc>
          <w:tcPr>
            <w:tcW w:type="dxa" w:w="1814"/>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2"/>
                <w:szCs w:val="22"/>
              </w:rPr>
              <w:t xml:space="preserve">тау</w:t>
            </w:r>
          </w:p>
        </w:tc>
      </w:tr>
    </w:tbl>
    <w:p>
      <w:pPr>
        <w:spacing w:after="160" w:before="60" w:line="276"/>
        <w:jc w:val="left"/>
      </w:pPr>
      <w:r>
        <w:rPr>
          <w:rFonts w:ascii="Times New Roman" w:cs="Times New Roman" w:eastAsia="Times New Roman" w:hAnsi="Times New Roman"/>
          <w:i/>
          <w:iCs/>
          <w:sz w:val="24"/>
          <w:szCs w:val="24"/>
        </w:rPr>
        <w:t xml:space="preserve">Дереккөзі: автордың жұмысы</w:t>
      </w:r>
    </w:p>
    <w:p>
      <w:pPr>
        <w:spacing w:after="0" w:before="240" w:line="360"/>
        <w:jc w:val="center"/>
      </w:pPr>
      <w:r>
        <w:rPr>
          <w:rFonts w:ascii="Times New Roman" w:cs="Times New Roman" w:eastAsia="Times New Roman" w:hAnsi="Times New Roman"/>
          <w:b/>
          <w:bCs/>
          <w:sz w:val="28"/>
          <w:szCs w:val="28"/>
        </w:rPr>
        <w:t xml:space="preserve">В қосымшасы. Сауалнама парағы</w:t>
      </w:r>
    </w:p>
    <w:p>
      <w:pPr>
        <w:spacing w:after="0" w:before="0" w:line="360"/>
        <w:jc w:val="left"/>
      </w:pPr>
      <w:r>
        <w:rPr>
          <w:rFonts w:ascii="Times New Roman" w:cs="Times New Roman" w:eastAsia="Times New Roman" w:hAnsi="Times New Roman"/>
          <w:sz w:val="28"/>
          <w:szCs w:val="28"/>
        </w:rPr>
        <w:t xml:space="preserve">Қатысушы коды: ______   Күні: ____________</w:t>
      </w:r>
    </w:p>
    <w:p>
      <w:pPr>
        <w:spacing w:after="0" w:before="0" w:line="360"/>
        <w:jc w:val="left"/>
      </w:pPr>
      <w:r>
        <w:rPr>
          <w:rFonts w:ascii="Times New Roman" w:cs="Times New Roman" w:eastAsia="Times New Roman" w:hAnsi="Times New Roman"/>
          <w:sz w:val="28"/>
          <w:szCs w:val="28"/>
        </w:rPr>
        <w:t xml:space="preserve">Сауалнама атаусыз. Дұрыс немесе бұрыс жауап жоқ. Бір жауапты белгіле.</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261"/>
        <w:gridCol w:w="1270"/>
        <w:gridCol w:w="1270"/>
        <w:gridCol w:w="1270"/>
      </w:tblGrid>
      <w:tr>
        <w:trPr>
          <w:cantSplit/>
          <w:tblHeader/>
        </w:trPr>
        <w:tc>
          <w:tcPr>
            <w:tcW w:type="dxa" w:w="5261"/>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127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Иә</w:t>
            </w:r>
          </w:p>
        </w:tc>
        <w:tc>
          <w:tcPr>
            <w:tcW w:type="dxa" w:w="127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Жоқ</w:t>
            </w:r>
          </w:p>
        </w:tc>
        <w:tc>
          <w:tcPr>
            <w:tcW w:type="dxa" w:w="1270"/>
            <w:tcBorders>
              <w:top w:val="single" w:color="000000" w:sz="4"/>
              <w:left w:val="single" w:color="000000" w:sz="4"/>
              <w:bottom w:val="single" w:color="000000" w:sz="4"/>
              <w:right w:val="single" w:color="000000" w:sz="4"/>
            </w:tcBorders>
            <w:shd w:fill="E7EEF3" w:color="auto" w:val="clear"/>
            <w:tcMar>
              <w:top w:type="dxa" w:w="50"/>
              <w:left w:type="dxa" w:w="90"/>
              <w:bottom w:type="dxa" w:w="50"/>
              <w:right w:type="dxa" w:w="90"/>
            </w:tcMar>
            <w:vAlign w:val="center"/>
          </w:tcPr>
          <w:p>
            <w:pPr>
              <w:spacing w:line="240"/>
              <w:jc w:val="center"/>
            </w:pPr>
            <w:r>
              <w:rPr>
                <w:rFonts w:ascii="Times New Roman" w:cs="Times New Roman" w:eastAsia="Times New Roman" w:hAnsi="Times New Roman"/>
                <w:b/>
                <w:bCs/>
                <w:sz w:val="24"/>
                <w:szCs w:val="24"/>
              </w:rPr>
              <w:t xml:space="preserve">Білмеймін</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1. Қазақ тілі сабағы саған ұнай ма?</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2. Қазақ сөздерін жаттау саған қиын ба?</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3. «Қ» мен «к», «ұ» мен «у» әріптерін шатастырасың ба?</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4. Сен компьютерде немесе телефонда ойын ойнайсың ба?</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5261"/>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left"/>
            </w:pPr>
            <w:r>
              <w:rPr>
                <w:rFonts w:ascii="Times New Roman" w:cs="Times New Roman" w:eastAsia="Times New Roman" w:hAnsi="Times New Roman"/>
                <w:sz w:val="24"/>
                <w:szCs w:val="24"/>
              </w:rPr>
              <w:t xml:space="preserve">5. Қазақ сөздерін ойын арқылы үйренгің келе ме?</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27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line="240"/>
              <w:jc w:val="center"/>
            </w:pPr>
            <w:r>
              <w:rPr>
                <w:rFonts w:ascii="Times New Roman" w:cs="Times New Roman" w:eastAsia="Times New Roman" w:hAnsi="Times New Roman"/>
                <w:sz w:val="24"/>
                <w:szCs w:val="24"/>
              </w:rPr>
              <w:t xml:space="preserve">☐</w:t>
            </w:r>
          </w:p>
        </w:tc>
      </w:tr>
    </w:tbl>
    <w:p>
      <w:pPr>
        <w:spacing w:after="0" w:before="120" w:line="360"/>
        <w:jc w:val="left"/>
      </w:pPr>
      <w:r>
        <w:rPr>
          <w:rFonts w:ascii="Times New Roman" w:cs="Times New Roman" w:eastAsia="Times New Roman" w:hAnsi="Times New Roman"/>
          <w:sz w:val="28"/>
          <w:szCs w:val="28"/>
        </w:rPr>
        <w:t xml:space="preserve">6. Саған қай қазақ әрпі ең қиын? ә  ғ  қ  ң  ө  ұ  ү  һ  і</w:t>
      </w:r>
    </w:p>
    <w:p>
      <w:pPr>
        <w:spacing w:after="0" w:before="360" w:line="360"/>
        <w:jc w:val="center"/>
      </w:pPr>
      <w:r>
        <w:rPr>
          <w:rFonts w:ascii="Times New Roman" w:cs="Times New Roman" w:eastAsia="Times New Roman" w:hAnsi="Times New Roman"/>
          <w:b/>
          <w:bCs/>
          <w:sz w:val="28"/>
          <w:szCs w:val="28"/>
        </w:rPr>
        <w:t xml:space="preserve">Г қосымшасы. Ата-ананың (заңды өкілдің) келісімі</w:t>
      </w:r>
    </w:p>
    <w:p>
      <w:pPr>
        <w:spacing w:after="0" w:before="0" w:line="276"/>
        <w:ind w:firstLine="709"/>
        <w:jc w:val="left"/>
      </w:pPr>
      <w:r>
        <w:rPr>
          <w:rFonts w:ascii="Times New Roman" w:cs="Times New Roman" w:eastAsia="Times New Roman" w:hAnsi="Times New Roman"/>
          <w:sz w:val="28"/>
          <w:szCs w:val="28"/>
        </w:rPr>
        <w:t xml:space="preserve">Мен, ______________________________, балам ______________________________ (__ сынып) «Сөздер лабиринті» оқушы жобасына қатысуына келісім беремін. Балам сауалнамаға жауап береді, 12 сұрақтық тест тапсырады және 1–2 апта оқу ойынын ойнайды. Баланың аты-жөні жобада көрсетілмейді, тек коды (мысалы, О-05) пайдаланылады. Деректер тек жалпы нәтиже ретінде жарияланады. Бала кез келген уақытта қатысудан бас тарта алады.</w:t>
      </w:r>
    </w:p>
    <w:p>
      <w:pPr>
        <w:spacing w:after="0" w:before="120" w:line="360"/>
        <w:jc w:val="left"/>
      </w:pPr>
      <w:r>
        <w:rPr>
          <w:rFonts w:ascii="Times New Roman" w:cs="Times New Roman" w:eastAsia="Times New Roman" w:hAnsi="Times New Roman"/>
          <w:sz w:val="28"/>
          <w:szCs w:val="28"/>
        </w:rPr>
        <w:t xml:space="preserve">Қолы: __________   Күні: «___» __________ 2026 ж.</w:t>
      </w:r>
    </w:p>
    <w:p>
      <w:pPr>
        <w:spacing w:after="0" w:before="360" w:line="360"/>
        <w:jc w:val="center"/>
      </w:pPr>
      <w:r>
        <w:rPr>
          <w:rFonts w:ascii="Times New Roman" w:cs="Times New Roman" w:eastAsia="Times New Roman" w:hAnsi="Times New Roman"/>
          <w:b/>
          <w:bCs/>
          <w:sz w:val="28"/>
          <w:szCs w:val="28"/>
        </w:rPr>
        <w:t xml:space="preserve">Д қосымшасы. Ойынды іске қосу нұсқаулығы</w:t>
      </w:r>
    </w:p>
    <w:p>
      <w:pPr>
        <w:pStyle w:val="ListParagraph"/>
        <w:numPr>
          <w:ilvl w:val="0"/>
          <w:numId w:val="7"/>
        </w:numPr>
        <w:spacing w:line="360"/>
        <w:jc w:val="both"/>
      </w:pPr>
      <w:r>
        <w:rPr>
          <w:rFonts w:ascii="Times New Roman" w:cs="Times New Roman" w:eastAsia="Times New Roman" w:hAnsi="Times New Roman"/>
          <w:sz w:val="28"/>
          <w:szCs w:val="28"/>
        </w:rPr>
        <w:t xml:space="preserve">«oiyn/index.html» файлын компьютерге немесе планшетке көшіріңіз;</w:t>
      </w:r>
    </w:p>
    <w:p>
      <w:pPr>
        <w:pStyle w:val="ListParagraph"/>
        <w:numPr>
          <w:ilvl w:val="0"/>
          <w:numId w:val="7"/>
        </w:numPr>
        <w:spacing w:line="360"/>
        <w:jc w:val="both"/>
      </w:pPr>
      <w:r>
        <w:rPr>
          <w:rFonts w:ascii="Times New Roman" w:cs="Times New Roman" w:eastAsia="Times New Roman" w:hAnsi="Times New Roman"/>
          <w:sz w:val="28"/>
          <w:szCs w:val="28"/>
        </w:rPr>
        <w:t xml:space="preserve">файлды браузерде (Chrome, Edge, Firefox, Safari) ашыңыз, интернет қажет емес;</w:t>
      </w:r>
    </w:p>
    <w:p>
      <w:pPr>
        <w:pStyle w:val="ListParagraph"/>
        <w:numPr>
          <w:ilvl w:val="0"/>
          <w:numId w:val="7"/>
        </w:numPr>
        <w:spacing w:line="360"/>
        <w:jc w:val="both"/>
      </w:pPr>
      <w:r>
        <w:rPr>
          <w:rFonts w:ascii="Times New Roman" w:cs="Times New Roman" w:eastAsia="Times New Roman" w:hAnsi="Times New Roman"/>
          <w:sz w:val="28"/>
          <w:szCs w:val="28"/>
        </w:rPr>
        <w:t xml:space="preserve">«Ойыншы коды» өрісіне оқушының кодын жазыңыз (атын жазбаңыз);</w:t>
      </w:r>
    </w:p>
    <w:p>
      <w:pPr>
        <w:pStyle w:val="ListParagraph"/>
        <w:numPr>
          <w:ilvl w:val="0"/>
          <w:numId w:val="7"/>
        </w:numPr>
        <w:spacing w:line="360"/>
        <w:jc w:val="both"/>
      </w:pPr>
      <w:r>
        <w:rPr>
          <w:rFonts w:ascii="Times New Roman" w:cs="Times New Roman" w:eastAsia="Times New Roman" w:hAnsi="Times New Roman"/>
          <w:sz w:val="28"/>
          <w:szCs w:val="28"/>
        </w:rPr>
        <w:t xml:space="preserve">зерттеу үшін алдымен «Тест → Бастапқы тест», 1–2 аптадан соң «Тест → Қорытынды тест» тапсырыңыз;</w:t>
      </w:r>
    </w:p>
    <w:p>
      <w:pPr>
        <w:pStyle w:val="ListParagraph"/>
        <w:numPr>
          <w:ilvl w:val="0"/>
          <w:numId w:val="7"/>
        </w:numPr>
        <w:spacing w:line="360"/>
        <w:jc w:val="both"/>
      </w:pPr>
      <w:r>
        <w:rPr>
          <w:rFonts w:ascii="Times New Roman" w:cs="Times New Roman" w:eastAsia="Times New Roman" w:hAnsi="Times New Roman"/>
          <w:sz w:val="28"/>
          <w:szCs w:val="28"/>
        </w:rPr>
        <w:t xml:space="preserve">«Нәтижелер → CSV файлын жүктеу» арқылы деректерді Excel-ге сақтаңыз.</w:t>
      </w:r>
    </w:p>
    <w:sectPr>
      <w:footerReference w:type="default" r:id="rId7"/>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abstractNum w:abstractNumId="3" w15:restartNumberingAfterBreak="0">
    <w:multiLevelType w:val="hybridMultilevel"/>
    <w:lvl w:ilvl="0" w15:tentative="1">
      <w:start w:val="1"/>
      <w:numFmt w:val="decimal"/>
      <w:lvlText w:val="%1)"/>
      <w:lvlJc w:val="left"/>
      <w:pPr>
        <w:ind w:left="1109" w:hanging="400"/>
      </w:pPr>
    </w:lvl>
  </w:abstractNum>
  <w:abstractNum w:abstractNumId="4" w15:restartNumberingAfterBreak="0">
    <w:multiLevelType w:val="hybridMultilevel"/>
    <w:lvl w:ilvl="0" w15:tentative="1">
      <w:start w:val="1"/>
      <w:numFmt w:val="decimal"/>
      <w:lvlText w:val="%1)"/>
      <w:lvlJc w:val="left"/>
      <w:pPr>
        <w:ind w:left="1109" w:hanging="400"/>
      </w:pPr>
    </w:lvl>
  </w:abstractNum>
  <w:abstractNum w:abstractNumId="5" w15:restartNumberingAfterBreak="0">
    <w:multiLevelType w:val="hybridMultilevel"/>
    <w:lvl w:ilvl="0" w15:tentative="1">
      <w:start w:val="1"/>
      <w:numFmt w:val="decimal"/>
      <w:lvlText w:val="%1)"/>
      <w:lvlJc w:val="left"/>
      <w:pPr>
        <w:ind w:left="1109" w:hanging="400"/>
      </w:pPr>
    </w:lvl>
  </w:abstractNum>
  <w:abstractNum w:abstractNumId="6" w15:restartNumberingAfterBreak="0">
    <w:multiLevelType w:val="hybridMultilevel"/>
    <w:lvl w:ilvl="0" w15:tentative="1">
      <w:start w:val="1"/>
      <w:numFmt w:val="decimal"/>
      <w:lvlText w:val="%1)"/>
      <w:lvlJc w:val="left"/>
      <w:pPr>
        <w:ind w:left="1109" w:hanging="400"/>
      </w:pPr>
    </w:lvl>
  </w:abstractNum>
  <w:abstractNum w:abstractNumId="7" w15:restartNumberingAfterBreak="0">
    <w:multiLevelType w:val="hybridMultilevel"/>
    <w:lvl w:ilvl="0" w15:tentative="1">
      <w:start w:val="1"/>
      <w:numFmt w:val="decimal"/>
      <w:lvlText w:val="%1)"/>
      <w:lvlJc w:val="left"/>
      <w:pPr>
        <w:ind w:left="1109" w:hanging="400"/>
      </w:pPr>
    </w:lvl>
  </w:abstractNum>
  <w:abstractNum w:abstractNumId="8" w15:restartNumberingAfterBreak="0">
    <w:multiLevelType w:val="hybridMultilevel"/>
    <w:lvl w:ilvl="0" w15:tentative="1">
      <w:start w:val="1"/>
      <w:numFmt w:val="decimal"/>
      <w:lvlText w:val="%1)"/>
      <w:lvlJc w:val="left"/>
      <w:pPr>
        <w:ind w:left="1109" w:hanging="400"/>
      </w:pPr>
    </w:lvl>
  </w:abstractNum>
  <w:abstractNum w:abstractNumId="9" w15:restartNumberingAfterBreak="0">
    <w:multiLevelType w:val="hybridMultilevel"/>
    <w:lvl w:ilvl="0" w15:tentative="1">
      <w:start w:val="1"/>
      <w:numFmt w:val="decimal"/>
      <w:lvlText w:val="%1)"/>
      <w:lvlJc w:val="left"/>
      <w:pPr>
        <w:ind w:left="1109" w:hanging="400"/>
      </w:pPr>
    </w:lvl>
  </w:abstractNum>
  <w:abstractNum w:abstractNumId="10" w15:restartNumberingAfterBreak="0">
    <w:multiLevelType w:val="hybridMultilevel"/>
    <w:lvl w:ilvl="0" w15:tentative="1">
      <w:start w:val="1"/>
      <w:numFmt w:val="decimal"/>
      <w:lvlText w:val="%1)"/>
      <w:lvlJc w:val="left"/>
      <w:pPr>
        <w:ind w:left="1109" w:hanging="400"/>
      </w:pPr>
    </w:lvl>
  </w:abstractNum>
  <w:abstractNum w:abstractNumId="11" w15:restartNumberingAfterBreak="0">
    <w:multiLevelType w:val="hybridMultilevel"/>
    <w:lvl w:ilvl="0" w15:tentative="1">
      <w:start w:val="1"/>
      <w:numFmt w:val="decimal"/>
      <w:lvlText w:val="%1)"/>
      <w:lvlJc w:val="left"/>
      <w:pPr>
        <w:ind w:left="1109" w:hanging="400"/>
      </w:pPr>
    </w:lvl>
  </w:abstractNum>
  <w:abstractNum w:abstractNumId="12" w15:restartNumberingAfterBreak="0">
    <w:multiLevelType w:val="hybridMultilevel"/>
    <w:lvl w:ilvl="0" w15:tentative="1">
      <w:start w:val="1"/>
      <w:numFmt w:val="decimal"/>
      <w:lvlText w:val="%1)"/>
      <w:lvlJc w:val="left"/>
      <w:pPr>
        <w:ind w:left="1109" w:hanging="400"/>
      </w:pPr>
    </w:lvl>
  </w:abstractNum>
  <w:abstractNum w:abstractNumId="13" w15:restartNumberingAfterBreak="0">
    <w:multiLevelType w:val="hybridMultilevel"/>
    <w:lvl w:ilvl="0" w15:tentative="1">
      <w:start w:val="1"/>
      <w:numFmt w:val="decimal"/>
      <w:lvlText w:val="%1)"/>
      <w:lvlJc w:val="left"/>
      <w:pPr>
        <w:ind w:left="1109" w:hanging="400"/>
      </w:pPr>
    </w:lvl>
  </w:abstractNum>
  <w:abstractNum w:abstractNumId="14" w15:restartNumberingAfterBreak="0">
    <w:multiLevelType w:val="hybridMultilevel"/>
    <w:lvl w:ilvl="0" w15:tentative="1">
      <w:start w:val="1"/>
      <w:numFmt w:val="decimal"/>
      <w:lvlText w:val="%1)"/>
      <w:lvlJc w:val="left"/>
      <w:pPr>
        <w:ind w:left="1109" w:hanging="4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47e018ed65414def8cab038e5f556d40b7d4a90.png"/><Relationship Id="rId9" Type="http://schemas.openxmlformats.org/officeDocument/2006/relationships/image" Target="media/e17f6573b2e915b057543f91c69fd2859efe5838.png"/><Relationship Id="rId10" Type="http://schemas.openxmlformats.org/officeDocument/2006/relationships/image" Target="media/375a3de65e355796b18706d6a7b7c3fd424e989a.png"/><Relationship Id="rId11" Type="http://schemas.openxmlformats.org/officeDocument/2006/relationships/image" Target="media/cc63dd2c2937a9325f061a52180e575f137116cd.png"/><Relationship Id="rId12" Type="http://schemas.openxmlformats.org/officeDocument/2006/relationships/image" Target="media/f8feb04b3453f18668ebc6920526e533100c56bd.png"/><Relationship Id="rId13" Type="http://schemas.openxmlformats.org/officeDocument/2006/relationships/image" Target="media/17a718e62077b8c57b69a5a8f28d62a174714c39.png"/><Relationship Id="rId14" Type="http://schemas.openxmlformats.org/officeDocument/2006/relationships/image" Target="media/afed208c4249c4c57fd68f9865ee238a16931d13.png"/><Relationship Id="rId15" Type="http://schemas.openxmlformats.org/officeDocument/2006/relationships/image" Target="media/a478c789a097017a5cef87e4b25d468b1821b10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Сөздер лабиринті – ғылыми жоба</dc:title>
  <dc:creator>Сөздер лабиринті жобасы</dc:creator>
  <cp:lastModifiedBy>Un-named</cp:lastModifiedBy>
  <cp:revision>1</cp:revision>
  <dcterms:created xsi:type="dcterms:W3CDTF">2026-09-27T13:42:14.128Z</dcterms:created>
  <dcterms:modified xsi:type="dcterms:W3CDTF">2026-09-27T13:42:14.129Z</dcterms:modified>
</cp:coreProperties>
</file>

<file path=docProps/custom.xml><?xml version="1.0" encoding="utf-8"?>
<Properties xmlns="http://schemas.openxmlformats.org/officeDocument/2006/custom-properties" xmlns:vt="http://schemas.openxmlformats.org/officeDocument/2006/docPropsVTypes"/>
</file>