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586C97" w14:textId="7F2929C1" w:rsidR="003F6E0A" w:rsidRDefault="00000000">
      <w:pPr>
        <w:jc w:val="center"/>
      </w:pPr>
      <w:r>
        <w:rPr>
          <w:b/>
          <w:sz w:val="34"/>
        </w:rPr>
        <w:t>ATLANTIQUE EXPORT INC.</w:t>
      </w:r>
    </w:p>
    <w:p w14:paraId="4C4A99EC" w14:textId="77777777" w:rsidR="003F6E0A" w:rsidRPr="00190CB5" w:rsidRDefault="00000000">
      <w:pPr>
        <w:jc w:val="center"/>
        <w:rPr>
          <w:lang w:val="fr-CA"/>
        </w:rPr>
      </w:pPr>
      <w:r w:rsidRPr="00190CB5">
        <w:rPr>
          <w:b/>
          <w:sz w:val="30"/>
          <w:lang w:val="fr-CA"/>
        </w:rPr>
        <w:t>ATTESTATION FOURNISSEUR – MADD FRAIS</w:t>
      </w:r>
    </w:p>
    <w:p w14:paraId="64FFCDFF" w14:textId="77777777" w:rsidR="003F6E0A" w:rsidRPr="00190CB5" w:rsidRDefault="00000000">
      <w:pPr>
        <w:jc w:val="center"/>
        <w:rPr>
          <w:lang w:val="fr-CA"/>
        </w:rPr>
      </w:pPr>
      <w:r w:rsidRPr="00190CB5">
        <w:rPr>
          <w:sz w:val="24"/>
          <w:lang w:val="fr-CA"/>
        </w:rPr>
        <w:t>KMC Groupe Co – Sénégal</w:t>
      </w:r>
    </w:p>
    <w:p w14:paraId="448E929E" w14:textId="77777777" w:rsidR="003F6E0A" w:rsidRPr="00190CB5" w:rsidRDefault="00000000">
      <w:pPr>
        <w:rPr>
          <w:lang w:val="fr-CA"/>
        </w:rPr>
      </w:pPr>
      <w:r w:rsidRPr="00190CB5">
        <w:rPr>
          <w:lang w:val="fr-CA"/>
        </w:rPr>
        <w:t xml:space="preserve">Cette attestation documente les pratiques déclarées pour le </w:t>
      </w:r>
      <w:proofErr w:type="spellStart"/>
      <w:r w:rsidRPr="00190CB5">
        <w:rPr>
          <w:lang w:val="fr-CA"/>
        </w:rPr>
        <w:t>madd</w:t>
      </w:r>
      <w:proofErr w:type="spellEnd"/>
      <w:r w:rsidRPr="00190CB5">
        <w:rPr>
          <w:lang w:val="fr-CA"/>
        </w:rPr>
        <w:t xml:space="preserve"> frais (Saba senegalensis) destiné à Atlantique Export Inc. et sert de pièce d'appui au Plan de contrôle préventif (PCP) de l'importateur au Canada.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3F6E0A" w14:paraId="224973B9" w14:textId="77777777">
        <w:trPr>
          <w:jc w:val="center"/>
        </w:trPr>
        <w:tc>
          <w:tcPr>
            <w:tcW w:w="5112" w:type="dxa"/>
            <w:shd w:val="clear" w:color="auto" w:fill="E7EEF5"/>
          </w:tcPr>
          <w:p w14:paraId="2C9B8F37" w14:textId="77777777" w:rsidR="003F6E0A" w:rsidRDefault="00000000">
            <w:r>
              <w:rPr>
                <w:b/>
              </w:rPr>
              <w:t xml:space="preserve">Nom </w:t>
            </w:r>
            <w:proofErr w:type="spellStart"/>
            <w:r>
              <w:rPr>
                <w:b/>
              </w:rPr>
              <w:t>légal</w:t>
            </w:r>
            <w:proofErr w:type="spellEnd"/>
            <w:r>
              <w:rPr>
                <w:b/>
              </w:rPr>
              <w:t xml:space="preserve"> du </w:t>
            </w:r>
            <w:proofErr w:type="spellStart"/>
            <w:r>
              <w:rPr>
                <w:b/>
              </w:rPr>
              <w:t>fournisseur</w:t>
            </w:r>
            <w:proofErr w:type="spellEnd"/>
          </w:p>
        </w:tc>
        <w:tc>
          <w:tcPr>
            <w:tcW w:w="5112" w:type="dxa"/>
          </w:tcPr>
          <w:p w14:paraId="66D20652" w14:textId="77777777" w:rsidR="003F6E0A" w:rsidRDefault="00000000">
            <w:r>
              <w:t>KMC Groupe Co</w:t>
            </w:r>
          </w:p>
        </w:tc>
      </w:tr>
      <w:tr w:rsidR="003F6E0A" w:rsidRPr="00190CB5" w14:paraId="79B72800" w14:textId="77777777">
        <w:trPr>
          <w:jc w:val="center"/>
        </w:trPr>
        <w:tc>
          <w:tcPr>
            <w:tcW w:w="5112" w:type="dxa"/>
            <w:shd w:val="clear" w:color="auto" w:fill="E7EEF5"/>
          </w:tcPr>
          <w:p w14:paraId="76E94450" w14:textId="77777777" w:rsidR="003F6E0A" w:rsidRDefault="00000000">
            <w:r>
              <w:rPr>
                <w:b/>
              </w:rPr>
              <w:t>Adresse</w:t>
            </w:r>
          </w:p>
        </w:tc>
        <w:tc>
          <w:tcPr>
            <w:tcW w:w="5112" w:type="dxa"/>
          </w:tcPr>
          <w:p w14:paraId="6DEEB589" w14:textId="114AD09A" w:rsidR="003F6E0A" w:rsidRPr="00190CB5" w:rsidRDefault="00190CB5">
            <w:r w:rsidRPr="00190CB5">
              <w:t>105E, Marche HLM 5, Dakar, Senegal</w:t>
            </w:r>
          </w:p>
        </w:tc>
      </w:tr>
      <w:tr w:rsidR="003F6E0A" w14:paraId="7C1EA102" w14:textId="77777777">
        <w:trPr>
          <w:jc w:val="center"/>
        </w:trPr>
        <w:tc>
          <w:tcPr>
            <w:tcW w:w="5112" w:type="dxa"/>
            <w:shd w:val="clear" w:color="auto" w:fill="E7EEF5"/>
          </w:tcPr>
          <w:p w14:paraId="0286831C" w14:textId="77777777" w:rsidR="003F6E0A" w:rsidRDefault="00000000">
            <w:r>
              <w:rPr>
                <w:b/>
              </w:rPr>
              <w:t xml:space="preserve">Personne </w:t>
            </w:r>
            <w:proofErr w:type="spellStart"/>
            <w:r>
              <w:rPr>
                <w:b/>
              </w:rPr>
              <w:t>responsable</w:t>
            </w:r>
            <w:proofErr w:type="spellEnd"/>
          </w:p>
        </w:tc>
        <w:tc>
          <w:tcPr>
            <w:tcW w:w="5112" w:type="dxa"/>
          </w:tcPr>
          <w:p w14:paraId="7D608D6E" w14:textId="041A7BEE" w:rsidR="003F6E0A" w:rsidRDefault="00190CB5">
            <w:r>
              <w:t>Ibrahima Mbaye</w:t>
            </w:r>
          </w:p>
        </w:tc>
      </w:tr>
      <w:tr w:rsidR="003F6E0A" w14:paraId="62EAC14A" w14:textId="77777777">
        <w:trPr>
          <w:jc w:val="center"/>
        </w:trPr>
        <w:tc>
          <w:tcPr>
            <w:tcW w:w="5112" w:type="dxa"/>
            <w:shd w:val="clear" w:color="auto" w:fill="E7EEF5"/>
          </w:tcPr>
          <w:p w14:paraId="3E13B7A6" w14:textId="77777777" w:rsidR="003F6E0A" w:rsidRDefault="00000000">
            <w:r>
              <w:rPr>
                <w:b/>
              </w:rPr>
              <w:t>Téléphone / courriel</w:t>
            </w:r>
          </w:p>
        </w:tc>
        <w:tc>
          <w:tcPr>
            <w:tcW w:w="5112" w:type="dxa"/>
          </w:tcPr>
          <w:p w14:paraId="157920C4" w14:textId="5B3CC034" w:rsidR="003F6E0A" w:rsidRDefault="00190CB5">
            <w:r>
              <w:t>+221 774618562</w:t>
            </w:r>
          </w:p>
        </w:tc>
      </w:tr>
      <w:tr w:rsidR="003F6E0A" w14:paraId="10E5C08B" w14:textId="77777777">
        <w:trPr>
          <w:jc w:val="center"/>
        </w:trPr>
        <w:tc>
          <w:tcPr>
            <w:tcW w:w="5112" w:type="dxa"/>
            <w:shd w:val="clear" w:color="auto" w:fill="E7EEF5"/>
          </w:tcPr>
          <w:p w14:paraId="630615AA" w14:textId="77777777" w:rsidR="003F6E0A" w:rsidRDefault="00000000">
            <w:r>
              <w:rPr>
                <w:b/>
              </w:rPr>
              <w:t>Date</w:t>
            </w:r>
          </w:p>
        </w:tc>
        <w:tc>
          <w:tcPr>
            <w:tcW w:w="5112" w:type="dxa"/>
          </w:tcPr>
          <w:p w14:paraId="7B79F62B" w14:textId="5E220263" w:rsidR="003F6E0A" w:rsidRDefault="00190CB5">
            <w:r>
              <w:t>05/08/2026</w:t>
            </w:r>
          </w:p>
        </w:tc>
      </w:tr>
    </w:tbl>
    <w:p w14:paraId="59183DC8" w14:textId="77777777" w:rsidR="003F6E0A" w:rsidRDefault="00000000">
      <w:pPr>
        <w:pStyle w:val="Titre1"/>
      </w:pPr>
      <w:r>
        <w:t>1. Origine et traçabilité</w:t>
      </w:r>
    </w:p>
    <w:p w14:paraId="1206FEB8" w14:textId="77777777" w:rsidR="003F6E0A" w:rsidRPr="00190CB5" w:rsidRDefault="00000000">
      <w:pPr>
        <w:spacing w:after="40"/>
        <w:rPr>
          <w:lang w:val="fr-CA"/>
        </w:rPr>
      </w:pPr>
      <w:r w:rsidRPr="00190CB5">
        <w:rPr>
          <w:b/>
          <w:lang w:val="fr-CA"/>
        </w:rPr>
        <w:t xml:space="preserve">☐ </w:t>
      </w:r>
      <w:r w:rsidRPr="00190CB5">
        <w:rPr>
          <w:lang w:val="fr-CA"/>
        </w:rPr>
        <w:t xml:space="preserve">Le </w:t>
      </w:r>
      <w:proofErr w:type="spellStart"/>
      <w:r w:rsidRPr="00190CB5">
        <w:rPr>
          <w:lang w:val="fr-CA"/>
        </w:rPr>
        <w:t>madd</w:t>
      </w:r>
      <w:proofErr w:type="spellEnd"/>
      <w:r w:rsidRPr="00190CB5">
        <w:rPr>
          <w:lang w:val="fr-CA"/>
        </w:rPr>
        <w:t xml:space="preserve"> destiné à Atlantique Export Inc. provient de la région de Ziguinchor, Sénégal.</w:t>
      </w:r>
    </w:p>
    <w:p w14:paraId="3166A340" w14:textId="77777777" w:rsidR="003F6E0A" w:rsidRPr="00190CB5" w:rsidRDefault="00000000">
      <w:pPr>
        <w:spacing w:after="40"/>
        <w:rPr>
          <w:lang w:val="fr-CA"/>
        </w:rPr>
      </w:pPr>
      <w:r w:rsidRPr="00190CB5">
        <w:rPr>
          <w:b/>
          <w:lang w:val="fr-CA"/>
        </w:rPr>
        <w:t xml:space="preserve">☐ </w:t>
      </w:r>
      <w:r w:rsidRPr="00190CB5">
        <w:rPr>
          <w:lang w:val="fr-CA"/>
        </w:rPr>
        <w:t>Les fruits sont obtenus auprès de récolteurs/collecteurs locaux; ceux-ci ne sont pas déclarés comme producteurs enregistrés auprès de la DPV.</w:t>
      </w:r>
    </w:p>
    <w:p w14:paraId="49918FE3" w14:textId="77777777" w:rsidR="003F6E0A" w:rsidRPr="00190CB5" w:rsidRDefault="00000000">
      <w:pPr>
        <w:spacing w:after="40"/>
        <w:rPr>
          <w:lang w:val="fr-CA"/>
        </w:rPr>
      </w:pPr>
      <w:r w:rsidRPr="00190CB5">
        <w:rPr>
          <w:b/>
          <w:lang w:val="fr-CA"/>
        </w:rPr>
        <w:t xml:space="preserve">☐ </w:t>
      </w:r>
      <w:r w:rsidRPr="00190CB5">
        <w:rPr>
          <w:lang w:val="fr-CA"/>
        </w:rPr>
        <w:t>Une traçabilité simple est maintenue : Ziguinchor → collecteur/fournisseur → expédition → facture/document de transport → Atlantique Export Inc.</w:t>
      </w:r>
    </w:p>
    <w:p w14:paraId="7049D5CC" w14:textId="77777777" w:rsidR="003F6E0A" w:rsidRPr="00190CB5" w:rsidRDefault="00000000">
      <w:pPr>
        <w:spacing w:after="40"/>
        <w:rPr>
          <w:lang w:val="fr-CA"/>
        </w:rPr>
      </w:pPr>
      <w:r w:rsidRPr="00190CB5">
        <w:rPr>
          <w:b/>
          <w:lang w:val="fr-CA"/>
        </w:rPr>
        <w:t xml:space="preserve">☐ </w:t>
      </w:r>
      <w:r w:rsidRPr="00190CB5">
        <w:rPr>
          <w:lang w:val="fr-CA"/>
        </w:rPr>
        <w:t>Le fournisseur peut relier chaque expédition à une facture ou autre référence commerciale.</w:t>
      </w:r>
    </w:p>
    <w:p w14:paraId="5B9BE73F" w14:textId="77777777" w:rsidR="003F6E0A" w:rsidRPr="00190CB5" w:rsidRDefault="00000000">
      <w:pPr>
        <w:spacing w:after="40"/>
        <w:rPr>
          <w:lang w:val="fr-CA"/>
        </w:rPr>
      </w:pPr>
      <w:r w:rsidRPr="00190CB5">
        <w:rPr>
          <w:b/>
          <w:lang w:val="fr-CA"/>
        </w:rPr>
        <w:t xml:space="preserve">☐ </w:t>
      </w:r>
      <w:r w:rsidRPr="00190CB5">
        <w:rPr>
          <w:lang w:val="fr-CA"/>
        </w:rPr>
        <w:t>Un certificat phytosanitaire accompagne l'expédition lorsque requis.</w:t>
      </w:r>
    </w:p>
    <w:p w14:paraId="07034A8F" w14:textId="77777777" w:rsidR="003F6E0A" w:rsidRPr="00190CB5" w:rsidRDefault="00000000">
      <w:pPr>
        <w:pStyle w:val="Titre1"/>
        <w:rPr>
          <w:lang w:val="fr-CA"/>
        </w:rPr>
      </w:pPr>
      <w:r w:rsidRPr="00190CB5">
        <w:rPr>
          <w:lang w:val="fr-CA"/>
        </w:rPr>
        <w:t>2. Pesticides et traitements</w:t>
      </w:r>
    </w:p>
    <w:p w14:paraId="24500E4B" w14:textId="77777777" w:rsidR="003F6E0A" w:rsidRPr="00190CB5" w:rsidRDefault="00000000">
      <w:pPr>
        <w:spacing w:after="40"/>
        <w:rPr>
          <w:lang w:val="fr-CA"/>
        </w:rPr>
      </w:pPr>
      <w:r w:rsidRPr="00190CB5">
        <w:rPr>
          <w:b/>
          <w:lang w:val="fr-CA"/>
        </w:rPr>
        <w:t xml:space="preserve">☐ </w:t>
      </w:r>
      <w:r w:rsidRPr="00190CB5">
        <w:rPr>
          <w:lang w:val="fr-CA"/>
        </w:rPr>
        <w:t xml:space="preserve">Selon les pratiques déclarées par le fournisseur/récolteurs, aucun pesticide n'est utilisé sur le </w:t>
      </w:r>
      <w:proofErr w:type="spellStart"/>
      <w:r w:rsidRPr="00190CB5">
        <w:rPr>
          <w:lang w:val="fr-CA"/>
        </w:rPr>
        <w:t>madd</w:t>
      </w:r>
      <w:proofErr w:type="spellEnd"/>
      <w:r w:rsidRPr="00190CB5">
        <w:rPr>
          <w:lang w:val="fr-CA"/>
        </w:rPr>
        <w:t xml:space="preserve"> fourni à Atlantique Export Inc.</w:t>
      </w:r>
    </w:p>
    <w:p w14:paraId="2E410B85" w14:textId="77777777" w:rsidR="003F6E0A" w:rsidRPr="00190CB5" w:rsidRDefault="00000000">
      <w:pPr>
        <w:rPr>
          <w:lang w:val="fr-CA"/>
        </w:rPr>
      </w:pPr>
      <w:r w:rsidRPr="00190CB5">
        <w:rPr>
          <w:lang w:val="fr-CA"/>
        </w:rPr>
        <w:t>Si cette pratique change ou si un pesticide, traitement chimique ou autre traitement est utilisé, KMC Groupe Co en informe Atlantique Export Inc. avant l'expédition et fournit les renseignements disponibles.</w:t>
      </w:r>
    </w:p>
    <w:p w14:paraId="1063B09B" w14:textId="77777777" w:rsidR="003F6E0A" w:rsidRPr="00190CB5" w:rsidRDefault="00000000">
      <w:pPr>
        <w:pStyle w:val="Titre1"/>
        <w:rPr>
          <w:lang w:val="fr-CA"/>
        </w:rPr>
      </w:pPr>
      <w:r w:rsidRPr="00190CB5">
        <w:rPr>
          <w:lang w:val="fr-CA"/>
        </w:rPr>
        <w:t>3. Récolte et préparation après récolte</w:t>
      </w:r>
    </w:p>
    <w:p w14:paraId="5B7AE221" w14:textId="77777777" w:rsidR="003F6E0A" w:rsidRPr="00190CB5" w:rsidRDefault="00000000">
      <w:pPr>
        <w:spacing w:after="40"/>
        <w:rPr>
          <w:lang w:val="fr-CA"/>
        </w:rPr>
      </w:pPr>
      <w:r w:rsidRPr="00190CB5">
        <w:rPr>
          <w:b/>
          <w:lang w:val="fr-CA"/>
        </w:rPr>
        <w:t xml:space="preserve">☐ </w:t>
      </w:r>
      <w:r w:rsidRPr="00190CB5">
        <w:rPr>
          <w:lang w:val="fr-CA"/>
        </w:rPr>
        <w:t xml:space="preserve">Le </w:t>
      </w:r>
      <w:proofErr w:type="spellStart"/>
      <w:r w:rsidRPr="00190CB5">
        <w:rPr>
          <w:lang w:val="fr-CA"/>
        </w:rPr>
        <w:t>madd</w:t>
      </w:r>
      <w:proofErr w:type="spellEnd"/>
      <w:r w:rsidRPr="00190CB5">
        <w:rPr>
          <w:lang w:val="fr-CA"/>
        </w:rPr>
        <w:t xml:space="preserve"> est cueilli/récolté manuellement.</w:t>
      </w:r>
    </w:p>
    <w:p w14:paraId="1441F232" w14:textId="77777777" w:rsidR="003F6E0A" w:rsidRPr="00190CB5" w:rsidRDefault="00000000">
      <w:pPr>
        <w:spacing w:after="40"/>
        <w:rPr>
          <w:lang w:val="fr-CA"/>
        </w:rPr>
      </w:pPr>
      <w:r w:rsidRPr="00190CB5">
        <w:rPr>
          <w:b/>
          <w:lang w:val="fr-CA"/>
        </w:rPr>
        <w:t xml:space="preserve">☐ </w:t>
      </w:r>
      <w:r w:rsidRPr="00190CB5">
        <w:rPr>
          <w:lang w:val="fr-CA"/>
        </w:rPr>
        <w:t xml:space="preserve">Après la récolte, le </w:t>
      </w:r>
      <w:proofErr w:type="spellStart"/>
      <w:r w:rsidRPr="00190CB5">
        <w:rPr>
          <w:lang w:val="fr-CA"/>
        </w:rPr>
        <w:t>madd</w:t>
      </w:r>
      <w:proofErr w:type="spellEnd"/>
      <w:r w:rsidRPr="00190CB5">
        <w:rPr>
          <w:lang w:val="fr-CA"/>
        </w:rPr>
        <w:t xml:space="preserve"> n'est pas lavé par le fournisseur; il est trié puis placé en cartons.</w:t>
      </w:r>
    </w:p>
    <w:p w14:paraId="40F51259" w14:textId="77777777" w:rsidR="003F6E0A" w:rsidRPr="00190CB5" w:rsidRDefault="00000000">
      <w:pPr>
        <w:spacing w:after="40"/>
        <w:rPr>
          <w:lang w:val="fr-CA"/>
        </w:rPr>
      </w:pPr>
      <w:r w:rsidRPr="00190CB5">
        <w:rPr>
          <w:b/>
          <w:lang w:val="fr-CA"/>
        </w:rPr>
        <w:t xml:space="preserve">☐ </w:t>
      </w:r>
      <w:r w:rsidRPr="00190CB5">
        <w:rPr>
          <w:lang w:val="fr-CA"/>
        </w:rPr>
        <w:t>Les fruits sont manipulés de façon à limiter les chocs et le contact avec des sources évidentes de contamination.</w:t>
      </w:r>
    </w:p>
    <w:p w14:paraId="14CDC44A" w14:textId="77777777" w:rsidR="003F6E0A" w:rsidRPr="00190CB5" w:rsidRDefault="00000000">
      <w:pPr>
        <w:spacing w:after="40"/>
        <w:rPr>
          <w:lang w:val="fr-CA"/>
        </w:rPr>
      </w:pPr>
      <w:r w:rsidRPr="00190CB5">
        <w:rPr>
          <w:b/>
          <w:lang w:val="fr-CA"/>
        </w:rPr>
        <w:t xml:space="preserve">☐ </w:t>
      </w:r>
      <w:r w:rsidRPr="00190CB5">
        <w:rPr>
          <w:lang w:val="fr-CA"/>
        </w:rPr>
        <w:t xml:space="preserve">Les </w:t>
      </w:r>
      <w:proofErr w:type="spellStart"/>
      <w:r w:rsidRPr="00190CB5">
        <w:rPr>
          <w:lang w:val="fr-CA"/>
        </w:rPr>
        <w:t>madd</w:t>
      </w:r>
      <w:proofErr w:type="spellEnd"/>
      <w:r w:rsidRPr="00190CB5">
        <w:rPr>
          <w:lang w:val="fr-CA"/>
        </w:rPr>
        <w:t xml:space="preserve"> pourris, moisis, ouverts/cassés de façon importante ou visiblement contaminés sont retirés avant l'expédition.</w:t>
      </w:r>
    </w:p>
    <w:p w14:paraId="34F00A33" w14:textId="77777777" w:rsidR="003F6E0A" w:rsidRPr="00190CB5" w:rsidRDefault="00000000">
      <w:pPr>
        <w:pStyle w:val="Titre1"/>
        <w:rPr>
          <w:lang w:val="fr-CA"/>
        </w:rPr>
      </w:pPr>
      <w:r w:rsidRPr="00190CB5">
        <w:rPr>
          <w:lang w:val="fr-CA"/>
        </w:rPr>
        <w:t>4. Hygiène pendant la manipulation</w:t>
      </w:r>
    </w:p>
    <w:p w14:paraId="77C40CA8" w14:textId="77777777" w:rsidR="003F6E0A" w:rsidRPr="00190CB5" w:rsidRDefault="00000000">
      <w:pPr>
        <w:spacing w:after="40"/>
        <w:rPr>
          <w:lang w:val="fr-CA"/>
        </w:rPr>
      </w:pPr>
      <w:r w:rsidRPr="00190CB5">
        <w:rPr>
          <w:b/>
          <w:lang w:val="fr-CA"/>
        </w:rPr>
        <w:t xml:space="preserve">☐ </w:t>
      </w:r>
      <w:r w:rsidRPr="00190CB5">
        <w:rPr>
          <w:lang w:val="fr-CA"/>
        </w:rPr>
        <w:t>Le personnel utilise des vêtements ou tabliers propres.</w:t>
      </w:r>
    </w:p>
    <w:p w14:paraId="372689D5" w14:textId="77777777" w:rsidR="003F6E0A" w:rsidRPr="00190CB5" w:rsidRDefault="00000000">
      <w:pPr>
        <w:spacing w:after="40"/>
        <w:rPr>
          <w:lang w:val="fr-CA"/>
        </w:rPr>
      </w:pPr>
      <w:r w:rsidRPr="00190CB5">
        <w:rPr>
          <w:b/>
          <w:lang w:val="fr-CA"/>
        </w:rPr>
        <w:t xml:space="preserve">☐ </w:t>
      </w:r>
      <w:r w:rsidRPr="00190CB5">
        <w:rPr>
          <w:lang w:val="fr-CA"/>
        </w:rPr>
        <w:t>Les mains sont maintenues propres; elles sont nettoyées après toute situation pouvant les contaminer.</w:t>
      </w:r>
    </w:p>
    <w:p w14:paraId="5C829382" w14:textId="77777777" w:rsidR="003F6E0A" w:rsidRPr="00190CB5" w:rsidRDefault="00000000">
      <w:pPr>
        <w:spacing w:after="40"/>
        <w:rPr>
          <w:lang w:val="fr-CA"/>
        </w:rPr>
      </w:pPr>
      <w:r w:rsidRPr="00190CB5">
        <w:rPr>
          <w:b/>
          <w:lang w:val="fr-CA"/>
        </w:rPr>
        <w:t xml:space="preserve">☐ </w:t>
      </w:r>
      <w:r w:rsidRPr="00190CB5">
        <w:rPr>
          <w:lang w:val="fr-CA"/>
        </w:rPr>
        <w:t>Lorsque des gants sont utilisés, ils sont propres et remplacés s'ils deviennent sales ou endommagés.</w:t>
      </w:r>
    </w:p>
    <w:p w14:paraId="1861C7FB" w14:textId="77777777" w:rsidR="003F6E0A" w:rsidRPr="00190CB5" w:rsidRDefault="00000000">
      <w:pPr>
        <w:spacing w:after="40"/>
        <w:rPr>
          <w:lang w:val="fr-CA"/>
        </w:rPr>
      </w:pPr>
      <w:r w:rsidRPr="00190CB5">
        <w:rPr>
          <w:b/>
          <w:lang w:val="fr-CA"/>
        </w:rPr>
        <w:t xml:space="preserve">☐ </w:t>
      </w:r>
      <w:r w:rsidRPr="00190CB5">
        <w:rPr>
          <w:lang w:val="fr-CA"/>
        </w:rPr>
        <w:t>Les cheveux sont attachés ou protégés par un couvre-chef/charlotte lorsque cela est approprié.</w:t>
      </w:r>
    </w:p>
    <w:p w14:paraId="7A41B548" w14:textId="77777777" w:rsidR="003F6E0A" w:rsidRPr="00190CB5" w:rsidRDefault="00000000">
      <w:pPr>
        <w:spacing w:after="40"/>
        <w:rPr>
          <w:lang w:val="fr-CA"/>
        </w:rPr>
      </w:pPr>
      <w:r w:rsidRPr="00190CB5">
        <w:rPr>
          <w:b/>
          <w:lang w:val="fr-CA"/>
        </w:rPr>
        <w:t xml:space="preserve">☐ </w:t>
      </w:r>
      <w:r w:rsidRPr="00190CB5">
        <w:rPr>
          <w:lang w:val="fr-CA"/>
        </w:rPr>
        <w:t>Il est interdit de manger, fumer ou cracher pendant la manipulation des fruits.</w:t>
      </w:r>
    </w:p>
    <w:p w14:paraId="45D487D6" w14:textId="77777777" w:rsidR="003F6E0A" w:rsidRPr="00190CB5" w:rsidRDefault="00000000">
      <w:pPr>
        <w:spacing w:after="40"/>
        <w:rPr>
          <w:lang w:val="fr-CA"/>
        </w:rPr>
      </w:pPr>
      <w:r w:rsidRPr="00190CB5">
        <w:rPr>
          <w:b/>
          <w:lang w:val="fr-CA"/>
        </w:rPr>
        <w:lastRenderedPageBreak/>
        <w:t xml:space="preserve">☐ </w:t>
      </w:r>
      <w:r w:rsidRPr="00190CB5">
        <w:rPr>
          <w:lang w:val="fr-CA"/>
        </w:rPr>
        <w:t xml:space="preserve">Les personnes présentant des symptômes pouvant contaminer les aliments, notamment vomissements ou diarrhée, ne manipulent pas le </w:t>
      </w:r>
      <w:proofErr w:type="spellStart"/>
      <w:r w:rsidRPr="00190CB5">
        <w:rPr>
          <w:lang w:val="fr-CA"/>
        </w:rPr>
        <w:t>madd</w:t>
      </w:r>
      <w:proofErr w:type="spellEnd"/>
      <w:r w:rsidRPr="00190CB5">
        <w:rPr>
          <w:lang w:val="fr-CA"/>
        </w:rPr>
        <w:t xml:space="preserve"> destiné à l'exportation.</w:t>
      </w:r>
    </w:p>
    <w:p w14:paraId="056C002D" w14:textId="77777777" w:rsidR="003F6E0A" w:rsidRPr="00190CB5" w:rsidRDefault="00000000">
      <w:pPr>
        <w:spacing w:after="40"/>
        <w:rPr>
          <w:lang w:val="fr-CA"/>
        </w:rPr>
      </w:pPr>
      <w:r w:rsidRPr="00190CB5">
        <w:rPr>
          <w:b/>
          <w:lang w:val="fr-CA"/>
        </w:rPr>
        <w:t xml:space="preserve">☐ </w:t>
      </w:r>
      <w:r w:rsidRPr="00190CB5">
        <w:rPr>
          <w:lang w:val="fr-CA"/>
        </w:rPr>
        <w:t>Les paniers, caisses, outils, surfaces et cartons utilisés sont maintenus propres.</w:t>
      </w:r>
    </w:p>
    <w:p w14:paraId="1B4F7340" w14:textId="77777777" w:rsidR="003F6E0A" w:rsidRPr="00190CB5" w:rsidRDefault="00000000">
      <w:pPr>
        <w:spacing w:after="40"/>
        <w:rPr>
          <w:lang w:val="fr-CA"/>
        </w:rPr>
      </w:pPr>
      <w:r w:rsidRPr="00190CB5">
        <w:rPr>
          <w:b/>
          <w:lang w:val="fr-CA"/>
        </w:rPr>
        <w:t xml:space="preserve">☐ </w:t>
      </w:r>
      <w:r w:rsidRPr="00190CB5">
        <w:rPr>
          <w:lang w:val="fr-CA"/>
        </w:rPr>
        <w:t>Les fruits sont protégés autant que possible du sol, des animaux, des déchets et d'autres sources évidentes de contamination.</w:t>
      </w:r>
    </w:p>
    <w:p w14:paraId="52051ADE" w14:textId="77777777" w:rsidR="003F6E0A" w:rsidRPr="00190CB5" w:rsidRDefault="00000000">
      <w:pPr>
        <w:pStyle w:val="Titre1"/>
        <w:rPr>
          <w:lang w:val="fr-CA"/>
        </w:rPr>
      </w:pPr>
      <w:r w:rsidRPr="00190CB5">
        <w:rPr>
          <w:lang w:val="fr-CA"/>
        </w:rPr>
        <w:t>5. Tri et conditionnement</w:t>
      </w:r>
    </w:p>
    <w:p w14:paraId="28E48E77" w14:textId="77777777" w:rsidR="003F6E0A" w:rsidRPr="00190CB5" w:rsidRDefault="00000000">
      <w:pPr>
        <w:spacing w:after="40"/>
        <w:rPr>
          <w:lang w:val="fr-CA"/>
        </w:rPr>
      </w:pPr>
      <w:r w:rsidRPr="00190CB5">
        <w:rPr>
          <w:b/>
          <w:lang w:val="fr-CA"/>
        </w:rPr>
        <w:t xml:space="preserve">☐ </w:t>
      </w:r>
      <w:r w:rsidRPr="00190CB5">
        <w:rPr>
          <w:lang w:val="fr-CA"/>
        </w:rPr>
        <w:t>Un tri visuel est effectué avant la mise en cartons.</w:t>
      </w:r>
    </w:p>
    <w:p w14:paraId="633A4092" w14:textId="77777777" w:rsidR="003F6E0A" w:rsidRPr="00190CB5" w:rsidRDefault="00000000">
      <w:pPr>
        <w:spacing w:after="40"/>
        <w:rPr>
          <w:lang w:val="fr-CA"/>
        </w:rPr>
      </w:pPr>
      <w:r w:rsidRPr="00190CB5">
        <w:rPr>
          <w:b/>
          <w:lang w:val="fr-CA"/>
        </w:rPr>
        <w:t xml:space="preserve">☐ </w:t>
      </w:r>
      <w:r w:rsidRPr="00190CB5">
        <w:rPr>
          <w:lang w:val="fr-CA"/>
        </w:rPr>
        <w:t>Les fruits non conformes identifiés pendant le tri sont séparés des fruits destinés à l'exportation.</w:t>
      </w:r>
    </w:p>
    <w:p w14:paraId="4CCC1CF8" w14:textId="77777777" w:rsidR="003F6E0A" w:rsidRPr="00190CB5" w:rsidRDefault="00000000">
      <w:pPr>
        <w:spacing w:after="40"/>
        <w:rPr>
          <w:lang w:val="fr-CA"/>
        </w:rPr>
      </w:pPr>
      <w:r w:rsidRPr="00190CB5">
        <w:rPr>
          <w:b/>
          <w:lang w:val="fr-CA"/>
        </w:rPr>
        <w:t xml:space="preserve">☐ </w:t>
      </w:r>
      <w:r w:rsidRPr="00190CB5">
        <w:rPr>
          <w:lang w:val="fr-CA"/>
        </w:rPr>
        <w:t>Les fruits acceptés sont placés dans des cartons propres et appropriés au transport.</w:t>
      </w:r>
    </w:p>
    <w:p w14:paraId="4D804091" w14:textId="77777777" w:rsidR="003F6E0A" w:rsidRPr="00190CB5" w:rsidRDefault="00000000">
      <w:pPr>
        <w:spacing w:after="40"/>
        <w:rPr>
          <w:lang w:val="fr-CA"/>
        </w:rPr>
      </w:pPr>
      <w:r w:rsidRPr="00190CB5">
        <w:rPr>
          <w:b/>
          <w:lang w:val="fr-CA"/>
        </w:rPr>
        <w:t xml:space="preserve">☐ </w:t>
      </w:r>
      <w:r w:rsidRPr="00190CB5">
        <w:rPr>
          <w:lang w:val="fr-CA"/>
        </w:rPr>
        <w:t>Les cartons sont exempts de contamination visible, déchets et odeurs anormales.</w:t>
      </w:r>
    </w:p>
    <w:p w14:paraId="4C39D8C9" w14:textId="77777777" w:rsidR="003F6E0A" w:rsidRPr="00190CB5" w:rsidRDefault="00000000">
      <w:pPr>
        <w:pStyle w:val="Titre1"/>
        <w:rPr>
          <w:lang w:val="fr-CA"/>
        </w:rPr>
      </w:pPr>
      <w:r w:rsidRPr="00190CB5">
        <w:rPr>
          <w:lang w:val="fr-CA"/>
        </w:rPr>
        <w:t>6. Documents d'expédition</w:t>
      </w:r>
    </w:p>
    <w:p w14:paraId="623E7640" w14:textId="77777777" w:rsidR="003F6E0A" w:rsidRPr="00190CB5" w:rsidRDefault="00000000">
      <w:pPr>
        <w:spacing w:after="40"/>
        <w:rPr>
          <w:lang w:val="fr-CA"/>
        </w:rPr>
      </w:pPr>
      <w:r w:rsidRPr="00190CB5">
        <w:rPr>
          <w:b/>
          <w:lang w:val="fr-CA"/>
        </w:rPr>
        <w:t xml:space="preserve">☐ </w:t>
      </w:r>
      <w:r w:rsidRPr="00190CB5">
        <w:rPr>
          <w:lang w:val="fr-CA"/>
        </w:rPr>
        <w:t>Les documents disponibles permettent d'identifier le produit, la quantité, le fournisseur/exportateur et la destination.</w:t>
      </w:r>
    </w:p>
    <w:p w14:paraId="114B7049" w14:textId="77777777" w:rsidR="003F6E0A" w:rsidRPr="00190CB5" w:rsidRDefault="00000000">
      <w:pPr>
        <w:spacing w:after="40"/>
        <w:rPr>
          <w:lang w:val="fr-CA"/>
        </w:rPr>
      </w:pPr>
      <w:r w:rsidRPr="00190CB5">
        <w:rPr>
          <w:b/>
          <w:lang w:val="fr-CA"/>
        </w:rPr>
        <w:t xml:space="preserve">☐ </w:t>
      </w:r>
      <w:r w:rsidRPr="00190CB5">
        <w:rPr>
          <w:lang w:val="fr-CA"/>
        </w:rPr>
        <w:t>La facture et/ou le document de transport permet de relier l'expédition au dossier d'Atlantique Export Inc.</w:t>
      </w:r>
    </w:p>
    <w:p w14:paraId="161F5DBD" w14:textId="77777777" w:rsidR="003F6E0A" w:rsidRPr="00190CB5" w:rsidRDefault="00000000">
      <w:pPr>
        <w:spacing w:after="40"/>
        <w:rPr>
          <w:lang w:val="fr-CA"/>
        </w:rPr>
      </w:pPr>
      <w:r w:rsidRPr="00190CB5">
        <w:rPr>
          <w:b/>
          <w:lang w:val="fr-CA"/>
        </w:rPr>
        <w:t xml:space="preserve">☐ </w:t>
      </w:r>
      <w:r w:rsidRPr="00190CB5">
        <w:rPr>
          <w:lang w:val="fr-CA"/>
        </w:rPr>
        <w:t>Les certificats phytosanitaires et autres documents applicables sont remis ou rendus accessibles à Atlantique Export Inc.</w:t>
      </w:r>
    </w:p>
    <w:p w14:paraId="4C5BDE7F" w14:textId="77777777" w:rsidR="003F6E0A" w:rsidRPr="00190CB5" w:rsidRDefault="00000000">
      <w:pPr>
        <w:pStyle w:val="Titre1"/>
        <w:rPr>
          <w:lang w:val="fr-CA"/>
        </w:rPr>
      </w:pPr>
      <w:r w:rsidRPr="00190CB5">
        <w:rPr>
          <w:lang w:val="fr-CA"/>
        </w:rPr>
        <w:t>7. Déclaration et changement de pratiques</w:t>
      </w:r>
    </w:p>
    <w:p w14:paraId="7B7388DF" w14:textId="77777777" w:rsidR="003F6E0A" w:rsidRPr="00190CB5" w:rsidRDefault="00000000">
      <w:pPr>
        <w:rPr>
          <w:lang w:val="fr-CA"/>
        </w:rPr>
      </w:pPr>
      <w:r w:rsidRPr="00190CB5">
        <w:rPr>
          <w:lang w:val="fr-CA"/>
        </w:rPr>
        <w:t xml:space="preserve">Je soussigné(e), au nom de KMC Groupe Co, confirme que les éléments cochés décrivent les pratiques appliquées au </w:t>
      </w:r>
      <w:proofErr w:type="spellStart"/>
      <w:r w:rsidRPr="00190CB5">
        <w:rPr>
          <w:lang w:val="fr-CA"/>
        </w:rPr>
        <w:t>madd</w:t>
      </w:r>
      <w:proofErr w:type="spellEnd"/>
      <w:r w:rsidRPr="00190CB5">
        <w:rPr>
          <w:lang w:val="fr-CA"/>
        </w:rPr>
        <w:t xml:space="preserve"> destiné à Atlantique Export Inc. Je m'engage à informer Atlantique Export Inc. de tout changement important concernant l'origine, l'utilisation de pesticides ou traitements, les pratiques de récolte, l'hygiène, le tri, le conditionnement ou la traçabilité.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3F6E0A" w14:paraId="744BF5EA" w14:textId="77777777">
        <w:tc>
          <w:tcPr>
            <w:tcW w:w="5112" w:type="dxa"/>
            <w:shd w:val="clear" w:color="auto" w:fill="E7EEF5"/>
          </w:tcPr>
          <w:p w14:paraId="1A56D1F1" w14:textId="77777777" w:rsidR="003F6E0A" w:rsidRDefault="00000000">
            <w:r>
              <w:rPr>
                <w:b/>
              </w:rPr>
              <w:t xml:space="preserve">Nom du </w:t>
            </w:r>
            <w:proofErr w:type="spellStart"/>
            <w:r>
              <w:rPr>
                <w:b/>
              </w:rPr>
              <w:t>signataire</w:t>
            </w:r>
            <w:proofErr w:type="spellEnd"/>
          </w:p>
        </w:tc>
        <w:tc>
          <w:tcPr>
            <w:tcW w:w="5112" w:type="dxa"/>
          </w:tcPr>
          <w:p w14:paraId="0FC0D8DB" w14:textId="77777777" w:rsidR="003F6E0A" w:rsidRDefault="003F6E0A"/>
        </w:tc>
      </w:tr>
      <w:tr w:rsidR="003F6E0A" w14:paraId="3A745162" w14:textId="77777777">
        <w:tc>
          <w:tcPr>
            <w:tcW w:w="5112" w:type="dxa"/>
            <w:shd w:val="clear" w:color="auto" w:fill="E7EEF5"/>
          </w:tcPr>
          <w:p w14:paraId="2126003B" w14:textId="77777777" w:rsidR="003F6E0A" w:rsidRDefault="00000000">
            <w:r>
              <w:rPr>
                <w:b/>
              </w:rPr>
              <w:t>Fonction</w:t>
            </w:r>
          </w:p>
        </w:tc>
        <w:tc>
          <w:tcPr>
            <w:tcW w:w="5112" w:type="dxa"/>
          </w:tcPr>
          <w:p w14:paraId="49E39267" w14:textId="77777777" w:rsidR="003F6E0A" w:rsidRDefault="003F6E0A"/>
        </w:tc>
      </w:tr>
      <w:tr w:rsidR="003F6E0A" w14:paraId="407096D2" w14:textId="77777777">
        <w:tc>
          <w:tcPr>
            <w:tcW w:w="5112" w:type="dxa"/>
            <w:shd w:val="clear" w:color="auto" w:fill="E7EEF5"/>
          </w:tcPr>
          <w:p w14:paraId="1B62FFE2" w14:textId="77777777" w:rsidR="003F6E0A" w:rsidRDefault="00000000">
            <w:r>
              <w:rPr>
                <w:b/>
              </w:rPr>
              <w:t>Signature</w:t>
            </w:r>
          </w:p>
        </w:tc>
        <w:tc>
          <w:tcPr>
            <w:tcW w:w="5112" w:type="dxa"/>
          </w:tcPr>
          <w:p w14:paraId="3FFF4E6E" w14:textId="77777777" w:rsidR="003F6E0A" w:rsidRDefault="003F6E0A"/>
        </w:tc>
      </w:tr>
      <w:tr w:rsidR="003F6E0A" w14:paraId="391805D5" w14:textId="77777777">
        <w:tc>
          <w:tcPr>
            <w:tcW w:w="5112" w:type="dxa"/>
            <w:shd w:val="clear" w:color="auto" w:fill="E7EEF5"/>
          </w:tcPr>
          <w:p w14:paraId="3A56CD5B" w14:textId="77777777" w:rsidR="003F6E0A" w:rsidRDefault="00000000">
            <w:r>
              <w:rPr>
                <w:b/>
              </w:rPr>
              <w:t>Date</w:t>
            </w:r>
          </w:p>
        </w:tc>
        <w:tc>
          <w:tcPr>
            <w:tcW w:w="5112" w:type="dxa"/>
          </w:tcPr>
          <w:p w14:paraId="2F10F872" w14:textId="77777777" w:rsidR="003F6E0A" w:rsidRDefault="003F6E0A"/>
        </w:tc>
      </w:tr>
    </w:tbl>
    <w:p w14:paraId="69A47CBD" w14:textId="77777777" w:rsidR="003F6E0A" w:rsidRPr="00190CB5" w:rsidRDefault="00000000">
      <w:pPr>
        <w:rPr>
          <w:lang w:val="fr-CA"/>
        </w:rPr>
      </w:pPr>
      <w:r w:rsidRPr="00190CB5">
        <w:rPr>
          <w:i/>
          <w:sz w:val="17"/>
          <w:lang w:val="fr-CA"/>
        </w:rPr>
        <w:t>Note Atlantique Export : cette attestation doit être conservée avec le dossier fournisseur et les factures, AWB, certificats phytosanitaires et registres de réception. Elle constitue une assurance documentaire du fournisseur; elle ne remplace pas l'analyse des dangers ni la vérification de l'efficacité des contrôles prévues dans le PCP.</w:t>
      </w:r>
    </w:p>
    <w:sectPr w:rsidR="003F6E0A" w:rsidRPr="00190CB5" w:rsidSect="00034616">
      <w:footerReference w:type="default" r:id="rId8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F24E5B" w14:textId="77777777" w:rsidR="00A615B8" w:rsidRDefault="00A615B8">
      <w:pPr>
        <w:spacing w:after="0" w:line="240" w:lineRule="auto"/>
      </w:pPr>
      <w:r>
        <w:separator/>
      </w:r>
    </w:p>
  </w:endnote>
  <w:endnote w:type="continuationSeparator" w:id="0">
    <w:p w14:paraId="525C3B1D" w14:textId="77777777" w:rsidR="00A615B8" w:rsidRDefault="00A615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6B638B" w14:textId="77777777" w:rsidR="003F6E0A" w:rsidRDefault="00000000">
    <w:pPr>
      <w:pStyle w:val="Pieddepage"/>
      <w:jc w:val="center"/>
    </w:pPr>
    <w:r>
      <w:rPr>
        <w:sz w:val="15"/>
      </w:rPr>
      <w:t xml:space="preserve">Atlantique Export Inc. – Attestation </w:t>
    </w:r>
    <w:proofErr w:type="spellStart"/>
    <w:r>
      <w:rPr>
        <w:sz w:val="15"/>
      </w:rPr>
      <w:t>fournisseur</w:t>
    </w:r>
    <w:proofErr w:type="spellEnd"/>
    <w:r>
      <w:rPr>
        <w:sz w:val="15"/>
      </w:rPr>
      <w:t xml:space="preserve"> Madd – KMC Groupe Co – Version 1.0 (</w:t>
    </w:r>
    <w:proofErr w:type="spellStart"/>
    <w:r>
      <w:rPr>
        <w:sz w:val="15"/>
      </w:rPr>
      <w:t>août</w:t>
    </w:r>
    <w:proofErr w:type="spellEnd"/>
    <w:r>
      <w:rPr>
        <w:sz w:val="15"/>
      </w:rPr>
      <w:t xml:space="preserve"> 2026)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58E4D1" w14:textId="77777777" w:rsidR="00A615B8" w:rsidRDefault="00A615B8">
      <w:pPr>
        <w:spacing w:after="0" w:line="240" w:lineRule="auto"/>
      </w:pPr>
      <w:r>
        <w:separator/>
      </w:r>
    </w:p>
  </w:footnote>
  <w:footnote w:type="continuationSeparator" w:id="0">
    <w:p w14:paraId="1479C88E" w14:textId="77777777" w:rsidR="00A615B8" w:rsidRDefault="00A615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1722147">
    <w:abstractNumId w:val="8"/>
  </w:num>
  <w:num w:numId="2" w16cid:durableId="1769041543">
    <w:abstractNumId w:val="6"/>
  </w:num>
  <w:num w:numId="3" w16cid:durableId="1329864164">
    <w:abstractNumId w:val="5"/>
  </w:num>
  <w:num w:numId="4" w16cid:durableId="360937786">
    <w:abstractNumId w:val="4"/>
  </w:num>
  <w:num w:numId="5" w16cid:durableId="635136813">
    <w:abstractNumId w:val="7"/>
  </w:num>
  <w:num w:numId="6" w16cid:durableId="390538560">
    <w:abstractNumId w:val="3"/>
  </w:num>
  <w:num w:numId="7" w16cid:durableId="1283540137">
    <w:abstractNumId w:val="2"/>
  </w:num>
  <w:num w:numId="8" w16cid:durableId="1805544781">
    <w:abstractNumId w:val="1"/>
  </w:num>
  <w:num w:numId="9" w16cid:durableId="239875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CB5"/>
    <w:rsid w:val="0029639D"/>
    <w:rsid w:val="00326F90"/>
    <w:rsid w:val="003F6E0A"/>
    <w:rsid w:val="006B0017"/>
    <w:rsid w:val="00A615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66ECE5"/>
  <w14:defaultImageDpi w14:val="300"/>
  <w15:docId w15:val="{59419462-B948-094E-9E89-EE29C577A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624</Words>
  <Characters>3607</Characters>
  <Application>Microsoft Office Word</Application>
  <DocSecurity>0</DocSecurity>
  <Lines>73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Mouhamadou Sady</cp:lastModifiedBy>
  <cp:revision>2</cp:revision>
  <dcterms:created xsi:type="dcterms:W3CDTF">2013-12-23T23:15:00Z</dcterms:created>
  <dcterms:modified xsi:type="dcterms:W3CDTF">2026-08-23T21:35:00Z</dcterms:modified>
  <cp:category/>
</cp:coreProperties>
</file>