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54BE" w14:textId="688365A6" w:rsidR="00FD3DD8" w:rsidRDefault="00FD3DD8">
      <w:pPr>
        <w:rPr>
          <w:rtl/>
        </w:rPr>
      </w:pPr>
    </w:p>
    <w:p w14:paraId="5519AFDA" w14:textId="77777777" w:rsidR="0064092B" w:rsidRDefault="0064092B">
      <w:pPr>
        <w:rPr>
          <w:rtl/>
        </w:rPr>
      </w:pPr>
    </w:p>
    <w:p w14:paraId="2E17055B" w14:textId="3C31E5E2" w:rsidR="00C82040" w:rsidRDefault="009518B2" w:rsidP="009518B2">
      <w:pPr>
        <w:pStyle w:val="Heading1"/>
        <w:rPr>
          <w:lang w:val="en-US"/>
        </w:rPr>
      </w:pPr>
      <w:r>
        <w:rPr>
          <w:lang w:val="en-US"/>
        </w:rPr>
        <w:t xml:space="preserve">Project NAme: </w:t>
      </w:r>
      <w:r w:rsidR="0055419D">
        <w:rPr>
          <w:lang w:val="en-US"/>
        </w:rPr>
        <w:t>Street view robot</w:t>
      </w:r>
    </w:p>
    <w:p w14:paraId="5239EB14" w14:textId="31FCF560" w:rsidR="009518B2" w:rsidRPr="0055419D" w:rsidRDefault="009518B2" w:rsidP="009518B2">
      <w:pPr>
        <w:rPr>
          <w:rStyle w:val="IntenseReference"/>
          <w:lang w:val="en-US"/>
        </w:rPr>
      </w:pPr>
      <w:r>
        <w:rPr>
          <w:rStyle w:val="IntenseReference"/>
        </w:rPr>
        <w:t>Mentor: M</w:t>
      </w:r>
      <w:r w:rsidR="0055419D">
        <w:rPr>
          <w:rStyle w:val="IntenseReference"/>
          <w:lang w:val="en-US"/>
        </w:rPr>
        <w:t>r</w:t>
      </w:r>
      <w:r>
        <w:rPr>
          <w:rStyle w:val="IntenseReference"/>
        </w:rPr>
        <w:t xml:space="preserve">. </w:t>
      </w:r>
      <w:r w:rsidR="0055419D">
        <w:rPr>
          <w:rStyle w:val="IntenseReference"/>
          <w:lang w:val="en-US"/>
        </w:rPr>
        <w:t>Rajaei khatib</w:t>
      </w:r>
    </w:p>
    <w:p w14:paraId="61CDA90C" w14:textId="4D3FB00A" w:rsidR="009518B2" w:rsidRDefault="009518B2" w:rsidP="009518B2">
      <w:pPr>
        <w:rPr>
          <w:rStyle w:val="IntenseReference"/>
          <w:rtl/>
        </w:rPr>
      </w:pPr>
      <w:r>
        <w:rPr>
          <w:rStyle w:val="IntenseReference"/>
        </w:rPr>
        <w:t>Goal:</w:t>
      </w:r>
    </w:p>
    <w:p w14:paraId="10D0A9EA" w14:textId="626004F0" w:rsidR="009518B2" w:rsidRDefault="004C0F7B" w:rsidP="009518B2">
      <w:pPr>
        <w:pStyle w:val="NoSpacing"/>
        <w:rPr>
          <w:lang w:val="en-US"/>
        </w:rPr>
      </w:pPr>
      <w:r>
        <w:t>This project seeks to design a navigation robot that traverses a room while constructing 360° panoramic and point cloud representations of its surroundings at each sampled location.</w:t>
      </w:r>
    </w:p>
    <w:p w14:paraId="240A39AF" w14:textId="77777777" w:rsidR="004C0F7B" w:rsidRPr="004C0F7B" w:rsidRDefault="004C0F7B" w:rsidP="009518B2">
      <w:pPr>
        <w:pStyle w:val="NoSpacing"/>
        <w:rPr>
          <w:rStyle w:val="IntenseReference"/>
          <w:b w:val="0"/>
          <w:bCs w:val="0"/>
          <w:i w:val="0"/>
          <w:iCs w:val="0"/>
          <w:caps w:val="0"/>
          <w:noProof/>
          <w:color w:val="auto"/>
          <w:lang w:val="en-US"/>
        </w:rPr>
      </w:pPr>
    </w:p>
    <w:p w14:paraId="0CA7C757" w14:textId="1B970370" w:rsidR="00872EFB" w:rsidRPr="00872EFB" w:rsidRDefault="009518B2" w:rsidP="00872EFB">
      <w:pPr>
        <w:pStyle w:val="NoSpacing"/>
        <w:spacing w:after="240"/>
        <w:rPr>
          <w:rStyle w:val="IntenseReference"/>
          <w:lang w:val="en-US"/>
        </w:rPr>
      </w:pPr>
      <w:r>
        <w:rPr>
          <w:rStyle w:val="IntenseReference"/>
          <w:lang w:val="en-US"/>
        </w:rPr>
        <w:t>Description:</w:t>
      </w:r>
    </w:p>
    <w:p w14:paraId="184C8C0B"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This project presents a mobile robot system capable of traversing a room while constructing 3D point cloud representations of its surroundings at each sampled location.</w:t>
      </w:r>
    </w:p>
    <w:p w14:paraId="4BA54B0D" w14:textId="77777777" w:rsidR="002618EA" w:rsidRPr="002618EA" w:rsidRDefault="002618EA" w:rsidP="002618EA">
      <w:pPr>
        <w:pStyle w:val="NoSpacing"/>
        <w:rPr>
          <w:rStyle w:val="IntenseReference"/>
          <w:b w:val="0"/>
          <w:bCs w:val="0"/>
          <w:i w:val="0"/>
          <w:iCs w:val="0"/>
          <w:caps w:val="0"/>
          <w:noProof/>
          <w:color w:val="auto"/>
          <w:lang w:val="en-US"/>
        </w:rPr>
      </w:pPr>
    </w:p>
    <w:p w14:paraId="1F3D0F63"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The robot is built on the RasbotV2 platform, a Raspberry Pi-based chassis equipped with four Mecanum wheels that enable omnidirectional movement -- forward, backward, lateral strafing, diagonal, and in-place rotation -- all controlled through an I2C motor driver.</w:t>
      </w:r>
    </w:p>
    <w:p w14:paraId="0483FE65" w14:textId="77777777" w:rsidR="002618EA" w:rsidRPr="002618EA" w:rsidRDefault="002618EA" w:rsidP="002618EA">
      <w:pPr>
        <w:pStyle w:val="NoSpacing"/>
        <w:rPr>
          <w:rStyle w:val="IntenseReference"/>
          <w:b w:val="0"/>
          <w:bCs w:val="0"/>
          <w:i w:val="0"/>
          <w:iCs w:val="0"/>
          <w:caps w:val="0"/>
          <w:noProof/>
          <w:color w:val="auto"/>
          <w:lang w:val="en-US"/>
        </w:rPr>
      </w:pPr>
    </w:p>
    <w:p w14:paraId="56C3095C"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An Intel RealSense D405, which contains a factory-calibrated stereo infrared pair, is fixed to the chassis for depth sensing. Additional sensors include an ultrasonic rangefinder for obstacle distance measurement and four line-tracking sensors for ground reference.</w:t>
      </w:r>
    </w:p>
    <w:p w14:paraId="134AEFC2" w14:textId="77777777" w:rsidR="002618EA" w:rsidRPr="002618EA" w:rsidRDefault="002618EA" w:rsidP="002618EA">
      <w:pPr>
        <w:pStyle w:val="NoSpacing"/>
        <w:rPr>
          <w:rStyle w:val="IntenseReference"/>
          <w:b w:val="0"/>
          <w:bCs w:val="0"/>
          <w:i w:val="0"/>
          <w:iCs w:val="0"/>
          <w:caps w:val="0"/>
          <w:noProof/>
          <w:color w:val="auto"/>
          <w:lang w:val="en-US"/>
        </w:rPr>
      </w:pPr>
    </w:p>
    <w:p w14:paraId="3CDC9714"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Before beginning, each group must assemble the robot chassis, mount the motors, wheels, camera, and sensors, and initialize the Raspberry Pi -- installing the operating system, configuring I2C and camera interfaces, and setting up the Python environment with the required libraries (OpenCV, NumPy, pyrealsense2).</w:t>
      </w:r>
    </w:p>
    <w:p w14:paraId="759CBD8B" w14:textId="77777777" w:rsidR="002618EA" w:rsidRPr="002618EA" w:rsidRDefault="002618EA" w:rsidP="002618EA">
      <w:pPr>
        <w:pStyle w:val="NoSpacing"/>
        <w:rPr>
          <w:rStyle w:val="IntenseReference"/>
          <w:b w:val="0"/>
          <w:bCs w:val="0"/>
          <w:i w:val="0"/>
          <w:iCs w:val="0"/>
          <w:caps w:val="0"/>
          <w:noProof/>
          <w:color w:val="auto"/>
          <w:lang w:val="en-US"/>
        </w:rPr>
      </w:pPr>
    </w:p>
    <w:p w14:paraId="19207130"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At each sampled location, the robot rotates and captures stereo frames. The students must design and implement an algorithm to compute depth from the stereo pairs, generate 3D point clouds, and merge the views from different rotation positions into a single 360-degree point cloud of the surroundings.</w:t>
      </w:r>
    </w:p>
    <w:p w14:paraId="0CA3034D" w14:textId="77777777" w:rsidR="002618EA" w:rsidRPr="002618EA" w:rsidRDefault="002618EA" w:rsidP="002618EA">
      <w:pPr>
        <w:pStyle w:val="NoSpacing"/>
        <w:rPr>
          <w:rStyle w:val="IntenseReference"/>
          <w:b w:val="0"/>
          <w:bCs w:val="0"/>
          <w:i w:val="0"/>
          <w:iCs w:val="0"/>
          <w:caps w:val="0"/>
          <w:noProof/>
          <w:color w:val="auto"/>
          <w:lang w:val="en-US"/>
        </w:rPr>
      </w:pPr>
    </w:p>
    <w:p w14:paraId="64C251AD"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The entire system is built as a Python API that abstracts all hardware into simple method calls -- forward(speed), capture_stereo(), set_tilt(angle) -- and supports two navigation modes:</w:t>
      </w:r>
    </w:p>
    <w:p w14:paraId="0DC4363D" w14:textId="77777777" w:rsidR="002618EA" w:rsidRPr="002618EA" w:rsidRDefault="002618EA" w:rsidP="002618EA">
      <w:pPr>
        <w:pStyle w:val="NoSpacing"/>
        <w:rPr>
          <w:rStyle w:val="IntenseReference"/>
          <w:b w:val="0"/>
          <w:bCs w:val="0"/>
          <w:i w:val="0"/>
          <w:iCs w:val="0"/>
          <w:caps w:val="0"/>
          <w:noProof/>
          <w:color w:val="auto"/>
          <w:lang w:val="en-US"/>
        </w:rPr>
      </w:pPr>
    </w:p>
    <w:p w14:paraId="3B617436"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Mode 1: Manual Control</w:t>
      </w:r>
    </w:p>
    <w:p w14:paraId="24B42259"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The robot is operated interactively through a keyboard-driven terminal interface. The user drives the robot in real time using WASD keys for omnidirectional movement and in-place rotation, navigating it to desired locations within the room. At each location, pressing a single key triggers the point cloud capture routine, which runs autonomously (rotating, capturing, and merging) before returning control to the user.</w:t>
      </w:r>
    </w:p>
    <w:p w14:paraId="2D9664EF" w14:textId="77777777" w:rsidR="002618EA" w:rsidRPr="002618EA" w:rsidRDefault="002618EA" w:rsidP="002618EA">
      <w:pPr>
        <w:pStyle w:val="NoSpacing"/>
        <w:rPr>
          <w:rStyle w:val="IntenseReference"/>
          <w:b w:val="0"/>
          <w:bCs w:val="0"/>
          <w:i w:val="0"/>
          <w:iCs w:val="0"/>
          <w:caps w:val="0"/>
          <w:noProof/>
          <w:color w:val="auto"/>
          <w:lang w:val="en-US"/>
        </w:rPr>
      </w:pPr>
    </w:p>
    <w:p w14:paraId="7DAAEBED"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Mode 2: Autonomous Line Following</w:t>
      </w:r>
    </w:p>
    <w:p w14:paraId="2129F1C3" w14:textId="77777777" w:rsidR="002618EA" w:rsidRPr="002618EA" w:rsidRDefault="002618EA" w:rsidP="002618EA">
      <w:pPr>
        <w:pStyle w:val="NoSpacing"/>
        <w:rPr>
          <w:rStyle w:val="IntenseReference"/>
          <w:b w:val="0"/>
          <w:bCs w:val="0"/>
          <w:i w:val="0"/>
          <w:iCs w:val="0"/>
          <w:caps w:val="0"/>
          <w:noProof/>
          <w:color w:val="auto"/>
          <w:lang w:val="en-US"/>
        </w:rPr>
      </w:pPr>
      <w:r w:rsidRPr="002618EA">
        <w:rPr>
          <w:rStyle w:val="IntenseReference"/>
          <w:b w:val="0"/>
          <w:bCs w:val="0"/>
          <w:i w:val="0"/>
          <w:iCs w:val="0"/>
          <w:caps w:val="0"/>
          <w:noProof/>
          <w:color w:val="auto"/>
          <w:lang w:val="en-US"/>
        </w:rPr>
        <w:t>A dark tape path is laid on the floor connecting the desired capture locations. The robot follows the line autonomously using its four infrared line-tracking sensors. Stop markers -- perpendicular cross-marks on the tape that trigger all four sensors simultaneously -- indicate capture locations. When the robot detects a stop marker, it halts, performs the point cloud capture routine, and then resumes line following to the next marker.</w:t>
      </w:r>
    </w:p>
    <w:p w14:paraId="612C99AF" w14:textId="77777777" w:rsidR="002618EA" w:rsidRPr="002618EA" w:rsidRDefault="002618EA" w:rsidP="002618EA">
      <w:pPr>
        <w:pStyle w:val="NoSpacing"/>
        <w:rPr>
          <w:rStyle w:val="IntenseReference"/>
          <w:b w:val="0"/>
          <w:bCs w:val="0"/>
          <w:i w:val="0"/>
          <w:iCs w:val="0"/>
          <w:caps w:val="0"/>
          <w:noProof/>
          <w:color w:val="auto"/>
          <w:lang w:val="en-US"/>
        </w:rPr>
      </w:pPr>
    </w:p>
    <w:p w14:paraId="6D15CFEE" w14:textId="0710B23C" w:rsidR="009518B2" w:rsidRPr="009518B2" w:rsidRDefault="002618EA" w:rsidP="002618EA">
      <w:pPr>
        <w:pStyle w:val="NoSpacing"/>
        <w:rPr>
          <w:rStyle w:val="IntenseReference"/>
          <w:lang w:val="en-US"/>
        </w:rPr>
      </w:pPr>
      <w:r w:rsidRPr="002618EA">
        <w:rPr>
          <w:rStyle w:val="IntenseReference"/>
          <w:b w:val="0"/>
          <w:bCs w:val="0"/>
          <w:i w:val="0"/>
          <w:iCs w:val="0"/>
          <w:caps w:val="0"/>
          <w:noProof/>
          <w:color w:val="auto"/>
          <w:lang w:val="en-US"/>
        </w:rPr>
        <w:t>Both modes allow the user to incrementally build a collection of point clouds across the room.</w:t>
      </w:r>
    </w:p>
    <w:sectPr w:rsidR="009518B2" w:rsidRPr="009518B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0B26" w14:textId="77777777" w:rsidR="00107C95" w:rsidRDefault="00107C95" w:rsidP="0064092B">
      <w:pPr>
        <w:spacing w:before="0" w:after="0" w:line="240" w:lineRule="auto"/>
      </w:pPr>
      <w:r>
        <w:separator/>
      </w:r>
    </w:p>
  </w:endnote>
  <w:endnote w:type="continuationSeparator" w:id="0">
    <w:p w14:paraId="70F10BC3" w14:textId="77777777" w:rsidR="00107C95" w:rsidRDefault="00107C95" w:rsidP="006409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77068" w14:textId="77777777" w:rsidR="00107C95" w:rsidRDefault="00107C95" w:rsidP="0064092B">
      <w:pPr>
        <w:spacing w:before="0" w:after="0" w:line="240" w:lineRule="auto"/>
      </w:pPr>
      <w:r>
        <w:separator/>
      </w:r>
    </w:p>
  </w:footnote>
  <w:footnote w:type="continuationSeparator" w:id="0">
    <w:p w14:paraId="3F119570" w14:textId="77777777" w:rsidR="00107C95" w:rsidRDefault="00107C95" w:rsidP="006409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0793" w14:textId="4FA7E7F1" w:rsidR="0064092B" w:rsidRDefault="0064092B">
    <w:pPr>
      <w:pStyle w:val="Header"/>
    </w:pPr>
    <w:r>
      <w:rPr>
        <w:noProof/>
      </w:rPr>
      <w:drawing>
        <wp:anchor distT="0" distB="0" distL="114300" distR="114300" simplePos="0" relativeHeight="251659264" behindDoc="1" locked="0" layoutInCell="1" allowOverlap="1" wp14:anchorId="7779E289" wp14:editId="1403D7BC">
          <wp:simplePos x="0" y="0"/>
          <wp:positionH relativeFrom="column">
            <wp:posOffset>-1028700</wp:posOffset>
          </wp:positionH>
          <wp:positionV relativeFrom="page">
            <wp:posOffset>0</wp:posOffset>
          </wp:positionV>
          <wp:extent cx="7771961" cy="10730230"/>
          <wp:effectExtent l="0" t="0" r="635" b="1270"/>
          <wp:wrapNone/>
          <wp:docPr id="18046297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0182" name="Grafik 25590182"/>
                  <pic:cNvPicPr/>
                </pic:nvPicPr>
                <pic:blipFill>
                  <a:blip r:embed="rId1"/>
                  <a:stretch>
                    <a:fillRect/>
                  </a:stretch>
                </pic:blipFill>
                <pic:spPr>
                  <a:xfrm>
                    <a:off x="0" y="0"/>
                    <a:ext cx="7779824" cy="10741086"/>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2B"/>
    <w:rsid w:val="00107C95"/>
    <w:rsid w:val="00162AEB"/>
    <w:rsid w:val="001C49AA"/>
    <w:rsid w:val="002618EA"/>
    <w:rsid w:val="0048783B"/>
    <w:rsid w:val="004C0F7B"/>
    <w:rsid w:val="0055419D"/>
    <w:rsid w:val="0064092B"/>
    <w:rsid w:val="00872EFB"/>
    <w:rsid w:val="00930EBB"/>
    <w:rsid w:val="009470E6"/>
    <w:rsid w:val="009518B2"/>
    <w:rsid w:val="00A10198"/>
    <w:rsid w:val="00A419F6"/>
    <w:rsid w:val="00A70C0C"/>
    <w:rsid w:val="00C82040"/>
    <w:rsid w:val="00CB100D"/>
    <w:rsid w:val="00FC73EE"/>
    <w:rsid w:val="00FD3DD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CDB6"/>
  <w15:chartTrackingRefBased/>
  <w15:docId w15:val="{CB2E3F30-030C-0C44-A5FD-F9DE9686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40"/>
    <w:rPr>
      <w:sz w:val="20"/>
      <w:szCs w:val="20"/>
    </w:rPr>
  </w:style>
  <w:style w:type="paragraph" w:styleId="Heading1">
    <w:name w:val="heading 1"/>
    <w:basedOn w:val="Normal"/>
    <w:next w:val="Normal"/>
    <w:link w:val="Heading1Char"/>
    <w:uiPriority w:val="9"/>
    <w:qFormat/>
    <w:rsid w:val="009518B2"/>
    <w:pPr>
      <w:pBdr>
        <w:top w:val="single" w:sz="24" w:space="0" w:color="1ABAEE"/>
        <w:left w:val="single" w:sz="24" w:space="0" w:color="1ABAEE"/>
        <w:bottom w:val="single" w:sz="24" w:space="0" w:color="1ABAEE"/>
        <w:right w:val="single" w:sz="24" w:space="0" w:color="1ABAEE"/>
      </w:pBdr>
      <w:shd w:val="clear" w:color="auto" w:fill="1ABAEE"/>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8204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C8204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C8204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C8204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C8204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C8204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C8204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8204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B2"/>
    <w:rPr>
      <w:b/>
      <w:bCs/>
      <w:caps/>
      <w:color w:val="FFFFFF" w:themeColor="background1"/>
      <w:spacing w:val="15"/>
      <w:shd w:val="clear" w:color="auto" w:fill="1ABAEE"/>
    </w:rPr>
  </w:style>
  <w:style w:type="character" w:customStyle="1" w:styleId="Heading2Char">
    <w:name w:val="Heading 2 Char"/>
    <w:basedOn w:val="DefaultParagraphFont"/>
    <w:link w:val="Heading2"/>
    <w:uiPriority w:val="9"/>
    <w:rsid w:val="00C8204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C82040"/>
    <w:rPr>
      <w:caps/>
      <w:color w:val="0A2F40" w:themeColor="accent1" w:themeShade="7F"/>
      <w:spacing w:val="15"/>
    </w:rPr>
  </w:style>
  <w:style w:type="character" w:customStyle="1" w:styleId="Heading4Char">
    <w:name w:val="Heading 4 Char"/>
    <w:basedOn w:val="DefaultParagraphFont"/>
    <w:link w:val="Heading4"/>
    <w:uiPriority w:val="9"/>
    <w:semiHidden/>
    <w:rsid w:val="00C82040"/>
    <w:rPr>
      <w:caps/>
      <w:color w:val="0F4761" w:themeColor="accent1" w:themeShade="BF"/>
      <w:spacing w:val="10"/>
    </w:rPr>
  </w:style>
  <w:style w:type="character" w:customStyle="1" w:styleId="Heading5Char">
    <w:name w:val="Heading 5 Char"/>
    <w:basedOn w:val="DefaultParagraphFont"/>
    <w:link w:val="Heading5"/>
    <w:uiPriority w:val="9"/>
    <w:semiHidden/>
    <w:rsid w:val="00C82040"/>
    <w:rPr>
      <w:caps/>
      <w:color w:val="0F4761" w:themeColor="accent1" w:themeShade="BF"/>
      <w:spacing w:val="10"/>
    </w:rPr>
  </w:style>
  <w:style w:type="character" w:customStyle="1" w:styleId="Heading6Char">
    <w:name w:val="Heading 6 Char"/>
    <w:basedOn w:val="DefaultParagraphFont"/>
    <w:link w:val="Heading6"/>
    <w:uiPriority w:val="9"/>
    <w:semiHidden/>
    <w:rsid w:val="00C82040"/>
    <w:rPr>
      <w:caps/>
      <w:color w:val="0F4761" w:themeColor="accent1" w:themeShade="BF"/>
      <w:spacing w:val="10"/>
    </w:rPr>
  </w:style>
  <w:style w:type="character" w:customStyle="1" w:styleId="Heading7Char">
    <w:name w:val="Heading 7 Char"/>
    <w:basedOn w:val="DefaultParagraphFont"/>
    <w:link w:val="Heading7"/>
    <w:uiPriority w:val="9"/>
    <w:semiHidden/>
    <w:rsid w:val="00C82040"/>
    <w:rPr>
      <w:caps/>
      <w:color w:val="0F4761" w:themeColor="accent1" w:themeShade="BF"/>
      <w:spacing w:val="10"/>
    </w:rPr>
  </w:style>
  <w:style w:type="character" w:customStyle="1" w:styleId="Heading8Char">
    <w:name w:val="Heading 8 Char"/>
    <w:basedOn w:val="DefaultParagraphFont"/>
    <w:link w:val="Heading8"/>
    <w:uiPriority w:val="9"/>
    <w:semiHidden/>
    <w:rsid w:val="00C82040"/>
    <w:rPr>
      <w:caps/>
      <w:spacing w:val="10"/>
      <w:sz w:val="18"/>
      <w:szCs w:val="18"/>
    </w:rPr>
  </w:style>
  <w:style w:type="character" w:customStyle="1" w:styleId="Heading9Char">
    <w:name w:val="Heading 9 Char"/>
    <w:basedOn w:val="DefaultParagraphFont"/>
    <w:link w:val="Heading9"/>
    <w:uiPriority w:val="9"/>
    <w:semiHidden/>
    <w:rsid w:val="00C82040"/>
    <w:rPr>
      <w:i/>
      <w:caps/>
      <w:spacing w:val="10"/>
      <w:sz w:val="18"/>
      <w:szCs w:val="18"/>
    </w:rPr>
  </w:style>
  <w:style w:type="paragraph" w:styleId="Title">
    <w:name w:val="Title"/>
    <w:basedOn w:val="Normal"/>
    <w:next w:val="Normal"/>
    <w:link w:val="TitleChar"/>
    <w:uiPriority w:val="10"/>
    <w:qFormat/>
    <w:rsid w:val="00C8204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C82040"/>
    <w:rPr>
      <w:caps/>
      <w:color w:val="156082" w:themeColor="accent1"/>
      <w:spacing w:val="10"/>
      <w:kern w:val="28"/>
      <w:sz w:val="52"/>
      <w:szCs w:val="52"/>
    </w:rPr>
  </w:style>
  <w:style w:type="paragraph" w:styleId="Subtitle">
    <w:name w:val="Subtitle"/>
    <w:basedOn w:val="Normal"/>
    <w:next w:val="Normal"/>
    <w:link w:val="SubtitleChar"/>
    <w:uiPriority w:val="11"/>
    <w:qFormat/>
    <w:rsid w:val="00C8204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C82040"/>
    <w:rPr>
      <w:caps/>
      <w:color w:val="595959" w:themeColor="text1" w:themeTint="A6"/>
      <w:spacing w:val="10"/>
      <w:sz w:val="24"/>
      <w:szCs w:val="24"/>
    </w:rPr>
  </w:style>
  <w:style w:type="paragraph" w:styleId="Quote">
    <w:name w:val="Quote"/>
    <w:basedOn w:val="Normal"/>
    <w:next w:val="Normal"/>
    <w:link w:val="QuoteChar"/>
    <w:uiPriority w:val="29"/>
    <w:qFormat/>
    <w:rsid w:val="00C82040"/>
    <w:rPr>
      <w:i/>
      <w:iCs/>
    </w:rPr>
  </w:style>
  <w:style w:type="character" w:customStyle="1" w:styleId="QuoteChar">
    <w:name w:val="Quote Char"/>
    <w:basedOn w:val="DefaultParagraphFont"/>
    <w:link w:val="Quote"/>
    <w:uiPriority w:val="29"/>
    <w:rsid w:val="00C82040"/>
    <w:rPr>
      <w:i/>
      <w:iCs/>
      <w:sz w:val="20"/>
      <w:szCs w:val="20"/>
    </w:rPr>
  </w:style>
  <w:style w:type="paragraph" w:styleId="ListParagraph">
    <w:name w:val="List Paragraph"/>
    <w:basedOn w:val="Normal"/>
    <w:uiPriority w:val="34"/>
    <w:qFormat/>
    <w:rsid w:val="00C82040"/>
    <w:pPr>
      <w:ind w:left="720"/>
      <w:contextualSpacing/>
    </w:pPr>
  </w:style>
  <w:style w:type="character" w:styleId="IntenseEmphasis">
    <w:name w:val="Intense Emphasis"/>
    <w:uiPriority w:val="21"/>
    <w:qFormat/>
    <w:rsid w:val="00C82040"/>
    <w:rPr>
      <w:b/>
      <w:bCs/>
      <w:caps/>
      <w:color w:val="0A2F40" w:themeColor="accent1" w:themeShade="7F"/>
      <w:spacing w:val="10"/>
    </w:rPr>
  </w:style>
  <w:style w:type="paragraph" w:styleId="IntenseQuote">
    <w:name w:val="Intense Quote"/>
    <w:basedOn w:val="Normal"/>
    <w:next w:val="Normal"/>
    <w:link w:val="IntenseQuoteChar"/>
    <w:uiPriority w:val="30"/>
    <w:qFormat/>
    <w:rsid w:val="00C8204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C82040"/>
    <w:rPr>
      <w:i/>
      <w:iCs/>
      <w:color w:val="156082" w:themeColor="accent1"/>
      <w:sz w:val="20"/>
      <w:szCs w:val="20"/>
    </w:rPr>
  </w:style>
  <w:style w:type="character" w:styleId="IntenseReference">
    <w:name w:val="Intense Reference"/>
    <w:uiPriority w:val="32"/>
    <w:qFormat/>
    <w:rsid w:val="009518B2"/>
    <w:rPr>
      <w:b/>
      <w:bCs/>
      <w:i/>
      <w:iCs/>
      <w:caps/>
      <w:color w:val="595959" w:themeColor="text1" w:themeTint="A6"/>
    </w:rPr>
  </w:style>
  <w:style w:type="paragraph" w:styleId="Header">
    <w:name w:val="header"/>
    <w:basedOn w:val="Normal"/>
    <w:link w:val="HeaderChar"/>
    <w:uiPriority w:val="99"/>
    <w:unhideWhenUsed/>
    <w:rsid w:val="00640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092B"/>
  </w:style>
  <w:style w:type="paragraph" w:styleId="Footer">
    <w:name w:val="footer"/>
    <w:basedOn w:val="Normal"/>
    <w:link w:val="FooterChar"/>
    <w:uiPriority w:val="99"/>
    <w:unhideWhenUsed/>
    <w:rsid w:val="00640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092B"/>
  </w:style>
  <w:style w:type="paragraph" w:styleId="Caption">
    <w:name w:val="caption"/>
    <w:basedOn w:val="Normal"/>
    <w:next w:val="Normal"/>
    <w:uiPriority w:val="35"/>
    <w:semiHidden/>
    <w:unhideWhenUsed/>
    <w:qFormat/>
    <w:rsid w:val="00C82040"/>
    <w:rPr>
      <w:b/>
      <w:bCs/>
      <w:color w:val="0F4761" w:themeColor="accent1" w:themeShade="BF"/>
      <w:sz w:val="16"/>
      <w:szCs w:val="16"/>
    </w:rPr>
  </w:style>
  <w:style w:type="character" w:styleId="Strong">
    <w:name w:val="Strong"/>
    <w:uiPriority w:val="22"/>
    <w:qFormat/>
    <w:rsid w:val="00C82040"/>
    <w:rPr>
      <w:b/>
      <w:bCs/>
    </w:rPr>
  </w:style>
  <w:style w:type="character" w:styleId="Emphasis">
    <w:name w:val="Emphasis"/>
    <w:uiPriority w:val="20"/>
    <w:qFormat/>
    <w:rsid w:val="00C82040"/>
    <w:rPr>
      <w:caps/>
      <w:color w:val="0A2F40" w:themeColor="accent1" w:themeShade="7F"/>
      <w:spacing w:val="5"/>
    </w:rPr>
  </w:style>
  <w:style w:type="paragraph" w:styleId="NoSpacing">
    <w:name w:val="No Spacing"/>
    <w:basedOn w:val="Normal"/>
    <w:link w:val="NoSpacingChar"/>
    <w:uiPriority w:val="1"/>
    <w:qFormat/>
    <w:rsid w:val="00C82040"/>
    <w:pPr>
      <w:spacing w:before="0" w:after="0" w:line="240" w:lineRule="auto"/>
    </w:pPr>
  </w:style>
  <w:style w:type="character" w:customStyle="1" w:styleId="NoSpacingChar">
    <w:name w:val="No Spacing Char"/>
    <w:basedOn w:val="DefaultParagraphFont"/>
    <w:link w:val="NoSpacing"/>
    <w:uiPriority w:val="1"/>
    <w:rsid w:val="00C82040"/>
    <w:rPr>
      <w:sz w:val="20"/>
      <w:szCs w:val="20"/>
    </w:rPr>
  </w:style>
  <w:style w:type="character" w:styleId="SubtleEmphasis">
    <w:name w:val="Subtle Emphasis"/>
    <w:uiPriority w:val="19"/>
    <w:qFormat/>
    <w:rsid w:val="00C82040"/>
    <w:rPr>
      <w:i/>
      <w:iCs/>
      <w:color w:val="0A2F40" w:themeColor="accent1" w:themeShade="7F"/>
    </w:rPr>
  </w:style>
  <w:style w:type="character" w:styleId="SubtleReference">
    <w:name w:val="Subtle Reference"/>
    <w:uiPriority w:val="31"/>
    <w:qFormat/>
    <w:rsid w:val="00C82040"/>
    <w:rPr>
      <w:b/>
      <w:bCs/>
      <w:color w:val="156082" w:themeColor="accent1"/>
    </w:rPr>
  </w:style>
  <w:style w:type="character" w:styleId="BookTitle">
    <w:name w:val="Book Title"/>
    <w:uiPriority w:val="33"/>
    <w:qFormat/>
    <w:rsid w:val="00C82040"/>
    <w:rPr>
      <w:b/>
      <w:bCs/>
      <w:i/>
      <w:iCs/>
      <w:spacing w:val="9"/>
    </w:rPr>
  </w:style>
  <w:style w:type="paragraph" w:styleId="TOCHeading">
    <w:name w:val="TOC Heading"/>
    <w:basedOn w:val="Heading1"/>
    <w:next w:val="Normal"/>
    <w:uiPriority w:val="39"/>
    <w:semiHidden/>
    <w:unhideWhenUsed/>
    <w:qFormat/>
    <w:rsid w:val="00C820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415</Words>
  <Characters>2367</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Ost</dc:creator>
  <cp:keywords/>
  <dc:description/>
  <cp:lastModifiedBy>Rajaei Khatib</cp:lastModifiedBy>
  <cp:revision>7</cp:revision>
  <cp:lastPrinted>2026-04-28T16:45:00Z</cp:lastPrinted>
  <dcterms:created xsi:type="dcterms:W3CDTF">2026-04-28T16:45:00Z</dcterms:created>
  <dcterms:modified xsi:type="dcterms:W3CDTF">2026-05-21T14:00:00Z</dcterms:modified>
</cp:coreProperties>
</file>