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PRIVACY POLICY</w:t>
      </w:r>
    </w:p>
    <w:p>
      <w:pPr>
        <w:spacing w:after="400"/>
        <w:jc w:val="center"/>
      </w:pPr>
      <w:r>
        <w:rPr>
          <w:b/>
          <w:bCs/>
        </w:rPr>
        <w:t xml:space="preserve">MAXIMON LLC</w:t>
      </w:r>
    </w:p>
    <w:p>
      <w:pPr>
        <w:spacing w:after="400"/>
        <w:jc w:val="center"/>
      </w:pPr>
      <w:r>
        <w:rPr>
          <w:i/>
          <w:iCs/>
        </w:rPr>
        <w:t xml:space="preserve">Effective Date: January 1, 2025</w:t>
      </w:r>
    </w:p>
    <w:p>
      <w:pPr>
        <w:spacing w:after="200"/>
      </w:pPr>
      <w:r>
        <w:t xml:space="preserve">MAXIMON LLC ("we," "us," or "our") operates chipahauk.com, chipahost.com, playt.app, and other affiliated websites and applications (collectively, the "Services"). This Privacy Policy explains how we collect, use, disclose, and safeguard your information when you use our Services.</w:t>
      </w:r>
    </w:p>
    <w:p>
      <w:pPr>
        <w:pStyle w:val="Heading1"/>
      </w:pPr>
      <w:r>
        <w:t xml:space="preserve">1. INFORMATION WE COLLECT</w:t>
      </w:r>
    </w:p>
    <w:p>
      <w:pPr>
        <w:pStyle w:val="Heading2"/>
      </w:pPr>
      <w:r>
        <w:t xml:space="preserve">1.1 Information You Provide</w:t>
      </w:r>
    </w:p>
    <w:p>
      <w:pPr>
        <w:spacing w:after="200"/>
      </w:pPr>
      <w:r>
        <w:t xml:space="preserve">We collect information you voluntarily provide when you: create an account (name, email address, password); use our services (project details, uploaded content, preferences); contact us (communication records, feedback); make purchases (billing information, transaction history). For services like Playt, this includes images and content you upload for AI processing.</w:t>
      </w:r>
    </w:p>
    <w:p>
      <w:pPr>
        <w:pStyle w:val="Heading2"/>
      </w:pPr>
      <w:r>
        <w:t xml:space="preserve">1.2 Automatically Collected Information</w:t>
      </w:r>
    </w:p>
    <w:p>
      <w:pPr>
        <w:spacing w:after="200"/>
      </w:pPr>
      <w:r>
        <w:t xml:space="preserve">When you access our Services, we automatically collect: device information (browser type, operating system, device identifiers); usage data (pages visited, features used, time spent); IP address and approximate location; cookies and similar tracking technologies.</w:t>
      </w:r>
    </w:p>
    <w:p>
      <w:pPr>
        <w:pStyle w:val="Heading1"/>
      </w:pPr>
      <w:r>
        <w:t xml:space="preserve">2. HOW WE USE YOUR INFORMATION</w:t>
      </w:r>
    </w:p>
    <w:p>
      <w:pPr>
        <w:spacing w:after="200"/>
      </w:pPr>
      <w:r>
        <w:t xml:space="preserve">We use the collected information to: provide, maintain, and improve our Services; create and manage your user account and profile; store your content in cloud storage as part of our service delivery; process transactions and send related information; send promotional communications about our products and services (you may opt out at any time); send account alerts, security notices, and support messages; respond to your comments, questions, and requests; monitor and analyze trends, usage, and activities; detect, investigate, and prevent fraudulent or unauthorized activities; and comply with legal obligations.</w:t>
      </w:r>
    </w:p>
    <w:p>
      <w:pPr>
        <w:pStyle w:val="Heading1"/>
      </w:pPr>
      <w:r>
        <w:t xml:space="preserve">3. DATA STORAGE AND SECURITY</w:t>
      </w:r>
    </w:p>
    <w:p>
      <w:pPr>
        <w:spacing w:after="200"/>
      </w:pPr>
      <w:r>
        <w:t xml:space="preserve">Your User Content and profile data are stored in secure cloud infrastructure. We implement industry-standard security measures to protect your information, including encryption in transit and at rest, access controls, and regular security assessments. However, no method of transmission over the Internet is completely secure, and we cannot guarantee absolute security.</w:t>
      </w:r>
    </w:p>
    <w:p>
      <w:pPr>
        <w:pStyle w:val="Heading1"/>
      </w:pPr>
      <w:r>
        <w:t xml:space="preserve">4. SHARING OF INFORMATION</w:t>
      </w:r>
    </w:p>
    <w:p>
      <w:pPr>
        <w:spacing w:after="200"/>
      </w:pPr>
      <w:r>
        <w:t xml:space="preserve">We may share your information in the following circumstances: with service providers who assist in operating our Services (hosting, payment processing, analytics); with third-party AI services to process your content as part of our service delivery; in response to legal process or government requests; to protect our rights, privacy, safety, or property; in connection with a merger, acquisition, or sale of assets; with your consent or at your direction. We do not sell your personal information to third parties.</w:t>
      </w:r>
    </w:p>
    <w:p>
      <w:pPr>
        <w:pStyle w:val="Heading1"/>
      </w:pPr>
      <w:r>
        <w:t xml:space="preserve">5. COMMUNICATIONS</w:t>
      </w:r>
    </w:p>
    <w:p>
      <w:pPr>
        <w:pStyle w:val="Heading2"/>
      </w:pPr>
      <w:r>
        <w:t xml:space="preserve">5.1 Promotional Emails</w:t>
      </w:r>
    </w:p>
    <w:p>
      <w:pPr>
        <w:spacing w:after="200"/>
      </w:pPr>
      <w:r>
        <w:t xml:space="preserve">We may send you promotional emails about new features, products, or special offers. You can opt out of promotional communications at any time by clicking the "unsubscribe" link in any email or contacting us directly. Please note that opting out of promotional emails will not affect transactional or account-related communications.</w:t>
      </w:r>
    </w:p>
    <w:p>
      <w:pPr>
        <w:pStyle w:val="Heading2"/>
      </w:pPr>
      <w:r>
        <w:t xml:space="preserve">5.2 Account Alerts and Service Communications</w:t>
      </w:r>
    </w:p>
    <w:p>
      <w:pPr>
        <w:spacing w:after="200"/>
      </w:pPr>
      <w:r>
        <w:t xml:space="preserve">We will send you essential communications related to your account, including: account verification and security alerts; password reset notifications; service updates and maintenance notices; billing and payment confirmations; and important changes to our Terms or Privacy Policy. These communications are necessary for service operation and cannot be opted out of while maintaining an active account.</w:t>
      </w:r>
    </w:p>
    <w:p>
      <w:pPr>
        <w:pStyle w:val="Heading1"/>
      </w:pPr>
      <w:r>
        <w:t xml:space="preserve">6. COOKIES AND TRACKING TECHNOLOGIES</w:t>
      </w:r>
    </w:p>
    <w:p>
      <w:pPr>
        <w:spacing w:after="200"/>
      </w:pPr>
      <w:r>
        <w:t xml:space="preserve">We use cookies and similar technologies to: maintain your session and preferences; understand how you use our Services; improve and personalize your experience; and deliver relevant content. You can control cookies through your browser settings. Disabling cookies may limit certain features of our Services.</w:t>
      </w:r>
    </w:p>
    <w:p>
      <w:pPr>
        <w:pStyle w:val="Heading1"/>
      </w:pPr>
      <w:r>
        <w:t xml:space="preserve">7. YOUR RIGHTS AND CHOICES</w:t>
      </w:r>
    </w:p>
    <w:p>
      <w:pPr>
        <w:spacing w:after="200"/>
      </w:pPr>
      <w:r>
        <w:t xml:space="preserve">Depending on your location, you may have rights regarding your personal information, including: access to your personal data; correction of inaccurate data; deletion of your data (subject to certain exceptions); data portability; objection to certain processing; withdrawal of consent. To exercise these rights, please contact us using the information provided below. We will respond to requests within the timeframe required by applicable law.</w:t>
      </w:r>
    </w:p>
    <w:p>
      <w:pPr>
        <w:pStyle w:val="Heading1"/>
      </w:pPr>
      <w:r>
        <w:t xml:space="preserve">8. DATA RETENTION</w:t>
      </w:r>
    </w:p>
    <w:p>
      <w:pPr>
        <w:spacing w:after="200"/>
      </w:pPr>
      <w:r>
        <w:t xml:space="preserve">We retain your information for as long as your account is active or as needed to provide Services. We may retain certain information after account closure for legitimate business purposes, including compliance with legal obligations, resolving disputes, and enforcing our agreements. User Content may be deleted upon request or according to our data retention schedules.</w:t>
      </w:r>
    </w:p>
    <w:p>
      <w:pPr>
        <w:pStyle w:val="Heading1"/>
      </w:pPr>
      <w:r>
        <w:t xml:space="preserve">9. CHILDREN'S PRIVACY</w:t>
      </w:r>
    </w:p>
    <w:p>
      <w:pPr>
        <w:spacing w:after="200"/>
      </w:pPr>
      <w:r>
        <w:t xml:space="preserve">Our Services are not intended for children under 13 years of age. We do not knowingly collect personal information from children under 13. If we learn we have collected information from a child under 13, we will delete it promptly. If you believe a child has provided us with personal information, please contact us.</w:t>
      </w:r>
    </w:p>
    <w:p>
      <w:pPr>
        <w:pStyle w:val="Heading1"/>
      </w:pPr>
      <w:r>
        <w:t xml:space="preserve">10. THIRD-PARTY SERVICES</w:t>
      </w:r>
    </w:p>
    <w:p>
      <w:pPr>
        <w:spacing w:after="200"/>
      </w:pPr>
      <w:r>
        <w:t xml:space="preserve">Our Services may contain links to third-party websites or integrate with third-party services. We are not responsible for the privacy practices of these third parties. We encourage you to review the privacy policies of any third-party services you access through our platform.</w:t>
      </w:r>
    </w:p>
    <w:p>
      <w:pPr>
        <w:pStyle w:val="Heading1"/>
      </w:pPr>
      <w:r>
        <w:t xml:space="preserve">11. INTERNATIONAL DATA TRANSFERS</w:t>
      </w:r>
    </w:p>
    <w:p>
      <w:pPr>
        <w:spacing w:after="200"/>
      </w:pPr>
      <w:r>
        <w:t xml:space="preserve">Your information may be transferred to and processed in countries other than your own. These countries may have different data protection laws. By using our Services, you consent to the transfer of your information to the United States and other jurisdictions where we operate.</w:t>
      </w:r>
    </w:p>
    <w:p>
      <w:pPr>
        <w:pStyle w:val="Heading1"/>
      </w:pPr>
      <w:r>
        <w:t xml:space="preserve">12. CALIFORNIA PRIVACY RIGHTS</w:t>
      </w:r>
    </w:p>
    <w:p>
      <w:pPr>
        <w:spacing w:after="200"/>
      </w:pPr>
      <w:r>
        <w:t xml:space="preserve">California residents have additional rights under the California Consumer Privacy Act (CCPA), including the right to know what personal information we collect and how it is used, the right to delete personal information, the right to opt out of the sale of personal information (we do not sell personal information), and the right to non-discrimination for exercising privacy rights. To exercise these rights, contact us using the information below.</w:t>
      </w:r>
    </w:p>
    <w:p>
      <w:pPr>
        <w:pStyle w:val="Heading1"/>
      </w:pPr>
      <w:r>
        <w:t xml:space="preserve">13. CHANGES TO THIS PRIVACY POLICY</w:t>
      </w:r>
    </w:p>
    <w:p>
      <w:pPr>
        <w:spacing w:after="200"/>
      </w:pPr>
      <w:r>
        <w:t xml:space="preserve">We may update this Privacy Policy from time to time. We will notify you of material changes by posting the updated policy on our website and updating the "Effective Date." Your continued use of the Services after changes become effective constitutes acceptance of the revised policy.</w:t>
      </w:r>
    </w:p>
    <w:p>
      <w:pPr>
        <w:pStyle w:val="Heading1"/>
      </w:pPr>
      <w:r>
        <w:t xml:space="preserve">14. CONTACT US</w:t>
      </w:r>
    </w:p>
    <w:p>
      <w:pPr>
        <w:spacing w:after="120"/>
      </w:pPr>
      <w:r>
        <w:t xml:space="preserve">If you have questions about this Privacy Policy or our privacy practices, please contact us at:</w:t>
      </w:r>
    </w:p>
    <w:p>
      <w:pPr>
        <w:spacing w:after="60"/>
      </w:pPr>
      <w:r>
        <w:rPr>
          <w:b/>
          <w:bCs/>
        </w:rPr>
        <w:t xml:space="preserve">MAXIMON LLC</w:t>
      </w:r>
    </w:p>
    <w:p>
      <w:r>
        <w:t xml:space="preserve">227 Penn Ave</w:t>
      </w:r>
    </w:p>
    <w:p>
      <w:r>
        <w:t xml:space="preserve">Edison, NJ 08817</w:t>
      </w:r>
    </w:p>
    <w:p>
      <w:pPr>
        <w:spacing w:after="200"/>
      </w:pPr>
      <w:r>
        <w:t xml:space="preserve">Email: saedlagr@gmail.com</w:t>
      </w:r>
    </w:p>
    <w:p>
      <w:pPr>
        <w:spacing w:before="400"/>
      </w:pPr>
      <w:r>
        <w:rPr>
          <w:i/>
          <w:iCs/>
        </w:rPr>
        <w:t xml:space="preserve">By using our Services, you acknowledge that you have read and understood this Privacy Policy.</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after="400"/>
      <w:jc w:val="center"/>
    </w:pPr>
    <w:rPr>
      <w:rFonts w:ascii="Arial" w:cs="Arial" w:eastAsia="Arial" w:hAnsi="Arial"/>
      <w:b/>
      <w:bCs/>
      <w:sz w:val="48"/>
      <w:szCs w:val="48"/>
    </w:rPr>
  </w:style>
  <w:style w:type="paragraph" w:styleId="Heading1">
    <w:name w:val="Heading 1"/>
    <w:basedOn w:val="Normal"/>
    <w:next w:val="Normal"/>
    <w:qFormat/>
    <w:pPr>
      <w:spacing w:before="360" w:after="120"/>
    </w:pPr>
    <w:rPr>
      <w:rFonts w:ascii="Arial" w:cs="Arial" w:eastAsia="Arial" w:hAnsi="Arial"/>
      <w:b/>
      <w:bCs/>
      <w:sz w:val="26"/>
      <w:szCs w:val="26"/>
    </w:rPr>
  </w:style>
  <w:style w:type="paragraph" w:styleId="Heading2">
    <w:name w:val="Heading 2"/>
    <w:basedOn w:val="Normal"/>
    <w:next w:val="Normal"/>
    <w:qFormat/>
    <w:pPr>
      <w:spacing w:before="240" w:after="100"/>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2025-12-06T05:06:11.831Z</dcterms:created>
  <dcterms:modified xsi:type="dcterms:W3CDTF">2025-12-06T05:06:11.831Z</dcterms:modified>
</cp:coreProperties>
</file>

<file path=docProps/custom.xml><?xml version="1.0" encoding="utf-8"?>
<Properties xmlns="http://schemas.openxmlformats.org/officeDocument/2006/custom-properties" xmlns:vt="http://schemas.openxmlformats.org/officeDocument/2006/docPropsVTypes"/>
</file>