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entities-erd-fintech-platform-sprint-1"/>
    <w:p>
      <w:pPr>
        <w:pStyle w:val="Heading1"/>
      </w:pPr>
      <w:r>
        <w:t xml:space="preserve">Entities &amp; ERD – FinTech Platform (Sprint 1)</w:t>
      </w:r>
    </w:p>
    <w:p>
      <w:r>
        <w:pict>
          <v:rect style="width:0;height:1.5pt" o:hralign="center" o:hrstd="t" o:hr="t"/>
        </w:pict>
      </w:r>
    </w:p>
    <w:bookmarkStart w:id="20" w:name="scope"/>
    <w:p>
      <w:pPr>
        <w:pStyle w:val="Heading2"/>
      </w:pPr>
      <w:r>
        <w:t xml:space="preserve">🎯 Scope</w:t>
      </w:r>
    </w:p>
    <w:p>
      <w:pPr>
        <w:pStyle w:val="FirstParagraph"/>
      </w:pPr>
      <w:r>
        <w:t xml:space="preserve">This document defines the</w:t>
      </w:r>
      <w:r>
        <w:t xml:space="preserve"> </w:t>
      </w:r>
      <w:r>
        <w:rPr>
          <w:b/>
          <w:bCs/>
        </w:rPr>
        <w:t xml:space="preserve">domain entities and their relationships</w:t>
      </w:r>
      <w:r>
        <w:t xml:space="preserve"> </w:t>
      </w:r>
      <w:r>
        <w:t xml:space="preserve">required to implement</w:t>
      </w:r>
      <w:r>
        <w:t xml:space="preserve"> </w:t>
      </w:r>
      <w:r>
        <w:rPr>
          <w:b/>
          <w:bCs/>
        </w:rPr>
        <w:t xml:space="preserve">Sprint 1</w:t>
      </w:r>
      <w:r>
        <w:t xml:space="preserve">.</w:t>
      </w:r>
    </w:p>
    <w:p>
      <w:pPr>
        <w:pStyle w:val="BodyText"/>
      </w:pPr>
      <w:r>
        <w:t xml:space="preserve">Sprint 1 focuses on:</w:t>
      </w:r>
      <w:r>
        <w:t xml:space="preserve"> </w:t>
      </w:r>
      <w:r>
        <w:t xml:space="preserve">- User Registration</w:t>
      </w:r>
      <w:r>
        <w:t xml:space="preserve"> </w:t>
      </w:r>
      <w:r>
        <w:t xml:space="preserve">- User Login</w:t>
      </w:r>
      <w:r>
        <w:t xml:space="preserve"> </w:t>
      </w:r>
      <w:r>
        <w:t xml:space="preserve">- Wallet Auto-Creation</w:t>
      </w:r>
    </w:p>
    <w:p>
      <w:pPr>
        <w:pStyle w:val="BodyText"/>
      </w:pPr>
      <w:r>
        <w:t xml:space="preserve">No transaction logic is included yet.</w:t>
      </w:r>
    </w:p>
    <w:p>
      <w:r>
        <w:pict>
          <v:rect style="width:0;height:1.5pt" o:hralign="center" o:hrstd="t" o:hr="t"/>
        </w:pict>
      </w:r>
    </w:p>
    <w:bookmarkEnd w:id="20"/>
    <w:bookmarkStart w:id="23" w:name="core-entities-sprint-1"/>
    <w:p>
      <w:pPr>
        <w:pStyle w:val="Heading2"/>
      </w:pPr>
      <w:r>
        <w:t xml:space="preserve">🧩 Core Entities (Sprint 1)</w:t>
      </w:r>
    </w:p>
    <w:bookmarkStart w:id="21" w:name="user"/>
    <w:p>
      <w:pPr>
        <w:pStyle w:val="Heading3"/>
      </w:pPr>
      <w:r>
        <w:t xml:space="preserve">1️⃣ User</w:t>
      </w:r>
    </w:p>
    <w:p>
      <w:pPr>
        <w:pStyle w:val="FirstParagraph"/>
      </w:pPr>
      <w:r>
        <w:t xml:space="preserve">Represents a system user who can authenticate and own a wallet.</w:t>
      </w:r>
    </w:p>
    <w:p>
      <w:pPr>
        <w:pStyle w:val="BodyText"/>
      </w:pPr>
      <w:r>
        <w:rPr>
          <w:b/>
          <w:bCs/>
        </w:rPr>
        <w:t xml:space="preserve">Attributes:</w:t>
      </w:r>
      <w:r>
        <w:t xml:space="preserve"> </w:t>
      </w:r>
      <w:r>
        <w:t xml:space="preserve">- Id (PK)</w:t>
      </w:r>
      <w:r>
        <w:t xml:space="preserve"> </w:t>
      </w:r>
      <w:r>
        <w:t xml:space="preserve">- FullName</w:t>
      </w:r>
      <w:r>
        <w:t xml:space="preserve"> </w:t>
      </w:r>
      <w:r>
        <w:t xml:space="preserve">- Email (Unique)</w:t>
      </w:r>
      <w:r>
        <w:t xml:space="preserve"> </w:t>
      </w:r>
      <w:r>
        <w:t xml:space="preserve">- PasswordHash</w:t>
      </w:r>
      <w:r>
        <w:t xml:space="preserve"> </w:t>
      </w:r>
      <w:r>
        <w:t xml:space="preserve">- Role (User / Admin)</w:t>
      </w:r>
      <w:r>
        <w:t xml:space="preserve"> </w:t>
      </w:r>
      <w:r>
        <w:t xml:space="preserve">- IsActive</w:t>
      </w:r>
      <w:r>
        <w:t xml:space="preserve"> </w:t>
      </w:r>
      <w:r>
        <w:t xml:space="preserve">- CreatedAt</w:t>
      </w:r>
    </w:p>
    <w:p>
      <w:pPr>
        <w:pStyle w:val="BodyText"/>
      </w:pPr>
      <w:r>
        <w:rPr>
          <w:b/>
          <w:bCs/>
        </w:rPr>
        <w:t xml:space="preserve">Rules:</w:t>
      </w:r>
      <w:r>
        <w:t xml:space="preserve"> </w:t>
      </w:r>
      <w:r>
        <w:t xml:space="preserve">- Email must be unique</w:t>
      </w:r>
      <w:r>
        <w:t xml:space="preserve"> </w:t>
      </w:r>
      <w:r>
        <w:t xml:space="preserve">- Password is never stored as plain text</w:t>
      </w:r>
    </w:p>
    <w:p>
      <w:r>
        <w:pict>
          <v:rect style="width:0;height:1.5pt" o:hralign="center" o:hrstd="t" o:hr="t"/>
        </w:pict>
      </w:r>
    </w:p>
    <w:bookmarkEnd w:id="21"/>
    <w:bookmarkStart w:id="22" w:name="wallet"/>
    <w:p>
      <w:pPr>
        <w:pStyle w:val="Heading3"/>
      </w:pPr>
      <w:r>
        <w:t xml:space="preserve">2️⃣ Wallet</w:t>
      </w:r>
    </w:p>
    <w:p>
      <w:pPr>
        <w:pStyle w:val="FirstParagraph"/>
      </w:pPr>
      <w:r>
        <w:t xml:space="preserve">Represents a digital wallet owned by a user.</w:t>
      </w:r>
    </w:p>
    <w:p>
      <w:pPr>
        <w:pStyle w:val="BodyText"/>
      </w:pPr>
      <w:r>
        <w:rPr>
          <w:b/>
          <w:bCs/>
        </w:rPr>
        <w:t xml:space="preserve">Attributes:</w:t>
      </w:r>
      <w:r>
        <w:t xml:space="preserve"> </w:t>
      </w:r>
      <w:r>
        <w:t xml:space="preserve">- Id (PK)</w:t>
      </w:r>
      <w:r>
        <w:t xml:space="preserve"> </w:t>
      </w:r>
      <w:r>
        <w:t xml:space="preserve">- UserId (FK)</w:t>
      </w:r>
      <w:r>
        <w:t xml:space="preserve"> </w:t>
      </w:r>
      <w:r>
        <w:t xml:space="preserve">- IsFrozen</w:t>
      </w:r>
      <w:r>
        <w:t xml:space="preserve"> </w:t>
      </w:r>
      <w:r>
        <w:t xml:space="preserve">- CreatedAt</w:t>
      </w:r>
    </w:p>
    <w:p>
      <w:pPr>
        <w:pStyle w:val="BodyText"/>
      </w:pPr>
      <w:r>
        <w:rPr>
          <w:b/>
          <w:bCs/>
        </w:rPr>
        <w:t xml:space="preserve">Rules:</w:t>
      </w:r>
      <w:r>
        <w:t xml:space="preserve"> </w:t>
      </w:r>
      <w:r>
        <w:t xml:space="preserve">- One wallet per user</w:t>
      </w:r>
      <w:r>
        <w:t xml:space="preserve"> </w:t>
      </w:r>
      <w:r>
        <w:t xml:space="preserve">- Wallet is created automatically after registration</w:t>
      </w:r>
      <w:r>
        <w:t xml:space="preserve"> </w:t>
      </w:r>
      <w:r>
        <w:t xml:space="preserve">- Wallet does NOT store balance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relationships"/>
    <w:p>
      <w:pPr>
        <w:pStyle w:val="Heading2"/>
      </w:pPr>
      <w:r>
        <w:t xml:space="preserve">🔗 Relationships</w:t>
      </w:r>
    </w:p>
    <w:bookmarkStart w:id="24" w:name="user-wallet"/>
    <w:p>
      <w:pPr>
        <w:pStyle w:val="Heading3"/>
      </w:pPr>
      <w:r>
        <w:t xml:space="preserve">User ↔ Wallet</w:t>
      </w:r>
    </w:p>
    <w:p>
      <w:pPr>
        <w:pStyle w:val="Compact"/>
        <w:numPr>
          <w:ilvl w:val="0"/>
          <w:numId w:val="1001"/>
        </w:numPr>
      </w:pPr>
      <w:r>
        <w:t xml:space="preserve">One-to-One relationship</w:t>
      </w:r>
    </w:p>
    <w:p>
      <w:pPr>
        <w:pStyle w:val="Compact"/>
        <w:numPr>
          <w:ilvl w:val="0"/>
          <w:numId w:val="1001"/>
        </w:numPr>
      </w:pPr>
      <w:r>
        <w:t xml:space="preserve">Each User owns exactly one Wallet</w:t>
      </w:r>
    </w:p>
    <w:p>
      <w:pPr>
        <w:pStyle w:val="Compact"/>
        <w:numPr>
          <w:ilvl w:val="0"/>
          <w:numId w:val="1001"/>
        </w:numPr>
      </w:pPr>
      <w:r>
        <w:t xml:space="preserve">Wallet cannot exist without a User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erd-textual-representation"/>
    <w:p>
      <w:pPr>
        <w:pStyle w:val="Heading2"/>
      </w:pPr>
      <w:r>
        <w:t xml:space="preserve">🗺️ ERD (Textual Representation)</w:t>
      </w:r>
    </w:p>
    <w:p>
      <w:pPr>
        <w:pStyle w:val="FirstParagraph"/>
      </w:pPr>
      <w:r>
        <w:t xml:space="preserve">User</w:t>
      </w:r>
      <w:r>
        <w:t xml:space="preserve"> </w:t>
      </w:r>
      <w:r>
        <w:t xml:space="preserve">- Id (PK)</w:t>
      </w:r>
      <w:r>
        <w:t xml:space="preserve"> </w:t>
      </w:r>
      <w:r>
        <w:t xml:space="preserve">- FullName</w:t>
      </w:r>
      <w:r>
        <w:t xml:space="preserve"> </w:t>
      </w:r>
      <w:r>
        <w:t xml:space="preserve">- Email (Unique)</w:t>
      </w:r>
      <w:r>
        <w:t xml:space="preserve"> </w:t>
      </w:r>
      <w:r>
        <w:t xml:space="preserve">- PasswordHash</w:t>
      </w:r>
      <w:r>
        <w:t xml:space="preserve"> </w:t>
      </w:r>
      <w:r>
        <w:t xml:space="preserve">- Role</w:t>
      </w:r>
      <w:r>
        <w:t xml:space="preserve"> </w:t>
      </w:r>
      <w:r>
        <w:t xml:space="preserve">- IsActive</w:t>
      </w:r>
      <w:r>
        <w:t xml:space="preserve"> </w:t>
      </w:r>
      <w:r>
        <w:t xml:space="preserve">- CreatedAt</w:t>
      </w:r>
    </w:p>
    <w:p>
      <w:pPr>
        <w:pStyle w:val="SourceCode"/>
      </w:pPr>
      <w:r>
        <w:rPr>
          <w:rStyle w:val="VerbatimChar"/>
        </w:rPr>
        <w:t xml:space="preserve">    1 ──────────── 1</w:t>
      </w:r>
    </w:p>
    <w:p>
      <w:pPr>
        <w:pStyle w:val="FirstParagraph"/>
      </w:pPr>
      <w:r>
        <w:t xml:space="preserve">Wallet</w:t>
      </w:r>
      <w:r>
        <w:t xml:space="preserve"> </w:t>
      </w:r>
      <w:r>
        <w:t xml:space="preserve">- Id (PK)</w:t>
      </w:r>
      <w:r>
        <w:t xml:space="preserve"> </w:t>
      </w:r>
      <w:r>
        <w:t xml:space="preserve">- UserId (FK)</w:t>
      </w:r>
      <w:r>
        <w:t xml:space="preserve"> </w:t>
      </w:r>
      <w:r>
        <w:t xml:space="preserve">- IsFrozen</w:t>
      </w:r>
      <w:r>
        <w:t xml:space="preserve"> </w:t>
      </w:r>
      <w:r>
        <w:t xml:space="preserve">- CreatedAt</w:t>
      </w:r>
    </w:p>
    <w:p>
      <w:r>
        <w:pict>
          <v:rect style="width:0;height:1.5pt" o:hralign="center" o:hrstd="t" o:hr="t"/>
        </w:pict>
      </w:r>
    </w:p>
    <w:bookmarkEnd w:id="26"/>
    <w:bookmarkStart w:id="29" w:name="design-decisions"/>
    <w:p>
      <w:pPr>
        <w:pStyle w:val="Heading2"/>
      </w:pPr>
      <w:r>
        <w:t xml:space="preserve">🧠 Design Decisions</w:t>
      </w:r>
    </w:p>
    <w:bookmarkStart w:id="27" w:name="why-no-balance-column"/>
    <w:p>
      <w:pPr>
        <w:pStyle w:val="Heading3"/>
      </w:pPr>
      <w:r>
        <w:t xml:space="preserve">Why no Balance column?</w:t>
      </w:r>
    </w:p>
    <w:p>
      <w:pPr>
        <w:pStyle w:val="Compact"/>
        <w:numPr>
          <w:ilvl w:val="0"/>
          <w:numId w:val="1002"/>
        </w:numPr>
      </w:pPr>
      <w:r>
        <w:t xml:space="preserve">Balance will be calculated from Transactions in future sprints</w:t>
      </w:r>
    </w:p>
    <w:p>
      <w:pPr>
        <w:pStyle w:val="Compact"/>
        <w:numPr>
          <w:ilvl w:val="0"/>
          <w:numId w:val="1002"/>
        </w:numPr>
      </w:pPr>
      <w:r>
        <w:t xml:space="preserve">Prevents data inconsistency</w:t>
      </w:r>
    </w:p>
    <w:p>
      <w:r>
        <w:pict>
          <v:rect style="width:0;height:1.5pt" o:hralign="center" o:hrstd="t" o:hr="t"/>
        </w:pict>
      </w:r>
    </w:p>
    <w:bookmarkEnd w:id="27"/>
    <w:bookmarkStart w:id="28" w:name="why-one-to-one"/>
    <w:p>
      <w:pPr>
        <w:pStyle w:val="Heading3"/>
      </w:pPr>
      <w:r>
        <w:t xml:space="preserve">Why One-to-One?</w:t>
      </w:r>
    </w:p>
    <w:p>
      <w:pPr>
        <w:pStyle w:val="Compact"/>
        <w:numPr>
          <w:ilvl w:val="0"/>
          <w:numId w:val="1003"/>
        </w:numPr>
      </w:pPr>
      <w:r>
        <w:t xml:space="preserve">Simplifies domain logic</w:t>
      </w:r>
    </w:p>
    <w:p>
      <w:pPr>
        <w:pStyle w:val="Compact"/>
        <w:numPr>
          <w:ilvl w:val="0"/>
          <w:numId w:val="1003"/>
        </w:numPr>
      </w:pPr>
      <w:r>
        <w:t xml:space="preserve">Matches real-world wallet systems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out-of-scope-later-sprints"/>
    <w:p>
      <w:pPr>
        <w:pStyle w:val="Heading2"/>
      </w:pPr>
      <w:r>
        <w:t xml:space="preserve">🚫 Out of Scope (Later Sprints)</w:t>
      </w:r>
    </w:p>
    <w:p>
      <w:pPr>
        <w:pStyle w:val="Compact"/>
        <w:numPr>
          <w:ilvl w:val="0"/>
          <w:numId w:val="1004"/>
        </w:numPr>
      </w:pPr>
      <w:r>
        <w:t xml:space="preserve">Transactions</w:t>
      </w:r>
    </w:p>
    <w:p>
      <w:pPr>
        <w:pStyle w:val="Compact"/>
        <w:numPr>
          <w:ilvl w:val="0"/>
          <w:numId w:val="1004"/>
        </w:numPr>
      </w:pPr>
      <w:r>
        <w:t xml:space="preserve">Audit Logs</w:t>
      </w:r>
    </w:p>
    <w:p>
      <w:pPr>
        <w:pStyle w:val="Compact"/>
        <w:numPr>
          <w:ilvl w:val="0"/>
          <w:numId w:val="1004"/>
        </w:numPr>
      </w:pPr>
      <w:r>
        <w:t xml:space="preserve">Fees</w:t>
      </w:r>
    </w:p>
    <w:p>
      <w:pPr>
        <w:pStyle w:val="Compact"/>
        <w:numPr>
          <w:ilvl w:val="0"/>
          <w:numId w:val="1004"/>
        </w:numPr>
      </w:pPr>
      <w:r>
        <w:t xml:space="preserve">Limits</w:t>
      </w:r>
    </w:p>
    <w:p>
      <w:r>
        <w:pict>
          <v:rect style="width:0;height:1.5pt" o:hralign="center" o:hrstd="t" o:hr="t"/>
        </w:pict>
      </w:r>
    </w:p>
    <w:bookmarkEnd w:id="30"/>
    <w:bookmarkStart w:id="31" w:name="sprint-1-outcome"/>
    <w:p>
      <w:pPr>
        <w:pStyle w:val="Heading2"/>
      </w:pPr>
      <w:r>
        <w:t xml:space="preserve">✔ Sprint 1 Outcome</w:t>
      </w:r>
    </w:p>
    <w:p>
      <w:pPr>
        <w:pStyle w:val="FirstParagraph"/>
      </w:pPr>
      <w:r>
        <w:t xml:space="preserve">With these entities, the system can:</w:t>
      </w:r>
      <w:r>
        <w:t xml:space="preserve"> </w:t>
      </w:r>
      <w:r>
        <w:t xml:space="preserve">- Register users</w:t>
      </w:r>
      <w:r>
        <w:t xml:space="preserve"> </w:t>
      </w:r>
      <w:r>
        <w:t xml:space="preserve">- Authenticate users</w:t>
      </w:r>
      <w:r>
        <w:t xml:space="preserve"> </w:t>
      </w:r>
      <w:r>
        <w:t xml:space="preserve">- Automatically create wallets</w:t>
      </w:r>
      <w:r>
        <w:t xml:space="preserve"> </w:t>
      </w:r>
      <w:r>
        <w:t xml:space="preserve">- Prepare the domain for future financial logic</w:t>
      </w:r>
    </w:p>
    <w:p>
      <w:r>
        <w:pict>
          <v:rect style="width:0;height:1.5pt" o:hralign="center" o:hrstd="t" o:hr="t"/>
        </w:pict>
      </w:r>
    </w:p>
    <w:bookmarkEnd w:id="31"/>
    <w:bookmarkStart w:id="32" w:name="next-step"/>
    <w:p>
      <w:pPr>
        <w:pStyle w:val="Heading2"/>
      </w:pPr>
      <w:r>
        <w:t xml:space="preserve">⏭️ Next Step</w:t>
      </w:r>
    </w:p>
    <w:p>
      <w:pPr>
        <w:pStyle w:val="FirstParagraph"/>
      </w:pPr>
      <w:r>
        <w:t xml:space="preserve">Implement these entities using</w:t>
      </w:r>
      <w:r>
        <w:t xml:space="preserve"> </w:t>
      </w:r>
      <w:r>
        <w:rPr>
          <w:b/>
          <w:bCs/>
        </w:rPr>
        <w:t xml:space="preserve">EF Core</w:t>
      </w:r>
      <w:r>
        <w:t xml:space="preserve"> </w:t>
      </w:r>
      <w:r>
        <w:t xml:space="preserve">and apply database migrations.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2026-01-27T15:19:30Z</dcterms:created>
  <dcterms:modified xsi:type="dcterms:W3CDTF">2026-01-27T15:19:30Z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