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1052830</wp:posOffset>
            </wp:positionV>
            <wp:extent cx="6332220" cy="325247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52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Perceptron loss function 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4769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47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before="360" w:after="180"/>
        <w:ind w:hanging="0" w:left="0" w:right="0"/>
        <w:jc w:val="left"/>
        <w:rPr>
          <w:rFonts w:ascii="Google Sans;Arial;sans-serif" w:hAnsi="Google Sans;Arial;sans-serif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" w:hAnsi="Google Sans;Arial;sans-serif"/>
          <w:b/>
          <w:strike w:val="false"/>
          <w:dstrike w:val="false"/>
          <w:sz w:val="30"/>
          <w:u w:val="none"/>
          <w:effect w:val="none"/>
        </w:rPr>
        <w:t>Core Optimization Framework</w:t>
      </w:r>
    </w:p>
    <w:p>
      <w:pPr>
        <w:pStyle w:val="Normal"/>
        <w:bidi w:val="0"/>
        <w:spacing w:before="180" w:after="240"/>
        <w:ind w:hanging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The central diagram illustrates how machine learning algorithms find the best decision boundary.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Parameters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: The model takes weights and bias (\(w_1, w_2, b\)) as inputs (3 variables).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Objective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: These parameters feed into a loss function \(f(w_1, w_2, b)\) to compute an error value (e.g., comparing an error of \(25\) vs. \(23\)).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Optimization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: The goal is to minimize this loss function (\(23 &lt; 25\)).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Output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: Finding the absolute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minimum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loss yields the optimal parameters (\(w_1, w_2, b\)), defining the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final line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(decision boundary).</w:t>
      </w:r>
    </w:p>
    <w:p>
      <w:pPr>
        <w:pStyle w:val="BodyText"/>
        <w:bidi w:val="0"/>
        <w:spacing w:before="360" w:after="180"/>
        <w:ind w:hanging="0" w:left="0" w:right="0"/>
        <w:jc w:val="left"/>
        <w:rPr>
          <w:strike w:val="false"/>
          <w:dstrike w:val="false"/>
          <w:u w:val="none"/>
          <w:effect w:val="none"/>
        </w:rPr>
      </w:pPr>
      <w:r>
        <w:rPr>
          <w:strike w:val="false"/>
          <w:dstrike w:val="false"/>
          <w:u w:val="none"/>
          <w:effect w:val="none"/>
        </w:rPr>
        <w:t xml:space="preserve">📈 </w:t>
      </w:r>
      <w:r>
        <w:rPr>
          <w:rFonts w:ascii="Google Sans;Arial;sans-serif" w:hAnsi="Google Sans;Arial;sans-serif"/>
          <w:b/>
          <w:strike w:val="false"/>
          <w:dstrike w:val="false"/>
          <w:sz w:val="30"/>
          <w:u w:val="none"/>
          <w:effect w:val="none"/>
        </w:rPr>
        <w:t>Geometric Classification</w:t>
      </w:r>
    </w:p>
    <w:p>
      <w:pPr>
        <w:pStyle w:val="BodyText"/>
        <w:bidi w:val="0"/>
        <w:spacing w:before="180" w:after="240"/>
        <w:ind w:hanging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The plot in the top-left visualizes a binary classification problem in a 2D space.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Data Points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: Green plus signs (\(+\)) represent one class, and red cross signs (\(\times \)) represent the other class.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Candidate Lines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: Multiple straight lines governed by \(w_1, w_2, b\) are drawn across the data.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Evaluation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: Each line outputs a specific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number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(loss/error score) indicating how poorly or accurately it separates the two classes.</w:t>
      </w:r>
    </w:p>
    <w:p>
      <w:pPr>
        <w:pStyle w:val="BodyText"/>
        <w:bidi w:val="0"/>
        <w:spacing w:before="360" w:after="180"/>
        <w:ind w:hanging="0" w:left="0" w:right="0"/>
        <w:jc w:val="left"/>
        <w:rPr>
          <w:strike w:val="false"/>
          <w:dstrike w:val="false"/>
          <w:u w:val="none"/>
          <w:effect w:val="none"/>
        </w:rPr>
      </w:pPr>
      <w:r>
        <w:rPr>
          <w:strike w:val="false"/>
          <w:dstrike w:val="false"/>
          <w:u w:val="none"/>
          <w:effect w:val="none"/>
        </w:rPr>
        <w:t xml:space="preserve">🧮 </w:t>
      </w:r>
      <w:r>
        <w:rPr>
          <w:rFonts w:ascii="Google Sans;Arial;sans-serif" w:hAnsi="Google Sans;Arial;sans-serif"/>
          <w:b/>
          <w:strike w:val="false"/>
          <w:dstrike w:val="false"/>
          <w:sz w:val="30"/>
          <w:u w:val="none"/>
          <w:effect w:val="none"/>
        </w:rPr>
        <w:t>Loss Functions by Algorithm</w:t>
      </w:r>
    </w:p>
    <w:p>
      <w:pPr>
        <w:pStyle w:val="BodyText"/>
        <w:bidi w:val="0"/>
        <w:spacing w:before="180" w:after="240"/>
        <w:ind w:hanging="0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The bottom section categorizes different machine learning algorithms by their respective loss functions: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Linear Regression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Uses Mean Squared Error (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mse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Formula written: \((y_i - \hat{y}_i)^2\).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Logistic Regression (Logic)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Uses Cross-Entropy Loss (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logloss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Support Vector Machines (SVM)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Uses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hinge loss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hanging="283" w:left="0" w:right="0"/>
        <w:jc w:val="left"/>
        <w:rPr/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Also associated with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1-0 loss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(misclassification error).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8300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8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  <w:br/>
        <w:br/>
        <w:br/>
      </w:r>
      <w:r>
        <w:rPr>
          <w:rFonts w:ascii="Google Sans;Arial;sans-serif" w:hAnsi="Google Sans;Arial;sans-serif"/>
          <w:b/>
          <w:strike w:val="false"/>
          <w:dstrike w:val="false"/>
          <w:sz w:val="30"/>
          <w:u w:val="none"/>
          <w:effect w:val="none"/>
        </w:rPr>
        <w:t>Perceptron Loss Function Overview</w:t>
      </w:r>
    </w:p>
    <w:p>
      <w:pPr>
        <w:pStyle w:val="Normal"/>
        <w:spacing w:before="0" w:after="0"/>
        <w:ind w:hanging="0" w:left="0" w:right="0"/>
        <w:rPr/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The image explains the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Perceptron Loss Function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, which measures the error of a Perceptron model across a dataset of \(n\) samples.</w:t>
      </w:r>
    </w:p>
    <w:p>
      <w:pPr>
        <w:pStyle w:val="HorizontalLine"/>
        <w:spacing w:before="0" w:after="0"/>
        <w:ind w:left="0" w:right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360" w:after="180"/>
        <w:ind w:hanging="0" w:left="0" w:right="0"/>
        <w:rPr>
          <w:rFonts w:ascii="Google Sans;Arial;sans-serif" w:hAnsi="Google Sans;Arial;sans-serif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" w:hAnsi="Google Sans;Arial;sans-serif"/>
          <w:b/>
          <w:strike w:val="false"/>
          <w:dstrike w:val="false"/>
          <w:sz w:val="30"/>
          <w:u w:val="none"/>
          <w:effect w:val="none"/>
        </w:rPr>
        <w:t>Key Formulas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0" w:leader="none"/>
        </w:tabs>
        <w:spacing w:before="0" w:after="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Total Loss (\(L\)):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br/>
        <w:t>\(L=\frac{1}{n}\sum _{i=1}^{n}\max (0,-y_{i}f(x_{i}))\)</w:t>
        <w:br/>
        <w:t>This calculates the average loss across all \(n\) data points.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0" w:leader="none"/>
        </w:tabs>
        <w:spacing w:before="0" w:after="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Model Prediction (\(f(x_i)\)):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br/>
        <w:t>\(f(x_{i})=w_{1}x_{i1}+w_{2}x_{i2}+b\)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0" w:leader="none"/>
        </w:tabs>
        <w:spacing w:before="0" w:after="0"/>
        <w:ind w:hanging="283" w:left="0" w:right="0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\(x_{i1}, x_{i2}\): Features of the \(i\)-th data point (row \(i\) in the matrix).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0" w:leader="none"/>
        </w:tabs>
        <w:spacing w:before="0" w:after="0"/>
        <w:ind w:hanging="283" w:left="0" w:right="0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\(w_1, w_2\): Weights assigned to features.</w:t>
      </w:r>
    </w:p>
    <w:p>
      <w:pPr>
        <w:pStyle w:val="BodyText"/>
        <w:numPr>
          <w:ilvl w:val="1"/>
          <w:numId w:val="4"/>
        </w:numPr>
        <w:pBdr/>
        <w:tabs>
          <w:tab w:val="clear" w:pos="709"/>
          <w:tab w:val="left" w:pos="0" w:leader="none"/>
        </w:tabs>
        <w:spacing w:before="0" w:after="0"/>
        <w:ind w:hanging="283" w:left="0" w:right="0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\(b\): Bias term.</w:t>
      </w:r>
    </w:p>
    <w:p>
      <w:pPr>
        <w:pStyle w:val="HorizontalLine"/>
        <w:spacing w:before="0" w:after="0"/>
        <w:ind w:left="0" w:right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360" w:after="180"/>
        <w:ind w:hanging="0" w:left="0" w:right="0"/>
        <w:rPr>
          <w:rFonts w:ascii="Google Sans;Arial;sans-serif" w:hAnsi="Google Sans;Arial;sans-serif"/>
          <w:b/>
          <w:strike w:val="false"/>
          <w:dstrike w:val="false"/>
          <w:sz w:val="30"/>
          <w:u w:val="none"/>
          <w:effect w:val="none"/>
        </w:rPr>
      </w:pPr>
      <w:r>
        <w:rPr>
          <w:rFonts w:ascii="Google Sans;Arial;sans-serif" w:hAnsi="Google Sans;Arial;sans-serif"/>
          <w:b/>
          <w:strike w:val="false"/>
          <w:dstrike w:val="false"/>
          <w:sz w:val="30"/>
          <w:u w:val="none"/>
          <w:effect w:val="none"/>
        </w:rPr>
        <w:t>How the Hinge-like Loss Works</w:t>
      </w:r>
    </w:p>
    <w:p>
      <w:pPr>
        <w:pStyle w:val="BodyText"/>
        <w:spacing w:before="180" w:after="240"/>
        <w:ind w:hanging="0" w:left="0" w:right="0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The term \(\max(0, -y_i f(x_i))\) determines the penalty for a single data point based on the sign of \(-y_i f(x_i)\):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Correct Classification: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283" w:left="0" w:right="0"/>
        <w:rPr/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\(y_{i}\) and \(f(x_i)\) have the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same sign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(both positive or both negative).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283" w:left="0" w:right="0"/>
        <w:rPr/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Their product \(y_i f(x_i)\) is positive, making \(-y_i f(x_i)\)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negative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(\(&lt;0\)).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283" w:left="0" w:right="0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\(\max(0, \text{negative}) = 0\).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Result: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Zero loss for correct predictions.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Incorrect Classification: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283" w:left="0" w:right="0"/>
        <w:rPr/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\(y_{i}\) and \(f(x_i)\) have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opposite signs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.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283" w:left="0" w:right="0"/>
        <w:rPr/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Their product \(y_i f(x_i)\) is negative, making \(-y_i f(x_i)\) </w:t>
      </w: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positive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(\(\ge 0\)).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283" w:left="0" w:right="0"/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</w:pP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>\(\max(0, \text{positive}) = -y_i f(x_i)\).</w:t>
      </w:r>
    </w:p>
    <w:p>
      <w:pPr>
        <w:pStyle w:val="BodyText"/>
        <w:numPr>
          <w:ilvl w:val="1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283" w:left="0" w:right="0"/>
        <w:rPr/>
      </w:pPr>
      <w:r>
        <w:rPr>
          <w:rStyle w:val="Strong"/>
          <w:rFonts w:ascii="Google Sans;Arial;sans-serif" w:hAnsi="Google Sans;Arial;sans-serif"/>
          <w:b/>
          <w:strike w:val="false"/>
          <w:dstrike w:val="false"/>
          <w:sz w:val="24"/>
          <w:u w:val="none"/>
          <w:effect w:val="none"/>
        </w:rPr>
        <w:t>Result:</w:t>
      </w:r>
      <w:r>
        <w:rPr>
          <w:rFonts w:ascii="Google Sans;Arial;sans-serif" w:hAnsi="Google Sans;Arial;sans-serif"/>
          <w:b w:val="false"/>
          <w:strike w:val="false"/>
          <w:dstrike w:val="false"/>
          <w:sz w:val="24"/>
          <w:u w:val="none"/>
          <w:effect w:val="none"/>
        </w:rPr>
        <w:t xml:space="preserve"> A positive loss value proportional to how wrong the prediction is.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72491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24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Google Sans">
    <w:altName w:val="Arial"/>
    <w:charset w:val="01"/>
    <w:family w:val="roman"/>
    <w:pitch w:val="variable"/>
  </w:font>
  <w:font w:name="Google Sans">
    <w:altName w:val="Arial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923</TotalTime>
  <Application>LibreOffice/25.8.7.3$Linux_X86_64 LibreOffice_project/580$Build-3</Application>
  <AppVersion>15.0000</AppVersion>
  <Pages>5</Pages>
  <Words>406</Words>
  <Characters>2324</Characters>
  <CharactersWithSpaces>2668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2026-06-14T01:50:57Z</dcterms:created>
  <dc:creator/>
  <dc:description/>
  <dc:language>en-US</dc:language>
  <cp:lastModifiedBy/>
  <dcterms:modified xsi:type="dcterms:W3CDTF">2026-06-15T10:23:45Z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