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3B441" w14:textId="77777777" w:rsidR="000C0915" w:rsidRPr="0020736E" w:rsidRDefault="000C0915" w:rsidP="00165477">
      <w:pPr>
        <w:spacing w:after="0" w:line="240" w:lineRule="auto"/>
        <w:jc w:val="center"/>
        <w:rPr>
          <w:rFonts w:ascii="Times New Roman" w:eastAsia="Vi" w:hAnsi="Times New Roman" w:cs="Times New Roman"/>
          <w:b/>
          <w:bCs/>
          <w:u w:val="single"/>
        </w:rPr>
      </w:pPr>
      <w:r w:rsidRPr="0020736E">
        <w:rPr>
          <w:rFonts w:ascii="Times New Roman" w:eastAsia="Vi" w:hAnsi="Times New Roman" w:cs="Times New Roman"/>
          <w:b/>
          <w:bCs/>
          <w:u w:val="single"/>
        </w:rPr>
        <w:t>JBM BRAND AGGREGATOR AGREEMENT</w:t>
      </w:r>
    </w:p>
    <w:p w14:paraId="4A56FCE0" w14:textId="77777777" w:rsidR="000C0915" w:rsidRPr="0020736E" w:rsidRDefault="000C0915" w:rsidP="00165477">
      <w:pPr>
        <w:spacing w:after="0" w:line="240" w:lineRule="auto"/>
        <w:jc w:val="center"/>
        <w:rPr>
          <w:rFonts w:ascii="Times New Roman" w:eastAsia="Vi" w:hAnsi="Times New Roman" w:cs="Times New Roman"/>
          <w:u w:val="single"/>
        </w:rPr>
      </w:pPr>
    </w:p>
    <w:p w14:paraId="0630005C" w14:textId="1A3BD485" w:rsidR="000C0915" w:rsidRPr="0020736E" w:rsidRDefault="000C0915" w:rsidP="00165477">
      <w:pPr>
        <w:spacing w:after="0" w:line="240" w:lineRule="auto"/>
        <w:jc w:val="both"/>
        <w:rPr>
          <w:rFonts w:ascii="Times New Roman" w:hAnsi="Times New Roman" w:cs="Times New Roman"/>
          <w:lang w:val="en-GB"/>
        </w:rPr>
      </w:pPr>
      <w:r w:rsidRPr="0020736E">
        <w:rPr>
          <w:rFonts w:ascii="Times New Roman" w:eastAsia="Vi" w:hAnsi="Times New Roman" w:cs="Times New Roman"/>
        </w:rPr>
        <w:t xml:space="preserve">This JBM </w:t>
      </w:r>
      <w:r w:rsidR="009602CA" w:rsidRPr="0020736E">
        <w:rPr>
          <w:rFonts w:ascii="Times New Roman" w:eastAsia="Vi" w:hAnsi="Times New Roman" w:cs="Times New Roman"/>
        </w:rPr>
        <w:t xml:space="preserve">Brand Aggregator </w:t>
      </w:r>
      <w:r w:rsidRPr="0020736E">
        <w:rPr>
          <w:rFonts w:ascii="Times New Roman" w:eastAsia="Vi" w:hAnsi="Times New Roman" w:cs="Times New Roman"/>
        </w:rPr>
        <w:t xml:space="preserve">Agreement </w:t>
      </w:r>
      <w:r w:rsidRPr="0020736E">
        <w:rPr>
          <w:rFonts w:ascii="Times New Roman" w:hAnsi="Times New Roman" w:cs="Times New Roman"/>
          <w:lang w:val="en-GB"/>
        </w:rPr>
        <w:t>(“</w:t>
      </w:r>
      <w:r w:rsidRPr="0020736E">
        <w:rPr>
          <w:rFonts w:ascii="Times New Roman" w:hAnsi="Times New Roman" w:cs="Times New Roman"/>
          <w:b/>
          <w:bCs/>
          <w:lang w:val="en-GB"/>
        </w:rPr>
        <w:t>Agreement</w:t>
      </w:r>
      <w:r w:rsidRPr="0020736E">
        <w:rPr>
          <w:rFonts w:ascii="Times New Roman" w:hAnsi="Times New Roman" w:cs="Times New Roman"/>
          <w:lang w:val="en-GB"/>
        </w:rPr>
        <w:t xml:space="preserve">”) is made on </w:t>
      </w:r>
      <w:r w:rsidR="00EE331B" w:rsidRPr="0020736E">
        <w:rPr>
          <w:rFonts w:ascii="Times New Roman" w:hAnsi="Times New Roman" w:cs="Times New Roman"/>
          <w:lang w:val="en-GB"/>
        </w:rPr>
        <w:t>the date this Agreement is signed last by a Party</w:t>
      </w:r>
      <w:r w:rsidR="00990B22" w:rsidRPr="0020736E">
        <w:rPr>
          <w:rFonts w:ascii="Times New Roman" w:hAnsi="Times New Roman" w:cs="Times New Roman"/>
          <w:lang w:val="en-GB"/>
        </w:rPr>
        <w:t xml:space="preserve"> </w:t>
      </w:r>
      <w:r w:rsidRPr="0020736E">
        <w:rPr>
          <w:rFonts w:ascii="Times New Roman" w:hAnsi="Times New Roman" w:cs="Times New Roman"/>
          <w:lang w:val="en-GB"/>
        </w:rPr>
        <w:t>(“</w:t>
      </w:r>
      <w:r w:rsidRPr="0020736E">
        <w:rPr>
          <w:rFonts w:ascii="Times New Roman" w:hAnsi="Times New Roman" w:cs="Times New Roman"/>
          <w:b/>
          <w:bCs/>
          <w:lang w:val="en-GB"/>
        </w:rPr>
        <w:t>Effective Date</w:t>
      </w:r>
      <w:r w:rsidRPr="0020736E">
        <w:rPr>
          <w:rFonts w:ascii="Times New Roman" w:hAnsi="Times New Roman" w:cs="Times New Roman"/>
          <w:lang w:val="en-GB"/>
        </w:rPr>
        <w:t xml:space="preserve">”) by and between: </w:t>
      </w:r>
    </w:p>
    <w:p w14:paraId="7A8A7ADF" w14:textId="77777777" w:rsidR="000C0915" w:rsidRPr="0020736E" w:rsidRDefault="000C0915" w:rsidP="00165477">
      <w:pPr>
        <w:spacing w:after="0" w:line="240" w:lineRule="auto"/>
        <w:jc w:val="both"/>
        <w:rPr>
          <w:rFonts w:ascii="Times New Roman" w:eastAsia="Vi" w:hAnsi="Times New Roman" w:cs="Times New Roman"/>
        </w:rPr>
      </w:pPr>
    </w:p>
    <w:p w14:paraId="2D98B8B8" w14:textId="22519544" w:rsidR="000C0915" w:rsidRPr="0020736E" w:rsidRDefault="000C0915" w:rsidP="00165477">
      <w:pPr>
        <w:spacing w:after="0" w:line="240" w:lineRule="auto"/>
        <w:jc w:val="both"/>
        <w:rPr>
          <w:rFonts w:ascii="Times New Roman" w:eastAsia="Vi" w:hAnsi="Times New Roman" w:cs="Times New Roman"/>
        </w:rPr>
      </w:pPr>
      <w:r w:rsidRPr="0020736E">
        <w:rPr>
          <w:rFonts w:ascii="Times New Roman" w:eastAsia="Vi" w:hAnsi="Times New Roman" w:cs="Times New Roman"/>
          <w:b/>
        </w:rPr>
        <w:t xml:space="preserve">Jio Platforms Limited, </w:t>
      </w:r>
      <w:r w:rsidRPr="0020736E">
        <w:rPr>
          <w:rFonts w:ascii="Times New Roman" w:eastAsia="Vi" w:hAnsi="Times New Roman" w:cs="Times New Roman"/>
        </w:rPr>
        <w:t xml:space="preserve">a company incorporated under the Companies Act, 2013 and having its registered office at </w:t>
      </w:r>
      <w:r w:rsidR="009F491C" w:rsidRPr="0020736E">
        <w:rPr>
          <w:rFonts w:ascii="Times New Roman" w:eastAsia="Vi" w:hAnsi="Times New Roman" w:cs="Times New Roman"/>
        </w:rPr>
        <w:t>Office-</w:t>
      </w:r>
      <w:r w:rsidRPr="0020736E">
        <w:rPr>
          <w:rFonts w:ascii="Times New Roman" w:eastAsia="Vi" w:hAnsi="Times New Roman" w:cs="Times New Roman"/>
        </w:rPr>
        <w:t xml:space="preserve">101, Saffron, Nr. Centre Point, </w:t>
      </w:r>
      <w:proofErr w:type="spellStart"/>
      <w:r w:rsidRPr="0020736E">
        <w:rPr>
          <w:rFonts w:ascii="Times New Roman" w:eastAsia="Vi" w:hAnsi="Times New Roman" w:cs="Times New Roman"/>
        </w:rPr>
        <w:t>Panchwati</w:t>
      </w:r>
      <w:proofErr w:type="spellEnd"/>
      <w:r w:rsidRPr="0020736E">
        <w:rPr>
          <w:rFonts w:ascii="Times New Roman" w:eastAsia="Vi" w:hAnsi="Times New Roman" w:cs="Times New Roman"/>
        </w:rPr>
        <w:t xml:space="preserve"> 5 Rasta, </w:t>
      </w:r>
      <w:proofErr w:type="spellStart"/>
      <w:r w:rsidRPr="0020736E">
        <w:rPr>
          <w:rFonts w:ascii="Times New Roman" w:eastAsia="Vi" w:hAnsi="Times New Roman" w:cs="Times New Roman"/>
        </w:rPr>
        <w:t>Ambawadi</w:t>
      </w:r>
      <w:proofErr w:type="spellEnd"/>
      <w:r w:rsidRPr="0020736E">
        <w:rPr>
          <w:rFonts w:ascii="Times New Roman" w:eastAsia="Vi" w:hAnsi="Times New Roman" w:cs="Times New Roman"/>
        </w:rPr>
        <w:t>, Ahmedabad – 380006, Gujarat, India (hereinafter referred to as “</w:t>
      </w:r>
      <w:r w:rsidRPr="0020736E">
        <w:rPr>
          <w:rFonts w:ascii="Times New Roman" w:eastAsia="Vi" w:hAnsi="Times New Roman" w:cs="Times New Roman"/>
          <w:b/>
        </w:rPr>
        <w:t>JPL</w:t>
      </w:r>
      <w:r w:rsidRPr="0020736E">
        <w:rPr>
          <w:rFonts w:ascii="Times New Roman" w:eastAsia="Vi" w:hAnsi="Times New Roman" w:cs="Times New Roman"/>
        </w:rPr>
        <w:t xml:space="preserve">” which expression shall, unless it be repugnant to the context or meaning thereof, be deemed to mean and include its successors and assigns) of the </w:t>
      </w:r>
      <w:r w:rsidRPr="0020736E">
        <w:rPr>
          <w:rFonts w:ascii="Times New Roman" w:eastAsia="Vi" w:hAnsi="Times New Roman" w:cs="Times New Roman"/>
          <w:b/>
        </w:rPr>
        <w:t>ONE PART</w:t>
      </w:r>
      <w:r w:rsidRPr="0020736E">
        <w:rPr>
          <w:rFonts w:ascii="Times New Roman" w:eastAsia="Vi" w:hAnsi="Times New Roman" w:cs="Times New Roman"/>
        </w:rPr>
        <w:t>;</w:t>
      </w:r>
    </w:p>
    <w:p w14:paraId="56F3407C" w14:textId="77777777" w:rsidR="000C0915" w:rsidRPr="0020736E" w:rsidRDefault="000C0915" w:rsidP="00165477">
      <w:pPr>
        <w:spacing w:after="0" w:line="240" w:lineRule="auto"/>
        <w:jc w:val="both"/>
        <w:rPr>
          <w:rFonts w:ascii="Times New Roman" w:eastAsia="Vi" w:hAnsi="Times New Roman" w:cs="Times New Roman"/>
        </w:rPr>
      </w:pPr>
    </w:p>
    <w:p w14:paraId="4CFDC67D" w14:textId="77777777" w:rsidR="000C0915" w:rsidRPr="00D424B0" w:rsidRDefault="000C0915" w:rsidP="00165477">
      <w:pPr>
        <w:spacing w:after="0" w:line="240" w:lineRule="auto"/>
        <w:jc w:val="center"/>
        <w:rPr>
          <w:rFonts w:ascii="Times New Roman" w:eastAsia="Vi" w:hAnsi="Times New Roman" w:cs="Times New Roman"/>
          <w:b/>
        </w:rPr>
      </w:pPr>
      <w:r w:rsidRPr="00D424B0">
        <w:rPr>
          <w:rFonts w:ascii="Times New Roman" w:eastAsia="Vi" w:hAnsi="Times New Roman" w:cs="Times New Roman"/>
          <w:b/>
        </w:rPr>
        <w:t>AND</w:t>
      </w:r>
    </w:p>
    <w:p w14:paraId="3EB48366" w14:textId="77777777" w:rsidR="000C0915" w:rsidRPr="00D424B0" w:rsidRDefault="000C0915" w:rsidP="00165477">
      <w:pPr>
        <w:spacing w:after="0" w:line="240" w:lineRule="auto"/>
        <w:jc w:val="center"/>
        <w:rPr>
          <w:rFonts w:ascii="Times New Roman" w:eastAsia="Vi" w:hAnsi="Times New Roman" w:cs="Times New Roman"/>
          <w:b/>
        </w:rPr>
      </w:pPr>
    </w:p>
    <w:p w14:paraId="2E21BFAA" w14:textId="76651F1C" w:rsidR="000C0915" w:rsidRPr="00E73FCD" w:rsidRDefault="00D424B0" w:rsidP="00165477">
      <w:pPr>
        <w:spacing w:after="0" w:line="240" w:lineRule="auto"/>
        <w:jc w:val="both"/>
        <w:rPr>
          <w:rFonts w:ascii="Times New Roman" w:hAnsi="Times New Roman" w:cs="Times New Roman"/>
        </w:rPr>
      </w:pPr>
      <w:r w:rsidRPr="00D424B0">
        <w:rPr>
          <w:rFonts w:ascii="Times New Roman" w:hAnsi="Times New Roman" w:cs="Times New Roman"/>
          <w:b/>
          <w:lang w:val="en-GB"/>
        </w:rPr>
        <w:t>T</w:t>
      </w:r>
      <w:proofErr w:type="spellStart"/>
      <w:r w:rsidRPr="00D424B0">
        <w:rPr>
          <w:rFonts w:ascii="Times New Roman" w:hAnsi="Times New Roman" w:cs="Times New Roman"/>
          <w:b/>
          <w:lang w:val="en-US"/>
        </w:rPr>
        <w:t>extify</w:t>
      </w:r>
      <w:proofErr w:type="spellEnd"/>
      <w:r w:rsidRPr="00D424B0">
        <w:rPr>
          <w:rFonts w:ascii="Times New Roman" w:hAnsi="Times New Roman" w:cs="Times New Roman"/>
          <w:b/>
          <w:lang w:val="en-US"/>
        </w:rPr>
        <w:t xml:space="preserve"> Digitals Private Limited</w:t>
      </w:r>
      <w:r>
        <w:rPr>
          <w:rFonts w:ascii="Times New Roman" w:hAnsi="Times New Roman" w:cs="Times New Roman"/>
          <w:lang w:val="en-US"/>
        </w:rPr>
        <w:t xml:space="preserve"> </w:t>
      </w:r>
      <w:r w:rsidR="000C0915" w:rsidRPr="0020736E">
        <w:rPr>
          <w:rFonts w:ascii="Times New Roman" w:hAnsi="Times New Roman" w:cs="Times New Roman"/>
          <w:lang w:val="en-US"/>
        </w:rPr>
        <w:t xml:space="preserve">a company incorporated under the Companies Act [1956 / 2013] with its registered office </w:t>
      </w:r>
      <w:r w:rsidR="000C0915" w:rsidRPr="0020736E">
        <w:rPr>
          <w:rFonts w:ascii="Times New Roman" w:hAnsi="Times New Roman" w:cs="Times New Roman"/>
          <w:bCs/>
          <w:lang w:val="en-US"/>
        </w:rPr>
        <w:t xml:space="preserve">at </w:t>
      </w:r>
      <w:r w:rsidR="00E73FCD" w:rsidRPr="00D424B0">
        <w:rPr>
          <w:rFonts w:ascii="Times New Roman" w:hAnsi="Times New Roman" w:cs="Times New Roman"/>
        </w:rPr>
        <w:t>H</w:t>
      </w:r>
      <w:r w:rsidR="00E73FCD">
        <w:rPr>
          <w:rFonts w:ascii="Times New Roman" w:hAnsi="Times New Roman" w:cs="Times New Roman"/>
        </w:rPr>
        <w:t>.</w:t>
      </w:r>
      <w:r w:rsidR="00E73FCD" w:rsidRPr="00D424B0">
        <w:rPr>
          <w:rFonts w:ascii="Times New Roman" w:hAnsi="Times New Roman" w:cs="Times New Roman"/>
        </w:rPr>
        <w:t xml:space="preserve"> No</w:t>
      </w:r>
      <w:r w:rsidRPr="00D424B0">
        <w:rPr>
          <w:rFonts w:ascii="Times New Roman" w:hAnsi="Times New Roman" w:cs="Times New Roman"/>
        </w:rPr>
        <w:t>-855, G</w:t>
      </w:r>
      <w:r>
        <w:rPr>
          <w:rFonts w:ascii="Times New Roman" w:hAnsi="Times New Roman" w:cs="Times New Roman"/>
        </w:rPr>
        <w:t>round Floor Gali No-22-B Zakir Nagar, Jamia Nagar, South East Delhi, Delhi-110025</w:t>
      </w:r>
      <w:r w:rsidR="00E73FCD">
        <w:rPr>
          <w:rFonts w:ascii="Times New Roman" w:hAnsi="Times New Roman" w:cs="Times New Roman"/>
        </w:rPr>
        <w:t xml:space="preserve"> </w:t>
      </w:r>
      <w:r w:rsidR="000C0915" w:rsidRPr="0020736E">
        <w:rPr>
          <w:rFonts w:ascii="Times New Roman" w:eastAsia="Vi" w:hAnsi="Times New Roman" w:cs="Times New Roman"/>
        </w:rPr>
        <w:t>(hereinafter referred to as “</w:t>
      </w:r>
      <w:r w:rsidR="000C0915" w:rsidRPr="0020736E">
        <w:rPr>
          <w:rFonts w:ascii="Times New Roman" w:eastAsia="Vi" w:hAnsi="Times New Roman" w:cs="Times New Roman"/>
          <w:b/>
        </w:rPr>
        <w:t>Partner</w:t>
      </w:r>
      <w:r w:rsidR="000C0915" w:rsidRPr="0020736E">
        <w:rPr>
          <w:rFonts w:ascii="Times New Roman" w:eastAsia="Vi" w:hAnsi="Times New Roman" w:cs="Times New Roman"/>
        </w:rPr>
        <w:t xml:space="preserve">” which expression shall, unless it be repugnant to the context or meaning thereof, be deemed to mean and include its successors and permitted assigns) of the </w:t>
      </w:r>
      <w:r w:rsidR="000C0915" w:rsidRPr="0020736E">
        <w:rPr>
          <w:rFonts w:ascii="Times New Roman" w:eastAsia="Vi" w:hAnsi="Times New Roman" w:cs="Times New Roman"/>
          <w:b/>
        </w:rPr>
        <w:t>OTHER PART</w:t>
      </w:r>
      <w:r w:rsidR="000C0915" w:rsidRPr="0020736E">
        <w:rPr>
          <w:rFonts w:ascii="Times New Roman" w:eastAsia="Vi" w:hAnsi="Times New Roman" w:cs="Times New Roman"/>
        </w:rPr>
        <w:t>.</w:t>
      </w:r>
    </w:p>
    <w:p w14:paraId="5FC2ADE7" w14:textId="77777777" w:rsidR="000C0915" w:rsidRPr="0020736E" w:rsidRDefault="000C0915" w:rsidP="00165477">
      <w:pPr>
        <w:spacing w:after="0" w:line="240" w:lineRule="auto"/>
        <w:jc w:val="both"/>
        <w:rPr>
          <w:rFonts w:ascii="Times New Roman" w:eastAsia="Vi" w:hAnsi="Times New Roman" w:cs="Times New Roman"/>
        </w:rPr>
      </w:pPr>
    </w:p>
    <w:p w14:paraId="4A966C41" w14:textId="17F39B79" w:rsidR="000C0915" w:rsidRPr="0020736E" w:rsidRDefault="000C0915" w:rsidP="00165477">
      <w:pPr>
        <w:spacing w:after="0" w:line="240" w:lineRule="auto"/>
        <w:jc w:val="both"/>
        <w:rPr>
          <w:rFonts w:ascii="Times New Roman" w:eastAsia="Vi" w:hAnsi="Times New Roman" w:cs="Times New Roman"/>
        </w:rPr>
      </w:pPr>
      <w:r w:rsidRPr="0020736E">
        <w:rPr>
          <w:rFonts w:ascii="Times New Roman" w:eastAsia="Vi" w:hAnsi="Times New Roman" w:cs="Times New Roman"/>
        </w:rPr>
        <w:t xml:space="preserve">JPL and </w:t>
      </w:r>
      <w:r w:rsidR="00AC76CF" w:rsidRPr="0020736E">
        <w:rPr>
          <w:rFonts w:ascii="Times New Roman" w:eastAsia="Vi" w:hAnsi="Times New Roman" w:cs="Times New Roman"/>
        </w:rPr>
        <w:t xml:space="preserve">the </w:t>
      </w:r>
      <w:r w:rsidRPr="0020736E">
        <w:rPr>
          <w:rFonts w:ascii="Times New Roman" w:eastAsia="Vi" w:hAnsi="Times New Roman" w:cs="Times New Roman"/>
        </w:rPr>
        <w:t>Partner shall individually be referred to as a “</w:t>
      </w:r>
      <w:r w:rsidRPr="0020736E">
        <w:rPr>
          <w:rFonts w:ascii="Times New Roman" w:eastAsia="Vi" w:hAnsi="Times New Roman" w:cs="Times New Roman"/>
          <w:b/>
        </w:rPr>
        <w:t>Party</w:t>
      </w:r>
      <w:r w:rsidRPr="0020736E">
        <w:rPr>
          <w:rFonts w:ascii="Times New Roman" w:eastAsia="Vi" w:hAnsi="Times New Roman" w:cs="Times New Roman"/>
        </w:rPr>
        <w:t>” and collectively as “</w:t>
      </w:r>
      <w:r w:rsidRPr="0020736E">
        <w:rPr>
          <w:rFonts w:ascii="Times New Roman" w:eastAsia="Vi" w:hAnsi="Times New Roman" w:cs="Times New Roman"/>
          <w:b/>
        </w:rPr>
        <w:t>Parties</w:t>
      </w:r>
      <w:r w:rsidRPr="0020736E">
        <w:rPr>
          <w:rFonts w:ascii="Times New Roman" w:eastAsia="Vi" w:hAnsi="Times New Roman" w:cs="Times New Roman"/>
        </w:rPr>
        <w:t>”.</w:t>
      </w:r>
    </w:p>
    <w:p w14:paraId="07C3E4B1" w14:textId="77777777" w:rsidR="000C0915" w:rsidRPr="0020736E" w:rsidRDefault="000C0915" w:rsidP="00165477">
      <w:pPr>
        <w:spacing w:after="0" w:line="240" w:lineRule="auto"/>
        <w:jc w:val="both"/>
        <w:rPr>
          <w:rFonts w:ascii="Times New Roman" w:eastAsia="Vi" w:hAnsi="Times New Roman" w:cs="Times New Roman"/>
        </w:rPr>
      </w:pPr>
    </w:p>
    <w:p w14:paraId="0128FD12" w14:textId="77777777" w:rsidR="000C0915" w:rsidRPr="0020736E" w:rsidRDefault="000C0915" w:rsidP="00165477">
      <w:pPr>
        <w:spacing w:after="0" w:line="240" w:lineRule="auto"/>
        <w:jc w:val="both"/>
        <w:rPr>
          <w:rFonts w:ascii="Times New Roman" w:eastAsia="Vi" w:hAnsi="Times New Roman" w:cs="Times New Roman"/>
          <w:b/>
        </w:rPr>
      </w:pPr>
      <w:r w:rsidRPr="0020736E">
        <w:rPr>
          <w:rFonts w:ascii="Times New Roman" w:eastAsia="Vi" w:hAnsi="Times New Roman" w:cs="Times New Roman"/>
          <w:b/>
        </w:rPr>
        <w:t>PART A: RECITALS</w:t>
      </w:r>
    </w:p>
    <w:p w14:paraId="1C8159CF" w14:textId="77777777" w:rsidR="000C0915" w:rsidRPr="0020736E" w:rsidRDefault="000C0915" w:rsidP="00165477">
      <w:pPr>
        <w:spacing w:after="0" w:line="240" w:lineRule="auto"/>
        <w:jc w:val="both"/>
        <w:rPr>
          <w:rFonts w:ascii="Times New Roman" w:eastAsia="Vi" w:hAnsi="Times New Roman" w:cs="Times New Roman"/>
          <w:b/>
        </w:rPr>
      </w:pPr>
    </w:p>
    <w:p w14:paraId="295F0B81" w14:textId="45B4793E" w:rsidR="000C0915" w:rsidRPr="0020736E" w:rsidRDefault="000C0915" w:rsidP="00165477">
      <w:pPr>
        <w:numPr>
          <w:ilvl w:val="0"/>
          <w:numId w:val="8"/>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JPL operates a business messaging platform known as “</w:t>
      </w:r>
      <w:r w:rsidRPr="0020736E">
        <w:rPr>
          <w:rFonts w:ascii="Times New Roman" w:eastAsia="Vi" w:hAnsi="Times New Roman" w:cs="Times New Roman"/>
          <w:i/>
        </w:rPr>
        <w:t>Jio Business Messaging</w:t>
      </w:r>
      <w:r w:rsidRPr="0020736E">
        <w:rPr>
          <w:rFonts w:ascii="Times New Roman" w:eastAsia="Vi" w:hAnsi="Times New Roman" w:cs="Times New Roman"/>
        </w:rPr>
        <w:t>” (‘</w:t>
      </w:r>
      <w:r w:rsidRPr="0020736E">
        <w:rPr>
          <w:rFonts w:ascii="Times New Roman" w:eastAsia="Vi" w:hAnsi="Times New Roman" w:cs="Times New Roman"/>
          <w:b/>
        </w:rPr>
        <w:t>JBM</w:t>
      </w:r>
      <w:r w:rsidRPr="0020736E">
        <w:rPr>
          <w:rFonts w:ascii="Times New Roman" w:eastAsia="Vi" w:hAnsi="Times New Roman" w:cs="Times New Roman"/>
        </w:rPr>
        <w:t>” and includes any rebranded or successor version of JBM) that facilitates direct communication between businesses and brands with their end customers (</w:t>
      </w:r>
      <w:r w:rsidRPr="0020736E">
        <w:rPr>
          <w:rFonts w:ascii="Times New Roman" w:eastAsia="Vi" w:hAnsi="Times New Roman" w:cs="Times New Roman"/>
          <w:bCs/>
        </w:rPr>
        <w:t>“</w:t>
      </w:r>
      <w:r w:rsidRPr="0020736E">
        <w:rPr>
          <w:rFonts w:ascii="Times New Roman" w:eastAsia="Vi" w:hAnsi="Times New Roman" w:cs="Times New Roman"/>
          <w:b/>
        </w:rPr>
        <w:t>End Users</w:t>
      </w:r>
      <w:r w:rsidRPr="0020736E">
        <w:rPr>
          <w:rFonts w:ascii="Times New Roman" w:eastAsia="Vi" w:hAnsi="Times New Roman" w:cs="Times New Roman"/>
          <w:bCs/>
        </w:rPr>
        <w:t>”</w:t>
      </w:r>
      <w:r w:rsidRPr="0020736E">
        <w:rPr>
          <w:rFonts w:ascii="Times New Roman" w:eastAsia="Vi" w:hAnsi="Times New Roman" w:cs="Times New Roman"/>
        </w:rPr>
        <w:t xml:space="preserve">) through the default messaging application </w:t>
      </w:r>
      <w:r w:rsidR="0062213A" w:rsidRPr="0020736E">
        <w:rPr>
          <w:rFonts w:ascii="Times New Roman" w:eastAsia="Vi" w:hAnsi="Times New Roman" w:cs="Times New Roman"/>
        </w:rPr>
        <w:t>on</w:t>
      </w:r>
      <w:r w:rsidRPr="0020736E">
        <w:rPr>
          <w:rFonts w:ascii="Times New Roman" w:eastAsia="Vi" w:hAnsi="Times New Roman" w:cs="Times New Roman"/>
        </w:rPr>
        <w:t xml:space="preserve"> Android operating system </w:t>
      </w:r>
      <w:r w:rsidR="006975F0" w:rsidRPr="0020736E">
        <w:rPr>
          <w:rFonts w:ascii="Times New Roman" w:eastAsia="Vi" w:hAnsi="Times New Roman" w:cs="Times New Roman"/>
        </w:rPr>
        <w:t>and Jio messa</w:t>
      </w:r>
      <w:r w:rsidR="0062213A" w:rsidRPr="0020736E">
        <w:rPr>
          <w:rFonts w:ascii="Times New Roman" w:eastAsia="Vi" w:hAnsi="Times New Roman" w:cs="Times New Roman"/>
        </w:rPr>
        <w:t>ges</w:t>
      </w:r>
      <w:r w:rsidR="00BF5511" w:rsidRPr="0020736E">
        <w:rPr>
          <w:rFonts w:ascii="Times New Roman" w:eastAsia="Vi" w:hAnsi="Times New Roman" w:cs="Times New Roman"/>
        </w:rPr>
        <w:t xml:space="preserve"> </w:t>
      </w:r>
      <w:r w:rsidR="0062213A" w:rsidRPr="0020736E">
        <w:rPr>
          <w:rFonts w:ascii="Times New Roman" w:eastAsia="Vi" w:hAnsi="Times New Roman" w:cs="Times New Roman"/>
        </w:rPr>
        <w:t xml:space="preserve">on </w:t>
      </w:r>
      <w:proofErr w:type="spellStart"/>
      <w:r w:rsidR="0062213A" w:rsidRPr="0020736E">
        <w:rPr>
          <w:rFonts w:ascii="Times New Roman" w:eastAsia="Vi" w:hAnsi="Times New Roman" w:cs="Times New Roman"/>
        </w:rPr>
        <w:t>KaiOS</w:t>
      </w:r>
      <w:proofErr w:type="spellEnd"/>
      <w:r w:rsidR="0062213A" w:rsidRPr="0020736E">
        <w:rPr>
          <w:rFonts w:ascii="Times New Roman" w:eastAsia="Vi" w:hAnsi="Times New Roman" w:cs="Times New Roman"/>
        </w:rPr>
        <w:t xml:space="preserve"> </w:t>
      </w:r>
      <w:r w:rsidR="00BF5511" w:rsidRPr="0020736E">
        <w:rPr>
          <w:rFonts w:ascii="Times New Roman" w:eastAsia="Vi" w:hAnsi="Times New Roman" w:cs="Times New Roman"/>
        </w:rPr>
        <w:t xml:space="preserve">operating system </w:t>
      </w:r>
      <w:r w:rsidR="0062213A" w:rsidRPr="0020736E">
        <w:rPr>
          <w:rFonts w:ascii="Times New Roman" w:eastAsia="Vi" w:hAnsi="Times New Roman" w:cs="Times New Roman"/>
        </w:rPr>
        <w:t xml:space="preserve">running on Jio branded phones such as </w:t>
      </w:r>
      <w:proofErr w:type="spellStart"/>
      <w:r w:rsidR="0062213A" w:rsidRPr="0020736E">
        <w:rPr>
          <w:rFonts w:ascii="Times New Roman" w:eastAsia="Vi" w:hAnsi="Times New Roman" w:cs="Times New Roman"/>
        </w:rPr>
        <w:t>JioPhoneNext</w:t>
      </w:r>
      <w:proofErr w:type="spellEnd"/>
      <w:r w:rsidRPr="0020736E">
        <w:rPr>
          <w:rFonts w:ascii="Times New Roman" w:eastAsia="Vi" w:hAnsi="Times New Roman" w:cs="Times New Roman"/>
        </w:rPr>
        <w:t>. JBM uses the Android Rich Communication Services (‘</w:t>
      </w:r>
      <w:r w:rsidRPr="0020736E">
        <w:rPr>
          <w:rFonts w:ascii="Times New Roman" w:eastAsia="Vi" w:hAnsi="Times New Roman" w:cs="Times New Roman"/>
          <w:b/>
        </w:rPr>
        <w:t>RCS</w:t>
      </w:r>
      <w:r w:rsidRPr="0020736E">
        <w:rPr>
          <w:rFonts w:ascii="Times New Roman" w:eastAsia="Vi" w:hAnsi="Times New Roman" w:cs="Times New Roman"/>
        </w:rPr>
        <w:t>’), and accordingly, terms associated with the usage of RCS also apply to the use of JBM by partners and brands, in each case, as set forth in this Agreement.</w:t>
      </w:r>
    </w:p>
    <w:p w14:paraId="3E4926C6"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17614007" w14:textId="0F83D7EE" w:rsidR="000C0915" w:rsidRPr="0020736E" w:rsidRDefault="000C0915" w:rsidP="00165477">
      <w:pPr>
        <w:numPr>
          <w:ilvl w:val="0"/>
          <w:numId w:val="8"/>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The Partner has approached JPL in the capacity of an aggregator to establish an arrangement wherein the Partner will procure potential customer brands (“</w:t>
      </w:r>
      <w:r w:rsidRPr="0020736E">
        <w:rPr>
          <w:rFonts w:ascii="Times New Roman" w:eastAsia="Vi" w:hAnsi="Times New Roman" w:cs="Times New Roman"/>
          <w:b/>
        </w:rPr>
        <w:t>Brands</w:t>
      </w:r>
      <w:r w:rsidRPr="0020736E">
        <w:rPr>
          <w:rFonts w:ascii="Times New Roman" w:eastAsia="Vi" w:hAnsi="Times New Roman" w:cs="Times New Roman"/>
        </w:rPr>
        <w:t>”) to use JBM as a service in accordance with the terms of this Agreement.</w:t>
      </w:r>
    </w:p>
    <w:p w14:paraId="08E21048"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6397556C" w14:textId="77777777" w:rsidR="000C0915" w:rsidRPr="0020736E" w:rsidRDefault="000C0915" w:rsidP="00165477">
      <w:pPr>
        <w:numPr>
          <w:ilvl w:val="0"/>
          <w:numId w:val="8"/>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 xml:space="preserve">Accordingly, the Parties have mutually agreed to certain terms and conditions governing such arrangement and are desirous of reducing such terms and conditions in writing by way of this Agreement. </w:t>
      </w:r>
    </w:p>
    <w:p w14:paraId="3FB50413"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1E6A1FB3" w14:textId="77777777" w:rsidR="000C0915" w:rsidRPr="0020736E" w:rsidRDefault="000C0915" w:rsidP="00165477">
      <w:pPr>
        <w:spacing w:after="0" w:line="240" w:lineRule="auto"/>
        <w:jc w:val="both"/>
        <w:rPr>
          <w:rFonts w:ascii="Times New Roman" w:eastAsia="Vi" w:hAnsi="Times New Roman" w:cs="Times New Roman"/>
        </w:rPr>
      </w:pPr>
      <w:r w:rsidRPr="0020736E">
        <w:rPr>
          <w:rFonts w:ascii="Times New Roman" w:eastAsia="Vi" w:hAnsi="Times New Roman" w:cs="Times New Roman"/>
          <w:b/>
        </w:rPr>
        <w:t>NOW THEREFORE</w:t>
      </w:r>
      <w:r w:rsidRPr="0020736E">
        <w:rPr>
          <w:rFonts w:ascii="Times New Roman" w:eastAsia="Vi" w:hAnsi="Times New Roman" w:cs="Times New Roman"/>
        </w:rPr>
        <w:t>, in consideration of the mutual covenants contained in this Agreement and other good and valuable consideration, the receipt and sufficiency of which are hereby acknowledged, the Parties, intending to be legally bound, agree to the following terms and conditions governing the use of JBM as contemplated herein.</w:t>
      </w:r>
    </w:p>
    <w:p w14:paraId="684EE4DA" w14:textId="77777777" w:rsidR="000C0915" w:rsidRPr="0020736E" w:rsidRDefault="000C0915" w:rsidP="00165477">
      <w:pPr>
        <w:spacing w:after="0" w:line="240" w:lineRule="auto"/>
        <w:jc w:val="both"/>
        <w:rPr>
          <w:rFonts w:ascii="Times New Roman" w:eastAsia="Vi" w:hAnsi="Times New Roman" w:cs="Times New Roman"/>
        </w:rPr>
      </w:pPr>
    </w:p>
    <w:p w14:paraId="35AE5C55" w14:textId="77777777" w:rsidR="000C0915" w:rsidRPr="0020736E" w:rsidRDefault="000C0915" w:rsidP="00165477">
      <w:pPr>
        <w:spacing w:after="0" w:line="240" w:lineRule="auto"/>
        <w:jc w:val="both"/>
        <w:rPr>
          <w:rFonts w:ascii="Times New Roman" w:eastAsia="Vi" w:hAnsi="Times New Roman" w:cs="Times New Roman"/>
          <w:b/>
        </w:rPr>
      </w:pPr>
      <w:r w:rsidRPr="0020736E">
        <w:rPr>
          <w:rFonts w:ascii="Times New Roman" w:eastAsia="Vi" w:hAnsi="Times New Roman" w:cs="Times New Roman"/>
          <w:b/>
        </w:rPr>
        <w:t>PART B: DEFINITIONS AND INTERPRETATION</w:t>
      </w:r>
    </w:p>
    <w:p w14:paraId="7D18FA3F" w14:textId="77777777" w:rsidR="000C0915" w:rsidRPr="0020736E" w:rsidRDefault="000C0915" w:rsidP="00165477">
      <w:pPr>
        <w:spacing w:after="0" w:line="240" w:lineRule="auto"/>
        <w:jc w:val="both"/>
        <w:rPr>
          <w:rFonts w:ascii="Times New Roman" w:eastAsia="Vi" w:hAnsi="Times New Roman" w:cs="Times New Roman"/>
          <w:b/>
        </w:rPr>
      </w:pPr>
    </w:p>
    <w:p w14:paraId="42454D21" w14:textId="77777777" w:rsidR="000C0915" w:rsidRPr="0020736E" w:rsidRDefault="000C0915" w:rsidP="00583DCE">
      <w:pPr>
        <w:numPr>
          <w:ilvl w:val="0"/>
          <w:numId w:val="9"/>
        </w:numPr>
        <w:pBdr>
          <w:top w:val="nil"/>
          <w:left w:val="nil"/>
          <w:bottom w:val="nil"/>
          <w:right w:val="nil"/>
          <w:between w:val="nil"/>
        </w:pBdr>
        <w:spacing w:after="0" w:line="240" w:lineRule="auto"/>
        <w:ind w:left="360"/>
        <w:jc w:val="both"/>
        <w:rPr>
          <w:rFonts w:ascii="Times New Roman" w:eastAsia="Vi" w:hAnsi="Times New Roman" w:cs="Times New Roman"/>
        </w:rPr>
      </w:pPr>
      <w:r w:rsidRPr="0020736E">
        <w:rPr>
          <w:rFonts w:ascii="Times New Roman" w:eastAsia="Vi" w:hAnsi="Times New Roman" w:cs="Times New Roman"/>
          <w:b/>
          <w:bCs/>
        </w:rPr>
        <w:t>DEFINITIONS</w:t>
      </w:r>
    </w:p>
    <w:p w14:paraId="77ACC9C5"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0C3FFB52" w14:textId="6A6A46D4" w:rsidR="00BB7FBA" w:rsidRPr="0020736E" w:rsidRDefault="002D1477"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Pr>
          <w:rFonts w:ascii="Times New Roman" w:eastAsia="Vi" w:hAnsi="Times New Roman" w:cs="Times New Roman"/>
        </w:rPr>
        <w:t>“</w:t>
      </w:r>
      <w:r w:rsidR="00BB7FBA" w:rsidRPr="0020736E">
        <w:rPr>
          <w:rFonts w:ascii="Times New Roman" w:eastAsia="Vi" w:hAnsi="Times New Roman" w:cs="Times New Roman"/>
          <w:b/>
          <w:bCs/>
        </w:rPr>
        <w:t>Action</w:t>
      </w:r>
      <w:r w:rsidR="00BB7FBA" w:rsidRPr="0020736E">
        <w:rPr>
          <w:rFonts w:ascii="Times New Roman" w:eastAsia="Vi" w:hAnsi="Times New Roman" w:cs="Times New Roman"/>
        </w:rPr>
        <w:t xml:space="preserve">” means any action, claim, demand or proceeding, in respect of any actual or threatened loss, damage, costs, fines, expenses and other liabilities of whatever nature (whether foreseeable or contingent and whether relating to a </w:t>
      </w:r>
      <w:proofErr w:type="gramStart"/>
      <w:r w:rsidR="00BB7FBA" w:rsidRPr="0020736E">
        <w:rPr>
          <w:rFonts w:ascii="Times New Roman" w:eastAsia="Vi" w:hAnsi="Times New Roman" w:cs="Times New Roman"/>
        </w:rPr>
        <w:t>third party</w:t>
      </w:r>
      <w:proofErr w:type="gramEnd"/>
      <w:r w:rsidR="00BB7FBA" w:rsidRPr="0020736E">
        <w:rPr>
          <w:rFonts w:ascii="Times New Roman" w:eastAsia="Vi" w:hAnsi="Times New Roman" w:cs="Times New Roman"/>
        </w:rPr>
        <w:t xml:space="preserve"> claim), including in relation to any breach of contract, negligence, fraud, wilful misconduct, breach of statutory duty or other head of claim and however suffered, incurred or sustained.</w:t>
      </w:r>
    </w:p>
    <w:p w14:paraId="4F46B952" w14:textId="77777777" w:rsidR="00BB7FBA" w:rsidRPr="0020736E" w:rsidRDefault="00BB7FBA" w:rsidP="00583DCE">
      <w:pPr>
        <w:pStyle w:val="ListParagraph"/>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p>
    <w:p w14:paraId="3AC58227" w14:textId="6BE1C4C5"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lastRenderedPageBreak/>
        <w:t>“</w:t>
      </w:r>
      <w:r w:rsidRPr="0020736E">
        <w:rPr>
          <w:rFonts w:ascii="Times New Roman" w:eastAsia="Vi" w:hAnsi="Times New Roman" w:cs="Times New Roman"/>
          <w:b/>
        </w:rPr>
        <w:t>A2P Message</w:t>
      </w:r>
      <w:r w:rsidRPr="0020736E">
        <w:rPr>
          <w:rFonts w:ascii="Times New Roman" w:eastAsia="Vi" w:hAnsi="Times New Roman" w:cs="Times New Roman"/>
        </w:rPr>
        <w:t>” means application-to-person messages that an End User receives from an application or automated service. The A2P message is delivered as</w:t>
      </w:r>
      <w:r w:rsidRPr="0020736E">
        <w:rPr>
          <w:rFonts w:ascii="Times New Roman" w:eastAsia="Calibri" w:hAnsi="Times New Roman" w:cs="Times New Roman"/>
        </w:rPr>
        <w:t> </w:t>
      </w:r>
      <w:r w:rsidRPr="0020736E">
        <w:rPr>
          <w:rFonts w:ascii="Times New Roman" w:eastAsia="Vi" w:hAnsi="Times New Roman" w:cs="Times New Roman"/>
        </w:rPr>
        <w:t>over-the-top (OTT) communication using JBM.</w:t>
      </w:r>
    </w:p>
    <w:p w14:paraId="461EE81C" w14:textId="77777777" w:rsidR="000C0915" w:rsidRPr="0020736E" w:rsidRDefault="000C0915" w:rsidP="00583DCE">
      <w:pPr>
        <w:pBdr>
          <w:top w:val="nil"/>
          <w:left w:val="nil"/>
          <w:bottom w:val="nil"/>
          <w:right w:val="nil"/>
          <w:between w:val="nil"/>
        </w:pBdr>
        <w:spacing w:after="0" w:line="240" w:lineRule="auto"/>
        <w:ind w:left="567" w:hanging="567"/>
        <w:jc w:val="both"/>
        <w:rPr>
          <w:rFonts w:ascii="Times New Roman" w:eastAsia="Vi" w:hAnsi="Times New Roman" w:cs="Times New Roman"/>
        </w:rPr>
      </w:pPr>
    </w:p>
    <w:p w14:paraId="2ABB6120" w14:textId="77777777"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hAnsi="Times New Roman" w:cs="Times New Roman"/>
        </w:rPr>
        <w:t>“</w:t>
      </w:r>
      <w:r w:rsidRPr="0020736E">
        <w:rPr>
          <w:rFonts w:ascii="Times New Roman" w:eastAsia="Vi" w:hAnsi="Times New Roman" w:cs="Times New Roman"/>
          <w:b/>
        </w:rPr>
        <w:t>Affiliate</w:t>
      </w:r>
      <w:r w:rsidRPr="0020736E">
        <w:rPr>
          <w:rFonts w:ascii="Times New Roman" w:eastAsia="Vi" w:hAnsi="Times New Roman" w:cs="Times New Roman"/>
        </w:rPr>
        <w:t>” means, with respect to an entity, any other entity that directly or indirectly controls, is controlled by or is under common control with such entity. For the purpose of this definition “control” shall mean the possession, directly or indirectly, of the power to exercise a controlling influence over the management and policies of such entity, whether through the ownership of voting securities, by contract or otherwise and the terms “controlling” and “controlled” shall have co-relative meanings to the foregoing.</w:t>
      </w:r>
    </w:p>
    <w:p w14:paraId="7189D221" w14:textId="77777777" w:rsidR="000C0915" w:rsidRPr="0020736E" w:rsidRDefault="000C0915" w:rsidP="00583DCE">
      <w:pPr>
        <w:pStyle w:val="ListParagraph"/>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p>
    <w:p w14:paraId="4F4F1D18" w14:textId="74E3F301"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Applicable Law</w:t>
      </w:r>
      <w:r w:rsidRPr="0020736E">
        <w:rPr>
          <w:rFonts w:ascii="Times New Roman" w:eastAsia="Vi" w:hAnsi="Times New Roman" w:cs="Times New Roman"/>
        </w:rPr>
        <w:t>” means law, regulation, binding code of practice, rule or requirement of any relevant government or governmental agency, professional or regulatory authority, each as relevant to the Parties for performing under this Agreement or for carrying out of its business within the Territory</w:t>
      </w:r>
      <w:r w:rsidR="009F491C" w:rsidRPr="0020736E">
        <w:rPr>
          <w:rFonts w:ascii="Times New Roman" w:eastAsia="Vi" w:hAnsi="Times New Roman" w:cs="Times New Roman"/>
        </w:rPr>
        <w:t>.</w:t>
      </w:r>
    </w:p>
    <w:p w14:paraId="291C0B25" w14:textId="77777777" w:rsidR="000C0915" w:rsidRPr="0020736E" w:rsidRDefault="000C0915" w:rsidP="00583DCE">
      <w:pPr>
        <w:pStyle w:val="ListParagraph"/>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p>
    <w:p w14:paraId="33E453B9" w14:textId="77777777"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Basic Message</w:t>
      </w:r>
      <w:r w:rsidRPr="0020736E">
        <w:rPr>
          <w:rFonts w:ascii="Times New Roman" w:eastAsia="Vi" w:hAnsi="Times New Roman" w:cs="Times New Roman"/>
        </w:rPr>
        <w:t>” means a verified single Device-terminated JBM A2P Message, restricted to 160 characters, inclusive of delivery, read receipts, and reply functionality.</w:t>
      </w:r>
    </w:p>
    <w:p w14:paraId="596CAC68" w14:textId="77777777" w:rsidR="000C0915" w:rsidRPr="0020736E" w:rsidRDefault="000C0915" w:rsidP="00583DCE">
      <w:pPr>
        <w:pStyle w:val="ListParagraph"/>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p>
    <w:p w14:paraId="391F0792" w14:textId="77777777"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Billing Cycle</w:t>
      </w:r>
      <w:r w:rsidRPr="0020736E">
        <w:rPr>
          <w:rFonts w:ascii="Times New Roman" w:eastAsia="Vi" w:hAnsi="Times New Roman" w:cs="Times New Roman"/>
        </w:rPr>
        <w:t>” means a period of 1 calendar month beginning from the 1st day of the month starting from 00.00.01 Hrs IST save and except in the case of the first bill generated, for which the Billing Cycle shall be deemed to commence on the Service Commencement Date and shall end on the last day of the relevant calendar month at 23:59:59 Hrs IST.</w:t>
      </w:r>
    </w:p>
    <w:p w14:paraId="76723431" w14:textId="77777777" w:rsidR="000C0915" w:rsidRPr="0020736E" w:rsidRDefault="000C0915" w:rsidP="00583DCE">
      <w:pPr>
        <w:pStyle w:val="ListParagraph"/>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p>
    <w:p w14:paraId="164938EF" w14:textId="77777777" w:rsidR="00796C64" w:rsidRPr="0020736E" w:rsidRDefault="00796C64"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Brand</w:t>
      </w:r>
      <w:r w:rsidR="009602CA" w:rsidRPr="0020736E">
        <w:rPr>
          <w:rFonts w:ascii="Times New Roman" w:eastAsia="Vi" w:hAnsi="Times New Roman" w:cs="Times New Roman"/>
          <w:b/>
        </w:rPr>
        <w:t>(</w:t>
      </w:r>
      <w:r w:rsidRPr="0020736E">
        <w:rPr>
          <w:rFonts w:ascii="Times New Roman" w:eastAsia="Vi" w:hAnsi="Times New Roman" w:cs="Times New Roman"/>
          <w:b/>
        </w:rPr>
        <w:t>s</w:t>
      </w:r>
      <w:r w:rsidR="009602CA" w:rsidRPr="0020736E">
        <w:rPr>
          <w:rFonts w:ascii="Times New Roman" w:eastAsia="Vi" w:hAnsi="Times New Roman" w:cs="Times New Roman"/>
          <w:b/>
        </w:rPr>
        <w:t>)</w:t>
      </w:r>
      <w:r w:rsidRPr="0020736E">
        <w:rPr>
          <w:rFonts w:ascii="Times New Roman" w:eastAsia="Vi" w:hAnsi="Times New Roman" w:cs="Times New Roman"/>
        </w:rPr>
        <w:t xml:space="preserve">” mean a </w:t>
      </w:r>
      <w:proofErr w:type="gramStart"/>
      <w:r w:rsidR="009602CA" w:rsidRPr="0020736E">
        <w:rPr>
          <w:rFonts w:ascii="Times New Roman" w:eastAsia="Vi" w:hAnsi="Times New Roman" w:cs="Times New Roman"/>
        </w:rPr>
        <w:t>third party</w:t>
      </w:r>
      <w:proofErr w:type="gramEnd"/>
      <w:r w:rsidR="009602CA" w:rsidRPr="0020736E">
        <w:rPr>
          <w:rFonts w:ascii="Times New Roman" w:eastAsia="Vi" w:hAnsi="Times New Roman" w:cs="Times New Roman"/>
        </w:rPr>
        <w:t xml:space="preserve"> </w:t>
      </w:r>
      <w:r w:rsidRPr="0020736E">
        <w:rPr>
          <w:rFonts w:ascii="Times New Roman" w:eastAsia="Vi" w:hAnsi="Times New Roman" w:cs="Times New Roman"/>
        </w:rPr>
        <w:t>business entity procured by the Partner that communicates with its End Users or customers through JBM.</w:t>
      </w:r>
    </w:p>
    <w:p w14:paraId="1219E97E" w14:textId="77777777" w:rsidR="00796C64" w:rsidRPr="0020736E" w:rsidRDefault="00796C64" w:rsidP="00583DCE">
      <w:pPr>
        <w:pStyle w:val="ListParagraph"/>
        <w:spacing w:after="0" w:line="240" w:lineRule="auto"/>
        <w:ind w:left="567" w:hanging="567"/>
        <w:contextualSpacing w:val="0"/>
        <w:rPr>
          <w:rFonts w:ascii="Times New Roman" w:eastAsia="Vi" w:hAnsi="Times New Roman" w:cs="Times New Roman"/>
        </w:rPr>
      </w:pPr>
    </w:p>
    <w:p w14:paraId="071F30E3" w14:textId="3EF28FF9"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Campaign</w:t>
      </w:r>
      <w:r w:rsidRPr="0020736E">
        <w:rPr>
          <w:rFonts w:ascii="Times New Roman" w:eastAsia="Vi" w:hAnsi="Times New Roman" w:cs="Times New Roman"/>
        </w:rPr>
        <w:t xml:space="preserve">” means a specific </w:t>
      </w:r>
      <w:r w:rsidR="006262FD">
        <w:rPr>
          <w:rFonts w:ascii="Times New Roman" w:eastAsia="Vi" w:hAnsi="Times New Roman" w:cs="Times New Roman"/>
        </w:rPr>
        <w:t>campaign</w:t>
      </w:r>
      <w:r w:rsidRPr="0020736E">
        <w:rPr>
          <w:rFonts w:ascii="Times New Roman" w:eastAsia="Vi" w:hAnsi="Times New Roman" w:cs="Times New Roman"/>
        </w:rPr>
        <w:t xml:space="preserve">, limited in time, geography, or set of addressable End Users. </w:t>
      </w:r>
    </w:p>
    <w:p w14:paraId="52A32B16" w14:textId="77777777" w:rsidR="000C0915" w:rsidRPr="0020736E" w:rsidRDefault="000C0915" w:rsidP="00583DCE">
      <w:pPr>
        <w:pStyle w:val="ListParagraph"/>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p>
    <w:p w14:paraId="58B8D4CA" w14:textId="77777777"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Chargeable Event</w:t>
      </w:r>
      <w:r w:rsidRPr="0020736E">
        <w:rPr>
          <w:rFonts w:ascii="Times New Roman" w:eastAsia="Vi" w:hAnsi="Times New Roman" w:cs="Times New Roman"/>
        </w:rPr>
        <w:t xml:space="preserve">” means any measurable event to be used for billing purposes, such as Basic Message, Single Message, Conversation, enriched message, session or others. </w:t>
      </w:r>
    </w:p>
    <w:p w14:paraId="45C83581" w14:textId="77777777" w:rsidR="000C0915" w:rsidRPr="0020736E" w:rsidRDefault="000C0915" w:rsidP="00583DCE">
      <w:pPr>
        <w:pStyle w:val="ListParagraph"/>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p>
    <w:p w14:paraId="2CB973D3" w14:textId="163CEAB2"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Charges</w:t>
      </w:r>
      <w:r w:rsidR="001E18B9" w:rsidRPr="0020736E">
        <w:rPr>
          <w:rFonts w:ascii="Times New Roman" w:eastAsia="Vi" w:hAnsi="Times New Roman" w:cs="Times New Roman"/>
          <w:b/>
        </w:rPr>
        <w:t>”</w:t>
      </w:r>
      <w:r w:rsidRPr="0020736E">
        <w:rPr>
          <w:rFonts w:ascii="Times New Roman" w:eastAsia="Vi" w:hAnsi="Times New Roman" w:cs="Times New Roman"/>
          <w:b/>
        </w:rPr>
        <w:t xml:space="preserve"> or </w:t>
      </w:r>
      <w:r w:rsidR="001E18B9" w:rsidRPr="0020736E">
        <w:rPr>
          <w:rFonts w:ascii="Times New Roman" w:eastAsia="Vi" w:hAnsi="Times New Roman" w:cs="Times New Roman"/>
          <w:b/>
        </w:rPr>
        <w:t>“</w:t>
      </w:r>
      <w:r w:rsidRPr="0020736E">
        <w:rPr>
          <w:rFonts w:ascii="Times New Roman" w:eastAsia="Vi" w:hAnsi="Times New Roman" w:cs="Times New Roman"/>
          <w:b/>
        </w:rPr>
        <w:t>Prices</w:t>
      </w:r>
      <w:r w:rsidR="001E18B9" w:rsidRPr="0020736E">
        <w:rPr>
          <w:rFonts w:ascii="Times New Roman" w:eastAsia="Vi" w:hAnsi="Times New Roman" w:cs="Times New Roman"/>
          <w:b/>
        </w:rPr>
        <w:t>”</w:t>
      </w:r>
      <w:r w:rsidRPr="0020736E">
        <w:rPr>
          <w:rFonts w:ascii="Times New Roman" w:eastAsia="Vi" w:hAnsi="Times New Roman" w:cs="Times New Roman"/>
          <w:b/>
        </w:rPr>
        <w:t xml:space="preserve"> or </w:t>
      </w:r>
      <w:r w:rsidR="001E18B9" w:rsidRPr="0020736E">
        <w:rPr>
          <w:rFonts w:ascii="Times New Roman" w:eastAsia="Vi" w:hAnsi="Times New Roman" w:cs="Times New Roman"/>
          <w:b/>
        </w:rPr>
        <w:t>“</w:t>
      </w:r>
      <w:r w:rsidRPr="0020736E">
        <w:rPr>
          <w:rFonts w:ascii="Times New Roman" w:eastAsia="Vi" w:hAnsi="Times New Roman" w:cs="Times New Roman"/>
          <w:b/>
        </w:rPr>
        <w:t>Rate</w:t>
      </w:r>
      <w:r w:rsidRPr="0020736E">
        <w:rPr>
          <w:rFonts w:ascii="Times New Roman" w:eastAsia="Vi" w:hAnsi="Times New Roman" w:cs="Times New Roman"/>
        </w:rPr>
        <w:t xml:space="preserve">s” </w:t>
      </w:r>
      <w:r w:rsidR="00C03381">
        <w:rPr>
          <w:rFonts w:ascii="Times New Roman" w:eastAsia="Vi" w:hAnsi="Times New Roman" w:cs="Times New Roman"/>
        </w:rPr>
        <w:t xml:space="preserve">means the </w:t>
      </w:r>
      <w:r w:rsidR="00DA4311">
        <w:rPr>
          <w:rFonts w:ascii="Times New Roman" w:eastAsia="Vi" w:hAnsi="Times New Roman" w:cs="Times New Roman"/>
        </w:rPr>
        <w:t xml:space="preserve">rates or </w:t>
      </w:r>
      <w:r w:rsidR="00C03381">
        <w:rPr>
          <w:rFonts w:ascii="Times New Roman" w:eastAsia="Vi" w:hAnsi="Times New Roman" w:cs="Times New Roman"/>
        </w:rPr>
        <w:t xml:space="preserve">charges of the </w:t>
      </w:r>
      <w:r w:rsidR="00DA4311">
        <w:rPr>
          <w:rFonts w:ascii="Times New Roman" w:eastAsia="Vi" w:hAnsi="Times New Roman" w:cs="Times New Roman"/>
        </w:rPr>
        <w:t>Chargeable Events</w:t>
      </w:r>
      <w:r w:rsidR="00C03381">
        <w:rPr>
          <w:rFonts w:ascii="Times New Roman" w:eastAsia="Vi" w:hAnsi="Times New Roman" w:cs="Times New Roman"/>
        </w:rPr>
        <w:t xml:space="preserve"> as </w:t>
      </w:r>
      <w:r w:rsidRPr="0020736E">
        <w:rPr>
          <w:rFonts w:ascii="Times New Roman" w:eastAsia="Vi" w:hAnsi="Times New Roman" w:cs="Times New Roman"/>
        </w:rPr>
        <w:t xml:space="preserve">set </w:t>
      </w:r>
      <w:r w:rsidR="00C03381">
        <w:rPr>
          <w:rFonts w:ascii="Times New Roman" w:eastAsia="Vi" w:hAnsi="Times New Roman" w:cs="Times New Roman"/>
        </w:rPr>
        <w:t xml:space="preserve">forth </w:t>
      </w:r>
      <w:r w:rsidRPr="0020736E">
        <w:rPr>
          <w:rFonts w:ascii="Times New Roman" w:eastAsia="Vi" w:hAnsi="Times New Roman" w:cs="Times New Roman"/>
        </w:rPr>
        <w:t xml:space="preserve">in </w:t>
      </w:r>
      <w:r w:rsidR="0020736E" w:rsidRPr="0020736E">
        <w:rPr>
          <w:rFonts w:ascii="Times New Roman" w:eastAsia="Vi" w:hAnsi="Times New Roman" w:cs="Times New Roman"/>
        </w:rPr>
        <w:t xml:space="preserve">the </w:t>
      </w:r>
      <w:r w:rsidR="00EF72A9">
        <w:rPr>
          <w:rFonts w:ascii="Times New Roman" w:eastAsia="Vi" w:hAnsi="Times New Roman" w:cs="Times New Roman"/>
        </w:rPr>
        <w:t>Rate Sheet</w:t>
      </w:r>
      <w:r w:rsidRPr="0020736E">
        <w:rPr>
          <w:rFonts w:ascii="Times New Roman" w:eastAsia="Vi" w:hAnsi="Times New Roman" w:cs="Times New Roman"/>
        </w:rPr>
        <w:t>.</w:t>
      </w:r>
    </w:p>
    <w:p w14:paraId="619D36F3" w14:textId="77777777" w:rsidR="000C0915" w:rsidRPr="0020736E" w:rsidRDefault="000C0915" w:rsidP="00583DCE">
      <w:pPr>
        <w:pStyle w:val="ListParagraph"/>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p>
    <w:p w14:paraId="6751E530" w14:textId="7C90FD5C"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Confidential Information</w:t>
      </w:r>
      <w:r w:rsidRPr="0020736E">
        <w:rPr>
          <w:rFonts w:ascii="Times New Roman" w:eastAsia="Vi" w:hAnsi="Times New Roman" w:cs="Times New Roman"/>
        </w:rPr>
        <w:t xml:space="preserve">” means all confidential and proprietary information (whether technical or non-technical information) made available (whether intentionally or otherwise) to a Party or its Representatives (defined below), by or on behalf of the other Party, and shall include information, data or items relating to the business, operations, affairs, current or prospective products and processes, software programs, algorithms, designs, technologies, plans and strategies, Intellectual Property, whether observed or provided orally, in written, graphic or electronic form, or in the form of samples, and whether or not marked, </w:t>
      </w:r>
      <w:proofErr w:type="spellStart"/>
      <w:r w:rsidRPr="0020736E">
        <w:rPr>
          <w:rFonts w:ascii="Times New Roman" w:eastAsia="Vi" w:hAnsi="Times New Roman" w:cs="Times New Roman"/>
        </w:rPr>
        <w:t>labeled</w:t>
      </w:r>
      <w:proofErr w:type="spellEnd"/>
      <w:r w:rsidRPr="0020736E">
        <w:rPr>
          <w:rFonts w:ascii="Times New Roman" w:eastAsia="Vi" w:hAnsi="Times New Roman" w:cs="Times New Roman"/>
        </w:rPr>
        <w:t xml:space="preserve"> or otherwise identified as “confidential,” “secret” or “proprietary”. It is acknowledged and agreed that the existence and terms of this Agreement shall also be considered to be Confidential Information. Notwithstanding above, the Confidential Information does not include any information or items that: (</w:t>
      </w:r>
      <w:proofErr w:type="spellStart"/>
      <w:r w:rsidRPr="0020736E">
        <w:rPr>
          <w:rFonts w:ascii="Times New Roman" w:eastAsia="Vi" w:hAnsi="Times New Roman" w:cs="Times New Roman"/>
        </w:rPr>
        <w:t>i</w:t>
      </w:r>
      <w:proofErr w:type="spellEnd"/>
      <w:r w:rsidRPr="0020736E">
        <w:rPr>
          <w:rFonts w:ascii="Times New Roman" w:eastAsia="Vi" w:hAnsi="Times New Roman" w:cs="Times New Roman"/>
        </w:rPr>
        <w:t>) were generally available to the public, or otherwise part of the public domain, when received by the receiving Party; (ii) become generally available to the public, or otherwise part of the public domain, other than through breach of this Agreement; (iii) can be demonstrated by the receiving Party to have already been in its possession, or otherwise known by it, without any restriction or confidentiality obligations, prior to the time of receipt from the disclosing Party; (iv) are received by the receiving Party from a third Party that is (1) in lawful possession thereof and (2) under no confidentiality obligation to the disclosing Party; or (v) are independently developed by the receiving Party without use of the Confidential Information of the disclosing Party, as shown by competent evidence in the possession of the receiving Party.</w:t>
      </w:r>
    </w:p>
    <w:p w14:paraId="4BD24544" w14:textId="77777777" w:rsidR="000C0915" w:rsidRPr="0020736E" w:rsidRDefault="000C0915" w:rsidP="00583DCE">
      <w:pPr>
        <w:pStyle w:val="ListParagraph"/>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p>
    <w:p w14:paraId="5CB831F2" w14:textId="77777777"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Conversation</w:t>
      </w:r>
      <w:r w:rsidRPr="0020736E">
        <w:rPr>
          <w:rFonts w:ascii="Times New Roman" w:eastAsia="Vi" w:hAnsi="Times New Roman" w:cs="Times New Roman"/>
        </w:rPr>
        <w:t>” means a series of messages (between an End User and a business entity) sent within a 24-hour period (or such other period as determined by JPL) commencing from and including the Conversation event as well as the first Single Message itself to which End User is responding or initiating.</w:t>
      </w:r>
    </w:p>
    <w:p w14:paraId="57900187" w14:textId="77777777" w:rsidR="00F513DF" w:rsidRPr="0020736E" w:rsidRDefault="00F513DF" w:rsidP="002D1477">
      <w:pPr>
        <w:pStyle w:val="ListParagraph"/>
        <w:spacing w:after="0" w:line="240" w:lineRule="auto"/>
        <w:ind w:left="851" w:hanging="491"/>
        <w:contextualSpacing w:val="0"/>
        <w:rPr>
          <w:rFonts w:ascii="Times New Roman" w:eastAsia="Vi" w:hAnsi="Times New Roman" w:cs="Times New Roman"/>
        </w:rPr>
      </w:pPr>
    </w:p>
    <w:p w14:paraId="1EAA7952" w14:textId="77777777"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Conversation types</w:t>
      </w:r>
      <w:r w:rsidRPr="0020736E">
        <w:rPr>
          <w:rFonts w:ascii="Times New Roman" w:eastAsia="Vi" w:hAnsi="Times New Roman" w:cs="Times New Roman"/>
        </w:rPr>
        <w:t>” means and includes:</w:t>
      </w:r>
    </w:p>
    <w:p w14:paraId="4A97752E" w14:textId="77777777" w:rsidR="00F513DF" w:rsidRPr="0020736E" w:rsidRDefault="00F513DF" w:rsidP="002D1477">
      <w:pPr>
        <w:pStyle w:val="ListParagraph"/>
        <w:spacing w:after="0" w:line="240" w:lineRule="auto"/>
        <w:ind w:left="851" w:hanging="491"/>
        <w:contextualSpacing w:val="0"/>
        <w:rPr>
          <w:rFonts w:ascii="Times New Roman" w:eastAsia="Vi" w:hAnsi="Times New Roman" w:cs="Times New Roman"/>
        </w:rPr>
      </w:pPr>
    </w:p>
    <w:p w14:paraId="0CFD09F2" w14:textId="5743BAF9" w:rsidR="000C0915" w:rsidRPr="0039235B" w:rsidRDefault="000C0915" w:rsidP="00583DCE">
      <w:pPr>
        <w:pStyle w:val="ListParagraph"/>
        <w:numPr>
          <w:ilvl w:val="2"/>
          <w:numId w:val="15"/>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39235B">
        <w:rPr>
          <w:rFonts w:ascii="Times New Roman" w:eastAsia="Vi" w:hAnsi="Times New Roman" w:cs="Times New Roman"/>
        </w:rPr>
        <w:t>A2P Conversation: When there is one user message between two JBM Assistant messages</w:t>
      </w:r>
    </w:p>
    <w:p w14:paraId="14E04E27" w14:textId="77777777" w:rsidR="0039235B" w:rsidRDefault="0039235B" w:rsidP="0039235B">
      <w:pPr>
        <w:pBdr>
          <w:top w:val="nil"/>
          <w:left w:val="nil"/>
          <w:bottom w:val="nil"/>
          <w:right w:val="nil"/>
          <w:between w:val="nil"/>
        </w:pBdr>
        <w:spacing w:after="0" w:line="240" w:lineRule="auto"/>
        <w:ind w:left="1701" w:hanging="850"/>
        <w:jc w:val="both"/>
        <w:rPr>
          <w:rFonts w:ascii="Times New Roman" w:eastAsia="Vi" w:hAnsi="Times New Roman" w:cs="Times New Roman"/>
        </w:rPr>
      </w:pPr>
    </w:p>
    <w:p w14:paraId="62734382" w14:textId="387C3414" w:rsidR="000C0915" w:rsidRPr="0020736E" w:rsidRDefault="000C0915" w:rsidP="00583DCE">
      <w:pPr>
        <w:pStyle w:val="ListParagraph"/>
        <w:numPr>
          <w:ilvl w:val="2"/>
          <w:numId w:val="15"/>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eastAsia="Vi" w:hAnsi="Times New Roman" w:cs="Times New Roman"/>
        </w:rPr>
        <w:t>P2A response: When JBM Assistant responds to a user’s message when there is no existing session and the user</w:t>
      </w:r>
      <w:r w:rsidR="00F513DF" w:rsidRPr="0020736E">
        <w:rPr>
          <w:rFonts w:ascii="Times New Roman" w:eastAsia="Vi" w:hAnsi="Times New Roman" w:cs="Times New Roman"/>
        </w:rPr>
        <w:t>’</w:t>
      </w:r>
      <w:r w:rsidRPr="0020736E">
        <w:rPr>
          <w:rFonts w:ascii="Times New Roman" w:eastAsia="Vi" w:hAnsi="Times New Roman" w:cs="Times New Roman"/>
        </w:rPr>
        <w:t>s message is the first message in the session.</w:t>
      </w:r>
    </w:p>
    <w:p w14:paraId="600C5610" w14:textId="77777777" w:rsidR="0039235B" w:rsidRDefault="0039235B" w:rsidP="0039235B">
      <w:pPr>
        <w:pBdr>
          <w:top w:val="nil"/>
          <w:left w:val="nil"/>
          <w:bottom w:val="nil"/>
          <w:right w:val="nil"/>
          <w:between w:val="nil"/>
        </w:pBdr>
        <w:spacing w:after="0" w:line="240" w:lineRule="auto"/>
        <w:ind w:left="1701" w:hanging="850"/>
        <w:jc w:val="both"/>
        <w:rPr>
          <w:rFonts w:ascii="Times New Roman" w:eastAsia="Vi" w:hAnsi="Times New Roman" w:cs="Times New Roman"/>
        </w:rPr>
      </w:pPr>
    </w:p>
    <w:p w14:paraId="7AF1ADB6" w14:textId="13A412E4" w:rsidR="000C0915" w:rsidRPr="0020736E" w:rsidRDefault="000C0915" w:rsidP="00583DCE">
      <w:pPr>
        <w:pStyle w:val="ListParagraph"/>
        <w:numPr>
          <w:ilvl w:val="2"/>
          <w:numId w:val="15"/>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eastAsia="Vi" w:hAnsi="Times New Roman" w:cs="Times New Roman"/>
        </w:rPr>
        <w:t>P2A Conversation: Any A2P conversation arising due to a P2A response is termed as P2A conversation.</w:t>
      </w:r>
    </w:p>
    <w:p w14:paraId="24A21701" w14:textId="77777777" w:rsidR="000C0915" w:rsidRPr="0020736E" w:rsidRDefault="000C0915" w:rsidP="002D1477">
      <w:pPr>
        <w:pStyle w:val="ListParagraph"/>
        <w:pBdr>
          <w:top w:val="nil"/>
          <w:left w:val="nil"/>
          <w:bottom w:val="nil"/>
          <w:right w:val="nil"/>
          <w:between w:val="nil"/>
        </w:pBdr>
        <w:spacing w:after="0" w:line="240" w:lineRule="auto"/>
        <w:ind w:left="851" w:hanging="491"/>
        <w:contextualSpacing w:val="0"/>
        <w:jc w:val="both"/>
        <w:rPr>
          <w:rFonts w:ascii="Times New Roman" w:eastAsia="Vi" w:hAnsi="Times New Roman" w:cs="Times New Roman"/>
        </w:rPr>
      </w:pPr>
    </w:p>
    <w:p w14:paraId="79594CD0" w14:textId="77777777"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Device</w:t>
      </w:r>
      <w:r w:rsidRPr="0020736E">
        <w:rPr>
          <w:rFonts w:ascii="Times New Roman" w:eastAsia="Vi" w:hAnsi="Times New Roman" w:cs="Times New Roman"/>
        </w:rPr>
        <w:t>” means any device(s) that may be used to access a mobile network service.</w:t>
      </w:r>
    </w:p>
    <w:p w14:paraId="71E4C464" w14:textId="77777777" w:rsidR="000C0915" w:rsidRPr="0020736E" w:rsidRDefault="000C0915" w:rsidP="002D1477">
      <w:pPr>
        <w:pStyle w:val="ListParagraph"/>
        <w:pBdr>
          <w:top w:val="nil"/>
          <w:left w:val="nil"/>
          <w:bottom w:val="nil"/>
          <w:right w:val="nil"/>
          <w:between w:val="nil"/>
        </w:pBdr>
        <w:spacing w:after="0" w:line="240" w:lineRule="auto"/>
        <w:ind w:left="851" w:hanging="491"/>
        <w:contextualSpacing w:val="0"/>
        <w:jc w:val="both"/>
        <w:rPr>
          <w:rFonts w:ascii="Times New Roman" w:eastAsia="Vi" w:hAnsi="Times New Roman" w:cs="Times New Roman"/>
        </w:rPr>
      </w:pPr>
    </w:p>
    <w:p w14:paraId="704F21D8" w14:textId="77777777"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End User</w:t>
      </w:r>
      <w:r w:rsidRPr="0020736E">
        <w:rPr>
          <w:rFonts w:ascii="Times New Roman" w:eastAsia="Vi" w:hAnsi="Times New Roman" w:cs="Times New Roman"/>
        </w:rPr>
        <w:t xml:space="preserve">” means an individual end user of a </w:t>
      </w:r>
      <w:r w:rsidR="00796C64" w:rsidRPr="0020736E">
        <w:rPr>
          <w:rFonts w:ascii="Times New Roman" w:eastAsia="Vi" w:hAnsi="Times New Roman" w:cs="Times New Roman"/>
        </w:rPr>
        <w:t>Brand</w:t>
      </w:r>
      <w:r w:rsidRPr="0020736E">
        <w:rPr>
          <w:rFonts w:ascii="Times New Roman" w:eastAsia="Vi" w:hAnsi="Times New Roman" w:cs="Times New Roman"/>
        </w:rPr>
        <w:t>.</w:t>
      </w:r>
    </w:p>
    <w:p w14:paraId="227ECDF0" w14:textId="77777777" w:rsidR="00F513DF" w:rsidRPr="0020736E" w:rsidRDefault="00F513DF" w:rsidP="002D1477">
      <w:pPr>
        <w:pStyle w:val="ListParagraph"/>
        <w:spacing w:after="0" w:line="240" w:lineRule="auto"/>
        <w:ind w:left="851" w:hanging="491"/>
        <w:contextualSpacing w:val="0"/>
        <w:rPr>
          <w:rFonts w:ascii="Times New Roman" w:eastAsia="Vi" w:hAnsi="Times New Roman" w:cs="Times New Roman"/>
        </w:rPr>
      </w:pPr>
    </w:p>
    <w:p w14:paraId="6A67DD07" w14:textId="77777777"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Force Majeure Event</w:t>
      </w:r>
      <w:r w:rsidRPr="0020736E">
        <w:rPr>
          <w:rFonts w:ascii="Times New Roman" w:eastAsia="Vi" w:hAnsi="Times New Roman" w:cs="Times New Roman"/>
        </w:rPr>
        <w:t>” means any cause or event beyond the reasonable control of and not attributable to the affected Party, including but not limited to war, riots, pandemic, lockdown, acts of God viz. earthquake, flood, volcanic eruptions, etc., preventing a Party from performing any or all of its obligations which arises from or is attributable to acts, events, omissions or accidents beyond the control of the affected Party.</w:t>
      </w:r>
    </w:p>
    <w:p w14:paraId="2D975047" w14:textId="77777777" w:rsidR="000C0915" w:rsidRPr="0020736E" w:rsidRDefault="000C0915" w:rsidP="002D1477">
      <w:pPr>
        <w:pStyle w:val="ListParagraph"/>
        <w:pBdr>
          <w:top w:val="nil"/>
          <w:left w:val="nil"/>
          <w:bottom w:val="nil"/>
          <w:right w:val="nil"/>
          <w:between w:val="nil"/>
        </w:pBdr>
        <w:spacing w:after="0" w:line="240" w:lineRule="auto"/>
        <w:ind w:left="851" w:hanging="491"/>
        <w:contextualSpacing w:val="0"/>
        <w:jc w:val="both"/>
        <w:rPr>
          <w:rFonts w:ascii="Times New Roman" w:eastAsia="Vi" w:hAnsi="Times New Roman" w:cs="Times New Roman"/>
        </w:rPr>
      </w:pPr>
    </w:p>
    <w:p w14:paraId="20EF7B80" w14:textId="6D6311CD"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Intellectual Property Rights</w:t>
      </w:r>
      <w:r w:rsidRPr="0020736E">
        <w:rPr>
          <w:rFonts w:ascii="Times New Roman" w:eastAsia="Vi" w:hAnsi="Times New Roman" w:cs="Times New Roman"/>
        </w:rPr>
        <w:t>” means all intellectual property and proprietary rights and priorities of any kind, anywhere in the world, including all of the following, together with all rights therein and thereto, whether protected, created or arising under any law, whether registered or unregistered: (a) issued patents and patent applications, including continuations, divisional, continuations-in-part, renewals and reissues; (b) trademarks, service marks, trade dress, logos, domain names and registrations and applications for registration thereof together with all of the goodwill associated therewith; (c) copyrights and registrations and applications for registration thereof; and (d) trade secrets, know-how, inventions (whether patentable or un</w:t>
      </w:r>
      <w:r w:rsidR="00E96C4D" w:rsidRPr="0020736E">
        <w:rPr>
          <w:rFonts w:ascii="Times New Roman" w:eastAsia="Vi" w:hAnsi="Times New Roman" w:cs="Times New Roman"/>
        </w:rPr>
        <w:t>-</w:t>
      </w:r>
      <w:r w:rsidRPr="0020736E">
        <w:rPr>
          <w:rFonts w:ascii="Times New Roman" w:eastAsia="Vi" w:hAnsi="Times New Roman" w:cs="Times New Roman"/>
        </w:rPr>
        <w:t>patentable and whether or not reduced to practice), designs, specifications, schematics, and all other proprietary information.</w:t>
      </w:r>
    </w:p>
    <w:p w14:paraId="5E61DB1D" w14:textId="77777777" w:rsidR="00F513DF" w:rsidRPr="0020736E" w:rsidRDefault="00F513DF" w:rsidP="002D1477">
      <w:pPr>
        <w:pStyle w:val="ListParagraph"/>
        <w:spacing w:after="0" w:line="240" w:lineRule="auto"/>
        <w:ind w:left="851" w:hanging="491"/>
        <w:contextualSpacing w:val="0"/>
        <w:rPr>
          <w:rFonts w:ascii="Times New Roman" w:eastAsia="Vi" w:hAnsi="Times New Roman" w:cs="Times New Roman"/>
        </w:rPr>
      </w:pPr>
    </w:p>
    <w:p w14:paraId="24C94188" w14:textId="77777777"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JBM Assistant</w:t>
      </w:r>
      <w:r w:rsidRPr="0020736E">
        <w:rPr>
          <w:rFonts w:ascii="Times New Roman" w:eastAsia="Vi" w:hAnsi="Times New Roman" w:cs="Times New Roman"/>
        </w:rPr>
        <w:t>” means a brand-side endpoint in a JBM business communication, accessing the conversation via programmatic access to a business messaging platform (or alternatively accessing the JBM Assistant as an End User representing the brand utilizing tools for small business communications).  For clarity, the JBM Agent is the digital representation of a brand, has the ability to send or receive messages to/from the End User.</w:t>
      </w:r>
    </w:p>
    <w:p w14:paraId="6B1FCE42" w14:textId="77777777" w:rsidR="00F513DF" w:rsidRPr="0020736E" w:rsidRDefault="00F513DF" w:rsidP="002D1477">
      <w:pPr>
        <w:pStyle w:val="ListParagraph"/>
        <w:spacing w:after="0" w:line="240" w:lineRule="auto"/>
        <w:ind w:left="851" w:hanging="491"/>
        <w:contextualSpacing w:val="0"/>
        <w:rPr>
          <w:rFonts w:ascii="Times New Roman" w:eastAsia="Vi" w:hAnsi="Times New Roman" w:cs="Times New Roman"/>
        </w:rPr>
      </w:pPr>
    </w:p>
    <w:p w14:paraId="571786A8" w14:textId="77777777"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JBM Policies</w:t>
      </w:r>
      <w:r w:rsidRPr="0020736E">
        <w:rPr>
          <w:rFonts w:ascii="Times New Roman" w:eastAsia="Vi" w:hAnsi="Times New Roman" w:cs="Times New Roman"/>
        </w:rPr>
        <w:t>” means the terms of use and privacy policy for the usage of JBM available at [●], as may be updated, amended or replaced, from time to time.</w:t>
      </w:r>
    </w:p>
    <w:p w14:paraId="3C95CCA0" w14:textId="77777777" w:rsidR="000C0915" w:rsidRPr="00583DCE" w:rsidRDefault="000C0915" w:rsidP="00583DCE">
      <w:pPr>
        <w:pBdr>
          <w:top w:val="nil"/>
          <w:left w:val="nil"/>
          <w:bottom w:val="nil"/>
          <w:right w:val="nil"/>
          <w:between w:val="nil"/>
        </w:pBdr>
        <w:spacing w:after="0" w:line="240" w:lineRule="auto"/>
        <w:jc w:val="both"/>
        <w:rPr>
          <w:rFonts w:ascii="Times New Roman" w:eastAsia="Vi" w:hAnsi="Times New Roman" w:cs="Times New Roman"/>
        </w:rPr>
      </w:pPr>
    </w:p>
    <w:p w14:paraId="59D7D7B0" w14:textId="10EC5AE3"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Material Breach</w:t>
      </w:r>
      <w:r w:rsidRPr="0020736E">
        <w:rPr>
          <w:rFonts w:ascii="Times New Roman" w:eastAsia="Vi" w:hAnsi="Times New Roman" w:cs="Times New Roman"/>
        </w:rPr>
        <w:t xml:space="preserve">” means </w:t>
      </w:r>
      <w:r w:rsidR="00BD11DD" w:rsidRPr="0020736E">
        <w:rPr>
          <w:rFonts w:ascii="Times New Roman" w:eastAsia="Vi" w:hAnsi="Times New Roman" w:cs="Times New Roman"/>
        </w:rPr>
        <w:t xml:space="preserve">any significant failure of a Party to perform any of its material obligations under this Agreement. A breach shall be considered material if it substantially affects the rights of the other Party or significantly diminishes the value of the benefits that the other Party expects to receive under this Agreement. </w:t>
      </w:r>
      <w:proofErr w:type="gramStart"/>
      <w:r w:rsidR="00BD11DD" w:rsidRPr="0020736E">
        <w:rPr>
          <w:rFonts w:ascii="Times New Roman" w:eastAsia="Vi" w:hAnsi="Times New Roman" w:cs="Times New Roman"/>
        </w:rPr>
        <w:t xml:space="preserve">Including </w:t>
      </w:r>
      <w:r w:rsidRPr="0020736E">
        <w:rPr>
          <w:rFonts w:ascii="Times New Roman" w:eastAsia="Vi" w:hAnsi="Times New Roman" w:cs="Times New Roman"/>
        </w:rPr>
        <w:t xml:space="preserve"> a</w:t>
      </w:r>
      <w:proofErr w:type="gramEnd"/>
      <w:r w:rsidRPr="0020736E">
        <w:rPr>
          <w:rFonts w:ascii="Times New Roman" w:eastAsia="Vi" w:hAnsi="Times New Roman" w:cs="Times New Roman"/>
        </w:rPr>
        <w:t xml:space="preserve"> breach by Partner of the JBM Policies;</w:t>
      </w:r>
    </w:p>
    <w:p w14:paraId="487A524E" w14:textId="77777777" w:rsidR="000C0915" w:rsidRPr="0020736E" w:rsidRDefault="000C0915" w:rsidP="002D1477">
      <w:pPr>
        <w:pStyle w:val="ListParagraph"/>
        <w:pBdr>
          <w:top w:val="nil"/>
          <w:left w:val="nil"/>
          <w:bottom w:val="nil"/>
          <w:right w:val="nil"/>
          <w:between w:val="nil"/>
        </w:pBdr>
        <w:spacing w:after="0" w:line="240" w:lineRule="auto"/>
        <w:ind w:left="851" w:hanging="491"/>
        <w:contextualSpacing w:val="0"/>
        <w:jc w:val="both"/>
        <w:rPr>
          <w:rFonts w:ascii="Times New Roman" w:eastAsia="Vi" w:hAnsi="Times New Roman" w:cs="Times New Roman"/>
        </w:rPr>
      </w:pPr>
    </w:p>
    <w:p w14:paraId="17B44C3C" w14:textId="5C491F2F"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P2A Message</w:t>
      </w:r>
      <w:r w:rsidRPr="0020736E">
        <w:rPr>
          <w:rFonts w:ascii="Times New Roman" w:eastAsia="Vi" w:hAnsi="Times New Roman" w:cs="Times New Roman"/>
        </w:rPr>
        <w:t>” means a person to application message initiated by an End User directed towards a Brand, facilitated through a source/</w:t>
      </w:r>
      <w:r w:rsidR="00CA67F7" w:rsidRPr="0020736E">
        <w:rPr>
          <w:rFonts w:ascii="Times New Roman" w:eastAsia="Vi" w:hAnsi="Times New Roman" w:cs="Times New Roman"/>
        </w:rPr>
        <w:t>JBM Assistant</w:t>
      </w:r>
      <w:r w:rsidRPr="0020736E">
        <w:rPr>
          <w:rFonts w:ascii="Times New Roman" w:eastAsia="Vi" w:hAnsi="Times New Roman" w:cs="Times New Roman"/>
        </w:rPr>
        <w:t>.</w:t>
      </w:r>
    </w:p>
    <w:p w14:paraId="564AA517" w14:textId="77777777" w:rsidR="00F513DF" w:rsidRPr="0020736E" w:rsidRDefault="00F513DF" w:rsidP="002D1477">
      <w:pPr>
        <w:pStyle w:val="ListParagraph"/>
        <w:spacing w:after="0" w:line="240" w:lineRule="auto"/>
        <w:ind w:left="851" w:hanging="491"/>
        <w:contextualSpacing w:val="0"/>
        <w:rPr>
          <w:rFonts w:ascii="Times New Roman" w:eastAsia="Vi" w:hAnsi="Times New Roman" w:cs="Times New Roman"/>
        </w:rPr>
      </w:pPr>
    </w:p>
    <w:p w14:paraId="19FB04CC" w14:textId="77777777"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P2P Message</w:t>
      </w:r>
      <w:r w:rsidRPr="0020736E">
        <w:rPr>
          <w:rFonts w:ascii="Times New Roman" w:eastAsia="Vi" w:hAnsi="Times New Roman" w:cs="Times New Roman"/>
        </w:rPr>
        <w:t>” means person to person messages exchanged between two End Users.</w:t>
      </w:r>
    </w:p>
    <w:p w14:paraId="4DF3D30F" w14:textId="77777777" w:rsidR="000C0915" w:rsidRPr="0020736E" w:rsidRDefault="000C0915" w:rsidP="002D1477">
      <w:pPr>
        <w:pStyle w:val="ListParagraph"/>
        <w:pBdr>
          <w:top w:val="nil"/>
          <w:left w:val="nil"/>
          <w:bottom w:val="nil"/>
          <w:right w:val="nil"/>
          <w:between w:val="nil"/>
        </w:pBdr>
        <w:spacing w:after="0" w:line="240" w:lineRule="auto"/>
        <w:ind w:left="851" w:hanging="491"/>
        <w:contextualSpacing w:val="0"/>
        <w:jc w:val="both"/>
        <w:rPr>
          <w:rFonts w:ascii="Times New Roman" w:eastAsia="Vi" w:hAnsi="Times New Roman" w:cs="Times New Roman"/>
        </w:rPr>
      </w:pPr>
    </w:p>
    <w:p w14:paraId="1DF4D532" w14:textId="0C5FF94B" w:rsidR="000C0915"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Personal Data</w:t>
      </w:r>
      <w:r w:rsidRPr="0020736E">
        <w:rPr>
          <w:rFonts w:ascii="Times New Roman" w:eastAsia="Vi" w:hAnsi="Times New Roman" w:cs="Times New Roman"/>
        </w:rPr>
        <w:t xml:space="preserve">” has the meaning as ascribed to it under the Digital Personal Data Protection Act 2023. </w:t>
      </w:r>
    </w:p>
    <w:p w14:paraId="5C47FDBF" w14:textId="77777777" w:rsidR="00EF72A9" w:rsidRPr="00EF72A9" w:rsidRDefault="00EF72A9" w:rsidP="002D1477">
      <w:pPr>
        <w:pStyle w:val="ListParagraph"/>
        <w:ind w:left="851" w:hanging="491"/>
        <w:rPr>
          <w:rFonts w:ascii="Times New Roman" w:eastAsia="Vi" w:hAnsi="Times New Roman" w:cs="Times New Roman"/>
        </w:rPr>
      </w:pPr>
    </w:p>
    <w:p w14:paraId="58EB772E" w14:textId="3995099C" w:rsidR="00EF72A9" w:rsidRPr="0020736E" w:rsidRDefault="00EF72A9"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Pr>
          <w:rFonts w:ascii="Times New Roman" w:eastAsia="Vi" w:hAnsi="Times New Roman" w:cs="Times New Roman"/>
        </w:rPr>
        <w:t>“</w:t>
      </w:r>
      <w:r w:rsidRPr="00EF72A9">
        <w:rPr>
          <w:rFonts w:ascii="Times New Roman" w:eastAsia="Vi" w:hAnsi="Times New Roman" w:cs="Times New Roman"/>
          <w:b/>
        </w:rPr>
        <w:t>Rate Sheet</w:t>
      </w:r>
      <w:r>
        <w:rPr>
          <w:rFonts w:ascii="Times New Roman" w:eastAsia="Vi" w:hAnsi="Times New Roman" w:cs="Times New Roman"/>
        </w:rPr>
        <w:t>” has the meaning ascribed to it in Schedule 2.</w:t>
      </w:r>
    </w:p>
    <w:p w14:paraId="56520F31" w14:textId="77777777" w:rsidR="00F513DF" w:rsidRPr="0020736E" w:rsidRDefault="00F513DF" w:rsidP="002D1477">
      <w:pPr>
        <w:pStyle w:val="ListParagraph"/>
        <w:spacing w:after="0" w:line="240" w:lineRule="auto"/>
        <w:ind w:left="851" w:hanging="491"/>
        <w:contextualSpacing w:val="0"/>
        <w:rPr>
          <w:rFonts w:ascii="Times New Roman" w:eastAsia="Vi" w:hAnsi="Times New Roman" w:cs="Times New Roman"/>
        </w:rPr>
      </w:pPr>
    </w:p>
    <w:p w14:paraId="24E99079" w14:textId="0454A87E"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RCS Policies</w:t>
      </w:r>
      <w:r w:rsidRPr="0020736E">
        <w:rPr>
          <w:rFonts w:ascii="Times New Roman" w:eastAsia="Vi" w:hAnsi="Times New Roman" w:cs="Times New Roman"/>
        </w:rPr>
        <w:t xml:space="preserve">” means the terms of use and privacy policy for the usage of RCS </w:t>
      </w:r>
      <w:r w:rsidR="00CA67F7" w:rsidRPr="0020736E">
        <w:rPr>
          <w:rFonts w:ascii="Times New Roman" w:eastAsia="Vi" w:hAnsi="Times New Roman" w:cs="Times New Roman"/>
        </w:rPr>
        <w:t xml:space="preserve">business messaging </w:t>
      </w:r>
      <w:r w:rsidRPr="0020736E">
        <w:rPr>
          <w:rFonts w:ascii="Times New Roman" w:eastAsia="Vi" w:hAnsi="Times New Roman" w:cs="Times New Roman"/>
        </w:rPr>
        <w:t xml:space="preserve">available at </w:t>
      </w:r>
      <w:hyperlink r:id="rId7" w:history="1">
        <w:r w:rsidR="00CA67F7" w:rsidRPr="0020736E">
          <w:rPr>
            <w:rStyle w:val="Hyperlink"/>
            <w:rFonts w:ascii="Times New Roman" w:eastAsia="Vi" w:hAnsi="Times New Roman" w:cs="Times New Roman"/>
          </w:rPr>
          <w:t>https://developers.google.com/rcs-business-messaging/support/tos/</w:t>
        </w:r>
      </w:hyperlink>
      <w:r w:rsidRPr="0020736E">
        <w:rPr>
          <w:rFonts w:ascii="Times New Roman" w:eastAsia="Vi" w:hAnsi="Times New Roman" w:cs="Times New Roman"/>
        </w:rPr>
        <w:t xml:space="preserve"> and </w:t>
      </w:r>
      <w:hyperlink r:id="rId8" w:history="1">
        <w:r w:rsidR="00F513DF" w:rsidRPr="0020736E">
          <w:rPr>
            <w:rStyle w:val="Hyperlink"/>
            <w:rFonts w:ascii="Times New Roman" w:eastAsia="Vi" w:hAnsi="Times New Roman" w:cs="Times New Roman"/>
          </w:rPr>
          <w:t>https://docs</w:t>
        </w:r>
      </w:hyperlink>
      <w:r w:rsidRPr="0020736E">
        <w:rPr>
          <w:rFonts w:ascii="Times New Roman" w:eastAsia="Vi" w:hAnsi="Times New Roman" w:cs="Times New Roman"/>
        </w:rPr>
        <w:t>.jibemobile.com/cloud/exhibits/aup, as may be updated, amended or replaced, from time to time.</w:t>
      </w:r>
    </w:p>
    <w:p w14:paraId="20A63D94" w14:textId="77777777" w:rsidR="00F513DF" w:rsidRPr="0020736E" w:rsidRDefault="00F513DF" w:rsidP="002D1477">
      <w:pPr>
        <w:pStyle w:val="ListParagraph"/>
        <w:spacing w:after="0" w:line="240" w:lineRule="auto"/>
        <w:ind w:left="851" w:hanging="491"/>
        <w:contextualSpacing w:val="0"/>
        <w:rPr>
          <w:rFonts w:ascii="Times New Roman" w:eastAsia="Vi" w:hAnsi="Times New Roman" w:cs="Times New Roman"/>
        </w:rPr>
      </w:pPr>
    </w:p>
    <w:p w14:paraId="660DC90F" w14:textId="77777777"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Rich Single Message</w:t>
      </w:r>
      <w:r w:rsidRPr="0020736E">
        <w:rPr>
          <w:rFonts w:ascii="Times New Roman" w:eastAsia="Vi" w:hAnsi="Times New Roman" w:cs="Times New Roman"/>
        </w:rPr>
        <w:t xml:space="preserve">” means a single JBM business message (delivered to an End User), and including any rich media associated with the message (e.g., delivery and read receipts), rich cards, media payload, and media download as </w:t>
      </w:r>
      <w:proofErr w:type="spellStart"/>
      <w:r w:rsidRPr="0020736E">
        <w:rPr>
          <w:rFonts w:ascii="Times New Roman" w:eastAsia="Vi" w:hAnsi="Times New Roman" w:cs="Times New Roman"/>
        </w:rPr>
        <w:t>morefully</w:t>
      </w:r>
      <w:proofErr w:type="spellEnd"/>
      <w:r w:rsidRPr="0020736E">
        <w:rPr>
          <w:rFonts w:ascii="Times New Roman" w:eastAsia="Vi" w:hAnsi="Times New Roman" w:cs="Times New Roman"/>
        </w:rPr>
        <w:t xml:space="preserve"> set forth in the pricing section.  For purposes of this definition, messages sent as part of a Conversation are not Single Messages.</w:t>
      </w:r>
    </w:p>
    <w:p w14:paraId="24950BD1" w14:textId="77777777" w:rsidR="00F513DF" w:rsidRPr="0020736E" w:rsidRDefault="00F513DF" w:rsidP="002D1477">
      <w:pPr>
        <w:pStyle w:val="ListParagraph"/>
        <w:spacing w:after="0" w:line="240" w:lineRule="auto"/>
        <w:ind w:left="851" w:hanging="491"/>
        <w:contextualSpacing w:val="0"/>
        <w:rPr>
          <w:rFonts w:ascii="Times New Roman" w:eastAsia="Vi" w:hAnsi="Times New Roman" w:cs="Times New Roman"/>
        </w:rPr>
      </w:pPr>
    </w:p>
    <w:p w14:paraId="77055A90" w14:textId="1CFA992F"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Services</w:t>
      </w:r>
      <w:r w:rsidRPr="0020736E">
        <w:rPr>
          <w:rFonts w:ascii="Times New Roman" w:eastAsia="Vi" w:hAnsi="Times New Roman" w:cs="Times New Roman"/>
        </w:rPr>
        <w:t xml:space="preserve">” means the services provided the Partner to its End Users and includes without limitation the services </w:t>
      </w:r>
      <w:r w:rsidR="0020736E">
        <w:rPr>
          <w:rFonts w:ascii="Times New Roman" w:eastAsia="Vi" w:hAnsi="Times New Roman" w:cs="Times New Roman"/>
        </w:rPr>
        <w:t xml:space="preserve">as </w:t>
      </w:r>
      <w:r w:rsidRPr="0020736E">
        <w:rPr>
          <w:rFonts w:ascii="Times New Roman" w:eastAsia="Vi" w:hAnsi="Times New Roman" w:cs="Times New Roman"/>
        </w:rPr>
        <w:t>set forth in Schedule 1</w:t>
      </w:r>
      <w:r w:rsidR="00F513DF" w:rsidRPr="0020736E">
        <w:rPr>
          <w:rFonts w:ascii="Times New Roman" w:eastAsia="Vi" w:hAnsi="Times New Roman" w:cs="Times New Roman"/>
        </w:rPr>
        <w:t xml:space="preserve"> (Service Description and Guidelines)</w:t>
      </w:r>
      <w:r w:rsidRPr="0020736E">
        <w:rPr>
          <w:rFonts w:ascii="Times New Roman" w:eastAsia="Vi" w:hAnsi="Times New Roman" w:cs="Times New Roman"/>
        </w:rPr>
        <w:t>.</w:t>
      </w:r>
    </w:p>
    <w:p w14:paraId="23703F06" w14:textId="77777777" w:rsidR="000C0915" w:rsidRPr="0020736E" w:rsidRDefault="000C0915" w:rsidP="002D1477">
      <w:pPr>
        <w:pStyle w:val="ListParagraph"/>
        <w:pBdr>
          <w:top w:val="nil"/>
          <w:left w:val="nil"/>
          <w:bottom w:val="nil"/>
          <w:right w:val="nil"/>
          <w:between w:val="nil"/>
        </w:pBdr>
        <w:spacing w:after="0" w:line="240" w:lineRule="auto"/>
        <w:ind w:left="851" w:hanging="491"/>
        <w:contextualSpacing w:val="0"/>
        <w:jc w:val="both"/>
        <w:rPr>
          <w:rFonts w:ascii="Times New Roman" w:eastAsia="Vi" w:hAnsi="Times New Roman" w:cs="Times New Roman"/>
        </w:rPr>
      </w:pPr>
    </w:p>
    <w:p w14:paraId="242E94A2" w14:textId="77777777" w:rsidR="000C0915" w:rsidRPr="0020736E" w:rsidRDefault="000C0915" w:rsidP="00583DCE">
      <w:pPr>
        <w:pStyle w:val="ListParagraph"/>
        <w:numPr>
          <w:ilvl w:val="1"/>
          <w:numId w:val="15"/>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b/>
        </w:rPr>
        <w:t>Territory</w:t>
      </w:r>
      <w:r w:rsidRPr="0020736E">
        <w:rPr>
          <w:rFonts w:ascii="Times New Roman" w:eastAsia="Vi" w:hAnsi="Times New Roman" w:cs="Times New Roman"/>
        </w:rPr>
        <w:t>” means the territory of India.</w:t>
      </w:r>
    </w:p>
    <w:p w14:paraId="2A08E152" w14:textId="77777777" w:rsidR="000C0915" w:rsidRPr="0020736E" w:rsidRDefault="000C0915" w:rsidP="00165477">
      <w:pPr>
        <w:pStyle w:val="ListParagraph"/>
        <w:spacing w:after="0" w:line="240" w:lineRule="auto"/>
        <w:contextualSpacing w:val="0"/>
        <w:rPr>
          <w:rFonts w:ascii="Times New Roman" w:eastAsia="Vi" w:hAnsi="Times New Roman" w:cs="Times New Roman"/>
          <w:b/>
          <w:u w:val="single"/>
        </w:rPr>
      </w:pPr>
    </w:p>
    <w:p w14:paraId="31B8D1CB" w14:textId="77777777" w:rsidR="000C0915" w:rsidRPr="0020736E" w:rsidRDefault="000C0915" w:rsidP="00583DCE">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INTERPRETATIONS</w:t>
      </w:r>
    </w:p>
    <w:p w14:paraId="1A552BC5"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507CE1EF" w14:textId="77777777" w:rsidR="000C0915" w:rsidRPr="0020736E" w:rsidRDefault="000C0915" w:rsidP="00583DCE">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hAnsi="Times New Roman" w:cs="Times New Roman"/>
        </w:rPr>
      </w:pPr>
      <w:bookmarkStart w:id="0" w:name="_Toc33531601"/>
      <w:bookmarkStart w:id="1" w:name="_Toc33531673"/>
      <w:bookmarkStart w:id="2" w:name="_Toc33531769"/>
      <w:r w:rsidRPr="0020736E">
        <w:rPr>
          <w:rFonts w:ascii="Times New Roman" w:eastAsia="Times New Roman" w:hAnsi="Times New Roman" w:cs="Times New Roman"/>
          <w:lang w:eastAsia="en-IN"/>
        </w:rPr>
        <w:t>References to statutory provisions shall be construed as meaning and including references also to any amendment or re-enactment (whether before or after the Effective Date) and to all statutory instruments made pursuant to such statutory provisions.</w:t>
      </w:r>
      <w:bookmarkEnd w:id="0"/>
      <w:bookmarkEnd w:id="1"/>
      <w:bookmarkEnd w:id="2"/>
    </w:p>
    <w:p w14:paraId="76DDE613" w14:textId="77777777" w:rsidR="000C0915" w:rsidRPr="0020736E" w:rsidRDefault="000C0915" w:rsidP="00583DCE">
      <w:pPr>
        <w:spacing w:after="0" w:line="240" w:lineRule="auto"/>
        <w:jc w:val="both"/>
        <w:rPr>
          <w:rFonts w:ascii="Times New Roman" w:eastAsia="Times New Roman" w:hAnsi="Times New Roman" w:cs="Times New Roman"/>
          <w:b/>
          <w:lang w:eastAsia="en-IN"/>
        </w:rPr>
      </w:pPr>
    </w:p>
    <w:p w14:paraId="39D06695" w14:textId="77777777" w:rsidR="000C0915" w:rsidRPr="0020736E" w:rsidRDefault="000C0915" w:rsidP="00583DCE">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Times New Roman" w:hAnsi="Times New Roman" w:cs="Times New Roman"/>
          <w:lang w:eastAsia="en-IN"/>
        </w:rPr>
      </w:pPr>
      <w:r w:rsidRPr="0020736E">
        <w:rPr>
          <w:rFonts w:ascii="Times New Roman" w:eastAsia="Times New Roman" w:hAnsi="Times New Roman" w:cs="Times New Roman"/>
          <w:lang w:eastAsia="en-IN"/>
        </w:rPr>
        <w:t>Words denoting the singular shall include the plural and words denoting any gender shall include all genders.</w:t>
      </w:r>
    </w:p>
    <w:p w14:paraId="0AFC2964" w14:textId="77777777" w:rsidR="000C0915" w:rsidRPr="0020736E" w:rsidRDefault="000C0915" w:rsidP="00165477">
      <w:pPr>
        <w:pStyle w:val="ListParagraph"/>
        <w:pBdr>
          <w:top w:val="nil"/>
          <w:left w:val="nil"/>
          <w:bottom w:val="nil"/>
          <w:right w:val="nil"/>
          <w:between w:val="nil"/>
        </w:pBdr>
        <w:spacing w:after="0" w:line="240" w:lineRule="auto"/>
        <w:ind w:left="1418"/>
        <w:contextualSpacing w:val="0"/>
        <w:jc w:val="both"/>
        <w:rPr>
          <w:rFonts w:ascii="Times New Roman" w:eastAsia="Times New Roman" w:hAnsi="Times New Roman" w:cs="Times New Roman"/>
          <w:lang w:eastAsia="en-IN"/>
        </w:rPr>
      </w:pPr>
    </w:p>
    <w:p w14:paraId="06CC8AD8" w14:textId="77777777" w:rsidR="000C0915" w:rsidRPr="0020736E" w:rsidRDefault="000C0915" w:rsidP="00583DCE">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Times New Roman" w:hAnsi="Times New Roman" w:cs="Times New Roman"/>
          <w:lang w:eastAsia="en-IN"/>
        </w:rPr>
      </w:pPr>
      <w:r w:rsidRPr="0020736E">
        <w:rPr>
          <w:rFonts w:ascii="Times New Roman" w:eastAsia="Times New Roman" w:hAnsi="Times New Roman" w:cs="Times New Roman"/>
          <w:lang w:eastAsia="en-IN"/>
        </w:rPr>
        <w:t>Headings, subheadings, titles, subtitles to clauses, sub-clauses and paragraphs are for ease of reference only. Recitals of, and Annexures to, this Agreement form a substantive portion of this Agreement.</w:t>
      </w:r>
    </w:p>
    <w:p w14:paraId="6FF725B5" w14:textId="77777777" w:rsidR="000C0915" w:rsidRPr="0020736E" w:rsidRDefault="000C0915" w:rsidP="00165477">
      <w:pPr>
        <w:pStyle w:val="ListParagraph"/>
        <w:pBdr>
          <w:top w:val="nil"/>
          <w:left w:val="nil"/>
          <w:bottom w:val="nil"/>
          <w:right w:val="nil"/>
          <w:between w:val="nil"/>
        </w:pBdr>
        <w:spacing w:after="0" w:line="240" w:lineRule="auto"/>
        <w:ind w:left="1418"/>
        <w:contextualSpacing w:val="0"/>
        <w:jc w:val="both"/>
        <w:rPr>
          <w:rFonts w:ascii="Times New Roman" w:eastAsia="Times New Roman" w:hAnsi="Times New Roman" w:cs="Times New Roman"/>
          <w:lang w:eastAsia="en-IN"/>
        </w:rPr>
      </w:pPr>
    </w:p>
    <w:p w14:paraId="776E7528" w14:textId="77777777" w:rsidR="000C0915" w:rsidRPr="0020736E" w:rsidRDefault="000C0915" w:rsidP="00583DCE">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Times New Roman" w:hAnsi="Times New Roman" w:cs="Times New Roman"/>
          <w:lang w:eastAsia="en-IN"/>
        </w:rPr>
      </w:pPr>
      <w:r w:rsidRPr="0020736E">
        <w:rPr>
          <w:rFonts w:ascii="Times New Roman" w:eastAsia="Times New Roman" w:hAnsi="Times New Roman" w:cs="Times New Roman"/>
          <w:lang w:eastAsia="en-IN"/>
        </w:rPr>
        <w:t>Any reference to “writing” shall include printing, typing, or in electronic form (including email) and other means of reproducing words in visible form, but shall exclude text messages via mobile phones.</w:t>
      </w:r>
    </w:p>
    <w:p w14:paraId="639168A7" w14:textId="77777777" w:rsidR="000C0915" w:rsidRPr="0020736E" w:rsidRDefault="000C0915" w:rsidP="00165477">
      <w:pPr>
        <w:pStyle w:val="ListParagraph"/>
        <w:pBdr>
          <w:top w:val="nil"/>
          <w:left w:val="nil"/>
          <w:bottom w:val="nil"/>
          <w:right w:val="nil"/>
          <w:between w:val="nil"/>
        </w:pBdr>
        <w:spacing w:after="0" w:line="240" w:lineRule="auto"/>
        <w:ind w:left="1418"/>
        <w:contextualSpacing w:val="0"/>
        <w:jc w:val="both"/>
        <w:rPr>
          <w:rFonts w:ascii="Times New Roman" w:eastAsia="Times New Roman" w:hAnsi="Times New Roman" w:cs="Times New Roman"/>
          <w:lang w:eastAsia="en-IN"/>
        </w:rPr>
      </w:pPr>
    </w:p>
    <w:p w14:paraId="5C68C8E0" w14:textId="77777777" w:rsidR="000C0915" w:rsidRPr="0020736E" w:rsidRDefault="000C0915" w:rsidP="00583DCE">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Times New Roman" w:hAnsi="Times New Roman" w:cs="Times New Roman"/>
          <w:lang w:eastAsia="en-IN"/>
        </w:rPr>
      </w:pPr>
      <w:r w:rsidRPr="0020736E">
        <w:rPr>
          <w:rFonts w:ascii="Times New Roman" w:eastAsia="Times New Roman" w:hAnsi="Times New Roman" w:cs="Times New Roman"/>
          <w:lang w:eastAsia="en-IN"/>
        </w:rPr>
        <w:t>Reference to any document includes any amendment or supplement to, or replacement or novation of, that document, but disregarding any amendment, supplement, replacement or novation made in breach of this Agreement.</w:t>
      </w:r>
    </w:p>
    <w:p w14:paraId="3AEF1D08" w14:textId="77777777" w:rsidR="000C0915" w:rsidRPr="0020736E" w:rsidRDefault="000C0915" w:rsidP="00165477">
      <w:pPr>
        <w:pStyle w:val="ListParagraph"/>
        <w:pBdr>
          <w:top w:val="nil"/>
          <w:left w:val="nil"/>
          <w:bottom w:val="nil"/>
          <w:right w:val="nil"/>
          <w:between w:val="nil"/>
        </w:pBdr>
        <w:spacing w:after="0" w:line="240" w:lineRule="auto"/>
        <w:ind w:left="1418"/>
        <w:contextualSpacing w:val="0"/>
        <w:jc w:val="both"/>
        <w:rPr>
          <w:rFonts w:ascii="Times New Roman" w:eastAsia="Times New Roman" w:hAnsi="Times New Roman" w:cs="Times New Roman"/>
          <w:lang w:eastAsia="en-IN"/>
        </w:rPr>
      </w:pPr>
    </w:p>
    <w:p w14:paraId="023985B7" w14:textId="77777777" w:rsidR="000C0915" w:rsidRPr="0020736E" w:rsidRDefault="000C0915" w:rsidP="00583DCE">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Times New Roman" w:hAnsi="Times New Roman" w:cs="Times New Roman"/>
          <w:lang w:eastAsia="en-IN"/>
        </w:rPr>
      </w:pPr>
      <w:r w:rsidRPr="0020736E">
        <w:rPr>
          <w:rFonts w:ascii="Times New Roman" w:eastAsia="Times New Roman" w:hAnsi="Times New Roman" w:cs="Times New Roman"/>
          <w:lang w:eastAsia="en-IN"/>
        </w:rPr>
        <w:t>The words “or”, “include”, “includes”, “included”, “including”, “e.g.”, and “such as” are not exclusive or limiting.</w:t>
      </w:r>
    </w:p>
    <w:p w14:paraId="73CB6DBB" w14:textId="77777777" w:rsidR="000C0915" w:rsidRPr="0020736E" w:rsidRDefault="000C0915" w:rsidP="00165477">
      <w:pPr>
        <w:pStyle w:val="ListParagraph"/>
        <w:pBdr>
          <w:top w:val="nil"/>
          <w:left w:val="nil"/>
          <w:bottom w:val="nil"/>
          <w:right w:val="nil"/>
          <w:between w:val="nil"/>
        </w:pBdr>
        <w:spacing w:after="0" w:line="240" w:lineRule="auto"/>
        <w:ind w:left="1418"/>
        <w:contextualSpacing w:val="0"/>
        <w:jc w:val="both"/>
        <w:rPr>
          <w:rFonts w:ascii="Times New Roman" w:eastAsia="Times New Roman" w:hAnsi="Times New Roman" w:cs="Times New Roman"/>
          <w:lang w:eastAsia="en-IN"/>
        </w:rPr>
      </w:pPr>
    </w:p>
    <w:p w14:paraId="5E3D9E3D" w14:textId="11FE697F" w:rsidR="000C0915" w:rsidRDefault="000C0915" w:rsidP="00583DCE">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Times New Roman" w:hAnsi="Times New Roman" w:cs="Times New Roman"/>
          <w:lang w:eastAsia="en-IN"/>
        </w:rPr>
      </w:pPr>
      <w:r w:rsidRPr="0020736E">
        <w:rPr>
          <w:rFonts w:ascii="Times New Roman" w:eastAsia="Times New Roman" w:hAnsi="Times New Roman" w:cs="Times New Roman"/>
          <w:lang w:eastAsia="en-IN"/>
        </w:rPr>
        <w:t>This Agreement is executed in English only. Any translation of this Agreement into another language will be for reference only and without legal effect. The Parties have fully negotiated this Agreement, and it will be interpreted according to the plain meaning of its terms without a presumption that it should be construed for or against any Party.</w:t>
      </w:r>
    </w:p>
    <w:p w14:paraId="7A840CBC" w14:textId="77777777" w:rsidR="001054E6" w:rsidRPr="001054E6" w:rsidRDefault="001054E6" w:rsidP="001054E6">
      <w:pPr>
        <w:pStyle w:val="ListParagraph"/>
        <w:rPr>
          <w:rFonts w:ascii="Times New Roman" w:eastAsia="Times New Roman" w:hAnsi="Times New Roman" w:cs="Times New Roman"/>
          <w:lang w:eastAsia="en-IN"/>
        </w:rPr>
      </w:pPr>
    </w:p>
    <w:p w14:paraId="6821FA16" w14:textId="2C65A8AE" w:rsidR="001054E6" w:rsidRPr="0020736E" w:rsidRDefault="001054E6" w:rsidP="001054E6">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Times New Roman" w:hAnsi="Times New Roman" w:cs="Times New Roman"/>
          <w:lang w:eastAsia="en-IN"/>
        </w:rPr>
      </w:pPr>
      <w:r w:rsidRPr="001054E6">
        <w:rPr>
          <w:rFonts w:ascii="Times New Roman" w:eastAsia="Times New Roman" w:hAnsi="Times New Roman" w:cs="Times New Roman"/>
          <w:lang w:eastAsia="en-IN"/>
        </w:rPr>
        <w:t>Any communication in connection with this Agreement or a Rate Sheet must be in writing and, unless otherwise stated, may be given in person, by post, by fax or through email</w:t>
      </w:r>
      <w:r>
        <w:rPr>
          <w:rFonts w:ascii="Times New Roman" w:eastAsia="Times New Roman" w:hAnsi="Times New Roman" w:cs="Times New Roman"/>
          <w:lang w:eastAsia="en-IN"/>
        </w:rPr>
        <w:t>.</w:t>
      </w:r>
    </w:p>
    <w:p w14:paraId="7CEC6BF0" w14:textId="77777777" w:rsidR="000C0915" w:rsidRPr="0020736E" w:rsidRDefault="000C0915" w:rsidP="00165477">
      <w:pPr>
        <w:pStyle w:val="ListParagraph"/>
        <w:pBdr>
          <w:top w:val="nil"/>
          <w:left w:val="nil"/>
          <w:bottom w:val="nil"/>
          <w:right w:val="nil"/>
          <w:between w:val="nil"/>
        </w:pBdr>
        <w:spacing w:after="0" w:line="240" w:lineRule="auto"/>
        <w:ind w:left="1418"/>
        <w:contextualSpacing w:val="0"/>
        <w:jc w:val="both"/>
        <w:rPr>
          <w:rFonts w:ascii="Times New Roman" w:eastAsia="Times New Roman" w:hAnsi="Times New Roman" w:cs="Times New Roman"/>
          <w:lang w:eastAsia="en-IN"/>
        </w:rPr>
      </w:pPr>
    </w:p>
    <w:p w14:paraId="14F5D7F7" w14:textId="77777777" w:rsidR="000C0915" w:rsidRPr="0020736E" w:rsidRDefault="000C0915" w:rsidP="00583DCE">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Times New Roman" w:hAnsi="Times New Roman" w:cs="Times New Roman"/>
          <w:lang w:eastAsia="en-IN"/>
        </w:rPr>
      </w:pPr>
      <w:r w:rsidRPr="0020736E">
        <w:rPr>
          <w:rFonts w:ascii="Times New Roman" w:eastAsia="Times New Roman" w:hAnsi="Times New Roman" w:cs="Times New Roman"/>
          <w:lang w:eastAsia="en-IN"/>
        </w:rPr>
        <w:lastRenderedPageBreak/>
        <w:t>The Annexures and Recitals form part of this Agreement and shall have effect as if set out in full in the body of this Agreement. Any reference to this Agreement includes its Annexures and Recitals.</w:t>
      </w:r>
    </w:p>
    <w:p w14:paraId="366AE949" w14:textId="77777777" w:rsidR="000C0915" w:rsidRPr="0020736E" w:rsidRDefault="000C0915" w:rsidP="00165477">
      <w:pPr>
        <w:pStyle w:val="ListParagraph"/>
        <w:pBdr>
          <w:top w:val="nil"/>
          <w:left w:val="nil"/>
          <w:bottom w:val="nil"/>
          <w:right w:val="nil"/>
          <w:between w:val="nil"/>
        </w:pBdr>
        <w:spacing w:after="0" w:line="240" w:lineRule="auto"/>
        <w:ind w:left="1418"/>
        <w:contextualSpacing w:val="0"/>
        <w:jc w:val="both"/>
        <w:rPr>
          <w:rFonts w:ascii="Times New Roman" w:eastAsia="Times New Roman" w:hAnsi="Times New Roman" w:cs="Times New Roman"/>
          <w:lang w:eastAsia="en-IN"/>
        </w:rPr>
      </w:pPr>
    </w:p>
    <w:p w14:paraId="3E846518" w14:textId="77777777" w:rsidR="000C0915" w:rsidRPr="0020736E" w:rsidRDefault="000C0915" w:rsidP="00583DCE">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Times New Roman" w:hAnsi="Times New Roman" w:cs="Times New Roman"/>
          <w:lang w:eastAsia="en-IN"/>
        </w:rPr>
      </w:pPr>
      <w:r w:rsidRPr="0020736E">
        <w:rPr>
          <w:rFonts w:ascii="Times New Roman" w:eastAsia="Times New Roman" w:hAnsi="Times New Roman" w:cs="Times New Roman"/>
          <w:lang w:eastAsia="en-IN"/>
        </w:rPr>
        <w:t>If there is an inconsistency between any of the provisions in the main body of this Agreement and its Annexures, the provisions in the Annexures of this Agreement shall prevail.</w:t>
      </w:r>
    </w:p>
    <w:p w14:paraId="78271FCF" w14:textId="77777777" w:rsidR="000C0915" w:rsidRPr="0020736E" w:rsidRDefault="000C0915" w:rsidP="00165477">
      <w:pPr>
        <w:pStyle w:val="ListParagraph"/>
        <w:pBdr>
          <w:top w:val="nil"/>
          <w:left w:val="nil"/>
          <w:bottom w:val="nil"/>
          <w:right w:val="nil"/>
          <w:between w:val="nil"/>
        </w:pBdr>
        <w:spacing w:after="0" w:line="240" w:lineRule="auto"/>
        <w:ind w:left="1418"/>
        <w:contextualSpacing w:val="0"/>
        <w:jc w:val="both"/>
        <w:rPr>
          <w:rFonts w:ascii="Times New Roman" w:eastAsia="Times New Roman" w:hAnsi="Times New Roman" w:cs="Times New Roman"/>
          <w:lang w:eastAsia="en-IN"/>
        </w:rPr>
      </w:pPr>
    </w:p>
    <w:p w14:paraId="0FFC3D17" w14:textId="77777777" w:rsidR="000C0915" w:rsidRPr="0020736E" w:rsidRDefault="000C0915" w:rsidP="00583DCE">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Times New Roman" w:hAnsi="Times New Roman" w:cs="Times New Roman"/>
          <w:lang w:eastAsia="en-IN"/>
        </w:rPr>
      </w:pPr>
      <w:r w:rsidRPr="0020736E">
        <w:rPr>
          <w:rFonts w:ascii="Times New Roman" w:eastAsia="Times New Roman" w:hAnsi="Times New Roman" w:cs="Times New Roman"/>
          <w:lang w:eastAsia="en-IN"/>
        </w:rPr>
        <w:t>A person includes a natural person, corporate or unincorporated body (whether or not having separate legal personality).</w:t>
      </w:r>
    </w:p>
    <w:p w14:paraId="5AC05C9E" w14:textId="77777777" w:rsidR="000C0915" w:rsidRPr="0020736E" w:rsidRDefault="000C0915" w:rsidP="00165477">
      <w:pPr>
        <w:pStyle w:val="ListParagraph"/>
        <w:pBdr>
          <w:top w:val="nil"/>
          <w:left w:val="nil"/>
          <w:bottom w:val="nil"/>
          <w:right w:val="nil"/>
          <w:between w:val="nil"/>
        </w:pBdr>
        <w:spacing w:after="0" w:line="240" w:lineRule="auto"/>
        <w:ind w:left="1418"/>
        <w:contextualSpacing w:val="0"/>
        <w:jc w:val="both"/>
        <w:rPr>
          <w:rFonts w:ascii="Times New Roman" w:eastAsia="Times New Roman" w:hAnsi="Times New Roman" w:cs="Times New Roman"/>
          <w:lang w:eastAsia="en-IN"/>
        </w:rPr>
      </w:pPr>
    </w:p>
    <w:p w14:paraId="20ADFB42" w14:textId="77777777" w:rsidR="000C0915" w:rsidRPr="0020736E" w:rsidRDefault="000C0915" w:rsidP="00165477">
      <w:pPr>
        <w:spacing w:after="0" w:line="240" w:lineRule="auto"/>
        <w:jc w:val="both"/>
        <w:rPr>
          <w:rFonts w:ascii="Times New Roman" w:eastAsia="Vi" w:hAnsi="Times New Roman" w:cs="Times New Roman"/>
          <w:b/>
        </w:rPr>
      </w:pPr>
      <w:r w:rsidRPr="0020736E">
        <w:rPr>
          <w:rFonts w:ascii="Times New Roman" w:eastAsia="Vi" w:hAnsi="Times New Roman" w:cs="Times New Roman"/>
          <w:b/>
        </w:rPr>
        <w:t>PART C</w:t>
      </w:r>
      <w:r w:rsidRPr="0020736E">
        <w:rPr>
          <w:rFonts w:ascii="Times New Roman" w:eastAsia="Vi" w:hAnsi="Times New Roman" w:cs="Times New Roman"/>
        </w:rPr>
        <w:t xml:space="preserve">: </w:t>
      </w:r>
      <w:r w:rsidRPr="0020736E">
        <w:rPr>
          <w:rFonts w:ascii="Times New Roman" w:eastAsia="Vi" w:hAnsi="Times New Roman" w:cs="Times New Roman"/>
          <w:b/>
        </w:rPr>
        <w:t>CORE TERMS</w:t>
      </w:r>
    </w:p>
    <w:p w14:paraId="4D8CCEFE" w14:textId="77777777" w:rsidR="000C0915" w:rsidRPr="0020736E" w:rsidRDefault="000C0915" w:rsidP="00165477">
      <w:pPr>
        <w:spacing w:after="0" w:line="240" w:lineRule="auto"/>
        <w:jc w:val="both"/>
        <w:rPr>
          <w:rFonts w:ascii="Times New Roman" w:eastAsia="Vi" w:hAnsi="Times New Roman" w:cs="Times New Roman"/>
          <w:b/>
        </w:rPr>
      </w:pPr>
    </w:p>
    <w:p w14:paraId="4E8F72FB" w14:textId="642A5635" w:rsidR="000C0915" w:rsidRPr="00EE2AC1" w:rsidRDefault="000C0915" w:rsidP="00EE2AC1">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bCs/>
        </w:rPr>
        <w:t>SCOPE</w:t>
      </w:r>
      <w:r w:rsidRPr="0020736E">
        <w:rPr>
          <w:rFonts w:ascii="Times New Roman" w:eastAsia="Vi" w:hAnsi="Times New Roman" w:cs="Times New Roman"/>
        </w:rPr>
        <w:t>:</w:t>
      </w:r>
      <w:r w:rsidR="00EE2AC1">
        <w:rPr>
          <w:rFonts w:ascii="Times New Roman" w:eastAsia="Vi" w:hAnsi="Times New Roman" w:cs="Times New Roman"/>
        </w:rPr>
        <w:t xml:space="preserve"> </w:t>
      </w:r>
      <w:r w:rsidR="009D5CFD" w:rsidRPr="00EE2AC1">
        <w:rPr>
          <w:rFonts w:ascii="Times New Roman" w:eastAsia="Vi" w:hAnsi="Times New Roman" w:cs="Times New Roman"/>
        </w:rPr>
        <w:t xml:space="preserve">With effect from the Effective Date, JPL </w:t>
      </w:r>
      <w:r w:rsidR="00C503CE" w:rsidRPr="00EE2AC1">
        <w:rPr>
          <w:rFonts w:ascii="Times New Roman" w:eastAsia="Vi" w:hAnsi="Times New Roman" w:cs="Times New Roman"/>
        </w:rPr>
        <w:t xml:space="preserve">grants </w:t>
      </w:r>
      <w:r w:rsidR="009D5CFD" w:rsidRPr="00EE2AC1">
        <w:rPr>
          <w:rFonts w:ascii="Times New Roman" w:eastAsia="Vi" w:hAnsi="Times New Roman" w:cs="Times New Roman"/>
        </w:rPr>
        <w:t xml:space="preserve">the Partner </w:t>
      </w:r>
      <w:r w:rsidR="00C503CE" w:rsidRPr="00EE2AC1">
        <w:rPr>
          <w:rFonts w:ascii="Times New Roman" w:eastAsia="Vi" w:hAnsi="Times New Roman" w:cs="Times New Roman"/>
        </w:rPr>
        <w:t xml:space="preserve">the right </w:t>
      </w:r>
      <w:r w:rsidR="009D5CFD" w:rsidRPr="00EE2AC1">
        <w:rPr>
          <w:rFonts w:ascii="Times New Roman" w:eastAsia="Vi" w:hAnsi="Times New Roman" w:cs="Times New Roman"/>
        </w:rPr>
        <w:t>to procure Brands to use JBM as a service and JPL will provide the access to use JBM to the Partner to enable the Partner to provide such services to the Brand</w:t>
      </w:r>
      <w:r w:rsidR="008546DC" w:rsidRPr="00EE2AC1">
        <w:rPr>
          <w:rFonts w:ascii="Times New Roman" w:eastAsia="Vi" w:hAnsi="Times New Roman" w:cs="Times New Roman"/>
        </w:rPr>
        <w:t>s</w:t>
      </w:r>
      <w:r w:rsidR="009D5CFD" w:rsidRPr="00EE2AC1">
        <w:rPr>
          <w:rFonts w:ascii="Times New Roman" w:eastAsia="Vi" w:hAnsi="Times New Roman" w:cs="Times New Roman"/>
        </w:rPr>
        <w:t xml:space="preserve"> </w:t>
      </w:r>
      <w:r w:rsidRPr="00EE2AC1">
        <w:rPr>
          <w:rFonts w:ascii="Times New Roman" w:eastAsia="Vi" w:hAnsi="Times New Roman" w:cs="Times New Roman"/>
        </w:rPr>
        <w:t>under the following terms and conditions:</w:t>
      </w:r>
    </w:p>
    <w:p w14:paraId="703AE777"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1ECEA9BB" w14:textId="77777777" w:rsidR="000C0915" w:rsidRPr="0020736E" w:rsidRDefault="000C0915" w:rsidP="00165477">
      <w:pPr>
        <w:pStyle w:val="ListParagraph"/>
        <w:numPr>
          <w:ilvl w:val="0"/>
          <w:numId w:val="11"/>
        </w:numPr>
        <w:pBdr>
          <w:top w:val="nil"/>
          <w:left w:val="nil"/>
          <w:bottom w:val="nil"/>
          <w:right w:val="nil"/>
          <w:between w:val="nil"/>
        </w:pBdr>
        <w:spacing w:after="0" w:line="240" w:lineRule="auto"/>
        <w:contextualSpacing w:val="0"/>
        <w:jc w:val="both"/>
        <w:rPr>
          <w:rFonts w:ascii="Times New Roman" w:eastAsia="Vi" w:hAnsi="Times New Roman" w:cs="Times New Roman"/>
          <w:vanish/>
        </w:rPr>
      </w:pPr>
    </w:p>
    <w:p w14:paraId="706210EF" w14:textId="47B2E7A4" w:rsidR="006975F0" w:rsidRPr="0020736E" w:rsidRDefault="006975F0" w:rsidP="00EE2AC1">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The Partner has the requisite rights to represent the Brands procured by it under this Agreement.</w:t>
      </w:r>
    </w:p>
    <w:p w14:paraId="5E17876A" w14:textId="77777777" w:rsidR="006975F0" w:rsidRPr="0020736E" w:rsidRDefault="006975F0" w:rsidP="00165477">
      <w:pPr>
        <w:pStyle w:val="ListParagraph"/>
        <w:pBdr>
          <w:top w:val="nil"/>
          <w:left w:val="nil"/>
          <w:bottom w:val="nil"/>
          <w:right w:val="nil"/>
          <w:between w:val="nil"/>
        </w:pBdr>
        <w:spacing w:after="0" w:line="240" w:lineRule="auto"/>
        <w:ind w:left="1353"/>
        <w:contextualSpacing w:val="0"/>
        <w:jc w:val="both"/>
        <w:rPr>
          <w:rFonts w:ascii="Times New Roman" w:eastAsia="Vi" w:hAnsi="Times New Roman" w:cs="Times New Roman"/>
        </w:rPr>
      </w:pPr>
    </w:p>
    <w:p w14:paraId="79523B2E" w14:textId="6077D638" w:rsidR="000C0915" w:rsidRPr="0020736E" w:rsidRDefault="000C0915" w:rsidP="00EE2AC1">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 xml:space="preserve">The Partner, either through itself or on behalf of </w:t>
      </w:r>
      <w:r w:rsidR="009D5CFD" w:rsidRPr="0020736E">
        <w:rPr>
          <w:rFonts w:ascii="Times New Roman" w:eastAsia="Vi" w:hAnsi="Times New Roman" w:cs="Times New Roman"/>
        </w:rPr>
        <w:t>the Brand</w:t>
      </w:r>
      <w:r w:rsidR="008546DC" w:rsidRPr="0020736E">
        <w:rPr>
          <w:rFonts w:ascii="Times New Roman" w:eastAsia="Vi" w:hAnsi="Times New Roman" w:cs="Times New Roman"/>
        </w:rPr>
        <w:t>s</w:t>
      </w:r>
      <w:r w:rsidRPr="0020736E">
        <w:rPr>
          <w:rFonts w:ascii="Times New Roman" w:eastAsia="Vi" w:hAnsi="Times New Roman" w:cs="Times New Roman"/>
        </w:rPr>
        <w:t>, agrees to use JBM only in accordance with the terms set forth in this Agreement and JBM Polices and RCS Policies (collectively referred to as “</w:t>
      </w:r>
      <w:r w:rsidRPr="0020736E">
        <w:rPr>
          <w:rFonts w:ascii="Times New Roman" w:eastAsia="Vi" w:hAnsi="Times New Roman" w:cs="Times New Roman"/>
          <w:b/>
        </w:rPr>
        <w:t>Policies</w:t>
      </w:r>
      <w:r w:rsidRPr="0020736E">
        <w:rPr>
          <w:rFonts w:ascii="Times New Roman" w:eastAsia="Vi" w:hAnsi="Times New Roman" w:cs="Times New Roman"/>
        </w:rPr>
        <w:t>”).The Partner further acknowledges that JPL may monitor Partner</w:t>
      </w:r>
      <w:r w:rsidR="009D5CFD" w:rsidRPr="0020736E">
        <w:rPr>
          <w:rFonts w:ascii="Times New Roman" w:eastAsia="Vi" w:hAnsi="Times New Roman" w:cs="Times New Roman"/>
        </w:rPr>
        <w:t xml:space="preserve"> or Brand</w:t>
      </w:r>
      <w:r w:rsidRPr="0020736E">
        <w:rPr>
          <w:rFonts w:ascii="Times New Roman" w:eastAsia="Vi" w:hAnsi="Times New Roman" w:cs="Times New Roman"/>
        </w:rPr>
        <w:t>s</w:t>
      </w:r>
      <w:r w:rsidR="008546DC" w:rsidRPr="0020736E">
        <w:rPr>
          <w:rFonts w:ascii="Times New Roman" w:eastAsia="Vi" w:hAnsi="Times New Roman" w:cs="Times New Roman"/>
        </w:rPr>
        <w:t>’</w:t>
      </w:r>
      <w:r w:rsidRPr="0020736E">
        <w:rPr>
          <w:rFonts w:ascii="Times New Roman" w:eastAsia="Vi" w:hAnsi="Times New Roman" w:cs="Times New Roman"/>
        </w:rPr>
        <w:t xml:space="preserve"> use of JBM and reserves the right to suspend, discontinue or terminate the access to and/or usage of JBM in the event of any non-compliance with the Policies by the Partner</w:t>
      </w:r>
      <w:r w:rsidR="009D5CFD" w:rsidRPr="0020736E">
        <w:rPr>
          <w:rFonts w:ascii="Times New Roman" w:eastAsia="Vi" w:hAnsi="Times New Roman" w:cs="Times New Roman"/>
        </w:rPr>
        <w:t xml:space="preserve"> or the Brand</w:t>
      </w:r>
      <w:r w:rsidR="0031441D" w:rsidRPr="0020736E">
        <w:rPr>
          <w:rFonts w:ascii="Times New Roman" w:eastAsia="Vi" w:hAnsi="Times New Roman" w:cs="Times New Roman"/>
        </w:rPr>
        <w:t>s</w:t>
      </w:r>
      <w:r w:rsidRPr="0020736E">
        <w:rPr>
          <w:rFonts w:ascii="Times New Roman" w:eastAsia="Vi" w:hAnsi="Times New Roman" w:cs="Times New Roman"/>
        </w:rPr>
        <w:t>.</w:t>
      </w:r>
    </w:p>
    <w:p w14:paraId="62B54227"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5EB7C87A" w14:textId="38C70CF2" w:rsidR="000C0915" w:rsidRPr="0020736E" w:rsidRDefault="000C0915" w:rsidP="00EE2AC1">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JPL reserves the right to: (</w:t>
      </w:r>
      <w:proofErr w:type="spellStart"/>
      <w:r w:rsidRPr="0020736E">
        <w:rPr>
          <w:rFonts w:ascii="Times New Roman" w:eastAsia="Vi" w:hAnsi="Times New Roman" w:cs="Times New Roman"/>
        </w:rPr>
        <w:t>i</w:t>
      </w:r>
      <w:proofErr w:type="spellEnd"/>
      <w:r w:rsidRPr="0020736E">
        <w:rPr>
          <w:rFonts w:ascii="Times New Roman" w:eastAsia="Vi" w:hAnsi="Times New Roman" w:cs="Times New Roman"/>
        </w:rPr>
        <w:t>) change, update, or modify JBM features, functionality and related technology without prior notice to the Partner</w:t>
      </w:r>
      <w:r w:rsidR="00FC3136" w:rsidRPr="0020736E">
        <w:rPr>
          <w:rFonts w:ascii="Times New Roman" w:eastAsia="Vi" w:hAnsi="Times New Roman" w:cs="Times New Roman"/>
        </w:rPr>
        <w:t xml:space="preserve"> or the Brand</w:t>
      </w:r>
      <w:r w:rsidR="0031441D" w:rsidRPr="0020736E">
        <w:rPr>
          <w:rFonts w:ascii="Times New Roman" w:eastAsia="Vi" w:hAnsi="Times New Roman" w:cs="Times New Roman"/>
        </w:rPr>
        <w:t>s</w:t>
      </w:r>
      <w:r w:rsidRPr="0020736E">
        <w:rPr>
          <w:rFonts w:ascii="Times New Roman" w:eastAsia="Vi" w:hAnsi="Times New Roman" w:cs="Times New Roman"/>
        </w:rPr>
        <w:t xml:space="preserve">; or (ii) discontinue or suspend the access of JBM without written notice to the </w:t>
      </w:r>
      <w:r w:rsidR="00FC3136" w:rsidRPr="0020736E">
        <w:rPr>
          <w:rFonts w:ascii="Times New Roman" w:eastAsia="Vi" w:hAnsi="Times New Roman" w:cs="Times New Roman"/>
        </w:rPr>
        <w:t>Partner or the Brand</w:t>
      </w:r>
      <w:r w:rsidR="0031441D" w:rsidRPr="0020736E">
        <w:rPr>
          <w:rFonts w:ascii="Times New Roman" w:eastAsia="Vi" w:hAnsi="Times New Roman" w:cs="Times New Roman"/>
        </w:rPr>
        <w:t>s</w:t>
      </w:r>
      <w:r w:rsidRPr="0020736E">
        <w:rPr>
          <w:rFonts w:ascii="Times New Roman" w:eastAsia="Vi" w:hAnsi="Times New Roman" w:cs="Times New Roman"/>
        </w:rPr>
        <w:t xml:space="preserve"> in the event of a security breach, technical, or other incident that poses a significant risk or adverse impact on JPL.</w:t>
      </w:r>
      <w:r w:rsidR="00FC3136" w:rsidRPr="0020736E">
        <w:rPr>
          <w:rFonts w:ascii="Times New Roman" w:eastAsia="Vi" w:hAnsi="Times New Roman" w:cs="Times New Roman"/>
        </w:rPr>
        <w:t xml:space="preserve"> </w:t>
      </w:r>
    </w:p>
    <w:p w14:paraId="4B92E941"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5E0B42E5" w14:textId="7F573F0D" w:rsidR="000C0915" w:rsidRPr="0020736E" w:rsidRDefault="001E7110" w:rsidP="00EE2AC1">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 xml:space="preserve">The </w:t>
      </w:r>
      <w:r w:rsidR="000C0915" w:rsidRPr="0020736E">
        <w:rPr>
          <w:rFonts w:ascii="Times New Roman" w:eastAsia="Vi" w:hAnsi="Times New Roman" w:cs="Times New Roman"/>
        </w:rPr>
        <w:t>Partner must promptly report any suspected misuse or unauthorized use of JBM to JPL.</w:t>
      </w:r>
    </w:p>
    <w:p w14:paraId="711234B0" w14:textId="77777777" w:rsidR="000C0915" w:rsidRPr="0020736E" w:rsidRDefault="000C0915" w:rsidP="00165477">
      <w:pPr>
        <w:pStyle w:val="ListParagraph"/>
        <w:pBdr>
          <w:top w:val="nil"/>
          <w:left w:val="nil"/>
          <w:bottom w:val="nil"/>
          <w:right w:val="nil"/>
          <w:between w:val="nil"/>
        </w:pBdr>
        <w:spacing w:after="0" w:line="240" w:lineRule="auto"/>
        <w:ind w:left="1353"/>
        <w:contextualSpacing w:val="0"/>
        <w:jc w:val="both"/>
        <w:rPr>
          <w:rFonts w:ascii="Times New Roman" w:eastAsia="Vi" w:hAnsi="Times New Roman" w:cs="Times New Roman"/>
        </w:rPr>
      </w:pPr>
    </w:p>
    <w:p w14:paraId="627C3A8C" w14:textId="24A43880" w:rsidR="000C0915" w:rsidRPr="0020736E" w:rsidRDefault="000C0915" w:rsidP="00EE2AC1">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All ownership, title, and intellectual property rights to JBM are protected by copyright and other applicable laws</w:t>
      </w:r>
      <w:r w:rsidR="00FC3136" w:rsidRPr="0020736E">
        <w:rPr>
          <w:rFonts w:ascii="Times New Roman" w:eastAsia="Vi" w:hAnsi="Times New Roman" w:cs="Times New Roman"/>
        </w:rPr>
        <w:t xml:space="preserve"> and t</w:t>
      </w:r>
      <w:r w:rsidR="009D5CFD" w:rsidRPr="0020736E">
        <w:rPr>
          <w:rFonts w:ascii="Times New Roman" w:eastAsia="Vi" w:hAnsi="Times New Roman" w:cs="Times New Roman"/>
        </w:rPr>
        <w:t xml:space="preserve">he </w:t>
      </w:r>
      <w:r w:rsidRPr="0020736E">
        <w:rPr>
          <w:rFonts w:ascii="Times New Roman" w:eastAsia="Vi" w:hAnsi="Times New Roman" w:cs="Times New Roman"/>
        </w:rPr>
        <w:t xml:space="preserve">Partner </w:t>
      </w:r>
      <w:r w:rsidR="00FC3136" w:rsidRPr="0020736E">
        <w:rPr>
          <w:rFonts w:ascii="Times New Roman" w:eastAsia="Vi" w:hAnsi="Times New Roman" w:cs="Times New Roman"/>
        </w:rPr>
        <w:t>will have no right with respect to</w:t>
      </w:r>
      <w:r w:rsidRPr="0020736E">
        <w:rPr>
          <w:rFonts w:ascii="Times New Roman" w:eastAsia="Vi" w:hAnsi="Times New Roman" w:cs="Times New Roman"/>
        </w:rPr>
        <w:t xml:space="preserve"> JBM and </w:t>
      </w:r>
      <w:r w:rsidR="00FC3136" w:rsidRPr="0020736E">
        <w:rPr>
          <w:rFonts w:ascii="Times New Roman" w:eastAsia="Vi" w:hAnsi="Times New Roman" w:cs="Times New Roman"/>
        </w:rPr>
        <w:t>will</w:t>
      </w:r>
      <w:r w:rsidR="009D5CFD" w:rsidRPr="0020736E">
        <w:rPr>
          <w:rFonts w:ascii="Times New Roman" w:eastAsia="Vi" w:hAnsi="Times New Roman" w:cs="Times New Roman"/>
        </w:rPr>
        <w:t xml:space="preserve"> not copy</w:t>
      </w:r>
      <w:r w:rsidRPr="0020736E">
        <w:rPr>
          <w:rFonts w:ascii="Times New Roman" w:eastAsia="Vi" w:hAnsi="Times New Roman" w:cs="Times New Roman"/>
        </w:rPr>
        <w:t>, sublicens</w:t>
      </w:r>
      <w:r w:rsidR="009D5CFD" w:rsidRPr="0020736E">
        <w:rPr>
          <w:rFonts w:ascii="Times New Roman" w:eastAsia="Vi" w:hAnsi="Times New Roman" w:cs="Times New Roman"/>
        </w:rPr>
        <w:t>e, reverse-engineer, modify, disable, or tamper</w:t>
      </w:r>
      <w:r w:rsidRPr="0020736E">
        <w:rPr>
          <w:rFonts w:ascii="Times New Roman" w:eastAsia="Vi" w:hAnsi="Times New Roman" w:cs="Times New Roman"/>
        </w:rPr>
        <w:t xml:space="preserve"> with any </w:t>
      </w:r>
      <w:r w:rsidR="001E7110" w:rsidRPr="0020736E">
        <w:rPr>
          <w:rFonts w:ascii="Times New Roman" w:eastAsia="Vi" w:hAnsi="Times New Roman" w:cs="Times New Roman"/>
        </w:rPr>
        <w:t>JBM security technology, or use</w:t>
      </w:r>
      <w:r w:rsidRPr="0020736E">
        <w:rPr>
          <w:rFonts w:ascii="Times New Roman" w:eastAsia="Vi" w:hAnsi="Times New Roman" w:cs="Times New Roman"/>
        </w:rPr>
        <w:t xml:space="preserve"> JBM beyond </w:t>
      </w:r>
      <w:r w:rsidR="00FC3136" w:rsidRPr="0020736E">
        <w:rPr>
          <w:rFonts w:ascii="Times New Roman" w:eastAsia="Vi" w:hAnsi="Times New Roman" w:cs="Times New Roman"/>
        </w:rPr>
        <w:t xml:space="preserve">the </w:t>
      </w:r>
      <w:r w:rsidRPr="0020736E">
        <w:rPr>
          <w:rFonts w:ascii="Times New Roman" w:eastAsia="Vi" w:hAnsi="Times New Roman" w:cs="Times New Roman"/>
        </w:rPr>
        <w:t>authorized means.</w:t>
      </w:r>
      <w:r w:rsidR="00FC3136" w:rsidRPr="0020736E">
        <w:rPr>
          <w:rFonts w:ascii="Times New Roman" w:eastAsia="Vi" w:hAnsi="Times New Roman" w:cs="Times New Roman"/>
        </w:rPr>
        <w:t xml:space="preserve"> </w:t>
      </w:r>
    </w:p>
    <w:p w14:paraId="52DEFB61" w14:textId="77777777" w:rsidR="000C0915" w:rsidRPr="0020736E" w:rsidRDefault="000C0915" w:rsidP="00165477">
      <w:pPr>
        <w:pStyle w:val="ListParagraph"/>
        <w:pBdr>
          <w:top w:val="nil"/>
          <w:left w:val="nil"/>
          <w:bottom w:val="nil"/>
          <w:right w:val="nil"/>
          <w:between w:val="nil"/>
        </w:pBdr>
        <w:spacing w:after="0" w:line="240" w:lineRule="auto"/>
        <w:ind w:left="1353"/>
        <w:contextualSpacing w:val="0"/>
        <w:jc w:val="both"/>
        <w:rPr>
          <w:rFonts w:ascii="Times New Roman" w:eastAsia="Vi" w:hAnsi="Times New Roman" w:cs="Times New Roman"/>
        </w:rPr>
      </w:pPr>
    </w:p>
    <w:p w14:paraId="4F5E8F01" w14:textId="2E30C8B4" w:rsidR="000C0915" w:rsidRPr="0020736E" w:rsidRDefault="00261233" w:rsidP="00EE2AC1">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 xml:space="preserve">The </w:t>
      </w:r>
      <w:r w:rsidR="000C0915" w:rsidRPr="0020736E">
        <w:rPr>
          <w:rFonts w:ascii="Times New Roman" w:eastAsia="Vi" w:hAnsi="Times New Roman" w:cs="Times New Roman"/>
        </w:rPr>
        <w:t xml:space="preserve">Partner, either through itself or on behalf of </w:t>
      </w:r>
      <w:r w:rsidR="00FC3136" w:rsidRPr="0020736E">
        <w:rPr>
          <w:rFonts w:ascii="Times New Roman" w:eastAsia="Vi" w:hAnsi="Times New Roman" w:cs="Times New Roman"/>
        </w:rPr>
        <w:t>the Brand</w:t>
      </w:r>
      <w:r w:rsidR="000C0915" w:rsidRPr="0020736E">
        <w:rPr>
          <w:rFonts w:ascii="Times New Roman" w:eastAsia="Vi" w:hAnsi="Times New Roman" w:cs="Times New Roman"/>
        </w:rPr>
        <w:t xml:space="preserve">, agrees not to make unauthorized, false, misleading, or illegal statements regarding JBM. JPL and its managed service partners are not responsible for any representations or warranties made by Partner </w:t>
      </w:r>
      <w:r w:rsidR="00FC3136" w:rsidRPr="0020736E">
        <w:rPr>
          <w:rFonts w:ascii="Times New Roman" w:eastAsia="Vi" w:hAnsi="Times New Roman" w:cs="Times New Roman"/>
        </w:rPr>
        <w:t xml:space="preserve">or the Brand </w:t>
      </w:r>
      <w:r w:rsidR="000C0915" w:rsidRPr="0020736E">
        <w:rPr>
          <w:rFonts w:ascii="Times New Roman" w:eastAsia="Vi" w:hAnsi="Times New Roman" w:cs="Times New Roman"/>
        </w:rPr>
        <w:t>regarding JBM.</w:t>
      </w:r>
    </w:p>
    <w:p w14:paraId="79A1003D" w14:textId="77777777" w:rsidR="000C0915" w:rsidRPr="0020736E" w:rsidRDefault="000C0915" w:rsidP="00165477">
      <w:pPr>
        <w:pStyle w:val="ListParagraph"/>
        <w:pBdr>
          <w:top w:val="nil"/>
          <w:left w:val="nil"/>
          <w:bottom w:val="nil"/>
          <w:right w:val="nil"/>
          <w:between w:val="nil"/>
        </w:pBdr>
        <w:spacing w:after="0" w:line="240" w:lineRule="auto"/>
        <w:ind w:left="1353"/>
        <w:contextualSpacing w:val="0"/>
        <w:jc w:val="both"/>
        <w:rPr>
          <w:rFonts w:ascii="Times New Roman" w:eastAsia="Vi" w:hAnsi="Times New Roman" w:cs="Times New Roman"/>
        </w:rPr>
      </w:pPr>
    </w:p>
    <w:p w14:paraId="30930D10" w14:textId="0EE242F6" w:rsidR="000C0915" w:rsidRPr="0020736E" w:rsidRDefault="00261233" w:rsidP="00EE2AC1">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 xml:space="preserve">The </w:t>
      </w:r>
      <w:r w:rsidR="000C0915" w:rsidRPr="0020736E">
        <w:rPr>
          <w:rFonts w:ascii="Times New Roman" w:eastAsia="Vi" w:hAnsi="Times New Roman" w:cs="Times New Roman"/>
        </w:rPr>
        <w:t xml:space="preserve">Partner, either through itself or on behalf of </w:t>
      </w:r>
      <w:r w:rsidR="00FC3136" w:rsidRPr="0020736E">
        <w:rPr>
          <w:rFonts w:ascii="Times New Roman" w:eastAsia="Vi" w:hAnsi="Times New Roman" w:cs="Times New Roman"/>
        </w:rPr>
        <w:t>the Brand</w:t>
      </w:r>
      <w:r w:rsidR="000C0915" w:rsidRPr="0020736E">
        <w:rPr>
          <w:rFonts w:ascii="Times New Roman" w:eastAsia="Vi" w:hAnsi="Times New Roman" w:cs="Times New Roman"/>
        </w:rPr>
        <w:t>, agrees to use JBM or provided documentation solely for purposes permitted herein.</w:t>
      </w:r>
    </w:p>
    <w:p w14:paraId="1468DDAE" w14:textId="77777777" w:rsidR="00FC3136" w:rsidRPr="0020736E" w:rsidRDefault="00FC3136" w:rsidP="00165477">
      <w:pPr>
        <w:pStyle w:val="ListParagraph"/>
        <w:spacing w:after="0" w:line="240" w:lineRule="auto"/>
        <w:contextualSpacing w:val="0"/>
        <w:rPr>
          <w:rFonts w:ascii="Times New Roman" w:eastAsia="Vi" w:hAnsi="Times New Roman" w:cs="Times New Roman"/>
        </w:rPr>
      </w:pPr>
    </w:p>
    <w:p w14:paraId="160D1EE6" w14:textId="77777777" w:rsidR="00FC3136" w:rsidRPr="00714413" w:rsidRDefault="00FC3136" w:rsidP="00EE2AC1">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color w:val="EE0000"/>
        </w:rPr>
      </w:pPr>
      <w:r w:rsidRPr="00714413">
        <w:rPr>
          <w:rFonts w:ascii="Times New Roman" w:eastAsia="Vi" w:hAnsi="Times New Roman" w:cs="Times New Roman"/>
          <w:color w:val="EE0000"/>
        </w:rPr>
        <w:t>JPL reserves the right to reject any Brand brought by Partner at its sole discretion.</w:t>
      </w:r>
    </w:p>
    <w:p w14:paraId="10672A5C" w14:textId="77777777" w:rsidR="00FC3136" w:rsidRPr="00714413" w:rsidRDefault="00FC3136" w:rsidP="00165477">
      <w:pPr>
        <w:pStyle w:val="ListParagraph"/>
        <w:spacing w:after="0" w:line="240" w:lineRule="auto"/>
        <w:contextualSpacing w:val="0"/>
        <w:rPr>
          <w:rFonts w:ascii="Times New Roman" w:eastAsia="Vi" w:hAnsi="Times New Roman" w:cs="Times New Roman"/>
          <w:color w:val="EE0000"/>
        </w:rPr>
      </w:pPr>
    </w:p>
    <w:p w14:paraId="60D0C5DD" w14:textId="14C18E2B" w:rsidR="00FC3136" w:rsidRPr="00714413" w:rsidRDefault="00F2444B" w:rsidP="00EE2AC1">
      <w:pPr>
        <w:pStyle w:val="ListParagraph"/>
        <w:numPr>
          <w:ilvl w:val="1"/>
          <w:numId w:val="11"/>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color w:val="EE0000"/>
        </w:rPr>
      </w:pPr>
      <w:r w:rsidRPr="00714413">
        <w:rPr>
          <w:rFonts w:ascii="Times New Roman" w:eastAsia="Vi" w:hAnsi="Times New Roman" w:cs="Times New Roman"/>
          <w:color w:val="EE0000"/>
        </w:rPr>
        <w:t xml:space="preserve">The Partner will ensure that the Brand, within specified timelines, provides </w:t>
      </w:r>
      <w:r w:rsidR="006975F0" w:rsidRPr="00714413">
        <w:rPr>
          <w:rFonts w:ascii="Times New Roman" w:eastAsia="Vi" w:hAnsi="Times New Roman" w:cs="Times New Roman"/>
          <w:color w:val="EE0000"/>
        </w:rPr>
        <w:t xml:space="preserve">Campaign performance reports or any other </w:t>
      </w:r>
      <w:r w:rsidRPr="00714413">
        <w:rPr>
          <w:rFonts w:ascii="Times New Roman" w:eastAsia="Vi" w:hAnsi="Times New Roman" w:cs="Times New Roman"/>
          <w:color w:val="EE0000"/>
        </w:rPr>
        <w:t>information related to the use of JBM that JPL may require during the Term</w:t>
      </w:r>
      <w:r w:rsidR="00FC3136" w:rsidRPr="00714413">
        <w:rPr>
          <w:rFonts w:ascii="Times New Roman" w:eastAsia="Vi" w:hAnsi="Times New Roman" w:cs="Times New Roman"/>
          <w:color w:val="EE0000"/>
        </w:rPr>
        <w:t>.</w:t>
      </w:r>
    </w:p>
    <w:p w14:paraId="4443A333" w14:textId="77777777" w:rsidR="000C0915" w:rsidRPr="0020736E" w:rsidRDefault="000C0915" w:rsidP="00165477">
      <w:pPr>
        <w:pStyle w:val="ListParagraph"/>
        <w:pBdr>
          <w:top w:val="nil"/>
          <w:left w:val="nil"/>
          <w:bottom w:val="nil"/>
          <w:right w:val="nil"/>
          <w:between w:val="nil"/>
        </w:pBdr>
        <w:spacing w:after="0" w:line="240" w:lineRule="auto"/>
        <w:ind w:left="1353"/>
        <w:contextualSpacing w:val="0"/>
        <w:jc w:val="both"/>
        <w:rPr>
          <w:rFonts w:ascii="Times New Roman" w:eastAsia="Vi" w:hAnsi="Times New Roman" w:cs="Times New Roman"/>
        </w:rPr>
      </w:pPr>
    </w:p>
    <w:p w14:paraId="6FBCEFDC" w14:textId="77777777" w:rsidR="000C0915" w:rsidRPr="0020736E" w:rsidRDefault="000C0915" w:rsidP="00EE2AC1">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COMMERCIAL UNDERSTANDING:</w:t>
      </w:r>
    </w:p>
    <w:p w14:paraId="559EC4F6" w14:textId="77777777" w:rsidR="000C0915" w:rsidRPr="00EE2AC1" w:rsidRDefault="000C0915" w:rsidP="00EE2AC1">
      <w:pPr>
        <w:pBdr>
          <w:top w:val="nil"/>
          <w:left w:val="nil"/>
          <w:bottom w:val="nil"/>
          <w:right w:val="nil"/>
          <w:between w:val="nil"/>
        </w:pBdr>
        <w:spacing w:after="0" w:line="240" w:lineRule="auto"/>
        <w:jc w:val="both"/>
        <w:rPr>
          <w:rFonts w:ascii="Times New Roman" w:eastAsia="Vi" w:hAnsi="Times New Roman" w:cs="Times New Roman"/>
        </w:rPr>
      </w:pPr>
    </w:p>
    <w:p w14:paraId="46F6F253" w14:textId="5C4AE4C4" w:rsidR="000C0915" w:rsidRPr="00EE2AC1" w:rsidRDefault="000C0915" w:rsidP="001E5EA8">
      <w:pPr>
        <w:pStyle w:val="ListParagraph"/>
        <w:numPr>
          <w:ilvl w:val="1"/>
          <w:numId w:val="25"/>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EE2AC1">
        <w:rPr>
          <w:rFonts w:ascii="Times New Roman" w:eastAsia="Vi" w:hAnsi="Times New Roman" w:cs="Times New Roman"/>
        </w:rPr>
        <w:t xml:space="preserve">In consideration of fulfilling their respective obligations as outlined in this Agreement, the Parties hereby agree to the commercial terms detailed in </w:t>
      </w:r>
      <w:r w:rsidRPr="00EE2AC1">
        <w:rPr>
          <w:rFonts w:ascii="Times New Roman" w:eastAsia="Vi" w:hAnsi="Times New Roman" w:cs="Times New Roman"/>
          <w:b/>
        </w:rPr>
        <w:t>Schedule 2</w:t>
      </w:r>
      <w:r w:rsidRPr="00EE2AC1">
        <w:rPr>
          <w:rFonts w:ascii="Times New Roman" w:eastAsia="Vi" w:hAnsi="Times New Roman" w:cs="Times New Roman"/>
        </w:rPr>
        <w:t xml:space="preserve"> attached hereto.</w:t>
      </w:r>
    </w:p>
    <w:p w14:paraId="0ABB35A5" w14:textId="77777777" w:rsidR="000C0915" w:rsidRPr="00714413" w:rsidRDefault="000C0915" w:rsidP="00165477">
      <w:pPr>
        <w:pBdr>
          <w:top w:val="nil"/>
          <w:left w:val="nil"/>
          <w:bottom w:val="nil"/>
          <w:right w:val="nil"/>
          <w:between w:val="nil"/>
        </w:pBdr>
        <w:spacing w:after="0" w:line="240" w:lineRule="auto"/>
        <w:jc w:val="both"/>
        <w:rPr>
          <w:rFonts w:ascii="Times New Roman" w:eastAsia="Vi" w:hAnsi="Times New Roman" w:cs="Times New Roman"/>
          <w:color w:val="EE0000"/>
        </w:rPr>
      </w:pPr>
    </w:p>
    <w:p w14:paraId="4B05A61A" w14:textId="6BE7CD62" w:rsidR="000C0915" w:rsidRPr="00714413" w:rsidRDefault="000C0915" w:rsidP="001E5EA8">
      <w:pPr>
        <w:pStyle w:val="ListParagraph"/>
        <w:numPr>
          <w:ilvl w:val="1"/>
          <w:numId w:val="25"/>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714413">
        <w:rPr>
          <w:rFonts w:ascii="Times New Roman" w:eastAsia="Vi" w:hAnsi="Times New Roman" w:cs="Times New Roman"/>
        </w:rPr>
        <w:t xml:space="preserve">Within seven (7) days from the end of each calendar month, JPL shall raise an invoice for </w:t>
      </w:r>
      <w:r w:rsidR="003F29FB" w:rsidRPr="00714413">
        <w:rPr>
          <w:rFonts w:ascii="Times New Roman" w:eastAsia="Vi" w:hAnsi="Times New Roman" w:cs="Times New Roman"/>
        </w:rPr>
        <w:t>any outstanding amounts accrued</w:t>
      </w:r>
      <w:r w:rsidRPr="00714413">
        <w:rPr>
          <w:rFonts w:ascii="Times New Roman" w:eastAsia="Vi" w:hAnsi="Times New Roman" w:cs="Times New Roman"/>
        </w:rPr>
        <w:t xml:space="preserve"> in the immediately preceding calendar month. All invoices will be denominated in INR and delivered to the Partner electronically via email. Invoices sent by JPL via email shall be considered delivered upon transmission.</w:t>
      </w:r>
    </w:p>
    <w:p w14:paraId="32C1FEE6"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575C9405" w14:textId="77777777" w:rsidR="000C0915" w:rsidRPr="0020736E" w:rsidRDefault="000C0915" w:rsidP="001E5EA8">
      <w:pPr>
        <w:pStyle w:val="ListParagraph"/>
        <w:numPr>
          <w:ilvl w:val="1"/>
          <w:numId w:val="25"/>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rPr>
        <w:t>Once invoices have been delivered to the Partner, JPL shall not be obligated to regenerate them. Should JPL agree to regenerate invoices by issuing credit notes for previous invoices, any applicable Goods and Services Tax (</w:t>
      </w:r>
      <w:r w:rsidRPr="0020736E">
        <w:rPr>
          <w:rFonts w:ascii="Times New Roman" w:eastAsia="Vi" w:hAnsi="Times New Roman" w:cs="Times New Roman"/>
          <w:b/>
        </w:rPr>
        <w:t>GST</w:t>
      </w:r>
      <w:r w:rsidRPr="0020736E">
        <w:rPr>
          <w:rFonts w:ascii="Times New Roman" w:eastAsia="Vi" w:hAnsi="Times New Roman" w:cs="Times New Roman"/>
        </w:rPr>
        <w:t xml:space="preserve">) shall be charged to the Partner's account, and the Partner shall be responsible for payment of the GST along with any associated interest or penalties levied by tax authorities. </w:t>
      </w:r>
    </w:p>
    <w:p w14:paraId="15A77530"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54475F18" w14:textId="77777777" w:rsidR="000C0915" w:rsidRPr="0020736E" w:rsidRDefault="000C0915" w:rsidP="001E5EA8">
      <w:pPr>
        <w:pStyle w:val="ListParagraph"/>
        <w:numPr>
          <w:ilvl w:val="1"/>
          <w:numId w:val="25"/>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rPr>
        <w:t>All amounts due and payable by the Partner to JPL will be paid within thirty (30) days (“</w:t>
      </w:r>
      <w:r w:rsidRPr="0020736E">
        <w:rPr>
          <w:rFonts w:ascii="Times New Roman" w:eastAsia="Vi" w:hAnsi="Times New Roman" w:cs="Times New Roman"/>
          <w:b/>
        </w:rPr>
        <w:t>Due Date</w:t>
      </w:r>
      <w:r w:rsidRPr="0020736E">
        <w:rPr>
          <w:rFonts w:ascii="Times New Roman" w:eastAsia="Vi" w:hAnsi="Times New Roman" w:cs="Times New Roman"/>
        </w:rPr>
        <w:t xml:space="preserve">”) from the date of the invoice raised by JPL in favour of the Partner. </w:t>
      </w:r>
    </w:p>
    <w:p w14:paraId="5117FF73"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20AFAF8D" w14:textId="126B3011" w:rsidR="000C0915" w:rsidRPr="0020736E" w:rsidRDefault="000C0915" w:rsidP="001E5EA8">
      <w:pPr>
        <w:pStyle w:val="ListParagraph"/>
        <w:numPr>
          <w:ilvl w:val="1"/>
          <w:numId w:val="25"/>
        </w:numPr>
        <w:pBdr>
          <w:top w:val="nil"/>
          <w:left w:val="nil"/>
          <w:bottom w:val="nil"/>
          <w:right w:val="nil"/>
          <w:between w:val="nil"/>
        </w:pBdr>
        <w:spacing w:after="0" w:line="240" w:lineRule="auto"/>
        <w:ind w:left="567" w:hanging="567"/>
        <w:jc w:val="both"/>
        <w:rPr>
          <w:rFonts w:ascii="Times New Roman" w:eastAsia="Vi" w:hAnsi="Times New Roman" w:cs="Times New Roman"/>
        </w:rPr>
      </w:pPr>
      <w:bookmarkStart w:id="3" w:name="_heading=h.gjdgxs"/>
      <w:bookmarkEnd w:id="3"/>
      <w:r w:rsidRPr="0020736E">
        <w:rPr>
          <w:rFonts w:ascii="Times New Roman" w:eastAsia="Vi" w:hAnsi="Times New Roman" w:cs="Times New Roman"/>
        </w:rPr>
        <w:t xml:space="preserve">An invoice shall be deemed to have been accepted by Partner in its entirety if the Partner does not raise any dispute within seven (7) calendar days of the date of receipt of such invoice. </w:t>
      </w:r>
      <w:r w:rsidR="0019390E" w:rsidRPr="0020736E">
        <w:rPr>
          <w:rFonts w:ascii="Times New Roman" w:hAnsi="Times New Roman" w:cs="Times New Roman"/>
        </w:rPr>
        <w:t xml:space="preserve"> </w:t>
      </w:r>
      <w:r w:rsidR="0019390E" w:rsidRPr="0020736E">
        <w:rPr>
          <w:rFonts w:ascii="Times New Roman" w:eastAsia="Vi" w:hAnsi="Times New Roman" w:cs="Times New Roman"/>
        </w:rPr>
        <w:t>In the event of a dispute, the Parties agree to make mutually acceptable and commercially reasonable efforts to resolve it within fifteen (15) days of notification. If the dispute remains unresolved within this timeframe, JPL will have the final discretion, and the Partner shall process payment for any disputed invoices within earlier of, thirty (30) calendar days from the invoice date and by the Due Date.</w:t>
      </w:r>
    </w:p>
    <w:p w14:paraId="0EEE86B9"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6FB31A28" w14:textId="240B2D92" w:rsidR="000C0915" w:rsidRPr="0020736E" w:rsidRDefault="000C0915" w:rsidP="001E5EA8">
      <w:pPr>
        <w:pStyle w:val="ListParagraph"/>
        <w:numPr>
          <w:ilvl w:val="1"/>
          <w:numId w:val="25"/>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rPr>
        <w:t>The Partner acknowledges and agrees that it may not withhold or offset payment of any undisputed invoice owed to JP</w:t>
      </w:r>
      <w:r w:rsidR="003F29FB" w:rsidRPr="0020736E">
        <w:rPr>
          <w:rFonts w:ascii="Times New Roman" w:eastAsia="Vi" w:hAnsi="Times New Roman" w:cs="Times New Roman"/>
        </w:rPr>
        <w:t>L</w:t>
      </w:r>
      <w:r w:rsidRPr="0020736E">
        <w:rPr>
          <w:rFonts w:ascii="Times New Roman" w:eastAsia="Vi" w:hAnsi="Times New Roman" w:cs="Times New Roman"/>
        </w:rPr>
        <w:t xml:space="preserve">. </w:t>
      </w:r>
    </w:p>
    <w:p w14:paraId="44FF5E27" w14:textId="77777777" w:rsidR="000C0915" w:rsidRPr="0020736E" w:rsidRDefault="000C0915" w:rsidP="00165477">
      <w:pPr>
        <w:pBdr>
          <w:top w:val="nil"/>
          <w:left w:val="nil"/>
          <w:bottom w:val="nil"/>
          <w:right w:val="nil"/>
          <w:between w:val="nil"/>
        </w:pBdr>
        <w:spacing w:after="0" w:line="240" w:lineRule="auto"/>
        <w:ind w:left="993"/>
        <w:jc w:val="both"/>
        <w:rPr>
          <w:rFonts w:ascii="Times New Roman" w:eastAsia="Vi" w:hAnsi="Times New Roman" w:cs="Times New Roman"/>
        </w:rPr>
      </w:pPr>
    </w:p>
    <w:p w14:paraId="13CBCE1F" w14:textId="2E6757DE" w:rsidR="000C0915" w:rsidRPr="0020736E" w:rsidRDefault="000C0915" w:rsidP="001E5EA8">
      <w:pPr>
        <w:pStyle w:val="ListParagraph"/>
        <w:numPr>
          <w:ilvl w:val="1"/>
          <w:numId w:val="25"/>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rPr>
        <w:t xml:space="preserve">In the event of any discrepancies between the details set out on the JBM portal and the Partner’s records and such difference is greater than five percent (5%), then the Parties will endeavour to mutually settle the discrepancy within seven (7) calendar days. The Parties agree that discrepancies up to five percent (5%) of the total invoiced value for a given period shall be deemed undisputed, and the entire invoiced amount shall be remitted by the Partner. </w:t>
      </w:r>
    </w:p>
    <w:p w14:paraId="0CAF2779" w14:textId="77777777" w:rsidR="000C0915" w:rsidRPr="0020736E" w:rsidRDefault="000C0915" w:rsidP="00165477">
      <w:pPr>
        <w:pStyle w:val="ListParagraph"/>
        <w:pBdr>
          <w:top w:val="nil"/>
          <w:left w:val="nil"/>
          <w:bottom w:val="nil"/>
          <w:right w:val="nil"/>
          <w:between w:val="nil"/>
        </w:pBdr>
        <w:spacing w:after="0" w:line="240" w:lineRule="auto"/>
        <w:ind w:left="1353"/>
        <w:contextualSpacing w:val="0"/>
        <w:jc w:val="both"/>
        <w:rPr>
          <w:rFonts w:ascii="Times New Roman" w:eastAsia="Vi" w:hAnsi="Times New Roman" w:cs="Times New Roman"/>
        </w:rPr>
      </w:pPr>
    </w:p>
    <w:p w14:paraId="368A06E1" w14:textId="5AF898E8" w:rsidR="000C0915" w:rsidRPr="0020736E" w:rsidRDefault="000C0915" w:rsidP="001E5EA8">
      <w:pPr>
        <w:pStyle w:val="ListParagraph"/>
        <w:numPr>
          <w:ilvl w:val="1"/>
          <w:numId w:val="25"/>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rPr>
        <w:t>Any payment under this Agreement that is due to be made on a non - Business Day, shall be made on the next Business Day in the same calendar month (if there is one), or the immediately preceding Business Day (if there is not). If the payment is not received by the Due Date, JPL reserves the right to t</w:t>
      </w:r>
      <w:r w:rsidR="00D827EB" w:rsidRPr="0020736E">
        <w:rPr>
          <w:rFonts w:ascii="Times New Roman" w:eastAsia="Vi" w:hAnsi="Times New Roman" w:cs="Times New Roman"/>
        </w:rPr>
        <w:t xml:space="preserve"> </w:t>
      </w:r>
      <w:r w:rsidRPr="0020736E">
        <w:rPr>
          <w:rFonts w:ascii="Times New Roman" w:eastAsia="Vi" w:hAnsi="Times New Roman" w:cs="Times New Roman"/>
        </w:rPr>
        <w:t xml:space="preserve">suspend all activities facilitated through JBM, and </w:t>
      </w:r>
      <w:r w:rsidR="00776B33" w:rsidRPr="0020736E">
        <w:rPr>
          <w:rFonts w:ascii="Times New Roman" w:eastAsia="Vi" w:hAnsi="Times New Roman" w:cs="Times New Roman"/>
        </w:rPr>
        <w:t xml:space="preserve">charge </w:t>
      </w:r>
      <w:r w:rsidR="009373B5" w:rsidRPr="0020736E">
        <w:rPr>
          <w:rFonts w:ascii="Times New Roman" w:eastAsia="Vi" w:hAnsi="Times New Roman" w:cs="Times New Roman"/>
        </w:rPr>
        <w:t xml:space="preserve">an </w:t>
      </w:r>
      <w:r w:rsidR="00776B33" w:rsidRPr="0020736E">
        <w:rPr>
          <w:rFonts w:ascii="Times New Roman" w:eastAsia="Vi" w:hAnsi="Times New Roman" w:cs="Times New Roman"/>
        </w:rPr>
        <w:t xml:space="preserve">interest at </w:t>
      </w:r>
      <w:r w:rsidR="009373B5" w:rsidRPr="0020736E">
        <w:rPr>
          <w:rFonts w:ascii="Times New Roman" w:eastAsia="Vi" w:hAnsi="Times New Roman" w:cs="Times New Roman"/>
        </w:rPr>
        <w:t xml:space="preserve">a rate of </w:t>
      </w:r>
      <w:r w:rsidR="0020736E">
        <w:rPr>
          <w:rFonts w:ascii="Times New Roman" w:eastAsia="Vi" w:hAnsi="Times New Roman" w:cs="Times New Roman"/>
        </w:rPr>
        <w:t>eighteen</w:t>
      </w:r>
      <w:r w:rsidR="00044308" w:rsidRPr="0020736E">
        <w:rPr>
          <w:rFonts w:ascii="Times New Roman" w:eastAsia="Vi" w:hAnsi="Times New Roman" w:cs="Times New Roman"/>
        </w:rPr>
        <w:t xml:space="preserve"> </w:t>
      </w:r>
      <w:r w:rsidRPr="0020736E">
        <w:rPr>
          <w:rFonts w:ascii="Times New Roman" w:eastAsia="Vi" w:hAnsi="Times New Roman" w:cs="Times New Roman"/>
        </w:rPr>
        <w:t>percent (</w:t>
      </w:r>
      <w:r w:rsidR="0020736E">
        <w:rPr>
          <w:rFonts w:ascii="Times New Roman" w:eastAsia="Vi" w:hAnsi="Times New Roman" w:cs="Times New Roman"/>
        </w:rPr>
        <w:t>18</w:t>
      </w:r>
      <w:r w:rsidRPr="0020736E">
        <w:rPr>
          <w:rFonts w:ascii="Times New Roman" w:eastAsia="Vi" w:hAnsi="Times New Roman" w:cs="Times New Roman"/>
        </w:rPr>
        <w:t xml:space="preserve">%) </w:t>
      </w:r>
      <w:r w:rsidR="00DF3154" w:rsidRPr="0020736E">
        <w:rPr>
          <w:rFonts w:ascii="Times New Roman" w:eastAsia="Vi" w:hAnsi="Times New Roman" w:cs="Times New Roman"/>
        </w:rPr>
        <w:t xml:space="preserve">per annum </w:t>
      </w:r>
      <w:r w:rsidRPr="0020736E">
        <w:rPr>
          <w:rFonts w:ascii="Times New Roman" w:eastAsia="Vi" w:hAnsi="Times New Roman" w:cs="Times New Roman"/>
        </w:rPr>
        <w:t xml:space="preserve">from the Due Date </w:t>
      </w:r>
      <w:r w:rsidR="009373B5" w:rsidRPr="0020736E">
        <w:rPr>
          <w:rFonts w:ascii="Times New Roman" w:eastAsia="Vi" w:hAnsi="Times New Roman" w:cs="Times New Roman"/>
        </w:rPr>
        <w:t>until the date of receipt of all dues</w:t>
      </w:r>
      <w:r w:rsidRPr="0020736E">
        <w:rPr>
          <w:rFonts w:ascii="Times New Roman" w:eastAsia="Vi" w:hAnsi="Times New Roman" w:cs="Times New Roman"/>
        </w:rPr>
        <w:t xml:space="preserve">. Any interest or other amount accruing on a daily basis shall be calculated accordingly. </w:t>
      </w:r>
    </w:p>
    <w:p w14:paraId="1BAC79E0" w14:textId="77777777" w:rsidR="00D827EB" w:rsidRPr="0020736E" w:rsidRDefault="00D827EB" w:rsidP="00165477">
      <w:pPr>
        <w:pStyle w:val="ListParagraph"/>
        <w:spacing w:after="0" w:line="240" w:lineRule="auto"/>
        <w:contextualSpacing w:val="0"/>
        <w:rPr>
          <w:rFonts w:ascii="Times New Roman" w:eastAsia="Vi" w:hAnsi="Times New Roman" w:cs="Times New Roman"/>
        </w:rPr>
      </w:pPr>
    </w:p>
    <w:p w14:paraId="13F969A0" w14:textId="77777777" w:rsidR="000C0915" w:rsidRPr="0020736E" w:rsidRDefault="000C0915" w:rsidP="001E5EA8">
      <w:pPr>
        <w:pStyle w:val="ListParagraph"/>
        <w:numPr>
          <w:ilvl w:val="1"/>
          <w:numId w:val="25"/>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rPr>
        <w:t xml:space="preserve">The Partner must furnish detailed payment information for each invoice. </w:t>
      </w:r>
    </w:p>
    <w:p w14:paraId="42CC3667" w14:textId="77777777" w:rsidR="00D827EB" w:rsidRPr="0020736E" w:rsidRDefault="00D827EB" w:rsidP="00165477">
      <w:pPr>
        <w:pStyle w:val="ListParagraph"/>
        <w:spacing w:after="0" w:line="240" w:lineRule="auto"/>
        <w:contextualSpacing w:val="0"/>
        <w:rPr>
          <w:rFonts w:ascii="Times New Roman" w:eastAsia="Vi" w:hAnsi="Times New Roman" w:cs="Times New Roman"/>
        </w:rPr>
      </w:pPr>
    </w:p>
    <w:p w14:paraId="1493AC0E" w14:textId="23A60C11" w:rsidR="000C0915" w:rsidRPr="0020736E" w:rsidRDefault="000C0915" w:rsidP="001E5EA8">
      <w:pPr>
        <w:pStyle w:val="ListParagraph"/>
        <w:numPr>
          <w:ilvl w:val="1"/>
          <w:numId w:val="25"/>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rPr>
        <w:t xml:space="preserve">JPL shall be entitled to raise a supplementary invoice on Partner for </w:t>
      </w:r>
      <w:r w:rsidR="003D240A" w:rsidRPr="0020736E">
        <w:rPr>
          <w:rFonts w:ascii="Times New Roman" w:eastAsia="Vi" w:hAnsi="Times New Roman" w:cs="Times New Roman"/>
        </w:rPr>
        <w:t>C</w:t>
      </w:r>
      <w:r w:rsidRPr="0020736E">
        <w:rPr>
          <w:rFonts w:ascii="Times New Roman" w:eastAsia="Vi" w:hAnsi="Times New Roman" w:cs="Times New Roman"/>
        </w:rPr>
        <w:t>harges which have not been invoiced in a particular bill cycle due to subsequent discovery of traffic (“</w:t>
      </w:r>
      <w:r w:rsidRPr="0020736E">
        <w:rPr>
          <w:rFonts w:ascii="Times New Roman" w:eastAsia="Vi" w:hAnsi="Times New Roman" w:cs="Times New Roman"/>
          <w:b/>
        </w:rPr>
        <w:t>Discovered Traffic</w:t>
      </w:r>
      <w:r w:rsidRPr="0020736E">
        <w:rPr>
          <w:rFonts w:ascii="Times New Roman" w:eastAsia="Vi" w:hAnsi="Times New Roman" w:cs="Times New Roman"/>
        </w:rPr>
        <w:t xml:space="preserve">”) omitted earlier or change in rate. </w:t>
      </w:r>
    </w:p>
    <w:p w14:paraId="2F4FF7D1" w14:textId="77777777" w:rsidR="00D827EB" w:rsidRPr="0020736E" w:rsidRDefault="00D827EB" w:rsidP="00165477">
      <w:pPr>
        <w:pStyle w:val="ListParagraph"/>
        <w:spacing w:after="0" w:line="240" w:lineRule="auto"/>
        <w:contextualSpacing w:val="0"/>
        <w:rPr>
          <w:rFonts w:ascii="Times New Roman" w:eastAsia="Vi" w:hAnsi="Times New Roman" w:cs="Times New Roman"/>
        </w:rPr>
      </w:pPr>
    </w:p>
    <w:p w14:paraId="264AD05F" w14:textId="4C455A78" w:rsidR="00524A44" w:rsidRPr="0020736E" w:rsidRDefault="00524A44" w:rsidP="001E5EA8">
      <w:pPr>
        <w:pStyle w:val="ListParagraph"/>
        <w:numPr>
          <w:ilvl w:val="1"/>
          <w:numId w:val="25"/>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rPr>
        <w:t>The inability of the Partner to collect any monies or charges from the Brands shall not affect the payments to be made by it to JPL nor may either Party make</w:t>
      </w:r>
      <w:r w:rsidR="00D827EB" w:rsidRPr="0020736E">
        <w:rPr>
          <w:rFonts w:ascii="Times New Roman" w:eastAsia="Vi" w:hAnsi="Times New Roman" w:cs="Times New Roman"/>
        </w:rPr>
        <w:t>s</w:t>
      </w:r>
      <w:r w:rsidRPr="0020736E">
        <w:rPr>
          <w:rFonts w:ascii="Times New Roman" w:eastAsia="Vi" w:hAnsi="Times New Roman" w:cs="Times New Roman"/>
        </w:rPr>
        <w:t xml:space="preserve"> an allowance for bad debt in relation to such charges and monies.</w:t>
      </w:r>
    </w:p>
    <w:p w14:paraId="1F288EE7" w14:textId="77777777" w:rsidR="000C0915" w:rsidRPr="0020736E" w:rsidRDefault="000C0915" w:rsidP="00165477">
      <w:pPr>
        <w:pStyle w:val="ListParagraph"/>
        <w:pBdr>
          <w:top w:val="nil"/>
          <w:left w:val="nil"/>
          <w:bottom w:val="nil"/>
          <w:right w:val="nil"/>
          <w:between w:val="nil"/>
        </w:pBdr>
        <w:spacing w:after="0" w:line="240" w:lineRule="auto"/>
        <w:ind w:left="1353"/>
        <w:contextualSpacing w:val="0"/>
        <w:jc w:val="both"/>
        <w:rPr>
          <w:rFonts w:ascii="Times New Roman" w:eastAsia="Vi" w:hAnsi="Times New Roman" w:cs="Times New Roman"/>
        </w:rPr>
      </w:pPr>
    </w:p>
    <w:p w14:paraId="71FEF33B" w14:textId="77777777" w:rsidR="000C0915" w:rsidRPr="0020736E" w:rsidRDefault="000C0915" w:rsidP="001E5EA8">
      <w:pPr>
        <w:pStyle w:val="ListParagraph"/>
        <w:numPr>
          <w:ilvl w:val="1"/>
          <w:numId w:val="25"/>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Taxes</w:t>
      </w:r>
      <w:r w:rsidRPr="0020736E">
        <w:rPr>
          <w:rFonts w:ascii="Times New Roman" w:eastAsia="Vi" w:hAnsi="Times New Roman" w:cs="Times New Roman"/>
        </w:rPr>
        <w:t>:</w:t>
      </w:r>
    </w:p>
    <w:p w14:paraId="5CC60AEE"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349E26E7" w14:textId="550980B9" w:rsidR="000C0915" w:rsidRPr="001E5EA8" w:rsidRDefault="000C0915" w:rsidP="001E5EA8">
      <w:pPr>
        <w:pStyle w:val="ListParagraph"/>
        <w:numPr>
          <w:ilvl w:val="2"/>
          <w:numId w:val="25"/>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1E5EA8">
        <w:rPr>
          <w:rFonts w:ascii="Times New Roman" w:eastAsia="Vi" w:hAnsi="Times New Roman" w:cs="Times New Roman"/>
        </w:rPr>
        <w:t xml:space="preserve">The commercials specified in this Agreement are exclusive of applicable taxes. Invoices raised by JPL will charge taxes on invoice. Partner is solely responsible to provide complete and accurate information (including but not limited to the GST registration numbers, address of its place of business in each state) to JPL to enable </w:t>
      </w:r>
      <w:r w:rsidRPr="001E5EA8">
        <w:rPr>
          <w:rFonts w:ascii="Times New Roman" w:eastAsia="Vi" w:hAnsi="Times New Roman" w:cs="Times New Roman"/>
        </w:rPr>
        <w:lastRenderedPageBreak/>
        <w:t>it issue correct invoice and undertake related GST compliances.</w:t>
      </w:r>
      <w:r w:rsidRPr="001E5EA8">
        <w:rPr>
          <w:rFonts w:ascii="Times New Roman" w:hAnsi="Times New Roman" w:cs="Times New Roman"/>
        </w:rPr>
        <w:t xml:space="preserve"> </w:t>
      </w:r>
      <w:r w:rsidRPr="001E5EA8">
        <w:rPr>
          <w:rFonts w:ascii="Times New Roman" w:eastAsia="Vi" w:hAnsi="Times New Roman" w:cs="Times New Roman"/>
        </w:rPr>
        <w:t xml:space="preserve">JPL shall not be responsible for any loss of input tax credit to Partner on account of inaccurate GST information shared by Partner. </w:t>
      </w:r>
    </w:p>
    <w:p w14:paraId="3247289C" w14:textId="77777777" w:rsidR="000C0915" w:rsidRPr="0020736E" w:rsidRDefault="000C0915" w:rsidP="00165477">
      <w:pPr>
        <w:pBdr>
          <w:top w:val="nil"/>
          <w:left w:val="nil"/>
          <w:bottom w:val="nil"/>
          <w:right w:val="nil"/>
          <w:between w:val="nil"/>
        </w:pBdr>
        <w:spacing w:after="0" w:line="240" w:lineRule="auto"/>
        <w:ind w:left="1800"/>
        <w:jc w:val="both"/>
        <w:rPr>
          <w:rFonts w:ascii="Times New Roman" w:eastAsia="Vi" w:hAnsi="Times New Roman" w:cs="Times New Roman"/>
        </w:rPr>
      </w:pPr>
    </w:p>
    <w:p w14:paraId="6EEDC774" w14:textId="77777777" w:rsidR="000C0915" w:rsidRPr="0020736E" w:rsidRDefault="000C0915" w:rsidP="001E5EA8">
      <w:pPr>
        <w:pStyle w:val="ListParagraph"/>
        <w:numPr>
          <w:ilvl w:val="2"/>
          <w:numId w:val="25"/>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eastAsia="Vi" w:hAnsi="Times New Roman" w:cs="Times New Roman"/>
        </w:rPr>
        <w:t>In case Partner is eligible for any exemption or lower rate of tax, Partner is responsible to provide the requisite details, documents, lower tax certificate, declarations or undertake any prescribed compliances for the purpose of tax exemptions / lower tax rates while issuing purchase order or before supply is made (whichever is earlier).  In absence of this, no tax exemption/ lower rates would be extended.  Further, in case of any incorrect / incomplete / non-compliance on behalf of Partner and because of which a demand is made on JPL by the tax authorities, Partner shall be immediately liable to pay the applicable taxes/ amounts (including interest, penalty and associated litigation cost) if any upon notification by JPL.</w:t>
      </w:r>
    </w:p>
    <w:p w14:paraId="3309A4BA"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14014984" w14:textId="77777777" w:rsidR="000C0915" w:rsidRPr="0020736E" w:rsidRDefault="000C0915" w:rsidP="001E5EA8">
      <w:pPr>
        <w:pStyle w:val="ListParagraph"/>
        <w:numPr>
          <w:ilvl w:val="2"/>
          <w:numId w:val="25"/>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eastAsia="Vi" w:hAnsi="Times New Roman" w:cs="Times New Roman"/>
        </w:rPr>
        <w:t>Partner shall, if required by law, make such deduction or withholding from the amounts payable to JPL. Partner shall ensure the deduction; withholding or payment does not exceed the minimum amount required by Applicable Law; pay the relevant governmental agency the full amount of the deduction, withholding or payment by the due date and promptly deliver to JPL a copy of any receipt, certificate or other satisfactory proof of payment.</w:t>
      </w:r>
    </w:p>
    <w:p w14:paraId="106E0D8B"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690A5700" w14:textId="77777777" w:rsidR="000C0915" w:rsidRPr="0020736E" w:rsidRDefault="000C0915" w:rsidP="001E5EA8">
      <w:pPr>
        <w:pStyle w:val="ListParagraph"/>
        <w:numPr>
          <w:ilvl w:val="2"/>
          <w:numId w:val="25"/>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eastAsia="Vi" w:hAnsi="Times New Roman" w:cs="Times New Roman"/>
        </w:rPr>
        <w:t>It is the responsibility of JPL to make payment of taxes collected from Partner. Further, JPL would be responsible to undertake all the necessary compliances under GST including filing of returns under the GST Act. JPL shall support Partner with required documents/ invoice for availing input tax credit.</w:t>
      </w:r>
    </w:p>
    <w:p w14:paraId="4CB87C1B"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5C7E013B" w14:textId="580283D6" w:rsidR="000C0915" w:rsidRPr="0020736E" w:rsidRDefault="000C0915" w:rsidP="001E5EA8">
      <w:pPr>
        <w:pStyle w:val="ListParagraph"/>
        <w:numPr>
          <w:ilvl w:val="2"/>
          <w:numId w:val="25"/>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eastAsia="Vi" w:hAnsi="Times New Roman" w:cs="Times New Roman"/>
        </w:rPr>
        <w:t>Except if otherwise agreed under a particular scope of work, JPL shall be solely liable for the payment of all statutory taxes, duties &amp; cesses, by whatever name called, as may become due and payable by JPL under the Applicable Law in force from time to time in relation to the Services rendered pursuant to this Agreement.</w:t>
      </w:r>
    </w:p>
    <w:p w14:paraId="563D28DA" w14:textId="77777777" w:rsidR="00CA67F7" w:rsidRPr="0020736E" w:rsidRDefault="00CA67F7" w:rsidP="00165477">
      <w:pPr>
        <w:pStyle w:val="ListParagraph"/>
        <w:spacing w:after="0" w:line="240" w:lineRule="auto"/>
        <w:contextualSpacing w:val="0"/>
        <w:rPr>
          <w:rFonts w:ascii="Times New Roman" w:eastAsia="Vi" w:hAnsi="Times New Roman" w:cs="Times New Roman"/>
        </w:rPr>
      </w:pPr>
    </w:p>
    <w:p w14:paraId="73887D55" w14:textId="79905DF2" w:rsidR="00CA67F7" w:rsidRPr="0020736E" w:rsidRDefault="00CA67F7" w:rsidP="001E5EA8">
      <w:pPr>
        <w:pStyle w:val="ListParagraph"/>
        <w:numPr>
          <w:ilvl w:val="2"/>
          <w:numId w:val="25"/>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eastAsia="Vi" w:hAnsi="Times New Roman" w:cs="Times New Roman"/>
        </w:rPr>
        <w:t>All payments to JPL will be subject to deduction of tax at source (TDS) or withholding tax, in accordance with the provisions of the Income-tax Act, 1961. The Partner will (a) deduct the applicable withholding tax or TDS in the Territory from all payments owed to JPL, and (b) remit to JPL the net amount after deducting the applicable withholding tax or TDS. The Partner is responsible for depositing such withholding tax or TDS with the relevant governmental authorities in the Territory and providing JPL with the required withholding tax certificate/report as per the Income-tax Act, 1961, and Income-tax Rules, 1962, within the prescribed timeframe.</w:t>
      </w:r>
    </w:p>
    <w:p w14:paraId="69022413" w14:textId="77777777" w:rsidR="000C0915" w:rsidRPr="0020736E" w:rsidRDefault="000C0915" w:rsidP="00165477">
      <w:pPr>
        <w:pBdr>
          <w:top w:val="nil"/>
          <w:left w:val="nil"/>
          <w:bottom w:val="nil"/>
          <w:right w:val="nil"/>
          <w:between w:val="nil"/>
        </w:pBdr>
        <w:spacing w:after="0" w:line="240" w:lineRule="auto"/>
        <w:ind w:left="1800"/>
        <w:jc w:val="both"/>
        <w:rPr>
          <w:rFonts w:ascii="Times New Roman" w:eastAsia="Vi" w:hAnsi="Times New Roman" w:cs="Times New Roman"/>
        </w:rPr>
      </w:pPr>
    </w:p>
    <w:p w14:paraId="122EDF79" w14:textId="77777777" w:rsidR="000C0915" w:rsidRPr="0020736E" w:rsidRDefault="000C0915" w:rsidP="001E5EA8">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b/>
        </w:rPr>
      </w:pPr>
      <w:r w:rsidRPr="0020736E">
        <w:rPr>
          <w:rFonts w:ascii="Times New Roman" w:eastAsia="Vi" w:hAnsi="Times New Roman" w:cs="Times New Roman"/>
          <w:b/>
        </w:rPr>
        <w:t>INTELLECTUAL PROPERTY RIGHTS:</w:t>
      </w:r>
    </w:p>
    <w:p w14:paraId="49CF5DF9" w14:textId="77777777" w:rsidR="000C0915" w:rsidRPr="001E5EA8" w:rsidRDefault="000C0915" w:rsidP="001E5EA8">
      <w:pPr>
        <w:pBdr>
          <w:top w:val="nil"/>
          <w:left w:val="nil"/>
          <w:bottom w:val="nil"/>
          <w:right w:val="nil"/>
          <w:between w:val="nil"/>
        </w:pBdr>
        <w:spacing w:after="0" w:line="240" w:lineRule="auto"/>
        <w:jc w:val="both"/>
        <w:rPr>
          <w:rFonts w:ascii="Times New Roman" w:eastAsia="Vi" w:hAnsi="Times New Roman" w:cs="Times New Roman"/>
          <w:b/>
        </w:rPr>
      </w:pPr>
    </w:p>
    <w:p w14:paraId="3354F03A" w14:textId="75FDB9FC" w:rsidR="000C0915" w:rsidRPr="001E5EA8" w:rsidRDefault="000C0915" w:rsidP="001E5EA8">
      <w:pPr>
        <w:pStyle w:val="ListParagraph"/>
        <w:numPr>
          <w:ilvl w:val="1"/>
          <w:numId w:val="26"/>
        </w:numPr>
        <w:pBdr>
          <w:top w:val="nil"/>
          <w:left w:val="nil"/>
          <w:bottom w:val="nil"/>
          <w:right w:val="nil"/>
          <w:between w:val="nil"/>
        </w:pBdr>
        <w:spacing w:after="0" w:line="240" w:lineRule="auto"/>
        <w:ind w:left="567" w:hanging="567"/>
        <w:jc w:val="both"/>
        <w:rPr>
          <w:rFonts w:ascii="Times New Roman" w:eastAsia="Cambria" w:hAnsi="Times New Roman" w:cs="Times New Roman"/>
        </w:rPr>
      </w:pPr>
      <w:r w:rsidRPr="001E5EA8">
        <w:rPr>
          <w:rFonts w:ascii="Times New Roman" w:eastAsia="Vi" w:hAnsi="Times New Roman" w:cs="Times New Roman"/>
          <w:bCs/>
        </w:rPr>
        <w:t>The</w:t>
      </w:r>
      <w:r w:rsidRPr="001E5EA8">
        <w:rPr>
          <w:rFonts w:ascii="Times New Roman" w:eastAsia="Cambria" w:hAnsi="Times New Roman" w:cs="Times New Roman"/>
        </w:rPr>
        <w:t xml:space="preserve"> Parties agree that, except as expressly set forth in this Agreement, (a) neither Party nor their Affiliates will acquire any right, title or interest in any Intellectual Property (IP) rights owned or licensed by the other Party, </w:t>
      </w:r>
      <w:bookmarkStart w:id="4" w:name="_Toc33531619"/>
      <w:bookmarkStart w:id="5" w:name="_Toc33531691"/>
      <w:bookmarkStart w:id="6" w:name="_Toc33531787"/>
      <w:bookmarkStart w:id="7" w:name="_Ref33649999"/>
      <w:bookmarkStart w:id="8" w:name="_Toc33651570"/>
      <w:r w:rsidRPr="001E5EA8">
        <w:rPr>
          <w:rFonts w:ascii="Times New Roman" w:eastAsia="Cambria" w:hAnsi="Times New Roman" w:cs="Times New Roman"/>
        </w:rPr>
        <w:t>(b) all of JPL’s IP ownership rights in and to JBM and its related technology, will be retained by JPL, (c) all of Partner’s ownership rights in End User data will be retained by the Partner, (e) all of JPL’s ownership rights in JPL data will be retained by JPL, and (f) any Intellectual Property developed for the Services (including any Intellectual Property developed for the benefit or at the request of the Partner) shall be exclusively owned by JPL.</w:t>
      </w:r>
      <w:bookmarkEnd w:id="4"/>
      <w:bookmarkEnd w:id="5"/>
      <w:bookmarkEnd w:id="6"/>
      <w:bookmarkEnd w:id="7"/>
      <w:bookmarkEnd w:id="8"/>
    </w:p>
    <w:p w14:paraId="5C90A195" w14:textId="77777777" w:rsidR="000C0915" w:rsidRPr="0020736E" w:rsidRDefault="000C0915" w:rsidP="00165477">
      <w:pPr>
        <w:pStyle w:val="ListParagraph"/>
        <w:pBdr>
          <w:top w:val="nil"/>
          <w:left w:val="nil"/>
          <w:bottom w:val="nil"/>
          <w:right w:val="nil"/>
          <w:between w:val="nil"/>
        </w:pBdr>
        <w:spacing w:after="0" w:line="240" w:lineRule="auto"/>
        <w:ind w:left="1353"/>
        <w:contextualSpacing w:val="0"/>
        <w:jc w:val="both"/>
        <w:rPr>
          <w:rFonts w:ascii="Times New Roman" w:eastAsia="Cambria" w:hAnsi="Times New Roman" w:cs="Times New Roman"/>
        </w:rPr>
      </w:pPr>
    </w:p>
    <w:p w14:paraId="3393BA08" w14:textId="77777777" w:rsidR="000C0915" w:rsidRPr="0020736E" w:rsidRDefault="000C0915" w:rsidP="001E5EA8">
      <w:pPr>
        <w:pStyle w:val="ListParagraph"/>
        <w:numPr>
          <w:ilvl w:val="1"/>
          <w:numId w:val="26"/>
        </w:numPr>
        <w:pBdr>
          <w:top w:val="nil"/>
          <w:left w:val="nil"/>
          <w:bottom w:val="nil"/>
          <w:right w:val="nil"/>
          <w:between w:val="nil"/>
        </w:pBdr>
        <w:spacing w:after="0" w:line="240" w:lineRule="auto"/>
        <w:ind w:left="567" w:hanging="567"/>
        <w:jc w:val="both"/>
        <w:rPr>
          <w:rFonts w:ascii="Times New Roman" w:eastAsia="Cambria" w:hAnsi="Times New Roman" w:cs="Times New Roman"/>
        </w:rPr>
      </w:pPr>
      <w:r w:rsidRPr="0020736E">
        <w:rPr>
          <w:rFonts w:ascii="Times New Roman" w:eastAsia="Cambria" w:hAnsi="Times New Roman" w:cs="Times New Roman"/>
        </w:rPr>
        <w:t>JPL hereby grants to the Partner, for the duration of the Term, a revocable, non-exclusive, royalty-free, non-transferable, non-sub-licensable license to access and use JBM to provide the Services to its End Users in the Territory.</w:t>
      </w:r>
    </w:p>
    <w:p w14:paraId="455483C5" w14:textId="77777777" w:rsidR="000C0915" w:rsidRPr="0020736E" w:rsidRDefault="000C0915" w:rsidP="00165477">
      <w:pPr>
        <w:pStyle w:val="ListParagraph"/>
        <w:pBdr>
          <w:top w:val="nil"/>
          <w:left w:val="nil"/>
          <w:bottom w:val="nil"/>
          <w:right w:val="nil"/>
          <w:between w:val="nil"/>
        </w:pBdr>
        <w:spacing w:after="0" w:line="240" w:lineRule="auto"/>
        <w:ind w:left="1353"/>
        <w:contextualSpacing w:val="0"/>
        <w:jc w:val="both"/>
        <w:rPr>
          <w:rFonts w:ascii="Times New Roman" w:eastAsia="Cambria" w:hAnsi="Times New Roman" w:cs="Times New Roman"/>
        </w:rPr>
      </w:pPr>
    </w:p>
    <w:p w14:paraId="5650059D" w14:textId="77777777" w:rsidR="000C0915" w:rsidRPr="0020736E" w:rsidRDefault="000C0915" w:rsidP="001E5EA8">
      <w:pPr>
        <w:pStyle w:val="ListParagraph"/>
        <w:numPr>
          <w:ilvl w:val="1"/>
          <w:numId w:val="26"/>
        </w:numPr>
        <w:pBdr>
          <w:top w:val="nil"/>
          <w:left w:val="nil"/>
          <w:bottom w:val="nil"/>
          <w:right w:val="nil"/>
          <w:between w:val="nil"/>
        </w:pBdr>
        <w:spacing w:after="0" w:line="240" w:lineRule="auto"/>
        <w:ind w:left="567" w:hanging="567"/>
        <w:jc w:val="both"/>
        <w:rPr>
          <w:rFonts w:ascii="Times New Roman" w:eastAsia="Cambria" w:hAnsi="Times New Roman" w:cs="Times New Roman"/>
        </w:rPr>
      </w:pPr>
      <w:r w:rsidRPr="0020736E">
        <w:rPr>
          <w:rFonts w:ascii="Times New Roman" w:eastAsia="Cambria" w:hAnsi="Times New Roman" w:cs="Times New Roman"/>
        </w:rPr>
        <w:lastRenderedPageBreak/>
        <w:t>The Partner hereby grants to JPL, for the duration of the Term, a non-exclusive, royalty-free, non-transferable, sub-licensable license to perform all incidental and ancillary acts with Partner’s Intellectual Property that are required to perform the Services, and use the Partner’s Intellectual Property in its marketing and promotional material, in each case, in the Territory.</w:t>
      </w:r>
    </w:p>
    <w:p w14:paraId="56F44B33" w14:textId="77777777" w:rsidR="000C0915" w:rsidRPr="0020736E" w:rsidRDefault="000C0915" w:rsidP="00165477">
      <w:pPr>
        <w:pStyle w:val="ListParagraph"/>
        <w:pBdr>
          <w:top w:val="nil"/>
          <w:left w:val="nil"/>
          <w:bottom w:val="nil"/>
          <w:right w:val="nil"/>
          <w:between w:val="nil"/>
        </w:pBdr>
        <w:spacing w:after="0" w:line="240" w:lineRule="auto"/>
        <w:ind w:left="1353"/>
        <w:contextualSpacing w:val="0"/>
        <w:jc w:val="both"/>
        <w:rPr>
          <w:rFonts w:ascii="Times New Roman" w:eastAsia="Cambria" w:hAnsi="Times New Roman" w:cs="Times New Roman"/>
        </w:rPr>
      </w:pPr>
    </w:p>
    <w:p w14:paraId="74F5C455" w14:textId="77777777" w:rsidR="000C0915" w:rsidRPr="0020736E" w:rsidRDefault="000C0915" w:rsidP="001E5EA8">
      <w:pPr>
        <w:pStyle w:val="ListParagraph"/>
        <w:numPr>
          <w:ilvl w:val="1"/>
          <w:numId w:val="26"/>
        </w:numPr>
        <w:pBdr>
          <w:top w:val="nil"/>
          <w:left w:val="nil"/>
          <w:bottom w:val="nil"/>
          <w:right w:val="nil"/>
          <w:between w:val="nil"/>
        </w:pBdr>
        <w:spacing w:after="0" w:line="240" w:lineRule="auto"/>
        <w:ind w:left="567" w:hanging="567"/>
        <w:jc w:val="both"/>
        <w:rPr>
          <w:rFonts w:ascii="Times New Roman" w:eastAsia="Cambria" w:hAnsi="Times New Roman" w:cs="Times New Roman"/>
        </w:rPr>
      </w:pPr>
      <w:bookmarkStart w:id="9" w:name="_Toc30011807"/>
      <w:bookmarkStart w:id="10" w:name="_Toc33531620"/>
      <w:bookmarkStart w:id="11" w:name="_Toc33531692"/>
      <w:bookmarkStart w:id="12" w:name="_Toc33531788"/>
      <w:bookmarkStart w:id="13" w:name="_Toc33651571"/>
      <w:bookmarkStart w:id="14" w:name="_Toc33531621"/>
      <w:bookmarkStart w:id="15" w:name="_Toc33531693"/>
      <w:bookmarkStart w:id="16" w:name="_Toc33531789"/>
      <w:bookmarkStart w:id="17" w:name="_Ref33650004"/>
      <w:bookmarkStart w:id="18" w:name="_Ref33650441"/>
      <w:bookmarkStart w:id="19" w:name="_Ref33650456"/>
      <w:bookmarkStart w:id="20" w:name="_Toc33651572"/>
      <w:r w:rsidRPr="0020736E">
        <w:rPr>
          <w:rFonts w:ascii="Times New Roman" w:eastAsia="Cambria" w:hAnsi="Times New Roman" w:cs="Times New Roman"/>
        </w:rPr>
        <w:t>Each Party agrees to provide such reasonable information and perform such reasonable acts as may be necessary or desirable to permit and assist the other Party in evidencing, perfecting, obtaining, maintaining, defending and enforcing its Intellectual Property rights.</w:t>
      </w:r>
      <w:bookmarkEnd w:id="9"/>
      <w:bookmarkEnd w:id="10"/>
      <w:bookmarkEnd w:id="11"/>
      <w:bookmarkEnd w:id="12"/>
      <w:bookmarkEnd w:id="13"/>
      <w:r w:rsidRPr="0020736E">
        <w:rPr>
          <w:rFonts w:ascii="Times New Roman" w:eastAsia="Cambria" w:hAnsi="Times New Roman" w:cs="Times New Roman"/>
        </w:rPr>
        <w:t xml:space="preserve">  </w:t>
      </w:r>
      <w:bookmarkEnd w:id="14"/>
      <w:bookmarkEnd w:id="15"/>
      <w:bookmarkEnd w:id="16"/>
      <w:bookmarkEnd w:id="17"/>
      <w:bookmarkEnd w:id="18"/>
      <w:bookmarkEnd w:id="19"/>
      <w:bookmarkEnd w:id="20"/>
      <w:r w:rsidRPr="0020736E">
        <w:rPr>
          <w:rFonts w:ascii="Times New Roman" w:eastAsia="Cambria" w:hAnsi="Times New Roman" w:cs="Times New Roman"/>
        </w:rPr>
        <w:t xml:space="preserve"> </w:t>
      </w:r>
    </w:p>
    <w:p w14:paraId="1379E4CC" w14:textId="77777777" w:rsidR="000C0915" w:rsidRPr="0020736E" w:rsidRDefault="000C0915" w:rsidP="00165477">
      <w:pPr>
        <w:pStyle w:val="ListParagraph"/>
        <w:pBdr>
          <w:top w:val="nil"/>
          <w:left w:val="nil"/>
          <w:bottom w:val="nil"/>
          <w:right w:val="nil"/>
          <w:between w:val="nil"/>
        </w:pBdr>
        <w:spacing w:after="0" w:line="240" w:lineRule="auto"/>
        <w:ind w:left="1353"/>
        <w:contextualSpacing w:val="0"/>
        <w:jc w:val="both"/>
        <w:rPr>
          <w:rFonts w:ascii="Times New Roman" w:eastAsia="Cambria" w:hAnsi="Times New Roman" w:cs="Times New Roman"/>
        </w:rPr>
      </w:pPr>
    </w:p>
    <w:p w14:paraId="464B1996" w14:textId="77777777" w:rsidR="000C0915" w:rsidRPr="0020736E" w:rsidRDefault="000C0915" w:rsidP="001E5EA8">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b/>
        </w:rPr>
      </w:pPr>
      <w:r w:rsidRPr="0020736E">
        <w:rPr>
          <w:rFonts w:ascii="Times New Roman" w:eastAsia="Vi" w:hAnsi="Times New Roman" w:cs="Times New Roman"/>
          <w:b/>
        </w:rPr>
        <w:t>SUSPENSION:</w:t>
      </w:r>
    </w:p>
    <w:p w14:paraId="7D9961A5" w14:textId="77777777" w:rsidR="000C0915" w:rsidRPr="001E5EA8" w:rsidRDefault="000C0915" w:rsidP="001E5EA8">
      <w:pPr>
        <w:pBdr>
          <w:top w:val="nil"/>
          <w:left w:val="nil"/>
          <w:bottom w:val="nil"/>
          <w:right w:val="nil"/>
          <w:between w:val="nil"/>
        </w:pBdr>
        <w:spacing w:after="0" w:line="240" w:lineRule="auto"/>
        <w:jc w:val="both"/>
        <w:rPr>
          <w:rFonts w:ascii="Times New Roman" w:eastAsia="Cambria" w:hAnsi="Times New Roman" w:cs="Times New Roman"/>
        </w:rPr>
      </w:pPr>
    </w:p>
    <w:p w14:paraId="0043EB89" w14:textId="512937C0" w:rsidR="000C0915" w:rsidRPr="001E5EA8" w:rsidRDefault="000C0915" w:rsidP="001E5EA8">
      <w:pPr>
        <w:pStyle w:val="ListParagraph"/>
        <w:numPr>
          <w:ilvl w:val="1"/>
          <w:numId w:val="27"/>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1E5EA8">
        <w:rPr>
          <w:rFonts w:ascii="Times New Roman" w:eastAsia="Cambria" w:hAnsi="Times New Roman" w:cs="Times New Roman"/>
        </w:rPr>
        <w:t>JPL</w:t>
      </w:r>
      <w:r w:rsidRPr="001E5EA8">
        <w:rPr>
          <w:rFonts w:ascii="Times New Roman" w:hAnsi="Times New Roman" w:cs="Times New Roman"/>
        </w:rPr>
        <w:t xml:space="preserve"> reserves the right, without incurring liability, to suspend part or all of JBM's operation immediately under the following circumstances</w:t>
      </w:r>
      <w:r w:rsidRPr="001E5EA8">
        <w:rPr>
          <w:rFonts w:ascii="Times New Roman" w:eastAsia="Vi" w:hAnsi="Times New Roman" w:cs="Times New Roman"/>
        </w:rPr>
        <w:t>:</w:t>
      </w:r>
    </w:p>
    <w:p w14:paraId="48AF8C29"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11A0CCE0" w14:textId="6AC1289D" w:rsidR="000C0915" w:rsidRPr="001E5EA8" w:rsidRDefault="00210F30" w:rsidP="001E5EA8">
      <w:pPr>
        <w:pStyle w:val="ListParagraph"/>
        <w:numPr>
          <w:ilvl w:val="2"/>
          <w:numId w:val="27"/>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1E5EA8">
        <w:rPr>
          <w:rFonts w:ascii="Times New Roman" w:hAnsi="Times New Roman" w:cs="Times New Roman"/>
        </w:rPr>
        <w:t xml:space="preserve">The </w:t>
      </w:r>
      <w:r w:rsidR="000C0915" w:rsidRPr="001E5EA8">
        <w:rPr>
          <w:rFonts w:ascii="Times New Roman" w:hAnsi="Times New Roman" w:cs="Times New Roman"/>
        </w:rPr>
        <w:t xml:space="preserve">Partner </w:t>
      </w:r>
      <w:r w:rsidRPr="001E5EA8">
        <w:rPr>
          <w:rFonts w:ascii="Times New Roman" w:hAnsi="Times New Roman" w:cs="Times New Roman"/>
        </w:rPr>
        <w:t xml:space="preserve">or Brand </w:t>
      </w:r>
      <w:r w:rsidR="000C0915" w:rsidRPr="001E5EA8">
        <w:rPr>
          <w:rFonts w:ascii="Times New Roman" w:hAnsi="Times New Roman" w:cs="Times New Roman"/>
        </w:rPr>
        <w:t>engages in fraudulent, unlawful, illegal, or unauthorized use of JBM, contrary to the terms outlined in this Agreement</w:t>
      </w:r>
      <w:r w:rsidR="000C0915" w:rsidRPr="001E5EA8">
        <w:rPr>
          <w:rFonts w:ascii="Times New Roman" w:eastAsia="Vi" w:hAnsi="Times New Roman" w:cs="Times New Roman"/>
        </w:rPr>
        <w:t>; or</w:t>
      </w:r>
    </w:p>
    <w:p w14:paraId="157933C3" w14:textId="77777777" w:rsidR="001E5EA8" w:rsidRPr="001E5EA8" w:rsidRDefault="001E5EA8" w:rsidP="001E5EA8">
      <w:pPr>
        <w:pStyle w:val="ListParagraph"/>
        <w:pBdr>
          <w:top w:val="nil"/>
          <w:left w:val="nil"/>
          <w:bottom w:val="nil"/>
          <w:right w:val="nil"/>
          <w:between w:val="nil"/>
        </w:pBdr>
        <w:spacing w:after="0" w:line="240" w:lineRule="auto"/>
        <w:ind w:left="1701"/>
        <w:jc w:val="both"/>
        <w:rPr>
          <w:rFonts w:ascii="Times New Roman" w:eastAsia="Vi" w:hAnsi="Times New Roman" w:cs="Times New Roman"/>
        </w:rPr>
      </w:pPr>
    </w:p>
    <w:p w14:paraId="60E07647" w14:textId="0BDC175E" w:rsidR="000C0915" w:rsidRPr="0020736E" w:rsidRDefault="000C0915" w:rsidP="001E5EA8">
      <w:pPr>
        <w:pStyle w:val="ListParagraph"/>
        <w:numPr>
          <w:ilvl w:val="2"/>
          <w:numId w:val="27"/>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hAnsi="Times New Roman" w:cs="Times New Roman"/>
        </w:rPr>
        <w:t>JPL has reasonable grounds to suspect fraudulent, unlawful, illegal, or unauthorized use of JBM by Partner</w:t>
      </w:r>
      <w:r w:rsidR="00210F30" w:rsidRPr="0020736E">
        <w:rPr>
          <w:rFonts w:ascii="Times New Roman" w:hAnsi="Times New Roman" w:cs="Times New Roman"/>
        </w:rPr>
        <w:t xml:space="preserve"> or Brand</w:t>
      </w:r>
      <w:r w:rsidRPr="0020736E">
        <w:rPr>
          <w:rFonts w:ascii="Times New Roman" w:hAnsi="Times New Roman" w:cs="Times New Roman"/>
        </w:rPr>
        <w:t>, based on available information</w:t>
      </w:r>
      <w:r w:rsidRPr="0020736E">
        <w:rPr>
          <w:rFonts w:ascii="Times New Roman" w:eastAsia="Vi" w:hAnsi="Times New Roman" w:cs="Times New Roman"/>
        </w:rPr>
        <w:t>; or</w:t>
      </w:r>
    </w:p>
    <w:p w14:paraId="2B66D9B5" w14:textId="77777777" w:rsidR="001E5EA8" w:rsidRPr="001E5EA8" w:rsidRDefault="001E5EA8" w:rsidP="001E5EA8">
      <w:pPr>
        <w:pStyle w:val="ListParagraph"/>
        <w:pBdr>
          <w:top w:val="nil"/>
          <w:left w:val="nil"/>
          <w:bottom w:val="nil"/>
          <w:right w:val="nil"/>
          <w:between w:val="nil"/>
        </w:pBdr>
        <w:spacing w:after="0" w:line="240" w:lineRule="auto"/>
        <w:ind w:left="1701"/>
        <w:jc w:val="both"/>
        <w:rPr>
          <w:rFonts w:ascii="Times New Roman" w:eastAsia="Vi" w:hAnsi="Times New Roman" w:cs="Times New Roman"/>
        </w:rPr>
      </w:pPr>
    </w:p>
    <w:p w14:paraId="1E2677E2" w14:textId="4EE46797" w:rsidR="000C0915" w:rsidRPr="0020736E" w:rsidRDefault="000C0915" w:rsidP="001E5EA8">
      <w:pPr>
        <w:pStyle w:val="ListParagraph"/>
        <w:numPr>
          <w:ilvl w:val="2"/>
          <w:numId w:val="27"/>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hAnsi="Times New Roman" w:cs="Times New Roman"/>
        </w:rPr>
        <w:t xml:space="preserve">Partner </w:t>
      </w:r>
      <w:r w:rsidR="00210F30" w:rsidRPr="0020736E">
        <w:rPr>
          <w:rFonts w:ascii="Times New Roman" w:hAnsi="Times New Roman" w:cs="Times New Roman"/>
        </w:rPr>
        <w:t xml:space="preserve">or Brand </w:t>
      </w:r>
      <w:r w:rsidRPr="0020736E">
        <w:rPr>
          <w:rFonts w:ascii="Times New Roman" w:hAnsi="Times New Roman" w:cs="Times New Roman"/>
        </w:rPr>
        <w:t>violates Policies or any Applicable Law</w:t>
      </w:r>
      <w:r w:rsidRPr="0020736E">
        <w:rPr>
          <w:rFonts w:ascii="Times New Roman" w:eastAsia="Vi" w:hAnsi="Times New Roman" w:cs="Times New Roman"/>
        </w:rPr>
        <w:t xml:space="preserve">. </w:t>
      </w:r>
    </w:p>
    <w:p w14:paraId="44D1D6C5" w14:textId="77777777" w:rsidR="000C0915" w:rsidRPr="0020736E" w:rsidRDefault="000C0915" w:rsidP="00165477">
      <w:pPr>
        <w:pBdr>
          <w:top w:val="nil"/>
          <w:left w:val="nil"/>
          <w:bottom w:val="nil"/>
          <w:right w:val="nil"/>
          <w:between w:val="nil"/>
        </w:pBdr>
        <w:spacing w:after="0" w:line="240" w:lineRule="auto"/>
        <w:ind w:left="2160"/>
        <w:jc w:val="both"/>
        <w:rPr>
          <w:rFonts w:ascii="Times New Roman" w:eastAsia="Vi" w:hAnsi="Times New Roman" w:cs="Times New Roman"/>
        </w:rPr>
      </w:pPr>
    </w:p>
    <w:p w14:paraId="412909D9" w14:textId="5C97717B" w:rsidR="000C0915" w:rsidRPr="0020736E" w:rsidRDefault="000C0915" w:rsidP="001E5EA8">
      <w:pPr>
        <w:pStyle w:val="ListParagraph"/>
        <w:numPr>
          <w:ilvl w:val="1"/>
          <w:numId w:val="27"/>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hAnsi="Times New Roman" w:cs="Times New Roman"/>
        </w:rPr>
        <w:t xml:space="preserve">If Partner fails to make payments </w:t>
      </w:r>
      <w:r w:rsidR="007056E7" w:rsidRPr="0020736E">
        <w:rPr>
          <w:rFonts w:ascii="Times New Roman" w:hAnsi="Times New Roman" w:cs="Times New Roman"/>
        </w:rPr>
        <w:t>by</w:t>
      </w:r>
      <w:r w:rsidRPr="0020736E">
        <w:rPr>
          <w:rFonts w:ascii="Times New Roman" w:hAnsi="Times New Roman" w:cs="Times New Roman"/>
        </w:rPr>
        <w:t xml:space="preserve"> the Due Date, JPL reserves the right to suspend JBM (in whole or in part) for Partner</w:t>
      </w:r>
      <w:r w:rsidR="00475B05" w:rsidRPr="0020736E">
        <w:rPr>
          <w:rFonts w:ascii="Times New Roman" w:hAnsi="Times New Roman" w:cs="Times New Roman"/>
        </w:rPr>
        <w:t xml:space="preserve"> by </w:t>
      </w:r>
      <w:r w:rsidRPr="0020736E">
        <w:rPr>
          <w:rFonts w:ascii="Times New Roman" w:hAnsi="Times New Roman" w:cs="Times New Roman"/>
        </w:rPr>
        <w:t>provid</w:t>
      </w:r>
      <w:r w:rsidR="00CA1E2A" w:rsidRPr="0020736E">
        <w:rPr>
          <w:rFonts w:ascii="Times New Roman" w:hAnsi="Times New Roman" w:cs="Times New Roman"/>
        </w:rPr>
        <w:t>ing</w:t>
      </w:r>
      <w:r w:rsidRPr="0020736E">
        <w:rPr>
          <w:rFonts w:ascii="Times New Roman" w:hAnsi="Times New Roman" w:cs="Times New Roman"/>
        </w:rPr>
        <w:t xml:space="preserve"> written </w:t>
      </w:r>
      <w:r w:rsidR="00CA1E2A" w:rsidRPr="0020736E">
        <w:rPr>
          <w:rFonts w:ascii="Times New Roman" w:hAnsi="Times New Roman" w:cs="Times New Roman"/>
        </w:rPr>
        <w:t>notice</w:t>
      </w:r>
      <w:r w:rsidR="00A41ED2" w:rsidRPr="0020736E">
        <w:rPr>
          <w:rFonts w:ascii="Times New Roman" w:hAnsi="Times New Roman" w:cs="Times New Roman"/>
        </w:rPr>
        <w:t>.</w:t>
      </w:r>
    </w:p>
    <w:p w14:paraId="5E6BB235" w14:textId="77777777" w:rsidR="000C0915" w:rsidRPr="0020736E" w:rsidRDefault="000C0915" w:rsidP="00165477">
      <w:pPr>
        <w:pBdr>
          <w:top w:val="nil"/>
          <w:left w:val="nil"/>
          <w:bottom w:val="nil"/>
          <w:right w:val="nil"/>
          <w:between w:val="nil"/>
        </w:pBdr>
        <w:spacing w:after="0" w:line="240" w:lineRule="auto"/>
        <w:ind w:left="1440"/>
        <w:jc w:val="both"/>
        <w:rPr>
          <w:rFonts w:ascii="Times New Roman" w:eastAsia="Vi" w:hAnsi="Times New Roman" w:cs="Times New Roman"/>
        </w:rPr>
      </w:pPr>
    </w:p>
    <w:p w14:paraId="64A07611" w14:textId="77777777" w:rsidR="000C0915" w:rsidRPr="0020736E" w:rsidRDefault="000C0915" w:rsidP="00165477">
      <w:pPr>
        <w:spacing w:after="0" w:line="240" w:lineRule="auto"/>
        <w:jc w:val="both"/>
        <w:rPr>
          <w:rFonts w:ascii="Times New Roman" w:eastAsia="Vi" w:hAnsi="Times New Roman" w:cs="Times New Roman"/>
          <w:b/>
        </w:rPr>
      </w:pPr>
      <w:r w:rsidRPr="0020736E">
        <w:rPr>
          <w:rFonts w:ascii="Times New Roman" w:eastAsia="Vi" w:hAnsi="Times New Roman" w:cs="Times New Roman"/>
          <w:b/>
        </w:rPr>
        <w:t>PART D: TERM AND TERMINATION</w:t>
      </w:r>
    </w:p>
    <w:p w14:paraId="7ADE49B5" w14:textId="77777777" w:rsidR="000C0915" w:rsidRPr="0020736E" w:rsidRDefault="000C0915" w:rsidP="00165477">
      <w:pPr>
        <w:spacing w:after="0" w:line="240" w:lineRule="auto"/>
        <w:jc w:val="both"/>
        <w:rPr>
          <w:rFonts w:ascii="Times New Roman" w:eastAsia="Vi" w:hAnsi="Times New Roman" w:cs="Times New Roman"/>
        </w:rPr>
      </w:pPr>
    </w:p>
    <w:p w14:paraId="3CBE954C" w14:textId="45BB18EB" w:rsidR="000C0915" w:rsidRPr="0020736E" w:rsidRDefault="000C0915" w:rsidP="00160D81">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Term:</w:t>
      </w:r>
      <w:r w:rsidRPr="0020736E">
        <w:rPr>
          <w:rFonts w:ascii="Times New Roman" w:eastAsia="Vi" w:hAnsi="Times New Roman" w:cs="Times New Roman"/>
        </w:rPr>
        <w:t xml:space="preserve"> </w:t>
      </w:r>
      <w:r w:rsidR="00027B8C" w:rsidRPr="0020736E">
        <w:rPr>
          <w:rFonts w:ascii="Times New Roman" w:hAnsi="Times New Roman" w:cs="Times New Roman"/>
          <w:lang w:val="en-GB"/>
        </w:rPr>
        <w:t>This Agreement will become effective and binding on the Effective Date and the</w:t>
      </w:r>
      <w:r w:rsidRPr="0020736E">
        <w:rPr>
          <w:rFonts w:ascii="Times New Roman" w:hAnsi="Times New Roman" w:cs="Times New Roman"/>
          <w:lang w:val="en-GB"/>
        </w:rPr>
        <w:t xml:space="preserve"> term of this Agreement shall commence on the </w:t>
      </w:r>
      <w:r w:rsidR="00027B8C" w:rsidRPr="0020736E">
        <w:rPr>
          <w:rFonts w:ascii="Times New Roman" w:hAnsi="Times New Roman" w:cs="Times New Roman"/>
          <w:lang w:val="en-GB"/>
        </w:rPr>
        <w:t xml:space="preserve">later of (a) the Effective Date </w:t>
      </w:r>
      <w:r w:rsidRPr="0020736E">
        <w:rPr>
          <w:rFonts w:ascii="Times New Roman" w:hAnsi="Times New Roman" w:cs="Times New Roman"/>
          <w:lang w:val="en-GB"/>
        </w:rPr>
        <w:t>and (b) Service Commencement Date and shall continue till its second (2</w:t>
      </w:r>
      <w:r w:rsidRPr="0020736E">
        <w:rPr>
          <w:rFonts w:ascii="Times New Roman" w:hAnsi="Times New Roman" w:cs="Times New Roman"/>
          <w:vertAlign w:val="superscript"/>
          <w:lang w:val="en-GB"/>
        </w:rPr>
        <w:t>nd</w:t>
      </w:r>
      <w:r w:rsidRPr="0020736E">
        <w:rPr>
          <w:rFonts w:ascii="Times New Roman" w:hAnsi="Times New Roman" w:cs="Times New Roman"/>
          <w:lang w:val="en-GB"/>
        </w:rPr>
        <w:t xml:space="preserve">) anniversary, unless earlier terminated </w:t>
      </w:r>
      <w:r w:rsidR="00E83186" w:rsidRPr="0020736E">
        <w:rPr>
          <w:rFonts w:ascii="Times New Roman" w:hAnsi="Times New Roman" w:cs="Times New Roman"/>
          <w:lang w:val="en-GB"/>
        </w:rPr>
        <w:t>in accordance with the terms set forth</w:t>
      </w:r>
      <w:r w:rsidRPr="0020736E">
        <w:rPr>
          <w:rFonts w:ascii="Times New Roman" w:hAnsi="Times New Roman" w:cs="Times New Roman"/>
          <w:lang w:val="en-GB"/>
        </w:rPr>
        <w:t xml:space="preserve"> herein (“</w:t>
      </w:r>
      <w:r w:rsidRPr="0020736E">
        <w:rPr>
          <w:rFonts w:ascii="Times New Roman" w:hAnsi="Times New Roman" w:cs="Times New Roman"/>
          <w:b/>
          <w:lang w:val="en-GB"/>
        </w:rPr>
        <w:t>Term</w:t>
      </w:r>
      <w:r w:rsidRPr="0020736E">
        <w:rPr>
          <w:rFonts w:ascii="Times New Roman" w:hAnsi="Times New Roman" w:cs="Times New Roman"/>
          <w:lang w:val="en-GB"/>
        </w:rPr>
        <w:t xml:space="preserve">”). At the end of the Term, this Agreement will automatically renew </w:t>
      </w:r>
      <w:r w:rsidR="00BD11DD" w:rsidRPr="0020736E">
        <w:rPr>
          <w:rFonts w:ascii="Times New Roman" w:hAnsi="Times New Roman" w:cs="Times New Roman"/>
          <w:lang w:val="en-GB"/>
        </w:rPr>
        <w:t xml:space="preserve">on yearly basis </w:t>
      </w:r>
      <w:r w:rsidRPr="0020736E">
        <w:rPr>
          <w:rFonts w:ascii="Times New Roman" w:hAnsi="Times New Roman" w:cs="Times New Roman"/>
          <w:lang w:val="en-GB"/>
        </w:rPr>
        <w:t>(each, a “</w:t>
      </w:r>
      <w:r w:rsidRPr="0020736E">
        <w:rPr>
          <w:rFonts w:ascii="Times New Roman" w:hAnsi="Times New Roman" w:cs="Times New Roman"/>
          <w:b/>
          <w:bCs/>
          <w:lang w:val="en-GB"/>
        </w:rPr>
        <w:t>Renewal Term</w:t>
      </w:r>
      <w:r w:rsidRPr="0020736E">
        <w:rPr>
          <w:rFonts w:ascii="Times New Roman" w:hAnsi="Times New Roman" w:cs="Times New Roman"/>
          <w:lang w:val="en-GB"/>
        </w:rPr>
        <w:t xml:space="preserve">”) unless either Party notifies the other of its intent </w:t>
      </w:r>
      <w:r w:rsidR="00BD11DD" w:rsidRPr="0020736E">
        <w:rPr>
          <w:rFonts w:ascii="Times New Roman" w:hAnsi="Times New Roman" w:cs="Times New Roman"/>
          <w:lang w:val="en-GB"/>
        </w:rPr>
        <w:t>to terminate</w:t>
      </w:r>
      <w:r w:rsidRPr="0020736E">
        <w:rPr>
          <w:rFonts w:ascii="Times New Roman" w:hAnsi="Times New Roman" w:cs="Times New Roman"/>
          <w:lang w:val="en-GB"/>
        </w:rPr>
        <w:t xml:space="preserve"> this Agreement </w:t>
      </w:r>
      <w:r w:rsidR="00751143" w:rsidRPr="0020736E">
        <w:rPr>
          <w:rFonts w:ascii="Times New Roman" w:hAnsi="Times New Roman" w:cs="Times New Roman"/>
          <w:lang w:val="en-GB"/>
        </w:rPr>
        <w:t xml:space="preserve">by giving advance written notice of </w:t>
      </w:r>
      <w:r w:rsidRPr="0020736E">
        <w:rPr>
          <w:rFonts w:ascii="Times New Roman" w:hAnsi="Times New Roman" w:cs="Times New Roman"/>
          <w:lang w:val="en-GB"/>
        </w:rPr>
        <w:t xml:space="preserve">at least </w:t>
      </w:r>
      <w:r w:rsidR="00BD11DD" w:rsidRPr="0020736E">
        <w:rPr>
          <w:rFonts w:ascii="Times New Roman" w:hAnsi="Times New Roman" w:cs="Times New Roman"/>
          <w:lang w:val="en-GB"/>
        </w:rPr>
        <w:t xml:space="preserve">thirty </w:t>
      </w:r>
      <w:r w:rsidRPr="0020736E">
        <w:rPr>
          <w:rFonts w:ascii="Times New Roman" w:hAnsi="Times New Roman" w:cs="Times New Roman"/>
          <w:lang w:val="en-GB"/>
        </w:rPr>
        <w:t>(</w:t>
      </w:r>
      <w:r w:rsidR="00BD11DD" w:rsidRPr="0020736E">
        <w:rPr>
          <w:rFonts w:ascii="Times New Roman" w:hAnsi="Times New Roman" w:cs="Times New Roman"/>
          <w:lang w:val="en-GB"/>
        </w:rPr>
        <w:t>3</w:t>
      </w:r>
      <w:r w:rsidRPr="0020736E">
        <w:rPr>
          <w:rFonts w:ascii="Times New Roman" w:hAnsi="Times New Roman" w:cs="Times New Roman"/>
          <w:lang w:val="en-GB"/>
        </w:rPr>
        <w:t>0) days’.</w:t>
      </w:r>
    </w:p>
    <w:p w14:paraId="767257DA"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1BA13ED5" w14:textId="77777777" w:rsidR="000C0915" w:rsidRPr="0020736E" w:rsidRDefault="000C0915" w:rsidP="00160D81">
      <w:pPr>
        <w:numPr>
          <w:ilvl w:val="0"/>
          <w:numId w:val="9"/>
        </w:numPr>
        <w:pBdr>
          <w:top w:val="nil"/>
          <w:left w:val="nil"/>
          <w:bottom w:val="nil"/>
          <w:right w:val="nil"/>
          <w:between w:val="nil"/>
        </w:pBdr>
        <w:spacing w:after="0" w:line="240" w:lineRule="auto"/>
        <w:ind w:left="567" w:hanging="567"/>
        <w:jc w:val="both"/>
        <w:rPr>
          <w:rFonts w:ascii="Times New Roman" w:hAnsi="Times New Roman" w:cs="Times New Roman"/>
        </w:rPr>
      </w:pPr>
      <w:r w:rsidRPr="0020736E">
        <w:rPr>
          <w:rFonts w:ascii="Times New Roman" w:eastAsia="Tahoma" w:hAnsi="Times New Roman" w:cs="Times New Roman"/>
          <w:b/>
          <w:bCs/>
        </w:rPr>
        <w:t>Termination for Cause</w:t>
      </w:r>
      <w:r w:rsidRPr="0020736E">
        <w:rPr>
          <w:rFonts w:ascii="Times New Roman" w:eastAsia="Tahoma" w:hAnsi="Times New Roman" w:cs="Times New Roman"/>
        </w:rPr>
        <w:t>: Either Party may suspend performance or terminate the Agreement with immediate effect, if the other Party:</w:t>
      </w:r>
    </w:p>
    <w:p w14:paraId="13F435F1" w14:textId="77777777" w:rsidR="000C0915" w:rsidRPr="0020736E" w:rsidRDefault="000C0915" w:rsidP="00165477">
      <w:pPr>
        <w:pStyle w:val="ListParagraph"/>
        <w:spacing w:after="0" w:line="240" w:lineRule="auto"/>
        <w:ind w:left="1418"/>
        <w:contextualSpacing w:val="0"/>
        <w:rPr>
          <w:rFonts w:ascii="Times New Roman" w:hAnsi="Times New Roman" w:cs="Times New Roman"/>
        </w:rPr>
      </w:pPr>
    </w:p>
    <w:p w14:paraId="1AC619BF" w14:textId="77777777" w:rsidR="000C0915" w:rsidRPr="0020736E" w:rsidRDefault="000C0915" w:rsidP="001E5EA8">
      <w:pPr>
        <w:pStyle w:val="ListParagraph"/>
        <w:numPr>
          <w:ilvl w:val="0"/>
          <w:numId w:val="27"/>
        </w:numPr>
        <w:pBdr>
          <w:top w:val="nil"/>
          <w:left w:val="nil"/>
          <w:bottom w:val="nil"/>
          <w:right w:val="nil"/>
          <w:between w:val="nil"/>
        </w:pBdr>
        <w:spacing w:after="0" w:line="240" w:lineRule="auto"/>
        <w:contextualSpacing w:val="0"/>
        <w:jc w:val="both"/>
        <w:rPr>
          <w:rFonts w:ascii="Times New Roman" w:hAnsi="Times New Roman" w:cs="Times New Roman"/>
          <w:vanish/>
        </w:rPr>
      </w:pPr>
    </w:p>
    <w:p w14:paraId="3CD67AE5" w14:textId="77777777" w:rsidR="000C0915" w:rsidRPr="0020736E" w:rsidRDefault="000C0915" w:rsidP="001E5EA8">
      <w:pPr>
        <w:pStyle w:val="ListParagraph"/>
        <w:numPr>
          <w:ilvl w:val="0"/>
          <w:numId w:val="27"/>
        </w:numPr>
        <w:pBdr>
          <w:top w:val="nil"/>
          <w:left w:val="nil"/>
          <w:bottom w:val="nil"/>
          <w:right w:val="nil"/>
          <w:between w:val="nil"/>
        </w:pBdr>
        <w:spacing w:after="0" w:line="240" w:lineRule="auto"/>
        <w:contextualSpacing w:val="0"/>
        <w:jc w:val="both"/>
        <w:rPr>
          <w:rFonts w:ascii="Times New Roman" w:hAnsi="Times New Roman" w:cs="Times New Roman"/>
          <w:vanish/>
        </w:rPr>
      </w:pPr>
    </w:p>
    <w:p w14:paraId="0B357A1D" w14:textId="4CCC7924" w:rsidR="000C0915" w:rsidRPr="0020736E" w:rsidRDefault="000C0915" w:rsidP="00160D81">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hAnsi="Times New Roman" w:cs="Times New Roman"/>
        </w:rPr>
      </w:pPr>
      <w:r w:rsidRPr="0020736E">
        <w:rPr>
          <w:rFonts w:ascii="Times New Roman" w:hAnsi="Times New Roman" w:cs="Times New Roman"/>
        </w:rPr>
        <w:t xml:space="preserve">is in </w:t>
      </w:r>
      <w:r w:rsidR="00BD11DD" w:rsidRPr="0020736E">
        <w:rPr>
          <w:rFonts w:ascii="Times New Roman" w:hAnsi="Times New Roman" w:cs="Times New Roman"/>
        </w:rPr>
        <w:t>M</w:t>
      </w:r>
      <w:r w:rsidRPr="0020736E">
        <w:rPr>
          <w:rFonts w:ascii="Times New Roman" w:hAnsi="Times New Roman" w:cs="Times New Roman"/>
        </w:rPr>
        <w:t xml:space="preserve">aterial </w:t>
      </w:r>
      <w:r w:rsidR="00BD11DD" w:rsidRPr="0020736E">
        <w:rPr>
          <w:rFonts w:ascii="Times New Roman" w:hAnsi="Times New Roman" w:cs="Times New Roman"/>
        </w:rPr>
        <w:t>B</w:t>
      </w:r>
      <w:r w:rsidRPr="0020736E">
        <w:rPr>
          <w:rFonts w:ascii="Times New Roman" w:hAnsi="Times New Roman" w:cs="Times New Roman"/>
        </w:rPr>
        <w:t>reach of this Agreement and wherein such breach is incapable of remedy; or</w:t>
      </w:r>
    </w:p>
    <w:p w14:paraId="1D9A52A0" w14:textId="77777777" w:rsidR="000C0915" w:rsidRPr="0020736E" w:rsidRDefault="000C0915" w:rsidP="00165477">
      <w:pPr>
        <w:pStyle w:val="ListParagraph"/>
        <w:spacing w:after="0" w:line="240" w:lineRule="auto"/>
        <w:ind w:left="1418" w:hanging="851"/>
        <w:contextualSpacing w:val="0"/>
        <w:rPr>
          <w:rFonts w:ascii="Times New Roman" w:hAnsi="Times New Roman" w:cs="Times New Roman"/>
        </w:rPr>
      </w:pPr>
    </w:p>
    <w:p w14:paraId="44607E6B" w14:textId="17A7F002" w:rsidR="000C0915" w:rsidRPr="0020736E" w:rsidRDefault="000C0915" w:rsidP="00160D81">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hAnsi="Times New Roman" w:cs="Times New Roman"/>
        </w:rPr>
      </w:pPr>
      <w:r w:rsidRPr="0020736E">
        <w:rPr>
          <w:rFonts w:ascii="Times New Roman" w:hAnsi="Times New Roman" w:cs="Times New Roman"/>
        </w:rPr>
        <w:t xml:space="preserve">is in </w:t>
      </w:r>
      <w:r w:rsidR="00BD11DD" w:rsidRPr="0020736E">
        <w:rPr>
          <w:rFonts w:ascii="Times New Roman" w:hAnsi="Times New Roman" w:cs="Times New Roman"/>
        </w:rPr>
        <w:t>M</w:t>
      </w:r>
      <w:r w:rsidRPr="0020736E">
        <w:rPr>
          <w:rFonts w:ascii="Times New Roman" w:hAnsi="Times New Roman" w:cs="Times New Roman"/>
        </w:rPr>
        <w:t xml:space="preserve">aterial </w:t>
      </w:r>
      <w:r w:rsidR="00BD11DD" w:rsidRPr="0020736E">
        <w:rPr>
          <w:rFonts w:ascii="Times New Roman" w:hAnsi="Times New Roman" w:cs="Times New Roman"/>
        </w:rPr>
        <w:t>B</w:t>
      </w:r>
      <w:r w:rsidRPr="0020736E">
        <w:rPr>
          <w:rFonts w:ascii="Times New Roman" w:hAnsi="Times New Roman" w:cs="Times New Roman"/>
        </w:rPr>
        <w:t xml:space="preserve">reach of this Agreement, which breach, if capable of remedy, is not remedied within thirty (30) days from the date the defaulting Party receives a notice from the non-defaulting Party requiring the defaulting Party to remedy such </w:t>
      </w:r>
      <w:r w:rsidR="00BD11DD" w:rsidRPr="0020736E">
        <w:rPr>
          <w:rFonts w:ascii="Times New Roman" w:hAnsi="Times New Roman" w:cs="Times New Roman"/>
        </w:rPr>
        <w:t>Material B</w:t>
      </w:r>
      <w:r w:rsidRPr="0020736E">
        <w:rPr>
          <w:rFonts w:ascii="Times New Roman" w:hAnsi="Times New Roman" w:cs="Times New Roman"/>
        </w:rPr>
        <w:t xml:space="preserve">reach; </w:t>
      </w:r>
    </w:p>
    <w:p w14:paraId="44DEB4D9" w14:textId="77777777" w:rsidR="000C0915" w:rsidRPr="0020736E" w:rsidRDefault="000C0915" w:rsidP="00165477">
      <w:pPr>
        <w:pBdr>
          <w:top w:val="nil"/>
          <w:left w:val="nil"/>
          <w:bottom w:val="nil"/>
          <w:right w:val="nil"/>
          <w:between w:val="nil"/>
        </w:pBdr>
        <w:spacing w:after="0" w:line="240" w:lineRule="auto"/>
        <w:ind w:left="1440"/>
        <w:jc w:val="both"/>
        <w:rPr>
          <w:rFonts w:ascii="Times New Roman" w:hAnsi="Times New Roman" w:cs="Times New Roman"/>
        </w:rPr>
      </w:pPr>
    </w:p>
    <w:p w14:paraId="4EA17801" w14:textId="77777777" w:rsidR="000C0915" w:rsidRPr="0020736E" w:rsidRDefault="000C0915" w:rsidP="00160D81">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hAnsi="Times New Roman" w:cs="Times New Roman"/>
        </w:rPr>
      </w:pPr>
      <w:bookmarkStart w:id="21" w:name="_Ref111225793"/>
      <w:r w:rsidRPr="0020736E">
        <w:rPr>
          <w:rFonts w:ascii="Times New Roman" w:hAnsi="Times New Roman" w:cs="Times New Roman"/>
        </w:rPr>
        <w:t>enters into liquidation whether compulsorily or voluntarily (otherwise than for the purposes of a solvent amalgamation or reconstruction); becomes insolvent; ceases or threatens to cease to carry on business; or compounds or makes any voluntary arrangement with its creditors; or is the subject of a notice of appointment of an administrator, or an insolvency resolution professional or a notice of intention to appoint an administrator, insolvency resolution profession or liquidator; is unable to pay its debts as they fall due; has an encumbrancer take possession of or a receiver or administrative receiver appointed over all or any part of its assets; takes or suffers any similar action due to debt; undergoes anything analogous to any of the events referred to in this Clause under applicable law of any jurisdiction in which a Party is incorporated or resident or in which it carries on business or has assets.</w:t>
      </w:r>
      <w:bookmarkEnd w:id="21"/>
      <w:r w:rsidRPr="0020736E">
        <w:rPr>
          <w:rFonts w:ascii="Times New Roman" w:hAnsi="Times New Roman" w:cs="Times New Roman"/>
        </w:rPr>
        <w:t xml:space="preserve"> </w:t>
      </w:r>
    </w:p>
    <w:p w14:paraId="23858F10" w14:textId="77777777" w:rsidR="000C0915" w:rsidRPr="0020736E" w:rsidRDefault="000C0915" w:rsidP="00165477">
      <w:pPr>
        <w:pStyle w:val="ListParagraph"/>
        <w:spacing w:after="0" w:line="240" w:lineRule="auto"/>
        <w:ind w:left="567"/>
        <w:contextualSpacing w:val="0"/>
        <w:rPr>
          <w:rFonts w:ascii="Times New Roman" w:hAnsi="Times New Roman" w:cs="Times New Roman"/>
        </w:rPr>
      </w:pPr>
    </w:p>
    <w:p w14:paraId="55CE2FCE" w14:textId="27196FA1" w:rsidR="000C0915" w:rsidRPr="0020736E" w:rsidRDefault="000C0915" w:rsidP="00160D81">
      <w:pPr>
        <w:numPr>
          <w:ilvl w:val="0"/>
          <w:numId w:val="9"/>
        </w:numPr>
        <w:pBdr>
          <w:top w:val="nil"/>
          <w:left w:val="nil"/>
          <w:bottom w:val="nil"/>
          <w:right w:val="nil"/>
          <w:between w:val="nil"/>
        </w:pBdr>
        <w:spacing w:after="0" w:line="240" w:lineRule="auto"/>
        <w:ind w:left="567" w:hanging="567"/>
        <w:jc w:val="both"/>
        <w:rPr>
          <w:rFonts w:ascii="Times New Roman" w:hAnsi="Times New Roman" w:cs="Times New Roman"/>
        </w:rPr>
      </w:pPr>
      <w:r w:rsidRPr="0020736E">
        <w:rPr>
          <w:rFonts w:ascii="Times New Roman" w:hAnsi="Times New Roman" w:cs="Times New Roman"/>
          <w:b/>
          <w:bCs/>
        </w:rPr>
        <w:lastRenderedPageBreak/>
        <w:t>Termination without Cause</w:t>
      </w:r>
      <w:r w:rsidRPr="0020736E">
        <w:rPr>
          <w:rFonts w:ascii="Times New Roman" w:hAnsi="Times New Roman" w:cs="Times New Roman"/>
        </w:rPr>
        <w:t xml:space="preserve">: </w:t>
      </w:r>
      <w:r w:rsidR="00044308" w:rsidRPr="0020736E">
        <w:rPr>
          <w:rFonts w:ascii="Times New Roman" w:eastAsia="Tahoma" w:hAnsi="Times New Roman" w:cs="Times New Roman"/>
        </w:rPr>
        <w:t xml:space="preserve">Either Party </w:t>
      </w:r>
      <w:r w:rsidRPr="0020736E">
        <w:rPr>
          <w:rFonts w:ascii="Times New Roman" w:eastAsia="Tahoma" w:hAnsi="Times New Roman" w:cs="Times New Roman"/>
        </w:rPr>
        <w:t xml:space="preserve">may terminate this Agreement for convenience by giving the other Party </w:t>
      </w:r>
      <w:r w:rsidR="00751143" w:rsidRPr="0020736E">
        <w:rPr>
          <w:rFonts w:ascii="Times New Roman" w:eastAsia="Tahoma" w:hAnsi="Times New Roman" w:cs="Times New Roman"/>
        </w:rPr>
        <w:t xml:space="preserve">thirty </w:t>
      </w:r>
      <w:r w:rsidRPr="0020736E">
        <w:rPr>
          <w:rFonts w:ascii="Times New Roman" w:eastAsia="Tahoma" w:hAnsi="Times New Roman" w:cs="Times New Roman"/>
        </w:rPr>
        <w:t>(</w:t>
      </w:r>
      <w:r w:rsidR="00751143" w:rsidRPr="0020736E">
        <w:rPr>
          <w:rFonts w:ascii="Times New Roman" w:eastAsia="Tahoma" w:hAnsi="Times New Roman" w:cs="Times New Roman"/>
        </w:rPr>
        <w:t>3</w:t>
      </w:r>
      <w:r w:rsidRPr="0020736E">
        <w:rPr>
          <w:rFonts w:ascii="Times New Roman" w:eastAsia="Tahoma" w:hAnsi="Times New Roman" w:cs="Times New Roman"/>
        </w:rPr>
        <w:t xml:space="preserve">0) days’ prior written notice. </w:t>
      </w:r>
    </w:p>
    <w:p w14:paraId="620CC741"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1F44E527" w14:textId="77777777" w:rsidR="000C0915" w:rsidRPr="0020736E" w:rsidRDefault="000C0915" w:rsidP="00160D81">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Termination Due to Applicable Law; Violation of Policies and Anti-Bribery Laws:</w:t>
      </w:r>
      <w:r w:rsidRPr="0020736E">
        <w:rPr>
          <w:rFonts w:ascii="Times New Roman" w:eastAsia="Vi" w:hAnsi="Times New Roman" w:cs="Times New Roman"/>
        </w:rPr>
        <w:t xml:space="preserve">  JPL may terminate this Agreement immediately upon written notice (</w:t>
      </w:r>
      <w:proofErr w:type="spellStart"/>
      <w:r w:rsidRPr="0020736E">
        <w:rPr>
          <w:rFonts w:ascii="Times New Roman" w:eastAsia="Vi" w:hAnsi="Times New Roman" w:cs="Times New Roman"/>
        </w:rPr>
        <w:t>i</w:t>
      </w:r>
      <w:proofErr w:type="spellEnd"/>
      <w:r w:rsidRPr="0020736E">
        <w:rPr>
          <w:rFonts w:ascii="Times New Roman" w:eastAsia="Vi" w:hAnsi="Times New Roman" w:cs="Times New Roman"/>
        </w:rPr>
        <w:t>) if JPL reasonably determines that Applicable Law(s) make it impracticable or unlawful to continue providing JBM; or (ii) the Partner violates Policies or any Applicable Laws including Anti-Bribery Laws, or that such a violation is reasonably likely to occur.</w:t>
      </w:r>
    </w:p>
    <w:p w14:paraId="3117C928"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788CE203" w14:textId="102776EE" w:rsidR="000C0915" w:rsidRPr="0020736E" w:rsidRDefault="000C0915" w:rsidP="00160D81">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Effect of Termination:</w:t>
      </w:r>
      <w:r w:rsidRPr="0020736E">
        <w:rPr>
          <w:rFonts w:ascii="Times New Roman" w:eastAsia="Vi" w:hAnsi="Times New Roman" w:cs="Times New Roman"/>
        </w:rPr>
        <w:t xml:space="preserve">  Upon any termination of this Agreement: (</w:t>
      </w:r>
      <w:proofErr w:type="spellStart"/>
      <w:r w:rsidRPr="0020736E">
        <w:rPr>
          <w:rFonts w:ascii="Times New Roman" w:eastAsia="Vi" w:hAnsi="Times New Roman" w:cs="Times New Roman"/>
        </w:rPr>
        <w:t>i</w:t>
      </w:r>
      <w:proofErr w:type="spellEnd"/>
      <w:r w:rsidRPr="0020736E">
        <w:rPr>
          <w:rFonts w:ascii="Times New Roman" w:eastAsia="Vi" w:hAnsi="Times New Roman" w:cs="Times New Roman"/>
        </w:rPr>
        <w:t xml:space="preserve">) all rights and access granted by JPL to Partner will immediately cease (ii) </w:t>
      </w:r>
      <w:r w:rsidR="00751143" w:rsidRPr="0020736E">
        <w:rPr>
          <w:rFonts w:ascii="Times New Roman" w:eastAsia="Vi" w:hAnsi="Times New Roman" w:cs="Times New Roman"/>
        </w:rPr>
        <w:t xml:space="preserve">on written request, </w:t>
      </w:r>
      <w:r w:rsidRPr="0020736E">
        <w:rPr>
          <w:rFonts w:ascii="Times New Roman" w:eastAsia="Vi" w:hAnsi="Times New Roman" w:cs="Times New Roman"/>
        </w:rPr>
        <w:t>each party will promptly return to the other party, or destroy and certify the destruction of, all of the other party’s Confidential Information; (iii) all payments owed by Partner to JPL become immediately due and payable. Termination of this Agreement, in part or in whole, will not limit either party from pursuing</w:t>
      </w:r>
      <w:r w:rsidR="00210F30" w:rsidRPr="0020736E">
        <w:rPr>
          <w:rFonts w:ascii="Times New Roman" w:eastAsia="Vi" w:hAnsi="Times New Roman" w:cs="Times New Roman"/>
        </w:rPr>
        <w:t xml:space="preserve"> other remedies available to it; and (iv) </w:t>
      </w:r>
      <w:r w:rsidR="00751143" w:rsidRPr="0020736E">
        <w:rPr>
          <w:rFonts w:ascii="Times New Roman" w:eastAsia="Vi" w:hAnsi="Times New Roman" w:cs="Times New Roman"/>
        </w:rPr>
        <w:t xml:space="preserve">Partner shall </w:t>
      </w:r>
      <w:r w:rsidR="00210F30" w:rsidRPr="0020736E">
        <w:rPr>
          <w:rFonts w:ascii="Times New Roman" w:eastAsia="Vi" w:hAnsi="Times New Roman" w:cs="Times New Roman"/>
        </w:rPr>
        <w:t>inform the Brands that its business relationship with JPL has terminated.</w:t>
      </w:r>
    </w:p>
    <w:p w14:paraId="4FC78F2A"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35CC24B0" w14:textId="32BA9311" w:rsidR="000C0915" w:rsidRPr="0020736E" w:rsidRDefault="000C0915" w:rsidP="00C8208F">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 xml:space="preserve">Survival: </w:t>
      </w:r>
      <w:r w:rsidRPr="0020736E">
        <w:rPr>
          <w:rFonts w:ascii="Times New Roman" w:eastAsia="Vi" w:hAnsi="Times New Roman" w:cs="Times New Roman"/>
        </w:rPr>
        <w:t xml:space="preserve"> Any clause which under its terms or by implication ought to survive including but not limited to the commercial terms relating to the revenue (to the extent that such revenues were accrued or relate to the period prior to termination), will survive the expiration or termination of this Agreement.</w:t>
      </w:r>
    </w:p>
    <w:p w14:paraId="73A83306"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16BA6B23" w14:textId="77777777" w:rsidR="000C0915" w:rsidRPr="0020736E" w:rsidRDefault="000C0915" w:rsidP="00165477">
      <w:pPr>
        <w:spacing w:after="0" w:line="240" w:lineRule="auto"/>
        <w:jc w:val="both"/>
        <w:rPr>
          <w:rFonts w:ascii="Times New Roman" w:eastAsia="Vi" w:hAnsi="Times New Roman" w:cs="Times New Roman"/>
          <w:b/>
        </w:rPr>
      </w:pPr>
      <w:r w:rsidRPr="0020736E">
        <w:rPr>
          <w:rFonts w:ascii="Times New Roman" w:eastAsia="Vi" w:hAnsi="Times New Roman" w:cs="Times New Roman"/>
          <w:b/>
        </w:rPr>
        <w:t>PART E: OTHER OBLIGATIONS</w:t>
      </w:r>
    </w:p>
    <w:p w14:paraId="08ACDE3B" w14:textId="77777777" w:rsidR="000C0915" w:rsidRPr="0020736E" w:rsidRDefault="000C0915" w:rsidP="00165477">
      <w:pPr>
        <w:spacing w:after="0" w:line="240" w:lineRule="auto"/>
        <w:jc w:val="both"/>
        <w:rPr>
          <w:rFonts w:ascii="Times New Roman" w:eastAsia="Vi" w:hAnsi="Times New Roman" w:cs="Times New Roman"/>
        </w:rPr>
      </w:pPr>
    </w:p>
    <w:p w14:paraId="6AD63FF8" w14:textId="77777777" w:rsidR="000C0915" w:rsidRPr="0020736E" w:rsidRDefault="000C0915" w:rsidP="00C8208F">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b/>
        </w:rPr>
      </w:pPr>
      <w:r w:rsidRPr="0020736E">
        <w:rPr>
          <w:rFonts w:ascii="Times New Roman" w:eastAsia="Vi" w:hAnsi="Times New Roman" w:cs="Times New Roman"/>
          <w:b/>
        </w:rPr>
        <w:t>STATUTORY COMPLIANCE:</w:t>
      </w:r>
    </w:p>
    <w:p w14:paraId="3860F253"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7A3D1CE9" w14:textId="77777777" w:rsidR="000C0915" w:rsidRPr="0020736E" w:rsidRDefault="000C0915" w:rsidP="001E5EA8">
      <w:pPr>
        <w:pStyle w:val="ListParagraph"/>
        <w:numPr>
          <w:ilvl w:val="0"/>
          <w:numId w:val="27"/>
        </w:numPr>
        <w:pBdr>
          <w:top w:val="nil"/>
          <w:left w:val="nil"/>
          <w:bottom w:val="nil"/>
          <w:right w:val="nil"/>
          <w:between w:val="nil"/>
        </w:pBdr>
        <w:spacing w:after="0" w:line="240" w:lineRule="auto"/>
        <w:contextualSpacing w:val="0"/>
        <w:jc w:val="both"/>
        <w:rPr>
          <w:rFonts w:ascii="Times New Roman" w:eastAsia="Vi" w:hAnsi="Times New Roman" w:cs="Times New Roman"/>
          <w:b/>
          <w:vanish/>
        </w:rPr>
      </w:pPr>
    </w:p>
    <w:p w14:paraId="158B10C8" w14:textId="77777777" w:rsidR="000C0915" w:rsidRPr="0020736E" w:rsidRDefault="000C0915" w:rsidP="001E5EA8">
      <w:pPr>
        <w:pStyle w:val="ListParagraph"/>
        <w:numPr>
          <w:ilvl w:val="0"/>
          <w:numId w:val="27"/>
        </w:numPr>
        <w:pBdr>
          <w:top w:val="nil"/>
          <w:left w:val="nil"/>
          <w:bottom w:val="nil"/>
          <w:right w:val="nil"/>
          <w:between w:val="nil"/>
        </w:pBdr>
        <w:spacing w:after="0" w:line="240" w:lineRule="auto"/>
        <w:contextualSpacing w:val="0"/>
        <w:jc w:val="both"/>
        <w:rPr>
          <w:rFonts w:ascii="Times New Roman" w:eastAsia="Vi" w:hAnsi="Times New Roman" w:cs="Times New Roman"/>
          <w:b/>
          <w:vanish/>
        </w:rPr>
      </w:pPr>
    </w:p>
    <w:p w14:paraId="130F7F22" w14:textId="77777777" w:rsidR="000C0915" w:rsidRPr="0020736E" w:rsidRDefault="000C0915" w:rsidP="001E5EA8">
      <w:pPr>
        <w:pStyle w:val="ListParagraph"/>
        <w:numPr>
          <w:ilvl w:val="0"/>
          <w:numId w:val="27"/>
        </w:numPr>
        <w:pBdr>
          <w:top w:val="nil"/>
          <w:left w:val="nil"/>
          <w:bottom w:val="nil"/>
          <w:right w:val="nil"/>
          <w:between w:val="nil"/>
        </w:pBdr>
        <w:spacing w:after="0" w:line="240" w:lineRule="auto"/>
        <w:contextualSpacing w:val="0"/>
        <w:jc w:val="both"/>
        <w:rPr>
          <w:rFonts w:ascii="Times New Roman" w:eastAsia="Vi" w:hAnsi="Times New Roman" w:cs="Times New Roman"/>
          <w:b/>
          <w:vanish/>
        </w:rPr>
      </w:pPr>
    </w:p>
    <w:p w14:paraId="548CF0D9" w14:textId="77777777" w:rsidR="000C0915" w:rsidRPr="0020736E" w:rsidRDefault="000C0915" w:rsidP="001E5EA8">
      <w:pPr>
        <w:pStyle w:val="ListParagraph"/>
        <w:numPr>
          <w:ilvl w:val="0"/>
          <w:numId w:val="27"/>
        </w:numPr>
        <w:pBdr>
          <w:top w:val="nil"/>
          <w:left w:val="nil"/>
          <w:bottom w:val="nil"/>
          <w:right w:val="nil"/>
          <w:between w:val="nil"/>
        </w:pBdr>
        <w:spacing w:after="0" w:line="240" w:lineRule="auto"/>
        <w:contextualSpacing w:val="0"/>
        <w:jc w:val="both"/>
        <w:rPr>
          <w:rFonts w:ascii="Times New Roman" w:eastAsia="Vi" w:hAnsi="Times New Roman" w:cs="Times New Roman"/>
          <w:b/>
          <w:vanish/>
        </w:rPr>
      </w:pPr>
    </w:p>
    <w:p w14:paraId="3E00A932" w14:textId="77777777" w:rsidR="000C0915" w:rsidRPr="0020736E" w:rsidRDefault="000C0915" w:rsidP="001E5EA8">
      <w:pPr>
        <w:pStyle w:val="ListParagraph"/>
        <w:numPr>
          <w:ilvl w:val="0"/>
          <w:numId w:val="27"/>
        </w:numPr>
        <w:pBdr>
          <w:top w:val="nil"/>
          <w:left w:val="nil"/>
          <w:bottom w:val="nil"/>
          <w:right w:val="nil"/>
          <w:between w:val="nil"/>
        </w:pBdr>
        <w:spacing w:after="0" w:line="240" w:lineRule="auto"/>
        <w:contextualSpacing w:val="0"/>
        <w:jc w:val="both"/>
        <w:rPr>
          <w:rFonts w:ascii="Times New Roman" w:eastAsia="Vi" w:hAnsi="Times New Roman" w:cs="Times New Roman"/>
          <w:b/>
          <w:vanish/>
        </w:rPr>
      </w:pPr>
    </w:p>
    <w:p w14:paraId="3A67C060" w14:textId="77777777" w:rsidR="000C0915" w:rsidRPr="0020736E" w:rsidRDefault="000C0915" w:rsidP="00C8208F">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b/>
        </w:rPr>
        <w:t>Applicable Laws:</w:t>
      </w:r>
      <w:r w:rsidRPr="0020736E">
        <w:rPr>
          <w:rFonts w:ascii="Times New Roman" w:eastAsia="Vi" w:hAnsi="Times New Roman" w:cs="Times New Roman"/>
        </w:rPr>
        <w:t xml:space="preserve"> Each Party shall comply with all Applicable Laws while performing its obligations under this Agreement.</w:t>
      </w:r>
    </w:p>
    <w:p w14:paraId="394BFB37" w14:textId="77777777" w:rsidR="000C0915" w:rsidRPr="0020736E" w:rsidRDefault="000C0915" w:rsidP="00165477">
      <w:pPr>
        <w:pBdr>
          <w:top w:val="nil"/>
          <w:left w:val="nil"/>
          <w:bottom w:val="nil"/>
          <w:right w:val="nil"/>
          <w:between w:val="nil"/>
        </w:pBdr>
        <w:spacing w:after="0" w:line="240" w:lineRule="auto"/>
        <w:ind w:left="1440"/>
        <w:jc w:val="both"/>
        <w:rPr>
          <w:rFonts w:ascii="Times New Roman" w:eastAsia="Vi" w:hAnsi="Times New Roman" w:cs="Times New Roman"/>
        </w:rPr>
      </w:pPr>
    </w:p>
    <w:p w14:paraId="298A728F" w14:textId="657112C7" w:rsidR="00AF1B7C" w:rsidRPr="00C8208F" w:rsidRDefault="000C0915" w:rsidP="00C8208F">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b/>
        </w:rPr>
      </w:pPr>
      <w:r w:rsidRPr="0020736E">
        <w:rPr>
          <w:rFonts w:ascii="Times New Roman" w:eastAsia="Vi" w:hAnsi="Times New Roman" w:cs="Times New Roman"/>
          <w:b/>
        </w:rPr>
        <w:t xml:space="preserve">Anti-Bribery </w:t>
      </w:r>
      <w:r w:rsidR="00751143" w:rsidRPr="0020736E">
        <w:rPr>
          <w:rFonts w:ascii="Times New Roman" w:eastAsia="Vi" w:hAnsi="Times New Roman" w:cs="Times New Roman"/>
          <w:b/>
        </w:rPr>
        <w:t>a</w:t>
      </w:r>
      <w:r w:rsidRPr="0020736E">
        <w:rPr>
          <w:rFonts w:ascii="Times New Roman" w:eastAsia="Vi" w:hAnsi="Times New Roman" w:cs="Times New Roman"/>
          <w:b/>
        </w:rPr>
        <w:t>nd Anti-Corruption:</w:t>
      </w:r>
      <w:r w:rsidR="00C8208F">
        <w:rPr>
          <w:rFonts w:ascii="Times New Roman" w:eastAsia="Vi" w:hAnsi="Times New Roman" w:cs="Times New Roman"/>
          <w:b/>
        </w:rPr>
        <w:t xml:space="preserve"> </w:t>
      </w:r>
      <w:r w:rsidR="00AF1B7C" w:rsidRPr="00C8208F">
        <w:rPr>
          <w:rFonts w:ascii="Times New Roman" w:eastAsia="Vi" w:hAnsi="Times New Roman" w:cs="Times New Roman"/>
        </w:rPr>
        <w:t xml:space="preserve">Each Party shall comply with all Applicable Law relating to bribery and corruption and shall not do, or omit to do, any act that will cause </w:t>
      </w:r>
      <w:r w:rsidR="00202FCE" w:rsidRPr="00C8208F">
        <w:rPr>
          <w:rFonts w:ascii="Times New Roman" w:eastAsia="Vi" w:hAnsi="Times New Roman" w:cs="Times New Roman"/>
        </w:rPr>
        <w:t>JPL</w:t>
      </w:r>
      <w:r w:rsidR="00AF1B7C" w:rsidRPr="00C8208F">
        <w:rPr>
          <w:rFonts w:ascii="Times New Roman" w:eastAsia="Vi" w:hAnsi="Times New Roman" w:cs="Times New Roman"/>
        </w:rPr>
        <w:t xml:space="preserve"> or </w:t>
      </w:r>
      <w:r w:rsidR="00202FCE" w:rsidRPr="00C8208F">
        <w:rPr>
          <w:rFonts w:ascii="Times New Roman" w:eastAsia="Vi" w:hAnsi="Times New Roman" w:cs="Times New Roman"/>
        </w:rPr>
        <w:t>Partner</w:t>
      </w:r>
      <w:r w:rsidR="00AF1B7C" w:rsidRPr="00C8208F">
        <w:rPr>
          <w:rFonts w:ascii="Times New Roman" w:eastAsia="Vi" w:hAnsi="Times New Roman" w:cs="Times New Roman"/>
        </w:rPr>
        <w:t xml:space="preserve"> to be in breach of any such Applicable Law, and in doing so: (</w:t>
      </w:r>
      <w:proofErr w:type="spellStart"/>
      <w:r w:rsidR="00AF1B7C" w:rsidRPr="00C8208F">
        <w:rPr>
          <w:rFonts w:ascii="Times New Roman" w:eastAsia="Vi" w:hAnsi="Times New Roman" w:cs="Times New Roman"/>
        </w:rPr>
        <w:t>i</w:t>
      </w:r>
      <w:proofErr w:type="spellEnd"/>
      <w:r w:rsidR="00AF1B7C" w:rsidRPr="00C8208F">
        <w:rPr>
          <w:rFonts w:ascii="Times New Roman" w:eastAsia="Vi" w:hAnsi="Times New Roman" w:cs="Times New Roman"/>
        </w:rPr>
        <w:t xml:space="preserve">) shall not give or receive any bribes, including in relation to any public official; and (ii) shall maintain an effective anti-bribery compliance regime, that monitors compliance and detects violations. If a Party breaches the obligations in this </w:t>
      </w:r>
      <w:r w:rsidR="00BB7FBA" w:rsidRPr="00C8208F">
        <w:rPr>
          <w:rFonts w:ascii="Times New Roman" w:eastAsia="Vi" w:hAnsi="Times New Roman" w:cs="Times New Roman"/>
        </w:rPr>
        <w:t>clause 13.2</w:t>
      </w:r>
      <w:r w:rsidR="00AF1B7C" w:rsidRPr="00C8208F">
        <w:rPr>
          <w:rFonts w:ascii="Times New Roman" w:eastAsia="Vi" w:hAnsi="Times New Roman" w:cs="Times New Roman"/>
        </w:rPr>
        <w:t xml:space="preserve"> it shall indemnify the other against any Actions arising as a result of the breach</w:t>
      </w:r>
      <w:r w:rsidR="00BB7FBA" w:rsidRPr="00C8208F">
        <w:rPr>
          <w:rFonts w:ascii="Times New Roman" w:eastAsia="Vi" w:hAnsi="Times New Roman" w:cs="Times New Roman"/>
        </w:rPr>
        <w:t>.</w:t>
      </w:r>
    </w:p>
    <w:p w14:paraId="3D26C5CD" w14:textId="11825FF6" w:rsidR="000C0915" w:rsidRPr="0020736E" w:rsidRDefault="000C0915" w:rsidP="00165477">
      <w:pPr>
        <w:pStyle w:val="ListParagraph"/>
        <w:pBdr>
          <w:top w:val="nil"/>
          <w:left w:val="nil"/>
          <w:bottom w:val="nil"/>
          <w:right w:val="nil"/>
          <w:between w:val="nil"/>
        </w:pBdr>
        <w:spacing w:after="0" w:line="240" w:lineRule="auto"/>
        <w:ind w:left="1620"/>
        <w:contextualSpacing w:val="0"/>
        <w:jc w:val="both"/>
        <w:rPr>
          <w:rFonts w:ascii="Times New Roman" w:eastAsia="Vi" w:hAnsi="Times New Roman" w:cs="Times New Roman"/>
        </w:rPr>
      </w:pPr>
    </w:p>
    <w:p w14:paraId="0F9184B4" w14:textId="51A81710" w:rsidR="000C0915" w:rsidRPr="0020736E" w:rsidRDefault="000C0915" w:rsidP="00C8208F">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b/>
        </w:rPr>
      </w:pPr>
      <w:r w:rsidRPr="0020736E">
        <w:rPr>
          <w:rFonts w:ascii="Times New Roman" w:eastAsia="Vi" w:hAnsi="Times New Roman" w:cs="Times New Roman"/>
          <w:b/>
        </w:rPr>
        <w:t>Dat</w:t>
      </w:r>
      <w:r w:rsidR="00751143" w:rsidRPr="0020736E">
        <w:rPr>
          <w:rFonts w:ascii="Times New Roman" w:eastAsia="Vi" w:hAnsi="Times New Roman" w:cs="Times New Roman"/>
          <w:b/>
        </w:rPr>
        <w:t>a</w:t>
      </w:r>
      <w:r w:rsidRPr="0020736E">
        <w:rPr>
          <w:rFonts w:ascii="Times New Roman" w:eastAsia="Vi" w:hAnsi="Times New Roman" w:cs="Times New Roman"/>
          <w:b/>
        </w:rPr>
        <w:t xml:space="preserve"> Privacy:</w:t>
      </w:r>
    </w:p>
    <w:p w14:paraId="5C9CA5CF"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0091EDCA" w14:textId="59B5B626" w:rsidR="000C0915" w:rsidRPr="00C8208F" w:rsidRDefault="000C0915" w:rsidP="00C8208F">
      <w:pPr>
        <w:pStyle w:val="ListParagraph"/>
        <w:numPr>
          <w:ilvl w:val="2"/>
          <w:numId w:val="27"/>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C8208F">
        <w:rPr>
          <w:rFonts w:ascii="Times New Roman" w:eastAsia="Vi" w:hAnsi="Times New Roman" w:cs="Times New Roman"/>
        </w:rPr>
        <w:t xml:space="preserve">The Parties agree that JPL will not have access to any Personal Data of the End Users </w:t>
      </w:r>
      <w:r w:rsidRPr="00714413">
        <w:rPr>
          <w:rFonts w:ascii="Times New Roman" w:eastAsia="Vi" w:hAnsi="Times New Roman" w:cs="Times New Roman"/>
          <w:color w:val="EE0000"/>
        </w:rPr>
        <w:t xml:space="preserve">except as may be required by JPL in providing the rights to access and use under this Agreement. </w:t>
      </w:r>
    </w:p>
    <w:p w14:paraId="795C0DF6" w14:textId="77777777" w:rsidR="00210F30" w:rsidRPr="0020736E" w:rsidRDefault="00210F30" w:rsidP="00165477">
      <w:pPr>
        <w:pBdr>
          <w:top w:val="nil"/>
          <w:left w:val="nil"/>
          <w:bottom w:val="nil"/>
          <w:right w:val="nil"/>
          <w:between w:val="nil"/>
        </w:pBdr>
        <w:spacing w:after="0" w:line="240" w:lineRule="auto"/>
        <w:ind w:left="2160"/>
        <w:jc w:val="both"/>
        <w:rPr>
          <w:rFonts w:ascii="Times New Roman" w:eastAsia="Vi" w:hAnsi="Times New Roman" w:cs="Times New Roman"/>
        </w:rPr>
      </w:pPr>
    </w:p>
    <w:p w14:paraId="5B907D52" w14:textId="77777777" w:rsidR="000C0915" w:rsidRPr="0020736E" w:rsidRDefault="000C0915" w:rsidP="00C8208F">
      <w:pPr>
        <w:pStyle w:val="ListParagraph"/>
        <w:numPr>
          <w:ilvl w:val="2"/>
          <w:numId w:val="27"/>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eastAsia="Vi" w:hAnsi="Times New Roman" w:cs="Times New Roman"/>
        </w:rPr>
        <w:t xml:space="preserve">If JPL processes any such Personal Data in connection with Partner billing or performance of its obligation under this Agreement, JPL will process such data in accordance with Applicable Laws and JBM’s Privacy Policy available at [●]. </w:t>
      </w:r>
    </w:p>
    <w:p w14:paraId="512487D5" w14:textId="77777777" w:rsidR="00210F30" w:rsidRPr="0020736E" w:rsidRDefault="00210F30" w:rsidP="00165477">
      <w:pPr>
        <w:pStyle w:val="ListParagraph"/>
        <w:spacing w:after="0" w:line="240" w:lineRule="auto"/>
        <w:contextualSpacing w:val="0"/>
        <w:rPr>
          <w:rFonts w:ascii="Times New Roman" w:eastAsia="Vi" w:hAnsi="Times New Roman" w:cs="Times New Roman"/>
        </w:rPr>
      </w:pPr>
    </w:p>
    <w:p w14:paraId="017BD671" w14:textId="77777777" w:rsidR="000C0915" w:rsidRPr="0020736E" w:rsidRDefault="000C0915" w:rsidP="00C8208F">
      <w:pPr>
        <w:pStyle w:val="ListParagraph"/>
        <w:numPr>
          <w:ilvl w:val="2"/>
          <w:numId w:val="27"/>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eastAsia="Vi" w:hAnsi="Times New Roman" w:cs="Times New Roman"/>
        </w:rPr>
        <w:t>Subject to above, with regard to Personal Data of End Users processed by the Parties related to JBM, Partner</w:t>
      </w:r>
      <w:r w:rsidR="00210F30" w:rsidRPr="0020736E">
        <w:rPr>
          <w:rFonts w:ascii="Times New Roman" w:eastAsia="Vi" w:hAnsi="Times New Roman" w:cs="Times New Roman"/>
        </w:rPr>
        <w:t xml:space="preserve"> shall ensure that the Brands</w:t>
      </w:r>
      <w:r w:rsidRPr="0020736E">
        <w:rPr>
          <w:rFonts w:ascii="Times New Roman" w:eastAsia="Vi" w:hAnsi="Times New Roman" w:cs="Times New Roman"/>
        </w:rPr>
        <w:t xml:space="preserve"> obtain </w:t>
      </w:r>
      <w:r w:rsidR="00210F30" w:rsidRPr="0020736E">
        <w:rPr>
          <w:rFonts w:ascii="Times New Roman" w:eastAsia="Vi" w:hAnsi="Times New Roman" w:cs="Times New Roman"/>
        </w:rPr>
        <w:t xml:space="preserve">a </w:t>
      </w:r>
      <w:r w:rsidRPr="0020736E">
        <w:rPr>
          <w:rFonts w:ascii="Times New Roman" w:eastAsia="Vi" w:hAnsi="Times New Roman" w:cs="Times New Roman"/>
        </w:rPr>
        <w:t>prior and express consent from End User before collecting, processing and using their Personal Data.</w:t>
      </w:r>
    </w:p>
    <w:p w14:paraId="06DE5B49" w14:textId="77777777" w:rsidR="00210F30" w:rsidRPr="0020736E" w:rsidRDefault="00210F30" w:rsidP="00165477">
      <w:pPr>
        <w:pStyle w:val="ListParagraph"/>
        <w:spacing w:after="0" w:line="240" w:lineRule="auto"/>
        <w:contextualSpacing w:val="0"/>
        <w:rPr>
          <w:rFonts w:ascii="Times New Roman" w:eastAsia="Vi" w:hAnsi="Times New Roman" w:cs="Times New Roman"/>
        </w:rPr>
      </w:pPr>
    </w:p>
    <w:p w14:paraId="1B60B5C5" w14:textId="77777777" w:rsidR="000C0915" w:rsidRPr="00714413" w:rsidRDefault="000C0915" w:rsidP="00C8208F">
      <w:pPr>
        <w:pStyle w:val="ListParagraph"/>
        <w:numPr>
          <w:ilvl w:val="2"/>
          <w:numId w:val="27"/>
        </w:numPr>
        <w:pBdr>
          <w:top w:val="nil"/>
          <w:left w:val="nil"/>
          <w:bottom w:val="nil"/>
          <w:right w:val="nil"/>
          <w:between w:val="nil"/>
        </w:pBdr>
        <w:spacing w:after="0" w:line="240" w:lineRule="auto"/>
        <w:ind w:left="1701" w:hanging="1134"/>
        <w:jc w:val="both"/>
        <w:rPr>
          <w:rFonts w:ascii="Times New Roman" w:eastAsia="Vi" w:hAnsi="Times New Roman" w:cs="Times New Roman"/>
          <w:color w:val="EE0000"/>
        </w:rPr>
      </w:pPr>
      <w:r w:rsidRPr="00714413">
        <w:rPr>
          <w:rFonts w:ascii="Times New Roman" w:eastAsia="Vi" w:hAnsi="Times New Roman" w:cs="Times New Roman"/>
          <w:color w:val="EE0000"/>
        </w:rPr>
        <w:t xml:space="preserve">The </w:t>
      </w:r>
      <w:r w:rsidR="00210F30" w:rsidRPr="00714413">
        <w:rPr>
          <w:rFonts w:ascii="Times New Roman" w:eastAsia="Vi" w:hAnsi="Times New Roman" w:cs="Times New Roman"/>
          <w:color w:val="EE0000"/>
        </w:rPr>
        <w:t>Partner shall further ensure that the Brands obtain</w:t>
      </w:r>
      <w:r w:rsidRPr="00714413">
        <w:rPr>
          <w:rFonts w:ascii="Times New Roman" w:eastAsia="Vi" w:hAnsi="Times New Roman" w:cs="Times New Roman"/>
          <w:color w:val="EE0000"/>
        </w:rPr>
        <w:t xml:space="preserve"> prior opt-in consents from respective End Users agreeing to receive A2P JBM Business Messages before sending such communications.</w:t>
      </w:r>
    </w:p>
    <w:p w14:paraId="682A1906" w14:textId="77777777" w:rsidR="00210F30" w:rsidRPr="0020736E" w:rsidRDefault="00210F30" w:rsidP="00165477">
      <w:pPr>
        <w:pStyle w:val="ListParagraph"/>
        <w:spacing w:after="0" w:line="240" w:lineRule="auto"/>
        <w:contextualSpacing w:val="0"/>
        <w:rPr>
          <w:rFonts w:ascii="Times New Roman" w:eastAsia="Vi" w:hAnsi="Times New Roman" w:cs="Times New Roman"/>
        </w:rPr>
      </w:pPr>
    </w:p>
    <w:p w14:paraId="320EE431" w14:textId="77777777" w:rsidR="000C0915" w:rsidRPr="00D175BD" w:rsidRDefault="000C0915" w:rsidP="00C8208F">
      <w:pPr>
        <w:pStyle w:val="ListParagraph"/>
        <w:numPr>
          <w:ilvl w:val="2"/>
          <w:numId w:val="27"/>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D175BD">
        <w:rPr>
          <w:rFonts w:ascii="Times New Roman" w:eastAsia="Vi" w:hAnsi="Times New Roman" w:cs="Times New Roman"/>
        </w:rPr>
        <w:lastRenderedPageBreak/>
        <w:t xml:space="preserve">The Partner shall, from time to time and on demand from JPL, share the process adopted by </w:t>
      </w:r>
      <w:r w:rsidR="00210F30" w:rsidRPr="00D175BD">
        <w:rPr>
          <w:rFonts w:ascii="Times New Roman" w:eastAsia="Vi" w:hAnsi="Times New Roman" w:cs="Times New Roman"/>
        </w:rPr>
        <w:t>the Brand</w:t>
      </w:r>
      <w:r w:rsidRPr="00D175BD">
        <w:rPr>
          <w:rFonts w:ascii="Times New Roman" w:eastAsia="Vi" w:hAnsi="Times New Roman" w:cs="Times New Roman"/>
        </w:rPr>
        <w:t xml:space="preserve"> for obtaining opt-in consents from respective End Users.</w:t>
      </w:r>
    </w:p>
    <w:p w14:paraId="07D113E9" w14:textId="77777777" w:rsidR="00751143" w:rsidRPr="0020736E" w:rsidRDefault="00751143" w:rsidP="00165477">
      <w:pPr>
        <w:pBdr>
          <w:top w:val="nil"/>
          <w:left w:val="nil"/>
          <w:bottom w:val="nil"/>
          <w:right w:val="nil"/>
          <w:between w:val="nil"/>
        </w:pBdr>
        <w:spacing w:after="0" w:line="240" w:lineRule="auto"/>
        <w:ind w:left="2160"/>
        <w:jc w:val="both"/>
        <w:rPr>
          <w:rFonts w:ascii="Times New Roman" w:eastAsia="Vi" w:hAnsi="Times New Roman" w:cs="Times New Roman"/>
        </w:rPr>
      </w:pPr>
    </w:p>
    <w:p w14:paraId="00550844" w14:textId="7A682143" w:rsidR="000C0915" w:rsidRPr="0020736E" w:rsidRDefault="000C0915" w:rsidP="00CA43E4">
      <w:pPr>
        <w:pStyle w:val="ListParagraph"/>
        <w:numPr>
          <w:ilvl w:val="2"/>
          <w:numId w:val="27"/>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eastAsia="Vi" w:hAnsi="Times New Roman" w:cs="Times New Roman"/>
        </w:rPr>
        <w:t xml:space="preserve">The Partner shall </w:t>
      </w:r>
      <w:r w:rsidR="00210F30" w:rsidRPr="0020736E">
        <w:rPr>
          <w:rFonts w:ascii="Times New Roman" w:eastAsia="Vi" w:hAnsi="Times New Roman" w:cs="Times New Roman"/>
        </w:rPr>
        <w:t xml:space="preserve">ensure that the Brands </w:t>
      </w:r>
      <w:r w:rsidRPr="0020736E">
        <w:rPr>
          <w:rFonts w:ascii="Times New Roman" w:eastAsia="Vi" w:hAnsi="Times New Roman" w:cs="Times New Roman"/>
        </w:rPr>
        <w:t>share with End Users the opt-out (or “</w:t>
      </w:r>
      <w:r w:rsidRPr="0020736E">
        <w:rPr>
          <w:rFonts w:ascii="Times New Roman" w:eastAsia="Vi" w:hAnsi="Times New Roman" w:cs="Times New Roman"/>
          <w:b/>
        </w:rPr>
        <w:t>STOP</w:t>
      </w:r>
      <w:r w:rsidRPr="0020736E">
        <w:rPr>
          <w:rFonts w:ascii="Times New Roman" w:eastAsia="Vi" w:hAnsi="Times New Roman" w:cs="Times New Roman"/>
        </w:rPr>
        <w:t>”) process in their first JBM campaign with respect to each product or service.</w:t>
      </w:r>
    </w:p>
    <w:p w14:paraId="592AD1B9" w14:textId="77777777" w:rsidR="00210F30" w:rsidRPr="0020736E" w:rsidRDefault="00210F30" w:rsidP="00165477">
      <w:pPr>
        <w:pBdr>
          <w:top w:val="nil"/>
          <w:left w:val="nil"/>
          <w:bottom w:val="nil"/>
          <w:right w:val="nil"/>
          <w:between w:val="nil"/>
        </w:pBdr>
        <w:spacing w:after="0" w:line="240" w:lineRule="auto"/>
        <w:ind w:left="2160"/>
        <w:jc w:val="both"/>
        <w:rPr>
          <w:rFonts w:ascii="Times New Roman" w:eastAsia="Vi" w:hAnsi="Times New Roman" w:cs="Times New Roman"/>
        </w:rPr>
      </w:pPr>
    </w:p>
    <w:p w14:paraId="5ABC88D0" w14:textId="77777777" w:rsidR="000C0915" w:rsidRPr="0020736E" w:rsidRDefault="000C0915" w:rsidP="00CA43E4">
      <w:pPr>
        <w:pStyle w:val="ListParagraph"/>
        <w:numPr>
          <w:ilvl w:val="2"/>
          <w:numId w:val="27"/>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eastAsia="Vi" w:hAnsi="Times New Roman" w:cs="Times New Roman"/>
        </w:rPr>
        <w:t xml:space="preserve">The Partner </w:t>
      </w:r>
      <w:r w:rsidR="00210F30" w:rsidRPr="0020736E">
        <w:rPr>
          <w:rFonts w:ascii="Times New Roman" w:eastAsia="Vi" w:hAnsi="Times New Roman" w:cs="Times New Roman"/>
        </w:rPr>
        <w:t xml:space="preserve">shall ensure that the Brand </w:t>
      </w:r>
      <w:r w:rsidRPr="0020736E">
        <w:rPr>
          <w:rFonts w:ascii="Times New Roman" w:eastAsia="Vi" w:hAnsi="Times New Roman" w:cs="Times New Roman"/>
        </w:rPr>
        <w:t>immediately refrain from sending JBM to End Users after receiving opt-out (or “</w:t>
      </w:r>
      <w:r w:rsidRPr="0020736E">
        <w:rPr>
          <w:rFonts w:ascii="Times New Roman" w:eastAsia="Vi" w:hAnsi="Times New Roman" w:cs="Times New Roman"/>
          <w:b/>
        </w:rPr>
        <w:t>STOP</w:t>
      </w:r>
      <w:r w:rsidRPr="0020736E">
        <w:rPr>
          <w:rFonts w:ascii="Times New Roman" w:eastAsia="Vi" w:hAnsi="Times New Roman" w:cs="Times New Roman"/>
        </w:rPr>
        <w:t>”) instructions from End Users.</w:t>
      </w:r>
    </w:p>
    <w:p w14:paraId="0DD97D4A" w14:textId="77777777" w:rsidR="00210F30" w:rsidRPr="0020736E" w:rsidRDefault="00210F30" w:rsidP="00165477">
      <w:pPr>
        <w:pStyle w:val="ListParagraph"/>
        <w:spacing w:after="0" w:line="240" w:lineRule="auto"/>
        <w:contextualSpacing w:val="0"/>
        <w:rPr>
          <w:rFonts w:ascii="Times New Roman" w:eastAsia="Vi" w:hAnsi="Times New Roman" w:cs="Times New Roman"/>
        </w:rPr>
      </w:pPr>
    </w:p>
    <w:p w14:paraId="6BA83EAC" w14:textId="77777777" w:rsidR="00210F30" w:rsidRPr="0020736E" w:rsidRDefault="000C0915" w:rsidP="00CA43E4">
      <w:pPr>
        <w:pStyle w:val="ListParagraph"/>
        <w:numPr>
          <w:ilvl w:val="2"/>
          <w:numId w:val="27"/>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eastAsia="Vi" w:hAnsi="Times New Roman" w:cs="Times New Roman"/>
        </w:rPr>
        <w:t xml:space="preserve">In the event JPL receives a request from any Indian law enforcement agency or any Governmental authority or regulatory authority seeking information (including but not limited to content and originator of certain communications sent via JBM to certain mobile subscribers), the Partner </w:t>
      </w:r>
      <w:r w:rsidR="00210F30" w:rsidRPr="0020736E">
        <w:rPr>
          <w:rFonts w:ascii="Times New Roman" w:eastAsia="Vi" w:hAnsi="Times New Roman" w:cs="Times New Roman"/>
        </w:rPr>
        <w:t xml:space="preserve">through itself or on behalf of the brands, </w:t>
      </w:r>
      <w:r w:rsidRPr="0020736E">
        <w:rPr>
          <w:rFonts w:ascii="Times New Roman" w:eastAsia="Vi" w:hAnsi="Times New Roman" w:cs="Times New Roman"/>
        </w:rPr>
        <w:t>agrees provide all necessary co-operation to JPL in this regard.</w:t>
      </w:r>
    </w:p>
    <w:p w14:paraId="30792E91" w14:textId="795D9DA8" w:rsidR="00210F30" w:rsidRPr="0020736E" w:rsidRDefault="00210F30" w:rsidP="00165477">
      <w:pPr>
        <w:pStyle w:val="ListParagraph"/>
        <w:spacing w:after="0" w:line="240" w:lineRule="auto"/>
        <w:contextualSpacing w:val="0"/>
        <w:rPr>
          <w:rFonts w:ascii="Times New Roman" w:eastAsia="Vi" w:hAnsi="Times New Roman" w:cs="Times New Roman"/>
        </w:rPr>
      </w:pPr>
    </w:p>
    <w:p w14:paraId="33FC41AD" w14:textId="77777777" w:rsidR="000C0915" w:rsidRPr="0020736E" w:rsidRDefault="000C0915" w:rsidP="00CA43E4">
      <w:pPr>
        <w:pStyle w:val="ListParagraph"/>
        <w:numPr>
          <w:ilvl w:val="2"/>
          <w:numId w:val="27"/>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eastAsia="Vi" w:hAnsi="Times New Roman" w:cs="Times New Roman"/>
        </w:rPr>
        <w:t>Should JPL require access to an End User's Personal Data under any legal process, the Partner shall promptly furnish such information to JPL. Furthermore, the Partner undertakes to ensure that appropriate privacy notices are disseminated to End Users and that necessary consents are obtained prior to sharing any Personal Data with JPL.</w:t>
      </w:r>
    </w:p>
    <w:p w14:paraId="6F704AE2" w14:textId="77777777" w:rsidR="000C0915" w:rsidRPr="0020736E" w:rsidRDefault="000C0915" w:rsidP="00165477">
      <w:pPr>
        <w:pBdr>
          <w:top w:val="nil"/>
          <w:left w:val="nil"/>
          <w:bottom w:val="nil"/>
          <w:right w:val="nil"/>
          <w:between w:val="nil"/>
        </w:pBdr>
        <w:spacing w:after="0" w:line="240" w:lineRule="auto"/>
        <w:ind w:left="2160"/>
        <w:jc w:val="both"/>
        <w:rPr>
          <w:rFonts w:ascii="Times New Roman" w:eastAsia="Vi" w:hAnsi="Times New Roman" w:cs="Times New Roman"/>
        </w:rPr>
      </w:pPr>
    </w:p>
    <w:p w14:paraId="41F5B36B" w14:textId="77777777" w:rsidR="000C0915" w:rsidRPr="0020736E" w:rsidRDefault="000C0915" w:rsidP="00CA43E4">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b/>
        </w:rPr>
        <w:t>Due diligence</w:t>
      </w:r>
      <w:r w:rsidRPr="0020736E">
        <w:rPr>
          <w:rFonts w:ascii="Times New Roman" w:eastAsia="Vi" w:hAnsi="Times New Roman" w:cs="Times New Roman"/>
        </w:rPr>
        <w:t>: The Partner</w:t>
      </w:r>
      <w:r w:rsidR="00210F30" w:rsidRPr="0020736E">
        <w:rPr>
          <w:rFonts w:ascii="Times New Roman" w:eastAsia="Vi" w:hAnsi="Times New Roman" w:cs="Times New Roman"/>
        </w:rPr>
        <w:t xml:space="preserve">, either through itself or through the Brands, </w:t>
      </w:r>
      <w:r w:rsidRPr="0020736E">
        <w:rPr>
          <w:rFonts w:ascii="Times New Roman" w:eastAsia="Vi" w:hAnsi="Times New Roman" w:cs="Times New Roman"/>
        </w:rPr>
        <w:t>undertakes to:</w:t>
      </w:r>
    </w:p>
    <w:p w14:paraId="09F0D855" w14:textId="77777777" w:rsidR="000C0915" w:rsidRPr="0020736E" w:rsidRDefault="000C0915" w:rsidP="00165477">
      <w:pPr>
        <w:pBdr>
          <w:top w:val="nil"/>
          <w:left w:val="nil"/>
          <w:bottom w:val="nil"/>
          <w:right w:val="nil"/>
          <w:between w:val="nil"/>
        </w:pBdr>
        <w:spacing w:after="0" w:line="240" w:lineRule="auto"/>
        <w:ind w:left="1440"/>
        <w:jc w:val="both"/>
        <w:rPr>
          <w:rFonts w:ascii="Times New Roman" w:eastAsia="Vi" w:hAnsi="Times New Roman" w:cs="Times New Roman"/>
        </w:rPr>
      </w:pPr>
      <w:r w:rsidRPr="0020736E">
        <w:rPr>
          <w:rFonts w:ascii="Times New Roman" w:eastAsia="Vi" w:hAnsi="Times New Roman" w:cs="Times New Roman"/>
        </w:rPr>
        <w:t xml:space="preserve"> </w:t>
      </w:r>
    </w:p>
    <w:p w14:paraId="77A7DACA" w14:textId="77777777" w:rsidR="000C0915" w:rsidRPr="0020736E" w:rsidRDefault="000C0915" w:rsidP="00CA43E4">
      <w:pPr>
        <w:pStyle w:val="ListParagraph"/>
        <w:numPr>
          <w:ilvl w:val="2"/>
          <w:numId w:val="27"/>
        </w:numPr>
        <w:pBdr>
          <w:top w:val="nil"/>
          <w:left w:val="nil"/>
          <w:bottom w:val="nil"/>
          <w:right w:val="nil"/>
          <w:between w:val="nil"/>
        </w:pBdr>
        <w:spacing w:after="0" w:line="240" w:lineRule="auto"/>
        <w:ind w:left="1701" w:hanging="1134"/>
        <w:jc w:val="both"/>
        <w:rPr>
          <w:rFonts w:ascii="Times New Roman" w:eastAsia="Vi" w:hAnsi="Times New Roman" w:cs="Times New Roman"/>
        </w:rPr>
      </w:pPr>
      <w:r w:rsidRPr="0020736E">
        <w:rPr>
          <w:rFonts w:ascii="Times New Roman" w:eastAsia="Vi" w:hAnsi="Times New Roman" w:cs="Times New Roman"/>
        </w:rPr>
        <w:t>ensure that an End User does not host, display, upload, modify, publish, transmit, store, update or share any information that:</w:t>
      </w:r>
    </w:p>
    <w:p w14:paraId="7D817423" w14:textId="77777777" w:rsidR="000C0915" w:rsidRPr="0020736E" w:rsidRDefault="000C0915" w:rsidP="00165477">
      <w:pPr>
        <w:pBdr>
          <w:top w:val="nil"/>
          <w:left w:val="nil"/>
          <w:bottom w:val="nil"/>
          <w:right w:val="nil"/>
          <w:between w:val="nil"/>
        </w:pBdr>
        <w:spacing w:after="0" w:line="240" w:lineRule="auto"/>
        <w:ind w:left="2160"/>
        <w:jc w:val="both"/>
        <w:rPr>
          <w:rFonts w:ascii="Times New Roman" w:eastAsia="Vi" w:hAnsi="Times New Roman" w:cs="Times New Roman"/>
        </w:rPr>
      </w:pPr>
    </w:p>
    <w:p w14:paraId="6A514D30" w14:textId="009DE301" w:rsidR="000C0915" w:rsidRPr="0020736E" w:rsidRDefault="000C0915" w:rsidP="00C56168">
      <w:pPr>
        <w:numPr>
          <w:ilvl w:val="4"/>
          <w:numId w:val="27"/>
        </w:numPr>
        <w:pBdr>
          <w:top w:val="nil"/>
          <w:left w:val="nil"/>
          <w:bottom w:val="nil"/>
          <w:right w:val="nil"/>
          <w:between w:val="nil"/>
        </w:pBdr>
        <w:spacing w:after="0" w:line="240" w:lineRule="auto"/>
        <w:ind w:left="2835" w:hanging="1134"/>
        <w:jc w:val="both"/>
        <w:rPr>
          <w:rFonts w:ascii="Times New Roman" w:eastAsia="Vi" w:hAnsi="Times New Roman" w:cs="Times New Roman"/>
        </w:rPr>
      </w:pPr>
      <w:r w:rsidRPr="0020736E">
        <w:rPr>
          <w:rFonts w:ascii="Times New Roman" w:eastAsia="Vi" w:hAnsi="Times New Roman" w:cs="Times New Roman"/>
        </w:rPr>
        <w:t>belongs to another person and to which the user does not have any</w:t>
      </w:r>
      <w:r w:rsidR="00CA43E4">
        <w:rPr>
          <w:rFonts w:ascii="Times New Roman" w:eastAsia="Vi" w:hAnsi="Times New Roman" w:cs="Times New Roman"/>
        </w:rPr>
        <w:t xml:space="preserve"> </w:t>
      </w:r>
      <w:r w:rsidRPr="0020736E">
        <w:rPr>
          <w:rFonts w:ascii="Times New Roman" w:eastAsia="Vi" w:hAnsi="Times New Roman" w:cs="Times New Roman"/>
        </w:rPr>
        <w:t xml:space="preserve">right; </w:t>
      </w:r>
    </w:p>
    <w:p w14:paraId="5F7FA5C6" w14:textId="77777777" w:rsidR="00C56168" w:rsidRDefault="00C56168" w:rsidP="00C56168">
      <w:pPr>
        <w:pBdr>
          <w:top w:val="nil"/>
          <w:left w:val="nil"/>
          <w:bottom w:val="nil"/>
          <w:right w:val="nil"/>
          <w:between w:val="nil"/>
        </w:pBdr>
        <w:spacing w:after="0" w:line="240" w:lineRule="auto"/>
        <w:ind w:left="2835"/>
        <w:jc w:val="both"/>
        <w:rPr>
          <w:rFonts w:ascii="Times New Roman" w:eastAsia="Vi" w:hAnsi="Times New Roman" w:cs="Times New Roman"/>
        </w:rPr>
      </w:pPr>
    </w:p>
    <w:p w14:paraId="4C0B089F" w14:textId="06E021DC" w:rsidR="000C0915" w:rsidRPr="0020736E" w:rsidRDefault="000C0915" w:rsidP="00C56168">
      <w:pPr>
        <w:numPr>
          <w:ilvl w:val="4"/>
          <w:numId w:val="27"/>
        </w:numPr>
        <w:pBdr>
          <w:top w:val="nil"/>
          <w:left w:val="nil"/>
          <w:bottom w:val="nil"/>
          <w:right w:val="nil"/>
          <w:between w:val="nil"/>
        </w:pBdr>
        <w:spacing w:after="0" w:line="240" w:lineRule="auto"/>
        <w:ind w:left="2835" w:hanging="1134"/>
        <w:jc w:val="both"/>
        <w:rPr>
          <w:rFonts w:ascii="Times New Roman" w:eastAsia="Vi" w:hAnsi="Times New Roman" w:cs="Times New Roman"/>
        </w:rPr>
      </w:pPr>
      <w:r w:rsidRPr="0020736E">
        <w:rPr>
          <w:rFonts w:ascii="Times New Roman" w:eastAsia="Vi" w:hAnsi="Times New Roman" w:cs="Times New Roman"/>
        </w:rPr>
        <w:t>is defamatory, obscene, pornographic, paedophilic, invasive of another’s privacy, including bodily privacy, insulting or harassing on the basis of gender, libellous, racially or ethnically objectionable, relating or encouraging money laundering or gambling, or otherwise inconsistent with or contrary to the laws in force;</w:t>
      </w:r>
    </w:p>
    <w:p w14:paraId="1EDC98CA" w14:textId="77777777" w:rsidR="00C56168" w:rsidRDefault="00C56168" w:rsidP="00C56168">
      <w:pPr>
        <w:pBdr>
          <w:top w:val="nil"/>
          <w:left w:val="nil"/>
          <w:bottom w:val="nil"/>
          <w:right w:val="nil"/>
          <w:between w:val="nil"/>
        </w:pBdr>
        <w:spacing w:after="0" w:line="240" w:lineRule="auto"/>
        <w:ind w:left="2835"/>
        <w:jc w:val="both"/>
        <w:rPr>
          <w:rFonts w:ascii="Times New Roman" w:eastAsia="Vi" w:hAnsi="Times New Roman" w:cs="Times New Roman"/>
        </w:rPr>
      </w:pPr>
    </w:p>
    <w:p w14:paraId="5E56A1F6" w14:textId="5C10620E" w:rsidR="000C0915" w:rsidRPr="0020736E" w:rsidRDefault="000C0915" w:rsidP="00C56168">
      <w:pPr>
        <w:numPr>
          <w:ilvl w:val="4"/>
          <w:numId w:val="27"/>
        </w:numPr>
        <w:pBdr>
          <w:top w:val="nil"/>
          <w:left w:val="nil"/>
          <w:bottom w:val="nil"/>
          <w:right w:val="nil"/>
          <w:between w:val="nil"/>
        </w:pBdr>
        <w:spacing w:after="0" w:line="240" w:lineRule="auto"/>
        <w:ind w:left="2835" w:hanging="1134"/>
        <w:jc w:val="both"/>
        <w:rPr>
          <w:rFonts w:ascii="Times New Roman" w:eastAsia="Vi" w:hAnsi="Times New Roman" w:cs="Times New Roman"/>
        </w:rPr>
      </w:pPr>
      <w:r w:rsidRPr="0020736E">
        <w:rPr>
          <w:rFonts w:ascii="Times New Roman" w:eastAsia="Vi" w:hAnsi="Times New Roman" w:cs="Times New Roman"/>
        </w:rPr>
        <w:t xml:space="preserve">is harmful to </w:t>
      </w:r>
      <w:r w:rsidR="00C56168">
        <w:rPr>
          <w:rFonts w:ascii="Times New Roman" w:eastAsia="Vi" w:hAnsi="Times New Roman" w:cs="Times New Roman"/>
        </w:rPr>
        <w:t xml:space="preserve">a </w:t>
      </w:r>
      <w:r w:rsidRPr="0020736E">
        <w:rPr>
          <w:rFonts w:ascii="Times New Roman" w:eastAsia="Vi" w:hAnsi="Times New Roman" w:cs="Times New Roman"/>
        </w:rPr>
        <w:t>child;</w:t>
      </w:r>
    </w:p>
    <w:p w14:paraId="294514CD" w14:textId="77777777" w:rsidR="00C56168" w:rsidRDefault="00C56168" w:rsidP="00C56168">
      <w:pPr>
        <w:pBdr>
          <w:top w:val="nil"/>
          <w:left w:val="nil"/>
          <w:bottom w:val="nil"/>
          <w:right w:val="nil"/>
          <w:between w:val="nil"/>
        </w:pBdr>
        <w:spacing w:after="0" w:line="240" w:lineRule="auto"/>
        <w:ind w:left="2835"/>
        <w:jc w:val="both"/>
        <w:rPr>
          <w:rFonts w:ascii="Times New Roman" w:eastAsia="Vi" w:hAnsi="Times New Roman" w:cs="Times New Roman"/>
        </w:rPr>
      </w:pPr>
    </w:p>
    <w:p w14:paraId="3C905147" w14:textId="7B8E9DB5" w:rsidR="000C0915" w:rsidRPr="0020736E" w:rsidRDefault="000C0915" w:rsidP="00C56168">
      <w:pPr>
        <w:numPr>
          <w:ilvl w:val="4"/>
          <w:numId w:val="27"/>
        </w:numPr>
        <w:pBdr>
          <w:top w:val="nil"/>
          <w:left w:val="nil"/>
          <w:bottom w:val="nil"/>
          <w:right w:val="nil"/>
          <w:between w:val="nil"/>
        </w:pBdr>
        <w:spacing w:after="0" w:line="240" w:lineRule="auto"/>
        <w:ind w:left="2835" w:hanging="1134"/>
        <w:jc w:val="both"/>
        <w:rPr>
          <w:rFonts w:ascii="Times New Roman" w:eastAsia="Vi" w:hAnsi="Times New Roman" w:cs="Times New Roman"/>
        </w:rPr>
      </w:pPr>
      <w:r w:rsidRPr="0020736E">
        <w:rPr>
          <w:rFonts w:ascii="Times New Roman" w:eastAsia="Vi" w:hAnsi="Times New Roman" w:cs="Times New Roman"/>
        </w:rPr>
        <w:t>infringes any patent, trademark, copyright or other proprietary rights;</w:t>
      </w:r>
    </w:p>
    <w:p w14:paraId="442C51A6" w14:textId="77777777" w:rsidR="00C56168" w:rsidRDefault="00C56168" w:rsidP="00C56168">
      <w:pPr>
        <w:pBdr>
          <w:top w:val="nil"/>
          <w:left w:val="nil"/>
          <w:bottom w:val="nil"/>
          <w:right w:val="nil"/>
          <w:between w:val="nil"/>
        </w:pBdr>
        <w:spacing w:after="0" w:line="240" w:lineRule="auto"/>
        <w:ind w:left="2835"/>
        <w:jc w:val="both"/>
        <w:rPr>
          <w:rFonts w:ascii="Times New Roman" w:eastAsia="Vi" w:hAnsi="Times New Roman" w:cs="Times New Roman"/>
        </w:rPr>
      </w:pPr>
    </w:p>
    <w:p w14:paraId="078AF4C0" w14:textId="5A3BD377" w:rsidR="000C0915" w:rsidRPr="0020736E" w:rsidRDefault="000C0915" w:rsidP="00C56168">
      <w:pPr>
        <w:numPr>
          <w:ilvl w:val="4"/>
          <w:numId w:val="27"/>
        </w:numPr>
        <w:pBdr>
          <w:top w:val="nil"/>
          <w:left w:val="nil"/>
          <w:bottom w:val="nil"/>
          <w:right w:val="nil"/>
          <w:between w:val="nil"/>
        </w:pBdr>
        <w:spacing w:after="0" w:line="240" w:lineRule="auto"/>
        <w:ind w:left="2835" w:hanging="1134"/>
        <w:jc w:val="both"/>
        <w:rPr>
          <w:rFonts w:ascii="Times New Roman" w:eastAsia="Vi" w:hAnsi="Times New Roman" w:cs="Times New Roman"/>
        </w:rPr>
      </w:pPr>
      <w:r w:rsidRPr="0020736E">
        <w:rPr>
          <w:rFonts w:ascii="Times New Roman" w:eastAsia="Vi" w:hAnsi="Times New Roman" w:cs="Times New Roman"/>
        </w:rPr>
        <w:t>violates any law for the time being in force;</w:t>
      </w:r>
    </w:p>
    <w:p w14:paraId="3F630375" w14:textId="77777777" w:rsidR="00C56168" w:rsidRDefault="00C56168" w:rsidP="00C56168">
      <w:pPr>
        <w:pBdr>
          <w:top w:val="nil"/>
          <w:left w:val="nil"/>
          <w:bottom w:val="nil"/>
          <w:right w:val="nil"/>
          <w:between w:val="nil"/>
        </w:pBdr>
        <w:spacing w:after="0" w:line="240" w:lineRule="auto"/>
        <w:ind w:left="2835"/>
        <w:jc w:val="both"/>
        <w:rPr>
          <w:rFonts w:ascii="Times New Roman" w:eastAsia="Vi" w:hAnsi="Times New Roman" w:cs="Times New Roman"/>
        </w:rPr>
      </w:pPr>
    </w:p>
    <w:p w14:paraId="78DC2910" w14:textId="734529D7" w:rsidR="000C0915" w:rsidRPr="0020736E" w:rsidRDefault="000C0915" w:rsidP="00C56168">
      <w:pPr>
        <w:numPr>
          <w:ilvl w:val="4"/>
          <w:numId w:val="27"/>
        </w:numPr>
        <w:pBdr>
          <w:top w:val="nil"/>
          <w:left w:val="nil"/>
          <w:bottom w:val="nil"/>
          <w:right w:val="nil"/>
          <w:between w:val="nil"/>
        </w:pBdr>
        <w:spacing w:after="0" w:line="240" w:lineRule="auto"/>
        <w:ind w:left="2835" w:hanging="1134"/>
        <w:jc w:val="both"/>
        <w:rPr>
          <w:rFonts w:ascii="Times New Roman" w:eastAsia="Vi" w:hAnsi="Times New Roman" w:cs="Times New Roman"/>
        </w:rPr>
      </w:pPr>
      <w:r w:rsidRPr="0020736E">
        <w:rPr>
          <w:rFonts w:ascii="Times New Roman" w:eastAsia="Vi" w:hAnsi="Times New Roman" w:cs="Times New Roman"/>
        </w:rPr>
        <w:t xml:space="preserve">deceives or misleads the addressee about the origin of the message or knowingly and intentionally communicates any information which is patently false or misleading in nature but may reasonably be perceived as a fact; </w:t>
      </w:r>
    </w:p>
    <w:p w14:paraId="13562EA0" w14:textId="77777777" w:rsidR="00C56168" w:rsidRDefault="00C56168" w:rsidP="00C56168">
      <w:pPr>
        <w:pBdr>
          <w:top w:val="nil"/>
          <w:left w:val="nil"/>
          <w:bottom w:val="nil"/>
          <w:right w:val="nil"/>
          <w:between w:val="nil"/>
        </w:pBdr>
        <w:spacing w:after="0" w:line="240" w:lineRule="auto"/>
        <w:ind w:left="2835"/>
        <w:jc w:val="both"/>
        <w:rPr>
          <w:rFonts w:ascii="Times New Roman" w:eastAsia="Vi" w:hAnsi="Times New Roman" w:cs="Times New Roman"/>
        </w:rPr>
      </w:pPr>
    </w:p>
    <w:p w14:paraId="3120374F" w14:textId="54887DFD" w:rsidR="000C0915" w:rsidRPr="0020736E" w:rsidRDefault="000C0915" w:rsidP="00C56168">
      <w:pPr>
        <w:numPr>
          <w:ilvl w:val="4"/>
          <w:numId w:val="27"/>
        </w:numPr>
        <w:pBdr>
          <w:top w:val="nil"/>
          <w:left w:val="nil"/>
          <w:bottom w:val="nil"/>
          <w:right w:val="nil"/>
          <w:between w:val="nil"/>
        </w:pBdr>
        <w:spacing w:after="0" w:line="240" w:lineRule="auto"/>
        <w:ind w:left="2835" w:hanging="1134"/>
        <w:jc w:val="both"/>
        <w:rPr>
          <w:rFonts w:ascii="Times New Roman" w:eastAsia="Vi" w:hAnsi="Times New Roman" w:cs="Times New Roman"/>
        </w:rPr>
      </w:pPr>
      <w:r w:rsidRPr="0020736E">
        <w:rPr>
          <w:rFonts w:ascii="Times New Roman" w:eastAsia="Vi" w:hAnsi="Times New Roman" w:cs="Times New Roman"/>
        </w:rPr>
        <w:t>impersonates another person;</w:t>
      </w:r>
    </w:p>
    <w:p w14:paraId="0BA7C6E5" w14:textId="77777777" w:rsidR="00C56168" w:rsidRDefault="00C56168" w:rsidP="00C56168">
      <w:pPr>
        <w:pBdr>
          <w:top w:val="nil"/>
          <w:left w:val="nil"/>
          <w:bottom w:val="nil"/>
          <w:right w:val="nil"/>
          <w:between w:val="nil"/>
        </w:pBdr>
        <w:spacing w:after="0" w:line="240" w:lineRule="auto"/>
        <w:ind w:left="2835"/>
        <w:jc w:val="both"/>
        <w:rPr>
          <w:rFonts w:ascii="Times New Roman" w:eastAsia="Vi" w:hAnsi="Times New Roman" w:cs="Times New Roman"/>
        </w:rPr>
      </w:pPr>
    </w:p>
    <w:p w14:paraId="3BF6AC23" w14:textId="6C477030" w:rsidR="000C0915" w:rsidRPr="0020736E" w:rsidRDefault="000C0915" w:rsidP="00C56168">
      <w:pPr>
        <w:numPr>
          <w:ilvl w:val="4"/>
          <w:numId w:val="27"/>
        </w:numPr>
        <w:pBdr>
          <w:top w:val="nil"/>
          <w:left w:val="nil"/>
          <w:bottom w:val="nil"/>
          <w:right w:val="nil"/>
          <w:between w:val="nil"/>
        </w:pBdr>
        <w:spacing w:after="0" w:line="240" w:lineRule="auto"/>
        <w:ind w:left="2835" w:hanging="1134"/>
        <w:jc w:val="both"/>
        <w:rPr>
          <w:rFonts w:ascii="Times New Roman" w:eastAsia="Vi" w:hAnsi="Times New Roman" w:cs="Times New Roman"/>
        </w:rPr>
      </w:pPr>
      <w:r w:rsidRPr="0020736E">
        <w:rPr>
          <w:rFonts w:ascii="Times New Roman" w:eastAsia="Vi" w:hAnsi="Times New Roman" w:cs="Times New Roman"/>
        </w:rPr>
        <w:t>threatens the unity, integrity, defence, security or sovereignty of India, friendly relations with foreign States, or public order, or causes incitement to the commission of any cognisable offence or prevents investigation of any offence or is insulting other nation;</w:t>
      </w:r>
    </w:p>
    <w:p w14:paraId="24B686F2" w14:textId="77777777" w:rsidR="00CA43E4" w:rsidRDefault="00CA43E4" w:rsidP="00CA43E4">
      <w:pPr>
        <w:pBdr>
          <w:top w:val="nil"/>
          <w:left w:val="nil"/>
          <w:bottom w:val="nil"/>
          <w:right w:val="nil"/>
          <w:between w:val="nil"/>
        </w:pBdr>
        <w:spacing w:after="0" w:line="240" w:lineRule="auto"/>
        <w:ind w:left="2694"/>
        <w:jc w:val="both"/>
        <w:rPr>
          <w:rFonts w:ascii="Times New Roman" w:eastAsia="Vi" w:hAnsi="Times New Roman" w:cs="Times New Roman"/>
        </w:rPr>
      </w:pPr>
    </w:p>
    <w:p w14:paraId="01369DC6" w14:textId="7019B15F" w:rsidR="000C0915" w:rsidRPr="0020736E" w:rsidRDefault="000C0915" w:rsidP="00C56168">
      <w:pPr>
        <w:numPr>
          <w:ilvl w:val="4"/>
          <w:numId w:val="27"/>
        </w:numPr>
        <w:pBdr>
          <w:top w:val="nil"/>
          <w:left w:val="nil"/>
          <w:bottom w:val="nil"/>
          <w:right w:val="nil"/>
          <w:between w:val="nil"/>
        </w:pBdr>
        <w:spacing w:after="0" w:line="240" w:lineRule="auto"/>
        <w:ind w:left="2835" w:hanging="1134"/>
        <w:jc w:val="both"/>
        <w:rPr>
          <w:rFonts w:ascii="Times New Roman" w:eastAsia="Vi" w:hAnsi="Times New Roman" w:cs="Times New Roman"/>
        </w:rPr>
      </w:pPr>
      <w:r w:rsidRPr="0020736E">
        <w:rPr>
          <w:rFonts w:ascii="Times New Roman" w:eastAsia="Vi" w:hAnsi="Times New Roman" w:cs="Times New Roman"/>
        </w:rPr>
        <w:lastRenderedPageBreak/>
        <w:t>contains software virus or any other computer code, file or program designed to interrupt, destroy or limit the functionality of any computer resource; and</w:t>
      </w:r>
    </w:p>
    <w:p w14:paraId="298DA75A" w14:textId="77777777" w:rsidR="00CA43E4" w:rsidRDefault="00CA43E4" w:rsidP="00CA43E4">
      <w:pPr>
        <w:pBdr>
          <w:top w:val="nil"/>
          <w:left w:val="nil"/>
          <w:bottom w:val="nil"/>
          <w:right w:val="nil"/>
          <w:between w:val="nil"/>
        </w:pBdr>
        <w:spacing w:after="0" w:line="240" w:lineRule="auto"/>
        <w:ind w:left="2694"/>
        <w:jc w:val="both"/>
        <w:rPr>
          <w:rFonts w:ascii="Times New Roman" w:eastAsia="Vi" w:hAnsi="Times New Roman" w:cs="Times New Roman"/>
        </w:rPr>
      </w:pPr>
    </w:p>
    <w:p w14:paraId="274F6D5A" w14:textId="54966AD7" w:rsidR="000C0915" w:rsidRPr="0020736E" w:rsidRDefault="000C0915" w:rsidP="00C56168">
      <w:pPr>
        <w:numPr>
          <w:ilvl w:val="4"/>
          <w:numId w:val="27"/>
        </w:numPr>
        <w:pBdr>
          <w:top w:val="nil"/>
          <w:left w:val="nil"/>
          <w:bottom w:val="nil"/>
          <w:right w:val="nil"/>
          <w:between w:val="nil"/>
        </w:pBdr>
        <w:spacing w:after="0" w:line="240" w:lineRule="auto"/>
        <w:ind w:left="2835" w:hanging="1134"/>
        <w:jc w:val="both"/>
        <w:rPr>
          <w:rFonts w:ascii="Times New Roman" w:eastAsia="Vi" w:hAnsi="Times New Roman" w:cs="Times New Roman"/>
        </w:rPr>
      </w:pPr>
      <w:r w:rsidRPr="0020736E">
        <w:rPr>
          <w:rFonts w:ascii="Times New Roman" w:eastAsia="Vi" w:hAnsi="Times New Roman" w:cs="Times New Roman"/>
        </w:rPr>
        <w:t>is patently false and untrue, and is written or published in any form, with the intent to mislead or harass a person, entity or agency for financial gain or to cause any injury to any person.</w:t>
      </w:r>
    </w:p>
    <w:p w14:paraId="2D22E6EC" w14:textId="77777777" w:rsidR="000C0915" w:rsidRPr="0020736E" w:rsidRDefault="000C0915" w:rsidP="00165477">
      <w:pPr>
        <w:pBdr>
          <w:top w:val="nil"/>
          <w:left w:val="nil"/>
          <w:bottom w:val="nil"/>
          <w:right w:val="nil"/>
          <w:between w:val="nil"/>
        </w:pBdr>
        <w:spacing w:after="0" w:line="240" w:lineRule="auto"/>
        <w:ind w:left="2835"/>
        <w:jc w:val="both"/>
        <w:rPr>
          <w:rFonts w:ascii="Times New Roman" w:eastAsia="Vi" w:hAnsi="Times New Roman" w:cs="Times New Roman"/>
        </w:rPr>
      </w:pPr>
    </w:p>
    <w:p w14:paraId="2F01A6D1" w14:textId="77777777" w:rsidR="000C0915" w:rsidRPr="0020736E" w:rsidRDefault="000C0915" w:rsidP="00CA43E4">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In case of non-compliance with the above guidelines and restrictions JPL has the right to terminate the access or usage rights of the End Users immediately or remove non-compliant information or both.</w:t>
      </w:r>
    </w:p>
    <w:p w14:paraId="6D696F29" w14:textId="77777777" w:rsidR="000C0915" w:rsidRPr="0020736E" w:rsidRDefault="000C0915" w:rsidP="00165477">
      <w:pPr>
        <w:pBdr>
          <w:top w:val="nil"/>
          <w:left w:val="nil"/>
          <w:bottom w:val="nil"/>
          <w:right w:val="nil"/>
          <w:between w:val="nil"/>
        </w:pBdr>
        <w:spacing w:after="0" w:line="240" w:lineRule="auto"/>
        <w:ind w:left="2880"/>
        <w:jc w:val="both"/>
        <w:rPr>
          <w:rFonts w:ascii="Times New Roman" w:eastAsia="Vi" w:hAnsi="Times New Roman" w:cs="Times New Roman"/>
        </w:rPr>
      </w:pPr>
    </w:p>
    <w:p w14:paraId="00DA682E" w14:textId="77777777" w:rsidR="000C0915" w:rsidRPr="0020736E" w:rsidRDefault="000C0915" w:rsidP="00C56168">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b/>
        </w:rPr>
      </w:pPr>
      <w:r w:rsidRPr="0020736E">
        <w:rPr>
          <w:rFonts w:ascii="Times New Roman" w:eastAsia="Vi" w:hAnsi="Times New Roman" w:cs="Times New Roman"/>
          <w:b/>
        </w:rPr>
        <w:t>CONFIDENTIALITY:</w:t>
      </w:r>
    </w:p>
    <w:p w14:paraId="55DB5459"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5A3FB78B" w14:textId="77777777" w:rsidR="000C0915" w:rsidRPr="0020736E" w:rsidRDefault="000C0915" w:rsidP="001E5EA8">
      <w:pPr>
        <w:pStyle w:val="ListParagraph"/>
        <w:numPr>
          <w:ilvl w:val="0"/>
          <w:numId w:val="27"/>
        </w:numPr>
        <w:pBdr>
          <w:top w:val="nil"/>
          <w:left w:val="nil"/>
          <w:bottom w:val="nil"/>
          <w:right w:val="nil"/>
          <w:between w:val="nil"/>
        </w:pBdr>
        <w:spacing w:after="0" w:line="240" w:lineRule="auto"/>
        <w:contextualSpacing w:val="0"/>
        <w:jc w:val="both"/>
        <w:rPr>
          <w:rFonts w:ascii="Times New Roman" w:hAnsi="Times New Roman" w:cs="Times New Roman"/>
          <w:vanish/>
          <w:lang w:val="en-GB"/>
        </w:rPr>
      </w:pPr>
    </w:p>
    <w:p w14:paraId="5971334D" w14:textId="1518BE0E" w:rsidR="000C0915" w:rsidRPr="0020736E" w:rsidRDefault="000C0915" w:rsidP="00C56168">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hAnsi="Times New Roman" w:cs="Times New Roman"/>
          <w:lang w:val="en-GB"/>
        </w:rPr>
      </w:pPr>
      <w:r w:rsidRPr="0020736E">
        <w:rPr>
          <w:rFonts w:ascii="Times New Roman" w:hAnsi="Times New Roman" w:cs="Times New Roman"/>
          <w:lang w:val="en-GB"/>
        </w:rPr>
        <w:t>Each Party shall: (</w:t>
      </w:r>
      <w:proofErr w:type="spellStart"/>
      <w:r w:rsidRPr="0020736E">
        <w:rPr>
          <w:rFonts w:ascii="Times New Roman" w:hAnsi="Times New Roman" w:cs="Times New Roman"/>
          <w:lang w:val="en-GB"/>
        </w:rPr>
        <w:t>i</w:t>
      </w:r>
      <w:proofErr w:type="spellEnd"/>
      <w:r w:rsidRPr="0020736E">
        <w:rPr>
          <w:rFonts w:ascii="Times New Roman" w:hAnsi="Times New Roman" w:cs="Times New Roman"/>
          <w:lang w:val="en-GB"/>
        </w:rPr>
        <w:t>) maintain Confidential Information in confidence using the same degree of care the receiving Party uses to prevent disclosure, dissemination or publication of its own confidential, proprietary or secret information, data, materials and items (but in no event less than reasonable care); (ii) not disclose such Confidential Information publicly or to any third party without the prior written approval of the disclosing Party; (iii) use Confidential Information only for purposes of this Agreement and its obligations under this Agreement, and for no other purpose; and (iv) disclose such Confidential  Information only to its employees and its professional advisors (collectively referred to as “</w:t>
      </w:r>
      <w:r w:rsidRPr="0020736E">
        <w:rPr>
          <w:rFonts w:ascii="Times New Roman" w:hAnsi="Times New Roman" w:cs="Times New Roman"/>
          <w:b/>
          <w:bCs/>
          <w:lang w:val="en-GB"/>
        </w:rPr>
        <w:t>Representatives</w:t>
      </w:r>
      <w:r w:rsidRPr="0020736E">
        <w:rPr>
          <w:rFonts w:ascii="Times New Roman" w:hAnsi="Times New Roman" w:cs="Times New Roman"/>
          <w:lang w:val="en-GB"/>
        </w:rPr>
        <w:t>”), who “</w:t>
      </w:r>
      <w:r w:rsidRPr="0020736E">
        <w:rPr>
          <w:rFonts w:ascii="Times New Roman" w:hAnsi="Times New Roman" w:cs="Times New Roman"/>
          <w:i/>
          <w:iCs/>
          <w:lang w:val="en-GB"/>
        </w:rPr>
        <w:t>need-to-know</w:t>
      </w:r>
      <w:r w:rsidRPr="0020736E">
        <w:rPr>
          <w:rFonts w:ascii="Times New Roman" w:hAnsi="Times New Roman" w:cs="Times New Roman"/>
          <w:lang w:val="en-GB"/>
        </w:rPr>
        <w:t xml:space="preserve">” such Confidential Information in connection with the performance of this Agreement and who agree to comply with the obligations imposed upon the receiving Party  by this Agreement. The receiving Party shall bear the ultimate responsibility for any breach of any confidentiality obligations under this </w:t>
      </w:r>
      <w:r w:rsidR="001938EF">
        <w:rPr>
          <w:rFonts w:ascii="Times New Roman" w:hAnsi="Times New Roman" w:cs="Times New Roman"/>
          <w:lang w:val="en-GB"/>
        </w:rPr>
        <w:t>Clause 14</w:t>
      </w:r>
      <w:r w:rsidRPr="0020736E">
        <w:rPr>
          <w:rFonts w:ascii="Times New Roman" w:hAnsi="Times New Roman" w:cs="Times New Roman"/>
          <w:lang w:val="en-GB"/>
        </w:rPr>
        <w:t xml:space="preserve"> by its Representatives.</w:t>
      </w:r>
    </w:p>
    <w:p w14:paraId="66C9E8B6" w14:textId="77777777" w:rsidR="000C0915" w:rsidRPr="0020736E" w:rsidRDefault="000C0915" w:rsidP="00165477">
      <w:pPr>
        <w:pBdr>
          <w:top w:val="nil"/>
          <w:left w:val="nil"/>
          <w:bottom w:val="nil"/>
          <w:right w:val="nil"/>
          <w:between w:val="nil"/>
        </w:pBdr>
        <w:spacing w:after="0" w:line="240" w:lineRule="auto"/>
        <w:ind w:left="1440"/>
        <w:jc w:val="both"/>
        <w:rPr>
          <w:rFonts w:ascii="Times New Roman" w:hAnsi="Times New Roman" w:cs="Times New Roman"/>
          <w:lang w:val="en-GB"/>
        </w:rPr>
      </w:pPr>
    </w:p>
    <w:p w14:paraId="6AF182DA" w14:textId="77777777" w:rsidR="000C0915" w:rsidRPr="0020736E" w:rsidRDefault="000C0915" w:rsidP="00C56168">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hAnsi="Times New Roman" w:cs="Times New Roman"/>
          <w:lang w:val="en-GB"/>
        </w:rPr>
      </w:pPr>
      <w:r w:rsidRPr="0020736E">
        <w:rPr>
          <w:rFonts w:ascii="Times New Roman" w:hAnsi="Times New Roman" w:cs="Times New Roman"/>
          <w:lang w:val="en-GB"/>
        </w:rPr>
        <w:t>If the receiving Party receives a request from a regulatory authority or by judicial process to disclose Confidential Information of disclosing Party, then the receiving Party: (</w:t>
      </w:r>
      <w:proofErr w:type="spellStart"/>
      <w:r w:rsidRPr="0020736E">
        <w:rPr>
          <w:rFonts w:ascii="Times New Roman" w:hAnsi="Times New Roman" w:cs="Times New Roman"/>
          <w:lang w:val="en-GB"/>
        </w:rPr>
        <w:t>i</w:t>
      </w:r>
      <w:proofErr w:type="spellEnd"/>
      <w:r w:rsidRPr="0020736E">
        <w:rPr>
          <w:rFonts w:ascii="Times New Roman" w:hAnsi="Times New Roman" w:cs="Times New Roman"/>
          <w:lang w:val="en-GB"/>
        </w:rPr>
        <w:t>) shall use reasonable efforts to promptly give disclosing Party notice of such required disclosure; (ii) shall reasonably cooperate with disclosing Party’s efforts to secure a protective order or legal remedy; (iii) if efforts seeking such order or remedy are unsuccessful, shall take reasonable steps to seek confidential treatment of such information or items to be disclosed; and (iv) shall only disclose the portion of Confidential Information which it has been advised to, by the written opinion of counsel, as legally required to be disclosed.</w:t>
      </w:r>
    </w:p>
    <w:p w14:paraId="4E35E53F" w14:textId="77777777" w:rsidR="000C0915" w:rsidRPr="0020736E" w:rsidRDefault="000C0915" w:rsidP="00165477">
      <w:pPr>
        <w:pStyle w:val="ListParagraph"/>
        <w:spacing w:after="0" w:line="240" w:lineRule="auto"/>
        <w:contextualSpacing w:val="0"/>
        <w:rPr>
          <w:rFonts w:ascii="Times New Roman" w:hAnsi="Times New Roman" w:cs="Times New Roman"/>
          <w:lang w:val="en-GB"/>
        </w:rPr>
      </w:pPr>
    </w:p>
    <w:p w14:paraId="04A88C10" w14:textId="77777777" w:rsidR="000C0915" w:rsidRPr="0020736E" w:rsidRDefault="000C0915" w:rsidP="00C56168">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hAnsi="Times New Roman" w:cs="Times New Roman"/>
          <w:lang w:val="en-GB"/>
        </w:rPr>
      </w:pPr>
      <w:r w:rsidRPr="0020736E">
        <w:rPr>
          <w:rFonts w:ascii="Times New Roman" w:hAnsi="Times New Roman" w:cs="Times New Roman"/>
          <w:lang w:val="en-GB"/>
        </w:rPr>
        <w:t>The receiving Party hereby acknowledges and agrees that: (</w:t>
      </w:r>
      <w:proofErr w:type="spellStart"/>
      <w:r w:rsidRPr="0020736E">
        <w:rPr>
          <w:rFonts w:ascii="Times New Roman" w:hAnsi="Times New Roman" w:cs="Times New Roman"/>
          <w:lang w:val="en-GB"/>
        </w:rPr>
        <w:t>i</w:t>
      </w:r>
      <w:proofErr w:type="spellEnd"/>
      <w:r w:rsidRPr="0020736E">
        <w:rPr>
          <w:rFonts w:ascii="Times New Roman" w:hAnsi="Times New Roman" w:cs="Times New Roman"/>
          <w:lang w:val="en-GB"/>
        </w:rPr>
        <w:t xml:space="preserve">) any unauthorized disclosure or use of Confidential Information would cause irreparable harm to the disclosing Party; (ii) money damages would be inadequate to compensate disclosing Party for such harm; and (iii) the breach or threatened breach of this clause may entitle disclosing Party to obtain specific performance and injunctive relief (and the receiving Party agrees that it will not oppose disclosing Party’s efforts to obtain such relief), in addition to any other legal remedies that may be available. </w:t>
      </w:r>
    </w:p>
    <w:p w14:paraId="5112040C" w14:textId="77777777" w:rsidR="000C0915" w:rsidRPr="0020736E" w:rsidRDefault="000C0915" w:rsidP="00165477">
      <w:pPr>
        <w:pStyle w:val="ListParagraph"/>
        <w:spacing w:after="0" w:line="240" w:lineRule="auto"/>
        <w:contextualSpacing w:val="0"/>
        <w:rPr>
          <w:rFonts w:ascii="Times New Roman" w:hAnsi="Times New Roman" w:cs="Times New Roman"/>
          <w:lang w:val="en-GB"/>
        </w:rPr>
      </w:pPr>
    </w:p>
    <w:p w14:paraId="3B323014" w14:textId="77777777" w:rsidR="000C0915" w:rsidRPr="0020736E" w:rsidRDefault="000C0915" w:rsidP="00681710">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hAnsi="Times New Roman" w:cs="Times New Roman"/>
          <w:lang w:val="en-GB"/>
        </w:rPr>
      </w:pPr>
      <w:r w:rsidRPr="0020736E">
        <w:rPr>
          <w:rFonts w:ascii="Times New Roman" w:hAnsi="Times New Roman" w:cs="Times New Roman"/>
          <w:lang w:val="en-GB"/>
        </w:rPr>
        <w:t>The confidentiality obligations shall survive for a period of 1 (one) year following the expiry or termination of this Agreement, as the case may be.</w:t>
      </w:r>
    </w:p>
    <w:p w14:paraId="0F6B4270" w14:textId="77777777" w:rsidR="000C0915" w:rsidRPr="0020736E" w:rsidRDefault="000C0915" w:rsidP="00165477">
      <w:pPr>
        <w:pStyle w:val="ListParagraph"/>
        <w:spacing w:after="0" w:line="240" w:lineRule="auto"/>
        <w:contextualSpacing w:val="0"/>
        <w:rPr>
          <w:rFonts w:ascii="Times New Roman" w:hAnsi="Times New Roman" w:cs="Times New Roman"/>
          <w:lang w:val="en-GB"/>
        </w:rPr>
      </w:pPr>
    </w:p>
    <w:p w14:paraId="20E08DFE" w14:textId="156E62C5" w:rsidR="000C0915" w:rsidRPr="0020736E" w:rsidRDefault="000C0915" w:rsidP="00681710">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hAnsi="Times New Roman" w:cs="Times New Roman"/>
          <w:lang w:val="en-GB"/>
        </w:rPr>
      </w:pPr>
      <w:r w:rsidRPr="0020736E">
        <w:rPr>
          <w:rFonts w:ascii="Times New Roman" w:hAnsi="Times New Roman" w:cs="Times New Roman"/>
          <w:lang w:val="en-GB"/>
        </w:rPr>
        <w:t xml:space="preserve">Upon termination or expiry of this Agreement, </w:t>
      </w:r>
      <w:r w:rsidR="00821E55" w:rsidRPr="0020736E">
        <w:rPr>
          <w:rFonts w:ascii="Times New Roman" w:hAnsi="Times New Roman" w:cs="Times New Roman"/>
          <w:lang w:val="en-GB"/>
        </w:rPr>
        <w:t xml:space="preserve">and </w:t>
      </w:r>
      <w:r w:rsidRPr="0020736E">
        <w:rPr>
          <w:rFonts w:ascii="Times New Roman" w:hAnsi="Times New Roman" w:cs="Times New Roman"/>
          <w:lang w:val="en-GB"/>
        </w:rPr>
        <w:t xml:space="preserve">upon disclosing Party’s request, the receiving Party shall within thirty (30) days return or destroy all copies of Confidential Information of the disclosing party and so certify to the disclosing </w:t>
      </w:r>
      <w:r w:rsidR="009364F4" w:rsidRPr="0020736E">
        <w:rPr>
          <w:rFonts w:ascii="Times New Roman" w:hAnsi="Times New Roman" w:cs="Times New Roman"/>
          <w:lang w:val="en-GB"/>
        </w:rPr>
        <w:t>P</w:t>
      </w:r>
      <w:r w:rsidRPr="0020736E">
        <w:rPr>
          <w:rFonts w:ascii="Times New Roman" w:hAnsi="Times New Roman" w:cs="Times New Roman"/>
          <w:lang w:val="en-GB"/>
        </w:rPr>
        <w:t>arty in writing, unless any Confidential Information is required to be retained under provisions of any Applicable Law.</w:t>
      </w:r>
    </w:p>
    <w:p w14:paraId="61B411CD" w14:textId="77777777" w:rsidR="00524A44" w:rsidRPr="0020736E" w:rsidRDefault="00524A44" w:rsidP="00165477">
      <w:pPr>
        <w:pStyle w:val="ListParagraph"/>
        <w:spacing w:after="0" w:line="240" w:lineRule="auto"/>
        <w:contextualSpacing w:val="0"/>
        <w:rPr>
          <w:rFonts w:ascii="Times New Roman" w:hAnsi="Times New Roman" w:cs="Times New Roman"/>
          <w:lang w:val="en-GB"/>
        </w:rPr>
      </w:pPr>
    </w:p>
    <w:p w14:paraId="541BDF15" w14:textId="77777777" w:rsidR="00524A44" w:rsidRPr="0020736E" w:rsidRDefault="00524A44" w:rsidP="00681710">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hAnsi="Times New Roman" w:cs="Times New Roman"/>
          <w:lang w:val="en-GB"/>
        </w:rPr>
      </w:pPr>
      <w:r w:rsidRPr="0020736E">
        <w:rPr>
          <w:rFonts w:ascii="Times New Roman" w:eastAsia="Vi" w:hAnsi="Times New Roman" w:cs="Times New Roman"/>
          <w:color w:val="000000"/>
          <w:u w:val="single"/>
        </w:rPr>
        <w:t>Non- Solicitation</w:t>
      </w:r>
      <w:r w:rsidRPr="0020736E">
        <w:rPr>
          <w:rFonts w:ascii="Times New Roman" w:eastAsia="Vi" w:hAnsi="Times New Roman" w:cs="Times New Roman"/>
          <w:color w:val="000000"/>
        </w:rPr>
        <w:t xml:space="preserve">: The Partner agrees that </w:t>
      </w:r>
      <w:r w:rsidRPr="0020736E">
        <w:rPr>
          <w:rFonts w:ascii="Times New Roman" w:eastAsia="Vi" w:hAnsi="Times New Roman" w:cs="Times New Roman"/>
        </w:rPr>
        <w:t>JPL may provide JBM as a service directly or indirectly to other interested third-party brands, aside from through the Partner as outlined in this Agreement</w:t>
      </w:r>
      <w:r w:rsidRPr="0020736E">
        <w:rPr>
          <w:rFonts w:ascii="Times New Roman" w:eastAsia="Vi" w:hAnsi="Times New Roman" w:cs="Times New Roman"/>
          <w:color w:val="000000"/>
        </w:rPr>
        <w:t xml:space="preserve">, and the Parties agree that they will not use the other’s Confidential Information to solicit a direct or indirect sales relationship with the Partner’s Brands or </w:t>
      </w:r>
      <w:r w:rsidRPr="0020736E">
        <w:rPr>
          <w:rFonts w:ascii="Times New Roman" w:eastAsia="Vi" w:hAnsi="Times New Roman" w:cs="Times New Roman"/>
        </w:rPr>
        <w:t>JPL</w:t>
      </w:r>
      <w:r w:rsidRPr="0020736E">
        <w:rPr>
          <w:rFonts w:ascii="Times New Roman" w:eastAsia="Vi" w:hAnsi="Times New Roman" w:cs="Times New Roman"/>
          <w:color w:val="000000"/>
        </w:rPr>
        <w:t xml:space="preserve">’s customers and </w:t>
      </w:r>
      <w:r w:rsidRPr="0020736E">
        <w:rPr>
          <w:rFonts w:ascii="Times New Roman" w:eastAsia="Vi" w:hAnsi="Times New Roman" w:cs="Times New Roman"/>
          <w:color w:val="000000"/>
        </w:rPr>
        <w:lastRenderedPageBreak/>
        <w:t>clients regarding JBM, however,  this provision does not prohibit a Party from contacting or soliciting Partner's Brands or JPL's customers and Clients (a) if such Party already maintains a direct relationship with them; (b) if they initiate contact with such Party; (c) without utilizing the other Party's Confidential Information; or (d) as otherwise expressly permitted under this Agreement.</w:t>
      </w:r>
    </w:p>
    <w:p w14:paraId="4C49FAE6" w14:textId="77777777" w:rsidR="000C0915" w:rsidRPr="0020736E" w:rsidRDefault="000C0915" w:rsidP="00165477">
      <w:pPr>
        <w:pBdr>
          <w:top w:val="nil"/>
          <w:left w:val="nil"/>
          <w:bottom w:val="nil"/>
          <w:right w:val="nil"/>
          <w:between w:val="nil"/>
        </w:pBdr>
        <w:spacing w:after="0" w:line="240" w:lineRule="auto"/>
        <w:ind w:left="1440"/>
        <w:jc w:val="both"/>
        <w:rPr>
          <w:rFonts w:ascii="Times New Roman" w:eastAsia="Vi" w:hAnsi="Times New Roman" w:cs="Times New Roman"/>
        </w:rPr>
      </w:pPr>
    </w:p>
    <w:p w14:paraId="4D2B3454" w14:textId="77777777" w:rsidR="000C0915" w:rsidRPr="0020736E" w:rsidRDefault="000C0915" w:rsidP="00681710">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b/>
        </w:rPr>
      </w:pPr>
      <w:r w:rsidRPr="0020736E">
        <w:rPr>
          <w:rFonts w:ascii="Times New Roman" w:eastAsia="Vi" w:hAnsi="Times New Roman" w:cs="Times New Roman"/>
          <w:b/>
        </w:rPr>
        <w:t>INDEMNITY:</w:t>
      </w:r>
    </w:p>
    <w:p w14:paraId="0D834E24"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01596378" w14:textId="77777777" w:rsidR="000C0915" w:rsidRPr="0020736E" w:rsidRDefault="000C0915" w:rsidP="001E5EA8">
      <w:pPr>
        <w:pStyle w:val="ListParagraph"/>
        <w:numPr>
          <w:ilvl w:val="0"/>
          <w:numId w:val="27"/>
        </w:numPr>
        <w:pBdr>
          <w:top w:val="nil"/>
          <w:left w:val="nil"/>
          <w:bottom w:val="nil"/>
          <w:right w:val="nil"/>
          <w:between w:val="nil"/>
        </w:pBdr>
        <w:spacing w:after="0" w:line="240" w:lineRule="auto"/>
        <w:contextualSpacing w:val="0"/>
        <w:jc w:val="both"/>
        <w:rPr>
          <w:rFonts w:ascii="Times New Roman" w:hAnsi="Times New Roman" w:cs="Times New Roman"/>
          <w:vanish/>
        </w:rPr>
      </w:pPr>
      <w:bookmarkStart w:id="22" w:name="_Ref110287113"/>
    </w:p>
    <w:p w14:paraId="5D49A266" w14:textId="6AAC215D" w:rsidR="000C0915" w:rsidRPr="0020736E" w:rsidRDefault="00EC5561" w:rsidP="00681710">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hAnsi="Times New Roman" w:cs="Times New Roman"/>
        </w:rPr>
      </w:pPr>
      <w:r w:rsidRPr="0020736E">
        <w:rPr>
          <w:rFonts w:ascii="Times New Roman" w:hAnsi="Times New Roman" w:cs="Times New Roman"/>
        </w:rPr>
        <w:t>A Party</w:t>
      </w:r>
      <w:r w:rsidR="000C0915" w:rsidRPr="0020736E">
        <w:rPr>
          <w:rFonts w:ascii="Times New Roman" w:hAnsi="Times New Roman" w:cs="Times New Roman"/>
        </w:rPr>
        <w:t xml:space="preserve"> (the “</w:t>
      </w:r>
      <w:r w:rsidR="000C0915" w:rsidRPr="0020736E">
        <w:rPr>
          <w:rFonts w:ascii="Times New Roman" w:hAnsi="Times New Roman" w:cs="Times New Roman"/>
          <w:b/>
          <w:bCs/>
        </w:rPr>
        <w:t>Indemnifying Party</w:t>
      </w:r>
      <w:r w:rsidR="000C0915" w:rsidRPr="0020736E">
        <w:rPr>
          <w:rFonts w:ascii="Times New Roman" w:hAnsi="Times New Roman" w:cs="Times New Roman"/>
        </w:rPr>
        <w:t xml:space="preserve">”) agrees to defend and indemnify </w:t>
      </w:r>
      <w:r w:rsidRPr="0020736E">
        <w:rPr>
          <w:rFonts w:ascii="Times New Roman" w:hAnsi="Times New Roman" w:cs="Times New Roman"/>
        </w:rPr>
        <w:t xml:space="preserve">other Party </w:t>
      </w:r>
      <w:r w:rsidR="000C0915" w:rsidRPr="0020736E">
        <w:rPr>
          <w:rFonts w:ascii="Times New Roman" w:hAnsi="Times New Roman" w:cs="Times New Roman"/>
        </w:rPr>
        <w:t>and its officers, directors, employees and agents (each, an “</w:t>
      </w:r>
      <w:r w:rsidR="000C0915" w:rsidRPr="0020736E">
        <w:rPr>
          <w:rFonts w:ascii="Times New Roman" w:hAnsi="Times New Roman" w:cs="Times New Roman"/>
          <w:b/>
          <w:bCs/>
        </w:rPr>
        <w:t>Indemnified Party</w:t>
      </w:r>
      <w:r w:rsidR="000C0915" w:rsidRPr="0020736E">
        <w:rPr>
          <w:rFonts w:ascii="Times New Roman" w:hAnsi="Times New Roman" w:cs="Times New Roman"/>
        </w:rPr>
        <w:t>”) from all third-party claims or liabilities (including reimbursement for reasonable outside attorneys’ fees and disbursements) arising out of or related to the Indemnifying Party’s (</w:t>
      </w:r>
      <w:proofErr w:type="spellStart"/>
      <w:r w:rsidR="000C0915" w:rsidRPr="0020736E">
        <w:rPr>
          <w:rFonts w:ascii="Times New Roman" w:hAnsi="Times New Roman" w:cs="Times New Roman"/>
        </w:rPr>
        <w:t>i</w:t>
      </w:r>
      <w:proofErr w:type="spellEnd"/>
      <w:r w:rsidR="000C0915" w:rsidRPr="0020736E">
        <w:rPr>
          <w:rFonts w:ascii="Times New Roman" w:hAnsi="Times New Roman" w:cs="Times New Roman"/>
        </w:rPr>
        <w:t xml:space="preserve">) infringement of a third party’s Intellectual Property Rights, or (ii) misuse </w:t>
      </w:r>
      <w:r w:rsidR="00585046" w:rsidRPr="0020736E">
        <w:rPr>
          <w:rFonts w:ascii="Times New Roman" w:hAnsi="Times New Roman" w:cs="Times New Roman"/>
        </w:rPr>
        <w:t xml:space="preserve">by Partner </w:t>
      </w:r>
      <w:r w:rsidR="000C0915" w:rsidRPr="0020736E">
        <w:rPr>
          <w:rFonts w:ascii="Times New Roman" w:hAnsi="Times New Roman" w:cs="Times New Roman"/>
        </w:rPr>
        <w:t>of JBM and its related technology to provide the Services hereunder,</w:t>
      </w:r>
      <w:bookmarkEnd w:id="22"/>
      <w:r w:rsidR="000C0915" w:rsidRPr="0020736E">
        <w:rPr>
          <w:rFonts w:ascii="Times New Roman" w:hAnsi="Times New Roman" w:cs="Times New Roman"/>
        </w:rPr>
        <w:t xml:space="preserve"> or (i</w:t>
      </w:r>
      <w:r w:rsidR="00FB42FC" w:rsidRPr="0020736E">
        <w:rPr>
          <w:rFonts w:ascii="Times New Roman" w:hAnsi="Times New Roman" w:cs="Times New Roman"/>
        </w:rPr>
        <w:t>ii</w:t>
      </w:r>
      <w:r w:rsidR="000C0915" w:rsidRPr="0020736E">
        <w:rPr>
          <w:rFonts w:ascii="Times New Roman" w:hAnsi="Times New Roman" w:cs="Times New Roman"/>
        </w:rPr>
        <w:t xml:space="preserve">) </w:t>
      </w:r>
      <w:r w:rsidR="000C0915" w:rsidRPr="0020736E">
        <w:rPr>
          <w:rFonts w:ascii="Times New Roman" w:eastAsia="Vi" w:hAnsi="Times New Roman" w:cs="Times New Roman"/>
          <w:color w:val="000000"/>
        </w:rPr>
        <w:t xml:space="preserve">any misrepresentation, gross negligence, or wilful misconduct of the </w:t>
      </w:r>
      <w:r w:rsidR="00585046" w:rsidRPr="0020736E">
        <w:rPr>
          <w:rFonts w:ascii="Times New Roman" w:eastAsia="Vi" w:hAnsi="Times New Roman" w:cs="Times New Roman"/>
          <w:color w:val="000000"/>
        </w:rPr>
        <w:t>Indemnifying Party</w:t>
      </w:r>
      <w:r w:rsidR="000C0915" w:rsidRPr="0020736E">
        <w:rPr>
          <w:rFonts w:ascii="Times New Roman" w:eastAsia="Vi" w:hAnsi="Times New Roman" w:cs="Times New Roman"/>
          <w:color w:val="000000"/>
        </w:rPr>
        <w:t>, its employees or agents; or (</w:t>
      </w:r>
      <w:r w:rsidR="00FB42FC" w:rsidRPr="0020736E">
        <w:rPr>
          <w:rFonts w:ascii="Times New Roman" w:eastAsia="Vi" w:hAnsi="Times New Roman" w:cs="Times New Roman"/>
          <w:color w:val="000000"/>
        </w:rPr>
        <w:t>i</w:t>
      </w:r>
      <w:r w:rsidR="000C0915" w:rsidRPr="0020736E">
        <w:rPr>
          <w:rFonts w:ascii="Times New Roman" w:eastAsia="Vi" w:hAnsi="Times New Roman" w:cs="Times New Roman"/>
          <w:color w:val="000000"/>
        </w:rPr>
        <w:t xml:space="preserve">v) breach of provisions related to confidentiality and data protection or any Applicable Law in connection with </w:t>
      </w:r>
      <w:r w:rsidR="00585046" w:rsidRPr="0020736E">
        <w:rPr>
          <w:rFonts w:ascii="Times New Roman" w:eastAsia="Vi" w:hAnsi="Times New Roman" w:cs="Times New Roman"/>
          <w:color w:val="000000"/>
        </w:rPr>
        <w:t>Indemnifying Party</w:t>
      </w:r>
      <w:r w:rsidR="001706FA" w:rsidRPr="0020736E">
        <w:rPr>
          <w:rFonts w:ascii="Times New Roman" w:eastAsia="Vi" w:hAnsi="Times New Roman" w:cs="Times New Roman"/>
          <w:color w:val="000000"/>
        </w:rPr>
        <w:t>’s</w:t>
      </w:r>
      <w:r w:rsidR="00FB42FC" w:rsidRPr="0020736E">
        <w:rPr>
          <w:rFonts w:ascii="Times New Roman" w:eastAsia="Vi" w:hAnsi="Times New Roman" w:cs="Times New Roman"/>
          <w:color w:val="000000"/>
        </w:rPr>
        <w:t xml:space="preserve"> </w:t>
      </w:r>
      <w:r w:rsidR="000C0915" w:rsidRPr="0020736E">
        <w:rPr>
          <w:rFonts w:ascii="Times New Roman" w:eastAsia="Vi" w:hAnsi="Times New Roman" w:cs="Times New Roman"/>
          <w:color w:val="000000"/>
        </w:rPr>
        <w:t>performance of its obligations under this Agreement.</w:t>
      </w:r>
    </w:p>
    <w:p w14:paraId="6CE7F88C" w14:textId="77777777" w:rsidR="000C0915" w:rsidRPr="0020736E" w:rsidRDefault="000C0915" w:rsidP="00165477">
      <w:pPr>
        <w:pBdr>
          <w:top w:val="nil"/>
          <w:left w:val="nil"/>
          <w:bottom w:val="nil"/>
          <w:right w:val="nil"/>
          <w:between w:val="nil"/>
        </w:pBdr>
        <w:spacing w:after="0" w:line="240" w:lineRule="auto"/>
        <w:ind w:left="567"/>
        <w:jc w:val="both"/>
        <w:rPr>
          <w:rFonts w:ascii="Times New Roman" w:hAnsi="Times New Roman" w:cs="Times New Roman"/>
        </w:rPr>
      </w:pPr>
    </w:p>
    <w:p w14:paraId="392627A6" w14:textId="77777777" w:rsidR="00A91B19" w:rsidRPr="0020736E" w:rsidRDefault="00A91B19" w:rsidP="00681710">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color w:val="000000"/>
        </w:rPr>
      </w:pPr>
      <w:r w:rsidRPr="0020736E">
        <w:rPr>
          <w:rFonts w:ascii="Times New Roman" w:eastAsia="Vi" w:hAnsi="Times New Roman" w:cs="Times New Roman"/>
          <w:color w:val="000000"/>
        </w:rPr>
        <w:t xml:space="preserve">The Partner shall indemnify and keep indemnified </w:t>
      </w:r>
      <w:r w:rsidRPr="0020736E">
        <w:rPr>
          <w:rFonts w:ascii="Times New Roman" w:eastAsia="Vi" w:hAnsi="Times New Roman" w:cs="Times New Roman"/>
        </w:rPr>
        <w:t>JPL</w:t>
      </w:r>
      <w:r w:rsidRPr="0020736E">
        <w:rPr>
          <w:rFonts w:ascii="Times New Roman" w:eastAsia="Vi" w:hAnsi="Times New Roman" w:cs="Times New Roman"/>
          <w:color w:val="000000"/>
        </w:rPr>
        <w:t xml:space="preserve"> (or its officers, employees, affiliates and their agents) against all damages, costs, fines, assessments, penalties and/or expenses, including without limitation reasonable attorney's fees, arising under or in connection with: (</w:t>
      </w:r>
      <w:proofErr w:type="spellStart"/>
      <w:r w:rsidRPr="0020736E">
        <w:rPr>
          <w:rFonts w:ascii="Times New Roman" w:eastAsia="Vi" w:hAnsi="Times New Roman" w:cs="Times New Roman"/>
          <w:color w:val="000000"/>
        </w:rPr>
        <w:t>i</w:t>
      </w:r>
      <w:proofErr w:type="spellEnd"/>
      <w:r w:rsidRPr="0020736E">
        <w:rPr>
          <w:rFonts w:ascii="Times New Roman" w:eastAsia="Vi" w:hAnsi="Times New Roman" w:cs="Times New Roman"/>
          <w:color w:val="000000"/>
        </w:rPr>
        <w:t xml:space="preserve">) Partner or Brand’s use of the JBM for any purpose other than as specified in this Agreement; (ii) fines / penalties imposed on </w:t>
      </w:r>
      <w:r w:rsidRPr="0020736E">
        <w:rPr>
          <w:rFonts w:ascii="Times New Roman" w:eastAsia="Vi" w:hAnsi="Times New Roman" w:cs="Times New Roman"/>
        </w:rPr>
        <w:t>JPL</w:t>
      </w:r>
      <w:r w:rsidRPr="0020736E">
        <w:rPr>
          <w:rFonts w:ascii="Times New Roman" w:eastAsia="Vi" w:hAnsi="Times New Roman" w:cs="Times New Roman"/>
          <w:color w:val="000000"/>
        </w:rPr>
        <w:t xml:space="preserve"> by Department of Telecommunications, Telecom Regulatory Authority of India, Telecom Enforcement and Resource Monitoring Cell or other statutory, government or regulatory authorities resulting from Partner’s acts or omissions under this Agreement.</w:t>
      </w:r>
    </w:p>
    <w:p w14:paraId="07CBCDFF" w14:textId="77777777" w:rsidR="00A91B19" w:rsidRPr="0020736E" w:rsidRDefault="00A91B19" w:rsidP="00165477">
      <w:pPr>
        <w:pBdr>
          <w:top w:val="nil"/>
          <w:left w:val="nil"/>
          <w:bottom w:val="nil"/>
          <w:right w:val="nil"/>
          <w:between w:val="nil"/>
        </w:pBdr>
        <w:spacing w:after="0" w:line="240" w:lineRule="auto"/>
        <w:ind w:left="1440"/>
        <w:jc w:val="both"/>
        <w:rPr>
          <w:rFonts w:ascii="Times New Roman" w:eastAsia="Vi" w:hAnsi="Times New Roman" w:cs="Times New Roman"/>
        </w:rPr>
      </w:pPr>
    </w:p>
    <w:p w14:paraId="1A3701D5" w14:textId="77777777" w:rsidR="000C0915" w:rsidRPr="0020736E" w:rsidRDefault="000C0915" w:rsidP="00681710">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hAnsi="Times New Roman" w:cs="Times New Roman"/>
        </w:rPr>
      </w:pPr>
      <w:r w:rsidRPr="0020736E">
        <w:rPr>
          <w:rFonts w:ascii="Times New Roman" w:hAnsi="Times New Roman" w:cs="Times New Roman"/>
        </w:rPr>
        <w:t>The Indemnified Party must (a) promptly notify the Indemnifying Party in writing of the third-party claims (except that failure of the Indemnified Party to promptly notify the Indemnifying Party will not relieve the Indemnifying Party of its indemnification obligations, except to the extent it has been damaged by the failure); (b) reasonably cooperate with the Indemnifying Party in the defence of the matter and (c) give the Indemnifying Party primary control of the defence of the matter and negotiations for its settlement. The Indemnified Party may at its expense join in the defence with counsel of its choice. The Indemnifying Party may enter into a settlement only if it (x) involves only the payment of money damages by the Indemnifying Party and (y) includes a complete release of the Indemnified Party; any other settlement will be subject to written consent of the Indemnified Party (not to be unreasonably withheld or delayed).</w:t>
      </w:r>
    </w:p>
    <w:p w14:paraId="4B4DFC4E" w14:textId="77777777" w:rsidR="000C0915" w:rsidRPr="0020736E" w:rsidRDefault="000C0915" w:rsidP="00165477">
      <w:pPr>
        <w:pBdr>
          <w:top w:val="nil"/>
          <w:left w:val="nil"/>
          <w:bottom w:val="nil"/>
          <w:right w:val="nil"/>
          <w:between w:val="nil"/>
        </w:pBdr>
        <w:spacing w:after="0" w:line="240" w:lineRule="auto"/>
        <w:ind w:left="567"/>
        <w:jc w:val="both"/>
        <w:rPr>
          <w:rFonts w:ascii="Times New Roman" w:hAnsi="Times New Roman" w:cs="Times New Roman"/>
        </w:rPr>
      </w:pPr>
    </w:p>
    <w:p w14:paraId="28C12019" w14:textId="77777777" w:rsidR="000C0915" w:rsidRPr="0020736E" w:rsidRDefault="000C0915" w:rsidP="00681710">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b/>
        </w:rPr>
      </w:pPr>
      <w:r w:rsidRPr="0020736E">
        <w:rPr>
          <w:rFonts w:ascii="Times New Roman" w:eastAsia="Vi" w:hAnsi="Times New Roman" w:cs="Times New Roman"/>
          <w:b/>
        </w:rPr>
        <w:t>Limitation of Liability:</w:t>
      </w:r>
    </w:p>
    <w:p w14:paraId="13F915B5"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55C28430" w14:textId="77777777" w:rsidR="000C0915" w:rsidRPr="0020736E" w:rsidRDefault="000C0915" w:rsidP="001E5EA8">
      <w:pPr>
        <w:pStyle w:val="ListParagraph"/>
        <w:numPr>
          <w:ilvl w:val="0"/>
          <w:numId w:val="27"/>
        </w:numPr>
        <w:pBdr>
          <w:top w:val="nil"/>
          <w:left w:val="nil"/>
          <w:bottom w:val="nil"/>
          <w:right w:val="nil"/>
          <w:between w:val="nil"/>
        </w:pBdr>
        <w:spacing w:after="0" w:line="240" w:lineRule="auto"/>
        <w:contextualSpacing w:val="0"/>
        <w:jc w:val="both"/>
        <w:rPr>
          <w:rFonts w:ascii="Times New Roman" w:eastAsia="Vi" w:hAnsi="Times New Roman" w:cs="Times New Roman"/>
          <w:vanish/>
        </w:rPr>
      </w:pPr>
    </w:p>
    <w:p w14:paraId="22561190" w14:textId="77777777" w:rsidR="000C0915" w:rsidRPr="0020736E" w:rsidRDefault="000C0915" w:rsidP="00681710">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 xml:space="preserve">IN NO EVENT WILL EITHER PARTY BE LIABLE TO THE OTHER UNDER OR IN CONNECTION WITH THIS AGREEMENT FOR: (A) ANY INDIRECT, CONSEQUENTIAL, SPECIAL, INCIDENTAL, PUNITIVE, OR EXEMPLARY DAMAGES, UNDER ANY THEORY OF LAW, INCLUDING TORT, OR (B) LOSS OF USE, DATA, BUSINESS, REVENUES, OR PROFITS (IN EACH CASE WHETHER DIRECT OR INDIRECT), EVEN IF THE PARTY KNEW OR SHOULD HAVE KNOWN THAT SUCH DAMAGES WERE POSSIBLE, AND EVEN IF A REMEDY FAILS OF ITS ESSENTIAL PURPOSE. </w:t>
      </w:r>
    </w:p>
    <w:p w14:paraId="5AEC78E8" w14:textId="77777777" w:rsidR="000C0915" w:rsidRPr="0020736E" w:rsidRDefault="000C0915" w:rsidP="00165477">
      <w:pPr>
        <w:pBdr>
          <w:top w:val="nil"/>
          <w:left w:val="nil"/>
          <w:bottom w:val="nil"/>
          <w:right w:val="nil"/>
          <w:between w:val="nil"/>
        </w:pBdr>
        <w:spacing w:after="0" w:line="240" w:lineRule="auto"/>
        <w:ind w:left="1440"/>
        <w:jc w:val="both"/>
        <w:rPr>
          <w:rFonts w:ascii="Times New Roman" w:eastAsia="Vi" w:hAnsi="Times New Roman" w:cs="Times New Roman"/>
        </w:rPr>
      </w:pPr>
    </w:p>
    <w:p w14:paraId="3CE753F1" w14:textId="67E4587C" w:rsidR="000C0915" w:rsidRPr="0020736E" w:rsidRDefault="000C0915" w:rsidP="00681710">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THE AGGREGATE LIABILITY OF</w:t>
      </w:r>
      <w:r w:rsidR="00A91B19" w:rsidRPr="0020736E">
        <w:rPr>
          <w:rFonts w:ascii="Times New Roman" w:eastAsia="Vi" w:hAnsi="Times New Roman" w:cs="Times New Roman"/>
        </w:rPr>
        <w:t xml:space="preserve"> EITHER PARTY</w:t>
      </w:r>
      <w:r w:rsidRPr="0020736E">
        <w:rPr>
          <w:rFonts w:ascii="Times New Roman" w:eastAsia="Vi" w:hAnsi="Times New Roman" w:cs="Times New Roman"/>
        </w:rPr>
        <w:t>, ITS AFFILIATES, OFFICERS, CONTRACTORS, DIRECTORS, EMPLOYEES OR AGENTS, ARISING OUT OF OR IN CONNECTION WITH THIS AGREEMENT FOR ALL CLAIMS OF ANY KIND WILL NOT EXCEED THE AMOUNTS PAID BY THE PARTNER TO JPL UNDER THIS AGREEMENT DURING THE THREE (3) MONTHS IMMEDIATELY PRECEEDING THE EVENT GIVING RISE TO THE LIABILITY</w:t>
      </w:r>
      <w:r w:rsidR="00264E5F" w:rsidRPr="0020736E">
        <w:rPr>
          <w:rFonts w:ascii="Times New Roman" w:eastAsia="Vi" w:hAnsi="Times New Roman" w:cs="Times New Roman"/>
        </w:rPr>
        <w:t xml:space="preserve"> OR Rs</w:t>
      </w:r>
      <w:r w:rsidRPr="0020736E">
        <w:rPr>
          <w:rFonts w:ascii="Times New Roman" w:eastAsia="Vi" w:hAnsi="Times New Roman" w:cs="Times New Roman"/>
        </w:rPr>
        <w:t>.</w:t>
      </w:r>
      <w:r w:rsidR="00930EC4" w:rsidRPr="0020736E">
        <w:rPr>
          <w:rFonts w:ascii="Times New Roman" w:eastAsia="Vi" w:hAnsi="Times New Roman" w:cs="Times New Roman"/>
        </w:rPr>
        <w:t>ONE CRORE</w:t>
      </w:r>
      <w:r w:rsidR="00264E5F" w:rsidRPr="0020736E">
        <w:rPr>
          <w:rFonts w:ascii="Times New Roman" w:eastAsia="Vi" w:hAnsi="Times New Roman" w:cs="Times New Roman"/>
        </w:rPr>
        <w:t>, WHCIHEVER IS MORE</w:t>
      </w:r>
      <w:r w:rsidR="0094724E" w:rsidRPr="0020736E">
        <w:rPr>
          <w:rFonts w:ascii="Times New Roman" w:eastAsia="Vi" w:hAnsi="Times New Roman" w:cs="Times New Roman"/>
        </w:rPr>
        <w:t>.</w:t>
      </w:r>
    </w:p>
    <w:p w14:paraId="267D6A63" w14:textId="77777777" w:rsidR="00D827EB" w:rsidRPr="0020736E" w:rsidRDefault="00D827EB" w:rsidP="00165477">
      <w:pPr>
        <w:pStyle w:val="ListParagraph"/>
        <w:spacing w:after="0" w:line="240" w:lineRule="auto"/>
        <w:contextualSpacing w:val="0"/>
        <w:rPr>
          <w:rFonts w:ascii="Times New Roman" w:eastAsia="Vi" w:hAnsi="Times New Roman" w:cs="Times New Roman"/>
        </w:rPr>
      </w:pPr>
    </w:p>
    <w:p w14:paraId="7E604B7E" w14:textId="77777777" w:rsidR="00D827EB" w:rsidRPr="0020736E" w:rsidRDefault="00D827EB" w:rsidP="00681710">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b/>
        </w:rPr>
        <w:lastRenderedPageBreak/>
        <w:t>Disclaimer:</w:t>
      </w:r>
      <w:r w:rsidRPr="0020736E">
        <w:rPr>
          <w:rFonts w:ascii="Times New Roman" w:eastAsia="Vi" w:hAnsi="Times New Roman" w:cs="Times New Roman"/>
        </w:rPr>
        <w:t xml:space="preserve"> JPL DOES NOT WARRANT OR REPRESENT THAT JBM WILL OPERATE UNINTERRUPTED OR ERROR-FREE. JPL IS NOT LIABLE FOR THE CONTENT OF MESSAGES SENT USING JBM BY PARTNER OR OTHER END USERS. TO THE FULLEST EXTENT PERMITTED BY APPLICABLE LAW, JPL MAKES NO CONDITIONS, REPRESENTATIONS, WARRANTIES, OR OTHER COMMITMENTS (WHETHER EXPRESS OR IMPLIED, INCLUDING AS TO SATISFACTORY QUALITY, FITNESS FOR A PARTICULAR PURPOSE OR CONFORMANCE WITH A DESCRIPTION) REGARDING JBM.</w:t>
      </w:r>
    </w:p>
    <w:p w14:paraId="5CD39254" w14:textId="77777777" w:rsidR="00930EC4" w:rsidRPr="0020736E" w:rsidRDefault="00930EC4" w:rsidP="00165477">
      <w:pPr>
        <w:pStyle w:val="ListParagraph"/>
        <w:spacing w:after="0" w:line="240" w:lineRule="auto"/>
        <w:contextualSpacing w:val="0"/>
        <w:rPr>
          <w:rFonts w:ascii="Times New Roman" w:eastAsia="Vi" w:hAnsi="Times New Roman" w:cs="Times New Roman"/>
        </w:rPr>
      </w:pPr>
    </w:p>
    <w:p w14:paraId="115C8C42" w14:textId="15DC404B" w:rsidR="00D827EB" w:rsidRPr="0020736E" w:rsidRDefault="00930EC4" w:rsidP="00681710">
      <w:pPr>
        <w:pStyle w:val="ListParagraph"/>
        <w:numPr>
          <w:ilvl w:val="1"/>
          <w:numId w:val="27"/>
        </w:numPr>
        <w:pBdr>
          <w:top w:val="nil"/>
          <w:left w:val="nil"/>
          <w:bottom w:val="nil"/>
          <w:right w:val="nil"/>
          <w:between w:val="nil"/>
        </w:pBdr>
        <w:spacing w:after="0" w:line="240" w:lineRule="auto"/>
        <w:ind w:left="567" w:hanging="567"/>
        <w:contextualSpacing w:val="0"/>
        <w:jc w:val="both"/>
        <w:rPr>
          <w:rFonts w:ascii="Times New Roman" w:eastAsia="Vi" w:hAnsi="Times New Roman" w:cs="Times New Roman"/>
        </w:rPr>
      </w:pPr>
      <w:r w:rsidRPr="0020736E">
        <w:rPr>
          <w:rFonts w:ascii="Times New Roman" w:eastAsia="Vi" w:hAnsi="Times New Roman" w:cs="Times New Roman"/>
        </w:rPr>
        <w:t>Nothing in the Agreement, excludes or limits liability of either Party in relation to (</w:t>
      </w:r>
      <w:proofErr w:type="spellStart"/>
      <w:r w:rsidRPr="0020736E">
        <w:rPr>
          <w:rFonts w:ascii="Times New Roman" w:eastAsia="Vi" w:hAnsi="Times New Roman" w:cs="Times New Roman"/>
        </w:rPr>
        <w:t>i</w:t>
      </w:r>
      <w:proofErr w:type="spellEnd"/>
      <w:r w:rsidRPr="0020736E">
        <w:rPr>
          <w:rFonts w:ascii="Times New Roman" w:eastAsia="Vi" w:hAnsi="Times New Roman" w:cs="Times New Roman"/>
        </w:rPr>
        <w:t xml:space="preserve">) death or personal injury caused as a result of such Party’s gross negligence or </w:t>
      </w:r>
      <w:r w:rsidR="00990B22" w:rsidRPr="0020736E">
        <w:rPr>
          <w:rFonts w:ascii="Times New Roman" w:eastAsia="Vi" w:hAnsi="Times New Roman" w:cs="Times New Roman"/>
        </w:rPr>
        <w:t>wilful</w:t>
      </w:r>
      <w:r w:rsidRPr="0020736E">
        <w:rPr>
          <w:rFonts w:ascii="Times New Roman" w:eastAsia="Vi" w:hAnsi="Times New Roman" w:cs="Times New Roman"/>
        </w:rPr>
        <w:t xml:space="preserve"> misconduct; (ii) fines/ penalties imposed on a Party by any Governmental Authorities resulting from the other Party’s acts or omissions.</w:t>
      </w:r>
    </w:p>
    <w:p w14:paraId="118C2177" w14:textId="77777777" w:rsidR="000C0915" w:rsidRPr="0020736E" w:rsidRDefault="000C0915" w:rsidP="00165477">
      <w:pPr>
        <w:pBdr>
          <w:top w:val="nil"/>
          <w:left w:val="nil"/>
          <w:bottom w:val="nil"/>
          <w:right w:val="nil"/>
          <w:between w:val="nil"/>
        </w:pBdr>
        <w:spacing w:after="0" w:line="240" w:lineRule="auto"/>
        <w:ind w:left="1440"/>
        <w:jc w:val="both"/>
        <w:rPr>
          <w:rFonts w:ascii="Times New Roman" w:eastAsia="Vi" w:hAnsi="Times New Roman" w:cs="Times New Roman"/>
        </w:rPr>
      </w:pPr>
    </w:p>
    <w:p w14:paraId="47EC8EB3" w14:textId="77777777" w:rsidR="000C0915" w:rsidRPr="0020736E" w:rsidRDefault="000C0915" w:rsidP="00165477">
      <w:pPr>
        <w:pBdr>
          <w:top w:val="nil"/>
          <w:left w:val="nil"/>
          <w:bottom w:val="nil"/>
          <w:right w:val="nil"/>
          <w:between w:val="nil"/>
        </w:pBdr>
        <w:spacing w:after="0" w:line="240" w:lineRule="auto"/>
        <w:ind w:left="720" w:hanging="720"/>
        <w:jc w:val="both"/>
        <w:rPr>
          <w:rFonts w:ascii="Times New Roman" w:eastAsia="Vi" w:hAnsi="Times New Roman" w:cs="Times New Roman"/>
          <w:b/>
        </w:rPr>
      </w:pPr>
      <w:r w:rsidRPr="0020736E">
        <w:rPr>
          <w:rFonts w:ascii="Times New Roman" w:eastAsia="Vi" w:hAnsi="Times New Roman" w:cs="Times New Roman"/>
          <w:b/>
        </w:rPr>
        <w:t>PART F: MISCELLANEOUS</w:t>
      </w:r>
    </w:p>
    <w:p w14:paraId="592B32E8"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694CCBDD" w14:textId="77777777" w:rsidR="000C0915" w:rsidRPr="0020736E" w:rsidRDefault="000C0915" w:rsidP="00681710">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Notices:</w:t>
      </w:r>
      <w:r w:rsidRPr="0020736E">
        <w:rPr>
          <w:rFonts w:ascii="Times New Roman" w:eastAsia="Vi" w:hAnsi="Times New Roman" w:cs="Times New Roman"/>
        </w:rPr>
        <w:t xml:space="preserve"> Notice: All notices, requests, waivers and other communications (“</w:t>
      </w:r>
      <w:r w:rsidRPr="0020736E">
        <w:rPr>
          <w:rFonts w:ascii="Times New Roman" w:eastAsia="Vi" w:hAnsi="Times New Roman" w:cs="Times New Roman"/>
          <w:b/>
        </w:rPr>
        <w:t>Notice</w:t>
      </w:r>
      <w:r w:rsidRPr="0020736E">
        <w:rPr>
          <w:rFonts w:ascii="Times New Roman" w:eastAsia="Vi" w:hAnsi="Times New Roman" w:cs="Times New Roman"/>
        </w:rPr>
        <w:t xml:space="preserve">”) will be made in writing and by letter (delivered by hand, courier or registered post) or email (save as otherwise stated) and will be deemed to be duly given or made, in the case of personal delivery, courier or registered post, when delivered; and in the case of email, when such email has been delivered to the recipient. The Notice must be signed by a Person duly authorised by the sender. The address and email address for serving Notices can be changed by any Party by properly serving Notices on the other Party informing them of the changes: </w:t>
      </w:r>
    </w:p>
    <w:p w14:paraId="4235D878"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26BE3EC0" w14:textId="77777777" w:rsidR="000C0915" w:rsidRPr="0020736E" w:rsidRDefault="000C0915" w:rsidP="00681710">
      <w:pPr>
        <w:pBdr>
          <w:top w:val="nil"/>
          <w:left w:val="nil"/>
          <w:bottom w:val="nil"/>
          <w:right w:val="nil"/>
          <w:between w:val="nil"/>
        </w:pBdr>
        <w:spacing w:after="0" w:line="240" w:lineRule="auto"/>
        <w:ind w:left="567"/>
        <w:jc w:val="both"/>
        <w:rPr>
          <w:rFonts w:ascii="Times New Roman" w:eastAsia="Vi" w:hAnsi="Times New Roman" w:cs="Times New Roman"/>
        </w:rPr>
      </w:pPr>
      <w:r w:rsidRPr="009B5848">
        <w:rPr>
          <w:rFonts w:ascii="Times New Roman" w:eastAsia="Vi" w:hAnsi="Times New Roman" w:cs="Times New Roman"/>
          <w:b/>
          <w:u w:val="single"/>
        </w:rPr>
        <w:t>If to Partner</w:t>
      </w:r>
      <w:r w:rsidRPr="0020736E">
        <w:rPr>
          <w:rFonts w:ascii="Times New Roman" w:eastAsia="Vi" w:hAnsi="Times New Roman" w:cs="Times New Roman"/>
        </w:rPr>
        <w:t>:</w:t>
      </w:r>
    </w:p>
    <w:p w14:paraId="43523975" w14:textId="226A7D61" w:rsidR="000C0915" w:rsidRPr="0020736E" w:rsidRDefault="000C0915" w:rsidP="00F00E92">
      <w:pPr>
        <w:pBdr>
          <w:top w:val="nil"/>
          <w:left w:val="nil"/>
          <w:bottom w:val="nil"/>
          <w:right w:val="nil"/>
          <w:between w:val="nil"/>
        </w:pBdr>
        <w:spacing w:after="0" w:line="240" w:lineRule="auto"/>
        <w:ind w:left="567"/>
        <w:jc w:val="both"/>
        <w:rPr>
          <w:rFonts w:ascii="Times New Roman" w:eastAsia="Vi" w:hAnsi="Times New Roman" w:cs="Times New Roman"/>
        </w:rPr>
      </w:pPr>
      <w:r w:rsidRPr="0020736E">
        <w:rPr>
          <w:rFonts w:ascii="Times New Roman" w:eastAsia="Vi" w:hAnsi="Times New Roman" w:cs="Times New Roman"/>
        </w:rPr>
        <w:t xml:space="preserve">Address: </w:t>
      </w:r>
      <w:r w:rsidR="00DF09A4" w:rsidRPr="00D424B0">
        <w:rPr>
          <w:rFonts w:ascii="Times New Roman" w:hAnsi="Times New Roman" w:cs="Times New Roman"/>
        </w:rPr>
        <w:t>H</w:t>
      </w:r>
      <w:r w:rsidR="00DF09A4">
        <w:rPr>
          <w:rFonts w:ascii="Times New Roman" w:hAnsi="Times New Roman" w:cs="Times New Roman"/>
        </w:rPr>
        <w:t>.</w:t>
      </w:r>
      <w:r w:rsidR="00DF09A4" w:rsidRPr="00D424B0">
        <w:rPr>
          <w:rFonts w:ascii="Times New Roman" w:hAnsi="Times New Roman" w:cs="Times New Roman"/>
        </w:rPr>
        <w:t xml:space="preserve"> No-855, G</w:t>
      </w:r>
      <w:r w:rsidR="00DF09A4">
        <w:rPr>
          <w:rFonts w:ascii="Times New Roman" w:hAnsi="Times New Roman" w:cs="Times New Roman"/>
        </w:rPr>
        <w:t>round Floor Gali No-22-B Zakir Nagar, Jamia Nagar, South East Delhi, Delhi-110025</w:t>
      </w:r>
    </w:p>
    <w:p w14:paraId="44730F1A" w14:textId="38F1374B" w:rsidR="000C0915" w:rsidRPr="0020736E" w:rsidRDefault="000C0915" w:rsidP="00F00E92">
      <w:pPr>
        <w:pBdr>
          <w:top w:val="nil"/>
          <w:left w:val="nil"/>
          <w:bottom w:val="nil"/>
          <w:right w:val="nil"/>
          <w:between w:val="nil"/>
        </w:pBdr>
        <w:spacing w:after="0" w:line="240" w:lineRule="auto"/>
        <w:ind w:left="567"/>
        <w:jc w:val="both"/>
        <w:rPr>
          <w:rFonts w:ascii="Times New Roman" w:eastAsia="Vi" w:hAnsi="Times New Roman" w:cs="Times New Roman"/>
        </w:rPr>
      </w:pPr>
      <w:r w:rsidRPr="0020736E">
        <w:rPr>
          <w:rFonts w:ascii="Times New Roman" w:eastAsia="Vi" w:hAnsi="Times New Roman" w:cs="Times New Roman"/>
        </w:rPr>
        <w:t xml:space="preserve">Attention: </w:t>
      </w:r>
      <w:r w:rsidR="006B4336">
        <w:rPr>
          <w:rFonts w:ascii="Times New Roman" w:eastAsia="Vi" w:hAnsi="Times New Roman" w:cs="Times New Roman"/>
        </w:rPr>
        <w:t>Textify Digitals Private Limited</w:t>
      </w:r>
    </w:p>
    <w:p w14:paraId="0D172ADF" w14:textId="7191FA55" w:rsidR="000C0915" w:rsidRPr="0020736E" w:rsidRDefault="000C0915" w:rsidP="00F00E92">
      <w:pPr>
        <w:pBdr>
          <w:top w:val="nil"/>
          <w:left w:val="nil"/>
          <w:bottom w:val="nil"/>
          <w:right w:val="nil"/>
          <w:between w:val="nil"/>
        </w:pBdr>
        <w:spacing w:after="0" w:line="240" w:lineRule="auto"/>
        <w:ind w:left="567"/>
        <w:jc w:val="both"/>
        <w:rPr>
          <w:rFonts w:ascii="Times New Roman" w:eastAsia="Vi" w:hAnsi="Times New Roman" w:cs="Times New Roman"/>
        </w:rPr>
      </w:pPr>
      <w:r w:rsidRPr="0020736E">
        <w:rPr>
          <w:rFonts w:ascii="Times New Roman" w:eastAsia="Vi" w:hAnsi="Times New Roman" w:cs="Times New Roman"/>
        </w:rPr>
        <w:t xml:space="preserve">Email: </w:t>
      </w:r>
      <w:r w:rsidR="00DF09A4">
        <w:rPr>
          <w:rFonts w:ascii="Times New Roman" w:eastAsia="Vi" w:hAnsi="Times New Roman" w:cs="Times New Roman"/>
        </w:rPr>
        <w:t>business@textifydigitals.in</w:t>
      </w:r>
    </w:p>
    <w:p w14:paraId="4CD458FF"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0966FA05" w14:textId="77777777" w:rsidR="000C0915" w:rsidRPr="009B5848" w:rsidRDefault="000C0915" w:rsidP="00F00E92">
      <w:pPr>
        <w:pBdr>
          <w:top w:val="nil"/>
          <w:left w:val="nil"/>
          <w:bottom w:val="nil"/>
          <w:right w:val="nil"/>
          <w:between w:val="nil"/>
        </w:pBdr>
        <w:spacing w:after="0" w:line="240" w:lineRule="auto"/>
        <w:ind w:left="567"/>
        <w:jc w:val="both"/>
        <w:rPr>
          <w:rFonts w:ascii="Times New Roman" w:eastAsia="Vi" w:hAnsi="Times New Roman" w:cs="Times New Roman"/>
          <w:b/>
          <w:u w:val="single"/>
        </w:rPr>
      </w:pPr>
      <w:r w:rsidRPr="009B5848">
        <w:rPr>
          <w:rFonts w:ascii="Times New Roman" w:eastAsia="Vi" w:hAnsi="Times New Roman" w:cs="Times New Roman"/>
          <w:b/>
          <w:u w:val="single"/>
        </w:rPr>
        <w:t>If to JPL:</w:t>
      </w:r>
    </w:p>
    <w:p w14:paraId="5AEC71C3" w14:textId="77777777" w:rsidR="000C0915" w:rsidRPr="0020736E" w:rsidRDefault="000C0915" w:rsidP="00F00E92">
      <w:pPr>
        <w:pBdr>
          <w:top w:val="nil"/>
          <w:left w:val="nil"/>
          <w:bottom w:val="nil"/>
          <w:right w:val="nil"/>
          <w:between w:val="nil"/>
        </w:pBdr>
        <w:spacing w:after="0" w:line="240" w:lineRule="auto"/>
        <w:ind w:left="567"/>
        <w:jc w:val="both"/>
        <w:rPr>
          <w:rFonts w:ascii="Times New Roman" w:eastAsia="Vi" w:hAnsi="Times New Roman" w:cs="Times New Roman"/>
        </w:rPr>
      </w:pPr>
      <w:r w:rsidRPr="0020736E">
        <w:rPr>
          <w:rFonts w:ascii="Times New Roman" w:eastAsia="Vi" w:hAnsi="Times New Roman" w:cs="Times New Roman"/>
        </w:rPr>
        <w:t>Address: Twin Tower 9</w:t>
      </w:r>
      <w:r w:rsidR="009602CA" w:rsidRPr="0020736E">
        <w:rPr>
          <w:rFonts w:ascii="Times New Roman" w:eastAsia="Vi" w:hAnsi="Times New Roman" w:cs="Times New Roman"/>
        </w:rPr>
        <w:t>B</w:t>
      </w:r>
      <w:r w:rsidRPr="0020736E">
        <w:rPr>
          <w:rFonts w:ascii="Times New Roman" w:eastAsia="Vi" w:hAnsi="Times New Roman" w:cs="Times New Roman"/>
        </w:rPr>
        <w:t>, Reliance Corporate Park, TTC Industrial Area, Thane-Belapur Road, Ghansoli, Navi Mumbai - 400701</w:t>
      </w:r>
    </w:p>
    <w:p w14:paraId="3BD53EDA" w14:textId="77777777" w:rsidR="000C0915" w:rsidRPr="0020736E" w:rsidRDefault="000C0915" w:rsidP="00F00E92">
      <w:pPr>
        <w:pBdr>
          <w:top w:val="nil"/>
          <w:left w:val="nil"/>
          <w:bottom w:val="nil"/>
          <w:right w:val="nil"/>
          <w:between w:val="nil"/>
        </w:pBdr>
        <w:spacing w:after="0" w:line="240" w:lineRule="auto"/>
        <w:ind w:left="567"/>
        <w:jc w:val="both"/>
        <w:rPr>
          <w:rFonts w:ascii="Times New Roman" w:eastAsia="Vi" w:hAnsi="Times New Roman" w:cs="Times New Roman"/>
        </w:rPr>
      </w:pPr>
      <w:r w:rsidRPr="0020736E">
        <w:rPr>
          <w:rFonts w:ascii="Times New Roman" w:eastAsia="Vi" w:hAnsi="Times New Roman" w:cs="Times New Roman"/>
        </w:rPr>
        <w:t xml:space="preserve">Attention: [●] </w:t>
      </w:r>
    </w:p>
    <w:p w14:paraId="7ED8F214" w14:textId="3731B0AB" w:rsidR="000C0915" w:rsidRPr="0020736E" w:rsidRDefault="000C0915" w:rsidP="00F00E92">
      <w:pPr>
        <w:pBdr>
          <w:top w:val="nil"/>
          <w:left w:val="nil"/>
          <w:bottom w:val="nil"/>
          <w:right w:val="nil"/>
          <w:between w:val="nil"/>
        </w:pBdr>
        <w:spacing w:after="0" w:line="240" w:lineRule="auto"/>
        <w:ind w:left="567"/>
        <w:jc w:val="both"/>
        <w:rPr>
          <w:rFonts w:ascii="Times New Roman" w:eastAsia="Vi" w:hAnsi="Times New Roman" w:cs="Times New Roman"/>
        </w:rPr>
      </w:pPr>
      <w:r w:rsidRPr="0020736E">
        <w:rPr>
          <w:rFonts w:ascii="Times New Roman" w:eastAsia="Vi" w:hAnsi="Times New Roman" w:cs="Times New Roman"/>
        </w:rPr>
        <w:t>Email: [●]</w:t>
      </w:r>
    </w:p>
    <w:p w14:paraId="63CBF501"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22831E6D" w14:textId="77777777" w:rsidR="000C0915" w:rsidRPr="0020736E" w:rsidRDefault="000C0915" w:rsidP="00F00E92">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 xml:space="preserve">Other Reliefs: </w:t>
      </w:r>
      <w:r w:rsidRPr="0020736E">
        <w:rPr>
          <w:rFonts w:ascii="Times New Roman" w:eastAsia="Vi" w:hAnsi="Times New Roman" w:cs="Times New Roman"/>
        </w:rPr>
        <w:t>Damages alone may not be an adequate remedy for breach by any Party and accordingly the Party suffering damage shall be entitled to seek the remedies of injunction, specific performance or other equitable relief for any threatened or actual breach.</w:t>
      </w:r>
    </w:p>
    <w:p w14:paraId="1B330721"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0FA53410" w14:textId="7F9F7BDE" w:rsidR="000C0915" w:rsidRPr="0020736E" w:rsidRDefault="000C0915" w:rsidP="00F00E92">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 xml:space="preserve">Governing Law and Jurisdiction: </w:t>
      </w:r>
      <w:r w:rsidRPr="0020736E">
        <w:rPr>
          <w:rFonts w:ascii="Times New Roman" w:eastAsia="Vi" w:hAnsi="Times New Roman" w:cs="Times New Roman"/>
        </w:rPr>
        <w:t>This Agreement and the relationship between the parties hereto shall be governed and construed in accordance with the laws of India. The courts at Mumbai, India, shall have exclusive jurisdiction to try all disputes arising out of this Agreement. Any disputes, controversies or claims arising out of or in connection with this Agreement, including the breach, termination or invalidity thereof (the “</w:t>
      </w:r>
      <w:r w:rsidRPr="0020736E">
        <w:rPr>
          <w:rFonts w:ascii="Times New Roman" w:eastAsia="Vi" w:hAnsi="Times New Roman" w:cs="Times New Roman"/>
          <w:b/>
        </w:rPr>
        <w:t>Dispute</w:t>
      </w:r>
      <w:r w:rsidRPr="0020736E">
        <w:rPr>
          <w:rFonts w:ascii="Times New Roman" w:eastAsia="Vi" w:hAnsi="Times New Roman" w:cs="Times New Roman"/>
        </w:rPr>
        <w:t>”), shall be attempted to be settled first through informal consultation between the Parties. A Party to this Agreement that has a dispute will notify the other Party of the nature of and basis for the dispute (“</w:t>
      </w:r>
      <w:r w:rsidRPr="0020736E">
        <w:rPr>
          <w:rFonts w:ascii="Times New Roman" w:eastAsia="Vi" w:hAnsi="Times New Roman" w:cs="Times New Roman"/>
          <w:b/>
        </w:rPr>
        <w:t>Dispute Notice</w:t>
      </w:r>
      <w:r w:rsidRPr="0020736E">
        <w:rPr>
          <w:rFonts w:ascii="Times New Roman" w:eastAsia="Vi" w:hAnsi="Times New Roman" w:cs="Times New Roman"/>
        </w:rPr>
        <w:t xml:space="preserve">”). Within 15 (Fifteen) days after the Dispute Notice is given, the Parties, each represented by a senior executive, will meet and confer in good faith to attempt to resolve such dispute described in the Dispute Notice. On failure to resolve such dispute and after expiry of 15 (Fifteen) days of receipt of Dispute Notice, such Dispute shall be referred to and finally be settled under the Arbitration and Conciliation Act, 1996 and its amendments thereto from time to time, by </w:t>
      </w:r>
      <w:r w:rsidR="00594F5F" w:rsidRPr="0020736E">
        <w:rPr>
          <w:rFonts w:ascii="Times New Roman" w:eastAsia="Vi" w:hAnsi="Times New Roman" w:cs="Times New Roman"/>
        </w:rPr>
        <w:t>three (3) arbitrators, one appointed by each of the Parties and a third arbitrator, who shall preside the arbitral tribunal, shall be elected by the Party appointed arbitrators</w:t>
      </w:r>
      <w:r w:rsidRPr="0020736E">
        <w:rPr>
          <w:rFonts w:ascii="Times New Roman" w:eastAsia="Vi" w:hAnsi="Times New Roman" w:cs="Times New Roman"/>
        </w:rPr>
        <w:t xml:space="preserve">. The seat of arbitration shall be Mumbai. The language of the arbitration shall be English. The arbitrator shall decide any </w:t>
      </w:r>
      <w:r w:rsidRPr="0020736E">
        <w:rPr>
          <w:rFonts w:ascii="Times New Roman" w:eastAsia="Vi" w:hAnsi="Times New Roman" w:cs="Times New Roman"/>
        </w:rPr>
        <w:lastRenderedPageBreak/>
        <w:t>such dispute or claim strictly in accordance with the governing law specified hereinabove. The arbitrator shall render a written and reasoned award in writing at the earliest and in their award, also, decide on and apportion the costs and expenses (including fees of counsel retained by the Parties) incurred in the arbitration. Any arbitral award or measures ordered by the arbitration tribunal shall be final and binding on the Parties. Judgment upon any arbitral award rendered hereunder may be entered in any court having jurisdiction, or application may be made to such court for a judicial acceptance of the award and an order of enforcement, as the case may be. Notwithstanding anything to the contrary, the Parties may agree to conduct the arbitration proceedings virtually through such video conferencing or other audio-visual means as may be mutually agreed by the Parties in accordance with Applicable Law.</w:t>
      </w:r>
    </w:p>
    <w:p w14:paraId="4FCB10B2"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3C4C500F" w14:textId="77777777" w:rsidR="000C0915" w:rsidRPr="0020736E" w:rsidRDefault="000C0915" w:rsidP="00F00E92">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Severability:</w:t>
      </w:r>
      <w:r w:rsidRPr="0020736E">
        <w:rPr>
          <w:rFonts w:ascii="Times New Roman" w:eastAsia="Vi" w:hAnsi="Times New Roman" w:cs="Times New Roman"/>
        </w:rPr>
        <w:t xml:space="preserve"> If any provision of this Agreement or the application thereof to any person or circumstance is invalid or unenforceable to any extent for any reason including by reason of any Applicable Law or regulation or government policy or any amendment thereof, the remainder of this Agreement and the application of such provision to persons or circumstances other than those as to which it is held invalid or unenforceable will not be affected thereby, and each provision of this Agreement will be valid and enforceable to the fullest extent permitted by Applicable Law. Any invalid or unenforceable provision of this Agreement will be replaced with a provision that is valid and enforceable and most nearly reflects the original intent of the unenforceable provision.</w:t>
      </w:r>
    </w:p>
    <w:p w14:paraId="56A82FA8"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0D392291" w14:textId="1087FF08" w:rsidR="000C0915" w:rsidRPr="0020736E" w:rsidRDefault="000C0915" w:rsidP="00F00E92">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Assignment:</w:t>
      </w:r>
      <w:r w:rsidRPr="0020736E">
        <w:rPr>
          <w:rFonts w:ascii="Times New Roman" w:eastAsia="Vi" w:hAnsi="Times New Roman" w:cs="Times New Roman"/>
        </w:rPr>
        <w:t xml:space="preserve"> Neither Party shall without prior written consent of other, not assign, novate, or otherwise transfer any of its rights or obligations, save that </w:t>
      </w:r>
      <w:r w:rsidR="00E30A55" w:rsidRPr="0020736E">
        <w:rPr>
          <w:rFonts w:ascii="Times New Roman" w:eastAsia="Vi" w:hAnsi="Times New Roman" w:cs="Times New Roman"/>
        </w:rPr>
        <w:t xml:space="preserve">a Party </w:t>
      </w:r>
      <w:r w:rsidRPr="0020736E">
        <w:rPr>
          <w:rFonts w:ascii="Times New Roman" w:eastAsia="Vi" w:hAnsi="Times New Roman" w:cs="Times New Roman"/>
        </w:rPr>
        <w:t>may assign, novate or otherwise transfer any of its rights or obligations herein to its Affiliates</w:t>
      </w:r>
      <w:r w:rsidR="00BD6756" w:rsidRPr="0020736E">
        <w:rPr>
          <w:rFonts w:ascii="Times New Roman" w:eastAsia="Vi" w:hAnsi="Times New Roman" w:cs="Times New Roman"/>
        </w:rPr>
        <w:t xml:space="preserve"> </w:t>
      </w:r>
      <w:r w:rsidRPr="0020736E">
        <w:rPr>
          <w:rFonts w:ascii="Times New Roman" w:eastAsia="Vi" w:hAnsi="Times New Roman" w:cs="Times New Roman"/>
        </w:rPr>
        <w:t xml:space="preserve">upon prior written intimation to </w:t>
      </w:r>
      <w:r w:rsidR="00A747FB" w:rsidRPr="0020736E">
        <w:rPr>
          <w:rFonts w:ascii="Times New Roman" w:eastAsia="Vi" w:hAnsi="Times New Roman" w:cs="Times New Roman"/>
        </w:rPr>
        <w:t>other Party</w:t>
      </w:r>
      <w:r w:rsidR="00C20EB9" w:rsidRPr="0020736E">
        <w:rPr>
          <w:rFonts w:ascii="Times New Roman" w:eastAsia="Vi" w:hAnsi="Times New Roman" w:cs="Times New Roman"/>
        </w:rPr>
        <w:t>, provided that in either case the entity is of sound financial standing and capable of meeting all obligations set out in this Agreement</w:t>
      </w:r>
      <w:r w:rsidRPr="0020736E">
        <w:rPr>
          <w:rFonts w:ascii="Times New Roman" w:eastAsia="Vi" w:hAnsi="Times New Roman" w:cs="Times New Roman"/>
        </w:rPr>
        <w:t>.</w:t>
      </w:r>
      <w:r w:rsidR="00121AED" w:rsidRPr="0020736E">
        <w:rPr>
          <w:rFonts w:ascii="Times New Roman" w:hAnsi="Times New Roman" w:cs="Times New Roman"/>
        </w:rPr>
        <w:t xml:space="preserve"> </w:t>
      </w:r>
      <w:r w:rsidR="00121AED" w:rsidRPr="0020736E">
        <w:rPr>
          <w:rFonts w:ascii="Times New Roman" w:eastAsia="Vi" w:hAnsi="Times New Roman" w:cs="Times New Roman"/>
        </w:rPr>
        <w:t>For the avoidance of doubt, nothing in this Agreement shall prevent JPL from appointing sub-contractors to perform work in connection with the performance of its obligations under this Agreement, provided that the Party JPL shall remain fully responsible for the acts and omissions of sub-contractors as if they were its own.</w:t>
      </w:r>
    </w:p>
    <w:p w14:paraId="63EFC2AE"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000C7B49" w14:textId="22D7A075" w:rsidR="000C0915" w:rsidRPr="0020736E" w:rsidRDefault="000C0915" w:rsidP="00F00E92">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Publicity:</w:t>
      </w:r>
      <w:r w:rsidRPr="0020736E">
        <w:rPr>
          <w:rFonts w:ascii="Times New Roman" w:eastAsia="Vi" w:hAnsi="Times New Roman" w:cs="Times New Roman"/>
        </w:rPr>
        <w:t xml:space="preserve"> Except as provided hereunder, </w:t>
      </w:r>
      <w:r w:rsidR="001144FB" w:rsidRPr="0020736E">
        <w:rPr>
          <w:rFonts w:ascii="Times New Roman" w:eastAsia="Vi" w:hAnsi="Times New Roman" w:cs="Times New Roman"/>
        </w:rPr>
        <w:t xml:space="preserve">neither Party </w:t>
      </w:r>
      <w:r w:rsidRPr="0020736E">
        <w:rPr>
          <w:rFonts w:ascii="Times New Roman" w:eastAsia="Vi" w:hAnsi="Times New Roman" w:cs="Times New Roman"/>
        </w:rPr>
        <w:t>shall issue any announcement</w:t>
      </w:r>
      <w:r w:rsidR="0067426E" w:rsidRPr="0020736E">
        <w:rPr>
          <w:rFonts w:ascii="Times New Roman" w:eastAsia="Vi" w:hAnsi="Times New Roman" w:cs="Times New Roman"/>
        </w:rPr>
        <w:t>,</w:t>
      </w:r>
      <w:r w:rsidRPr="0020736E">
        <w:rPr>
          <w:rFonts w:ascii="Times New Roman" w:eastAsia="Vi" w:hAnsi="Times New Roman" w:cs="Times New Roman"/>
        </w:rPr>
        <w:t xml:space="preserve"> </w:t>
      </w:r>
      <w:r w:rsidR="0067426E" w:rsidRPr="0020736E">
        <w:rPr>
          <w:rFonts w:ascii="Times New Roman" w:eastAsia="Vi" w:hAnsi="Times New Roman" w:cs="Times New Roman"/>
        </w:rPr>
        <w:t xml:space="preserve">press announcements or publicise the existence or contents of this Agreement or any part of it in any way </w:t>
      </w:r>
      <w:r w:rsidRPr="0020736E">
        <w:rPr>
          <w:rFonts w:ascii="Times New Roman" w:eastAsia="Vi" w:hAnsi="Times New Roman" w:cs="Times New Roman"/>
        </w:rPr>
        <w:t xml:space="preserve">or other communication to any third party concerning its dealings with </w:t>
      </w:r>
      <w:r w:rsidR="001144FB" w:rsidRPr="0020736E">
        <w:rPr>
          <w:rFonts w:ascii="Times New Roman" w:eastAsia="Vi" w:hAnsi="Times New Roman" w:cs="Times New Roman"/>
        </w:rPr>
        <w:t xml:space="preserve">other Party </w:t>
      </w:r>
      <w:r w:rsidRPr="0020736E">
        <w:rPr>
          <w:rFonts w:ascii="Times New Roman" w:eastAsia="Vi" w:hAnsi="Times New Roman" w:cs="Times New Roman"/>
        </w:rPr>
        <w:t xml:space="preserve">in relation to this Agreement without </w:t>
      </w:r>
      <w:r w:rsidR="001144FB" w:rsidRPr="0020736E">
        <w:rPr>
          <w:rFonts w:ascii="Times New Roman" w:eastAsia="Vi" w:hAnsi="Times New Roman" w:cs="Times New Roman"/>
        </w:rPr>
        <w:t xml:space="preserve">such Party’s </w:t>
      </w:r>
      <w:r w:rsidRPr="0020736E">
        <w:rPr>
          <w:rFonts w:ascii="Times New Roman" w:eastAsia="Vi" w:hAnsi="Times New Roman" w:cs="Times New Roman"/>
        </w:rPr>
        <w:t>prior express written consent.</w:t>
      </w:r>
    </w:p>
    <w:p w14:paraId="79E24C79"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799CBD8F" w14:textId="77777777" w:rsidR="000C0915" w:rsidRPr="0020736E" w:rsidRDefault="000C0915" w:rsidP="00F00E92">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Parties Relationship:</w:t>
      </w:r>
      <w:r w:rsidRPr="0020736E">
        <w:rPr>
          <w:rFonts w:ascii="Times New Roman" w:eastAsia="Vi" w:hAnsi="Times New Roman" w:cs="Times New Roman"/>
        </w:rPr>
        <w:t xml:space="preserve"> Notwithstanding any provision hereof, for all purposes of this Agreement each Party shall be and act as an independent contractor and not as partner, joint venture, or agent of the other. Neither Party has any authority to act on behalf of or to enter into any contract, incur any liability or make any representation on behalf of the other Party. Neither Party’s personnel shall be deemed to be the other Party’s employees, and as such shall not by reason of this Agreement be entitled to participate in or to receive any benefit or right under any of the other Party’s employee benefit plans. </w:t>
      </w:r>
    </w:p>
    <w:p w14:paraId="0D210B51"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47BBD959" w14:textId="77777777" w:rsidR="000C0915" w:rsidRPr="0020736E" w:rsidRDefault="000C0915" w:rsidP="00F00E92">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Entire Agreement:</w:t>
      </w:r>
      <w:r w:rsidRPr="0020736E">
        <w:rPr>
          <w:rFonts w:ascii="Times New Roman" w:eastAsia="Vi" w:hAnsi="Times New Roman" w:cs="Times New Roman"/>
        </w:rPr>
        <w:t xml:space="preserve"> Except for fraudulent misrepresentation, this Agreement represents the entire agreement between the Parties relating to its subject matter and supersedes any previous agreement between the Parties relating to the same. The Parties acknowledge that, in entering into this Agreement, neither Party has relied upon any statement or warranty made, or agreed to, by any person, except those expressly provided for by this Agreement.</w:t>
      </w:r>
    </w:p>
    <w:p w14:paraId="0C8E0AA5"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403B1137" w14:textId="77777777" w:rsidR="000C0915" w:rsidRPr="0020736E" w:rsidRDefault="000C0915" w:rsidP="00F00E92">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 xml:space="preserve">Modifications: </w:t>
      </w:r>
      <w:r w:rsidRPr="0020736E">
        <w:rPr>
          <w:rFonts w:ascii="Times New Roman" w:eastAsia="Vi" w:hAnsi="Times New Roman" w:cs="Times New Roman"/>
        </w:rPr>
        <w:t>The Parties hereto shall have the option to add, delete amend or alter all or any of the terms and conditions of this Agreement as mutually agreed from time to time between the Parties and such modifications and changes shall not be effective until the same are in writing and duly signed by the authorized representatives of the respective Parties.</w:t>
      </w:r>
    </w:p>
    <w:p w14:paraId="35104A71"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4D049443" w14:textId="77777777" w:rsidR="000C0915" w:rsidRPr="0020736E" w:rsidRDefault="000C0915" w:rsidP="00F00E92">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lastRenderedPageBreak/>
        <w:t>Waiver:</w:t>
      </w:r>
      <w:r w:rsidRPr="0020736E">
        <w:rPr>
          <w:rFonts w:ascii="Times New Roman" w:eastAsia="Vi" w:hAnsi="Times New Roman" w:cs="Times New Roman"/>
        </w:rPr>
        <w:t xml:space="preserve"> Failure of either Party to enforce at any time any of the provisions of this Agreement shall not be considered to be waiver of the right of such Party thereafter to enforce such provisions.</w:t>
      </w:r>
    </w:p>
    <w:p w14:paraId="43B8A58E" w14:textId="77777777" w:rsidR="000C0915" w:rsidRPr="0020736E" w:rsidRDefault="000C0915" w:rsidP="00165477">
      <w:pPr>
        <w:pStyle w:val="ListParagraph"/>
        <w:spacing w:after="0" w:line="240" w:lineRule="auto"/>
        <w:contextualSpacing w:val="0"/>
        <w:rPr>
          <w:rFonts w:ascii="Times New Roman" w:eastAsia="Vi" w:hAnsi="Times New Roman" w:cs="Times New Roman"/>
        </w:rPr>
      </w:pPr>
    </w:p>
    <w:p w14:paraId="1DB422E9" w14:textId="25E2F210" w:rsidR="000C0915" w:rsidRPr="0020736E" w:rsidRDefault="000C0915" w:rsidP="00F00E92">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rPr>
      </w:pPr>
      <w:r w:rsidRPr="0020736E">
        <w:rPr>
          <w:rFonts w:ascii="Times New Roman" w:eastAsia="Vi" w:hAnsi="Times New Roman" w:cs="Times New Roman"/>
          <w:b/>
        </w:rPr>
        <w:t>Force Majeure:</w:t>
      </w:r>
      <w:r w:rsidRPr="0020736E">
        <w:rPr>
          <w:rFonts w:ascii="Times New Roman" w:eastAsia="Vi" w:hAnsi="Times New Roman" w:cs="Times New Roman"/>
        </w:rPr>
        <w:t xml:space="preserve"> Neither Party shall be responsible </w:t>
      </w:r>
      <w:r w:rsidR="00501615" w:rsidRPr="0020736E">
        <w:rPr>
          <w:rFonts w:ascii="Times New Roman" w:eastAsia="Vi" w:hAnsi="Times New Roman" w:cs="Times New Roman"/>
        </w:rPr>
        <w:t xml:space="preserve">or in breach of this Agreement, </w:t>
      </w:r>
      <w:r w:rsidRPr="0020736E">
        <w:rPr>
          <w:rFonts w:ascii="Times New Roman" w:eastAsia="Vi" w:hAnsi="Times New Roman" w:cs="Times New Roman"/>
        </w:rPr>
        <w:t>for any delay or failure in performance of any part of this Agreement to the extent that such delay is caused by a Force Majeure Event</w:t>
      </w:r>
      <w:r w:rsidR="00134C0B" w:rsidRPr="0020736E">
        <w:rPr>
          <w:rFonts w:ascii="Times New Roman" w:hAnsi="Times New Roman" w:cs="Times New Roman"/>
        </w:rPr>
        <w:t xml:space="preserve"> </w:t>
      </w:r>
      <w:r w:rsidR="00134C0B" w:rsidRPr="0020736E">
        <w:rPr>
          <w:rFonts w:ascii="Times New Roman" w:eastAsia="Vi" w:hAnsi="Times New Roman" w:cs="Times New Roman"/>
        </w:rPr>
        <w:t>provided that Partner shall not be relieved of its obligations to make any payments for Services rendered under this Agreement</w:t>
      </w:r>
      <w:r w:rsidRPr="0020736E">
        <w:rPr>
          <w:rFonts w:ascii="Times New Roman" w:eastAsia="Vi" w:hAnsi="Times New Roman" w:cs="Times New Roman"/>
        </w:rPr>
        <w:t>.</w:t>
      </w:r>
      <w:r w:rsidR="00C46006" w:rsidRPr="0020736E">
        <w:rPr>
          <w:rFonts w:ascii="Times New Roman" w:hAnsi="Times New Roman" w:cs="Times New Roman"/>
        </w:rPr>
        <w:t xml:space="preserve"> T</w:t>
      </w:r>
      <w:r w:rsidR="00C46006" w:rsidRPr="0020736E">
        <w:rPr>
          <w:rFonts w:ascii="Times New Roman" w:eastAsia="Vi" w:hAnsi="Times New Roman" w:cs="Times New Roman"/>
        </w:rPr>
        <w:t xml:space="preserve">he Party prevented from fulfilling its obligations shall, on becoming aware of such event, inform the other Party in writing of the nature of such Force Majeure Event, the date and time at which the Force Majeure Event started, the expected duration of the </w:t>
      </w:r>
      <w:r w:rsidR="00DE7C3B" w:rsidRPr="0020736E">
        <w:rPr>
          <w:rFonts w:ascii="Times New Roman" w:eastAsia="Vi" w:hAnsi="Times New Roman" w:cs="Times New Roman"/>
        </w:rPr>
        <w:t>F</w:t>
      </w:r>
      <w:r w:rsidR="00C46006" w:rsidRPr="0020736E">
        <w:rPr>
          <w:rFonts w:ascii="Times New Roman" w:eastAsia="Vi" w:hAnsi="Times New Roman" w:cs="Times New Roman"/>
        </w:rPr>
        <w:t xml:space="preserve">orce </w:t>
      </w:r>
      <w:r w:rsidR="00DE7C3B" w:rsidRPr="0020736E">
        <w:rPr>
          <w:rFonts w:ascii="Times New Roman" w:eastAsia="Vi" w:hAnsi="Times New Roman" w:cs="Times New Roman"/>
        </w:rPr>
        <w:t>M</w:t>
      </w:r>
      <w:r w:rsidR="00C46006" w:rsidRPr="0020736E">
        <w:rPr>
          <w:rFonts w:ascii="Times New Roman" w:eastAsia="Vi" w:hAnsi="Times New Roman" w:cs="Times New Roman"/>
        </w:rPr>
        <w:t xml:space="preserve">ajeure </w:t>
      </w:r>
      <w:r w:rsidR="00DE7C3B" w:rsidRPr="0020736E">
        <w:rPr>
          <w:rFonts w:ascii="Times New Roman" w:eastAsia="Vi" w:hAnsi="Times New Roman" w:cs="Times New Roman"/>
        </w:rPr>
        <w:t>E</w:t>
      </w:r>
      <w:r w:rsidR="00C46006" w:rsidRPr="0020736E">
        <w:rPr>
          <w:rFonts w:ascii="Times New Roman" w:eastAsia="Vi" w:hAnsi="Times New Roman" w:cs="Times New Roman"/>
        </w:rPr>
        <w:t xml:space="preserve">vent and the likely effects of the </w:t>
      </w:r>
      <w:r w:rsidR="00DE7C3B" w:rsidRPr="0020736E">
        <w:rPr>
          <w:rFonts w:ascii="Times New Roman" w:eastAsia="Vi" w:hAnsi="Times New Roman" w:cs="Times New Roman"/>
        </w:rPr>
        <w:t>F</w:t>
      </w:r>
      <w:r w:rsidR="00C46006" w:rsidRPr="0020736E">
        <w:rPr>
          <w:rFonts w:ascii="Times New Roman" w:eastAsia="Vi" w:hAnsi="Times New Roman" w:cs="Times New Roman"/>
        </w:rPr>
        <w:t xml:space="preserve">orce </w:t>
      </w:r>
      <w:r w:rsidR="00DE7C3B" w:rsidRPr="0020736E">
        <w:rPr>
          <w:rFonts w:ascii="Times New Roman" w:eastAsia="Vi" w:hAnsi="Times New Roman" w:cs="Times New Roman"/>
        </w:rPr>
        <w:t>M</w:t>
      </w:r>
      <w:r w:rsidR="00C46006" w:rsidRPr="0020736E">
        <w:rPr>
          <w:rFonts w:ascii="Times New Roman" w:eastAsia="Vi" w:hAnsi="Times New Roman" w:cs="Times New Roman"/>
        </w:rPr>
        <w:t xml:space="preserve">ajeure on its ability to perform its obligations, as soon as is reasonably possible. In addition, the Party affected by a </w:t>
      </w:r>
      <w:r w:rsidR="00DE7C3B" w:rsidRPr="0020736E">
        <w:rPr>
          <w:rFonts w:ascii="Times New Roman" w:eastAsia="Vi" w:hAnsi="Times New Roman" w:cs="Times New Roman"/>
        </w:rPr>
        <w:t>F</w:t>
      </w:r>
      <w:r w:rsidR="00C46006" w:rsidRPr="0020736E">
        <w:rPr>
          <w:rFonts w:ascii="Times New Roman" w:eastAsia="Vi" w:hAnsi="Times New Roman" w:cs="Times New Roman"/>
        </w:rPr>
        <w:t xml:space="preserve">orce </w:t>
      </w:r>
      <w:r w:rsidR="00DE7C3B" w:rsidRPr="0020736E">
        <w:rPr>
          <w:rFonts w:ascii="Times New Roman" w:eastAsia="Vi" w:hAnsi="Times New Roman" w:cs="Times New Roman"/>
        </w:rPr>
        <w:t>M</w:t>
      </w:r>
      <w:r w:rsidR="00C46006" w:rsidRPr="0020736E">
        <w:rPr>
          <w:rFonts w:ascii="Times New Roman" w:eastAsia="Vi" w:hAnsi="Times New Roman" w:cs="Times New Roman"/>
        </w:rPr>
        <w:t xml:space="preserve">ajeure </w:t>
      </w:r>
      <w:r w:rsidR="00DE7C3B" w:rsidRPr="0020736E">
        <w:rPr>
          <w:rFonts w:ascii="Times New Roman" w:eastAsia="Vi" w:hAnsi="Times New Roman" w:cs="Times New Roman"/>
        </w:rPr>
        <w:t>E</w:t>
      </w:r>
      <w:r w:rsidR="00C46006" w:rsidRPr="0020736E">
        <w:rPr>
          <w:rFonts w:ascii="Times New Roman" w:eastAsia="Vi" w:hAnsi="Times New Roman" w:cs="Times New Roman"/>
        </w:rPr>
        <w:t xml:space="preserve">vent shall make all reasonable efforts to mitigate the effects of such event on the performance of its obligations. If the </w:t>
      </w:r>
      <w:r w:rsidR="00DE7C3B" w:rsidRPr="0020736E">
        <w:rPr>
          <w:rFonts w:ascii="Times New Roman" w:eastAsia="Vi" w:hAnsi="Times New Roman" w:cs="Times New Roman"/>
        </w:rPr>
        <w:t>F</w:t>
      </w:r>
      <w:r w:rsidR="00C46006" w:rsidRPr="0020736E">
        <w:rPr>
          <w:rFonts w:ascii="Times New Roman" w:eastAsia="Vi" w:hAnsi="Times New Roman" w:cs="Times New Roman"/>
        </w:rPr>
        <w:t xml:space="preserve">orce </w:t>
      </w:r>
      <w:r w:rsidR="00DE7C3B" w:rsidRPr="0020736E">
        <w:rPr>
          <w:rFonts w:ascii="Times New Roman" w:eastAsia="Vi" w:hAnsi="Times New Roman" w:cs="Times New Roman"/>
        </w:rPr>
        <w:t>M</w:t>
      </w:r>
      <w:r w:rsidR="00C46006" w:rsidRPr="0020736E">
        <w:rPr>
          <w:rFonts w:ascii="Times New Roman" w:eastAsia="Vi" w:hAnsi="Times New Roman" w:cs="Times New Roman"/>
        </w:rPr>
        <w:t xml:space="preserve">ajeure </w:t>
      </w:r>
      <w:r w:rsidR="00DE7C3B" w:rsidRPr="0020736E">
        <w:rPr>
          <w:rFonts w:ascii="Times New Roman" w:eastAsia="Vi" w:hAnsi="Times New Roman" w:cs="Times New Roman"/>
        </w:rPr>
        <w:t>E</w:t>
      </w:r>
      <w:r w:rsidR="00C46006" w:rsidRPr="0020736E">
        <w:rPr>
          <w:rFonts w:ascii="Times New Roman" w:eastAsia="Vi" w:hAnsi="Times New Roman" w:cs="Times New Roman"/>
        </w:rPr>
        <w:t>vent continues for more than sixty (60) calendar days, then, either Party shall have the right to terminate this Agreement with immediate effect by written notice.</w:t>
      </w:r>
      <w:r w:rsidR="00E42856" w:rsidRPr="0020736E">
        <w:rPr>
          <w:rFonts w:ascii="Times New Roman" w:hAnsi="Times New Roman" w:cs="Times New Roman"/>
        </w:rPr>
        <w:t xml:space="preserve"> </w:t>
      </w:r>
      <w:r w:rsidR="00E42856" w:rsidRPr="0020736E">
        <w:rPr>
          <w:rFonts w:ascii="Times New Roman" w:eastAsia="Vi" w:hAnsi="Times New Roman" w:cs="Times New Roman"/>
        </w:rPr>
        <w:t>This obligation does not apply if the Force Majeure Event is known by both Parties or the affected Party is unable to inform the other Party due to the Force Majeure Event.</w:t>
      </w:r>
    </w:p>
    <w:p w14:paraId="4A63DE45" w14:textId="77777777" w:rsidR="00FA0B95" w:rsidRPr="0020736E" w:rsidRDefault="00FA0B9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5073DDDE" w14:textId="33737EBE" w:rsidR="0050555F" w:rsidRPr="0020736E" w:rsidRDefault="00FA0B95" w:rsidP="00F00E92">
      <w:pPr>
        <w:numPr>
          <w:ilvl w:val="0"/>
          <w:numId w:val="9"/>
        </w:numPr>
        <w:pBdr>
          <w:top w:val="nil"/>
          <w:left w:val="nil"/>
          <w:bottom w:val="nil"/>
          <w:right w:val="nil"/>
          <w:between w:val="nil"/>
        </w:pBdr>
        <w:spacing w:after="0" w:line="240" w:lineRule="auto"/>
        <w:ind w:left="567" w:hanging="567"/>
        <w:jc w:val="both"/>
        <w:rPr>
          <w:rFonts w:ascii="Times New Roman" w:eastAsia="Vi" w:hAnsi="Times New Roman" w:cs="Times New Roman"/>
          <w:b/>
          <w:bCs/>
        </w:rPr>
      </w:pPr>
      <w:r w:rsidRPr="0020736E">
        <w:rPr>
          <w:rFonts w:ascii="Times New Roman" w:eastAsia="Vi" w:hAnsi="Times New Roman" w:cs="Times New Roman"/>
          <w:b/>
          <w:bCs/>
        </w:rPr>
        <w:t>Counterparts and Electronic Communication:</w:t>
      </w:r>
      <w:r w:rsidR="00CE48C3" w:rsidRPr="0020736E">
        <w:rPr>
          <w:rFonts w:ascii="Times New Roman" w:hAnsi="Times New Roman" w:cs="Times New Roman"/>
        </w:rPr>
        <w:t xml:space="preserve"> </w:t>
      </w:r>
      <w:r w:rsidR="00CE48C3" w:rsidRPr="0020736E">
        <w:rPr>
          <w:rFonts w:ascii="Times New Roman" w:eastAsia="Vi" w:hAnsi="Times New Roman" w:cs="Times New Roman"/>
        </w:rPr>
        <w:t>This Agreement may be executed in any number of counterparts, each of which, when executed and delivered, shall be an original, and all the counterparts together shall constitute one and the same instrument. For the purpose of this Agreement, electronic signatures and documents, transmitted via email or other electronic means or media, will be valid as between the Parties. As between the Parties and any party claiming through them, neither this Agreement nor any electronic record or signature may be challenged or denied legal effect or enforceability because it is in electronic form. It is the express intent of the Parties that if any applicable law requires a record or signature to be in writing, an electronic signature or record will satisfy that law.</w:t>
      </w:r>
    </w:p>
    <w:p w14:paraId="22AC14D2"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3A82AC57" w14:textId="77777777" w:rsidR="000C0915" w:rsidRPr="0020736E" w:rsidRDefault="000C0915" w:rsidP="00165477">
      <w:pPr>
        <w:pStyle w:val="ListParagraph"/>
        <w:spacing w:after="0" w:line="240" w:lineRule="auto"/>
        <w:contextualSpacing w:val="0"/>
        <w:jc w:val="center"/>
        <w:rPr>
          <w:rFonts w:ascii="Times New Roman" w:eastAsia="Vi" w:hAnsi="Times New Roman" w:cs="Times New Roman"/>
        </w:rPr>
      </w:pPr>
      <w:r w:rsidRPr="0020736E">
        <w:rPr>
          <w:rFonts w:ascii="Times New Roman" w:eastAsia="Vi" w:hAnsi="Times New Roman" w:cs="Times New Roman"/>
        </w:rPr>
        <w:t>[</w:t>
      </w:r>
      <w:r w:rsidRPr="0020736E">
        <w:rPr>
          <w:rFonts w:ascii="Times New Roman" w:eastAsia="Vi" w:hAnsi="Times New Roman" w:cs="Times New Roman"/>
          <w:i/>
        </w:rPr>
        <w:t>Signature page follow</w:t>
      </w:r>
      <w:r w:rsidRPr="0020736E">
        <w:rPr>
          <w:rFonts w:ascii="Times New Roman" w:eastAsia="Vi" w:hAnsi="Times New Roman" w:cs="Times New Roman"/>
        </w:rPr>
        <w:t>]</w:t>
      </w:r>
    </w:p>
    <w:p w14:paraId="05908F56" w14:textId="15A3D242" w:rsidR="000C0915" w:rsidRPr="0020736E" w:rsidRDefault="000C0915" w:rsidP="00165477">
      <w:pPr>
        <w:spacing w:after="0" w:line="240" w:lineRule="auto"/>
        <w:rPr>
          <w:rFonts w:ascii="Times New Roman" w:hAnsi="Times New Roman" w:cs="Times New Roman"/>
        </w:rPr>
      </w:pPr>
      <w:r w:rsidRPr="0020736E">
        <w:rPr>
          <w:rFonts w:ascii="Times New Roman" w:eastAsia="Vi" w:hAnsi="Times New Roman" w:cs="Times New Roman"/>
        </w:rPr>
        <w:br w:type="page"/>
      </w:r>
      <w:r w:rsidRPr="0020736E">
        <w:rPr>
          <w:rFonts w:ascii="Times New Roman" w:hAnsi="Times New Roman" w:cs="Times New Roman"/>
          <w:b/>
        </w:rPr>
        <w:lastRenderedPageBreak/>
        <w:t>IN WITNESS WHEREOF,</w:t>
      </w:r>
      <w:r w:rsidRPr="0020736E">
        <w:rPr>
          <w:rFonts w:ascii="Times New Roman" w:hAnsi="Times New Roman" w:cs="Times New Roman"/>
        </w:rPr>
        <w:t xml:space="preserve"> </w:t>
      </w:r>
      <w:r w:rsidRPr="0020736E">
        <w:rPr>
          <w:rFonts w:ascii="Times New Roman" w:eastAsia="Tahoma" w:hAnsi="Times New Roman" w:cs="Times New Roman"/>
          <w:bCs/>
        </w:rPr>
        <w:t>the Parties have caused this Agreement to be executed through their duly authorise</w:t>
      </w:r>
      <w:r w:rsidR="00EE331B" w:rsidRPr="0020736E">
        <w:rPr>
          <w:rFonts w:ascii="Times New Roman" w:eastAsia="Tahoma" w:hAnsi="Times New Roman" w:cs="Times New Roman"/>
          <w:bCs/>
        </w:rPr>
        <w:t xml:space="preserve">d representatives as </w:t>
      </w:r>
      <w:r w:rsidR="00EE331B" w:rsidRPr="0020736E">
        <w:rPr>
          <w:rFonts w:ascii="Times New Roman" w:hAnsi="Times New Roman" w:cs="Times New Roman"/>
          <w:lang w:val="en-GB"/>
        </w:rPr>
        <w:t>on the date this Agreement is signed last by a Party as below</w:t>
      </w:r>
      <w:r w:rsidRPr="0020736E">
        <w:rPr>
          <w:rFonts w:ascii="Times New Roman" w:eastAsia="Tahoma" w:hAnsi="Times New Roman" w:cs="Times New Roman"/>
          <w:bCs/>
        </w:rPr>
        <w:t>:</w:t>
      </w:r>
    </w:p>
    <w:p w14:paraId="15D786E0" w14:textId="77777777" w:rsidR="000C0915" w:rsidRPr="0020736E" w:rsidRDefault="000C0915" w:rsidP="00165477">
      <w:pPr>
        <w:spacing w:after="0" w:line="240" w:lineRule="auto"/>
        <w:rPr>
          <w:rFonts w:ascii="Times New Roman" w:eastAsia="Tahoma" w:hAnsi="Times New Roman" w:cs="Times New Roman"/>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5"/>
        <w:gridCol w:w="4581"/>
      </w:tblGrid>
      <w:tr w:rsidR="000C0915" w:rsidRPr="0020736E" w14:paraId="72EBA5E7" w14:textId="77777777" w:rsidTr="001A216C">
        <w:tc>
          <w:tcPr>
            <w:tcW w:w="4998" w:type="dxa"/>
          </w:tcPr>
          <w:p w14:paraId="085DEE6F" w14:textId="77777777" w:rsidR="000C0915" w:rsidRPr="0020736E" w:rsidRDefault="000C0915" w:rsidP="00165477">
            <w:pPr>
              <w:rPr>
                <w:rFonts w:ascii="Times New Roman" w:eastAsia="Tahoma" w:hAnsi="Times New Roman" w:cs="Times New Roman"/>
                <w:b/>
                <w:lang w:val="en-IN"/>
              </w:rPr>
            </w:pPr>
            <w:r w:rsidRPr="0020736E">
              <w:rPr>
                <w:rFonts w:ascii="Times New Roman" w:eastAsia="Tahoma" w:hAnsi="Times New Roman" w:cs="Times New Roman"/>
                <w:bCs/>
                <w:lang w:val="en-IN"/>
              </w:rPr>
              <w:t>For and on behalf of</w:t>
            </w:r>
          </w:p>
          <w:p w14:paraId="1690CE80" w14:textId="77777777" w:rsidR="000C0915" w:rsidRPr="0020736E" w:rsidRDefault="000C0915" w:rsidP="00165477">
            <w:pPr>
              <w:rPr>
                <w:rFonts w:ascii="Times New Roman" w:eastAsia="Tahoma" w:hAnsi="Times New Roman" w:cs="Times New Roman"/>
                <w:lang w:val="en-IN"/>
              </w:rPr>
            </w:pPr>
            <w:r w:rsidRPr="0020736E">
              <w:rPr>
                <w:rFonts w:ascii="Times New Roman" w:eastAsia="Tahoma" w:hAnsi="Times New Roman" w:cs="Times New Roman"/>
                <w:b/>
                <w:lang w:val="en-IN"/>
              </w:rPr>
              <w:t>Jio Platforms Limited</w:t>
            </w:r>
          </w:p>
        </w:tc>
        <w:tc>
          <w:tcPr>
            <w:tcW w:w="4999" w:type="dxa"/>
          </w:tcPr>
          <w:p w14:paraId="4C4EC47D" w14:textId="77777777" w:rsidR="000C0915" w:rsidRPr="0020736E" w:rsidRDefault="000C0915" w:rsidP="00165477">
            <w:pPr>
              <w:rPr>
                <w:rFonts w:ascii="Times New Roman" w:eastAsia="Tahoma" w:hAnsi="Times New Roman" w:cs="Times New Roman"/>
                <w:bCs/>
                <w:lang w:val="en-IN"/>
              </w:rPr>
            </w:pPr>
            <w:r w:rsidRPr="0020736E">
              <w:rPr>
                <w:rFonts w:ascii="Times New Roman" w:eastAsia="Tahoma" w:hAnsi="Times New Roman" w:cs="Times New Roman"/>
                <w:bCs/>
                <w:lang w:val="en-IN"/>
              </w:rPr>
              <w:t>For and on behalf of</w:t>
            </w:r>
          </w:p>
          <w:p w14:paraId="04D4CDE6" w14:textId="1DDE6FAD" w:rsidR="000C0915" w:rsidRPr="00DF09A4" w:rsidRDefault="00DF09A4" w:rsidP="00165477">
            <w:pPr>
              <w:rPr>
                <w:rFonts w:ascii="Times New Roman" w:eastAsia="Tahoma" w:hAnsi="Times New Roman" w:cs="Times New Roman"/>
                <w:b/>
                <w:bCs/>
                <w:lang w:val="en-IN"/>
              </w:rPr>
            </w:pPr>
            <w:r w:rsidRPr="00DF09A4">
              <w:rPr>
                <w:rFonts w:ascii="Times New Roman" w:hAnsi="Times New Roman" w:cs="Times New Roman"/>
                <w:b/>
                <w:bCs/>
                <w:lang w:val="en-IN"/>
              </w:rPr>
              <w:t xml:space="preserve">Textify Digitals </w:t>
            </w:r>
            <w:proofErr w:type="spellStart"/>
            <w:r w:rsidRPr="00DF09A4">
              <w:rPr>
                <w:rFonts w:ascii="Times New Roman" w:hAnsi="Times New Roman" w:cs="Times New Roman"/>
                <w:b/>
                <w:bCs/>
                <w:lang w:val="en-IN"/>
              </w:rPr>
              <w:t>Pvt.</w:t>
            </w:r>
            <w:proofErr w:type="spellEnd"/>
            <w:r w:rsidRPr="00DF09A4">
              <w:rPr>
                <w:rFonts w:ascii="Times New Roman" w:hAnsi="Times New Roman" w:cs="Times New Roman"/>
                <w:b/>
                <w:bCs/>
                <w:lang w:val="en-IN"/>
              </w:rPr>
              <w:t xml:space="preserve"> Ltd</w:t>
            </w:r>
          </w:p>
        </w:tc>
      </w:tr>
      <w:tr w:rsidR="000C0915" w:rsidRPr="0020736E" w14:paraId="75B4C471" w14:textId="77777777" w:rsidTr="001A216C">
        <w:tc>
          <w:tcPr>
            <w:tcW w:w="4998" w:type="dxa"/>
          </w:tcPr>
          <w:p w14:paraId="55487558" w14:textId="77777777" w:rsidR="000C0915" w:rsidRPr="0020736E" w:rsidRDefault="000C0915" w:rsidP="00165477">
            <w:pPr>
              <w:rPr>
                <w:rFonts w:ascii="Times New Roman" w:eastAsia="Tahoma" w:hAnsi="Times New Roman" w:cs="Times New Roman"/>
                <w:b/>
                <w:lang w:val="en-IN"/>
              </w:rPr>
            </w:pPr>
          </w:p>
          <w:p w14:paraId="57CA967F" w14:textId="77777777" w:rsidR="000C0915" w:rsidRPr="0020736E" w:rsidRDefault="000C0915" w:rsidP="00165477">
            <w:pPr>
              <w:rPr>
                <w:rFonts w:ascii="Times New Roman" w:eastAsia="Tahoma" w:hAnsi="Times New Roman" w:cs="Times New Roman"/>
                <w:b/>
                <w:lang w:val="en-IN"/>
              </w:rPr>
            </w:pPr>
          </w:p>
          <w:p w14:paraId="11FC64B3" w14:textId="77777777" w:rsidR="000C0915" w:rsidRPr="0020736E" w:rsidRDefault="000C0915" w:rsidP="00165477">
            <w:pPr>
              <w:rPr>
                <w:rFonts w:ascii="Times New Roman" w:eastAsia="Tahoma" w:hAnsi="Times New Roman" w:cs="Times New Roman"/>
                <w:b/>
                <w:lang w:val="en-IN"/>
              </w:rPr>
            </w:pPr>
          </w:p>
          <w:p w14:paraId="1AAFE359" w14:textId="77777777" w:rsidR="000C0915" w:rsidRPr="0020736E" w:rsidRDefault="000C0915" w:rsidP="00165477">
            <w:pPr>
              <w:rPr>
                <w:rFonts w:ascii="Times New Roman" w:eastAsia="Tahoma" w:hAnsi="Times New Roman" w:cs="Times New Roman"/>
                <w:b/>
                <w:lang w:val="en-IN"/>
              </w:rPr>
            </w:pPr>
          </w:p>
          <w:p w14:paraId="68B18946" w14:textId="77777777" w:rsidR="000C0915" w:rsidRPr="0020736E" w:rsidRDefault="000C0915" w:rsidP="00165477">
            <w:pPr>
              <w:rPr>
                <w:rFonts w:ascii="Times New Roman" w:eastAsia="Tahoma" w:hAnsi="Times New Roman" w:cs="Times New Roman"/>
                <w:b/>
                <w:lang w:val="en-IN"/>
              </w:rPr>
            </w:pPr>
          </w:p>
          <w:p w14:paraId="7DEC2841" w14:textId="77777777" w:rsidR="000C0915" w:rsidRPr="0020736E" w:rsidRDefault="000C0915" w:rsidP="00165477">
            <w:pPr>
              <w:rPr>
                <w:rFonts w:ascii="Times New Roman" w:eastAsia="Tahoma" w:hAnsi="Times New Roman" w:cs="Times New Roman"/>
                <w:b/>
                <w:lang w:val="en-IN"/>
              </w:rPr>
            </w:pPr>
          </w:p>
          <w:p w14:paraId="67D1400B" w14:textId="77777777" w:rsidR="000C0915" w:rsidRPr="0020736E" w:rsidRDefault="000C0915" w:rsidP="00165477">
            <w:pPr>
              <w:rPr>
                <w:rFonts w:ascii="Times New Roman" w:eastAsia="Tahoma" w:hAnsi="Times New Roman" w:cs="Times New Roman"/>
                <w:b/>
                <w:lang w:val="en-IN"/>
              </w:rPr>
            </w:pPr>
          </w:p>
          <w:p w14:paraId="6192DEB4" w14:textId="77777777" w:rsidR="000C0915" w:rsidRPr="0020736E" w:rsidRDefault="000C0915" w:rsidP="00165477">
            <w:pPr>
              <w:rPr>
                <w:rFonts w:ascii="Times New Roman" w:eastAsia="Tahoma" w:hAnsi="Times New Roman" w:cs="Times New Roman"/>
                <w:b/>
                <w:lang w:val="en-IN"/>
              </w:rPr>
            </w:pPr>
            <w:r w:rsidRPr="0020736E">
              <w:rPr>
                <w:rFonts w:ascii="Times New Roman" w:eastAsia="Tahoma" w:hAnsi="Times New Roman" w:cs="Times New Roman"/>
                <w:b/>
                <w:lang w:val="en-IN"/>
              </w:rPr>
              <w:t>Signature: _________________</w:t>
            </w:r>
          </w:p>
        </w:tc>
        <w:tc>
          <w:tcPr>
            <w:tcW w:w="4999" w:type="dxa"/>
          </w:tcPr>
          <w:p w14:paraId="5A769121" w14:textId="77777777" w:rsidR="000C0915" w:rsidRPr="0020736E" w:rsidRDefault="000C0915" w:rsidP="00165477">
            <w:pPr>
              <w:rPr>
                <w:rFonts w:ascii="Times New Roman" w:eastAsia="Tahoma" w:hAnsi="Times New Roman" w:cs="Times New Roman"/>
                <w:b/>
                <w:lang w:val="en-IN"/>
              </w:rPr>
            </w:pPr>
          </w:p>
          <w:p w14:paraId="35206394" w14:textId="534DE39D" w:rsidR="000C0915" w:rsidRPr="0020736E" w:rsidRDefault="00DF09A4" w:rsidP="00165477">
            <w:pPr>
              <w:rPr>
                <w:rFonts w:ascii="Times New Roman" w:eastAsia="Tahoma" w:hAnsi="Times New Roman" w:cs="Times New Roman"/>
                <w:b/>
                <w:lang w:val="en-IN"/>
              </w:rPr>
            </w:pPr>
            <w:r>
              <w:rPr>
                <w:noProof/>
              </w:rPr>
              <w:drawing>
                <wp:inline distT="0" distB="0" distL="0" distR="0" wp14:anchorId="79B4E322" wp14:editId="08ED339A">
                  <wp:extent cx="1642110" cy="565150"/>
                  <wp:effectExtent l="0" t="0" r="0" b="0"/>
                  <wp:docPr id="122662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2110" cy="565150"/>
                          </a:xfrm>
                          <a:prstGeom prst="rect">
                            <a:avLst/>
                          </a:prstGeom>
                          <a:noFill/>
                          <a:ln>
                            <a:noFill/>
                          </a:ln>
                        </pic:spPr>
                      </pic:pic>
                    </a:graphicData>
                  </a:graphic>
                </wp:inline>
              </w:drawing>
            </w:r>
          </w:p>
          <w:p w14:paraId="3698E3EE" w14:textId="77777777" w:rsidR="000C0915" w:rsidRPr="0020736E" w:rsidRDefault="000C0915" w:rsidP="00165477">
            <w:pPr>
              <w:rPr>
                <w:rFonts w:ascii="Times New Roman" w:eastAsia="Tahoma" w:hAnsi="Times New Roman" w:cs="Times New Roman"/>
                <w:b/>
                <w:lang w:val="en-IN"/>
              </w:rPr>
            </w:pPr>
          </w:p>
          <w:p w14:paraId="226D0006" w14:textId="77777777" w:rsidR="000C0915" w:rsidRPr="0020736E" w:rsidRDefault="000C0915" w:rsidP="00165477">
            <w:pPr>
              <w:rPr>
                <w:rFonts w:ascii="Times New Roman" w:eastAsia="Tahoma" w:hAnsi="Times New Roman" w:cs="Times New Roman"/>
                <w:b/>
                <w:lang w:val="en-IN"/>
              </w:rPr>
            </w:pPr>
          </w:p>
          <w:p w14:paraId="4AA6A27F" w14:textId="77777777" w:rsidR="000C0915" w:rsidRPr="0020736E" w:rsidRDefault="000C0915" w:rsidP="00165477">
            <w:pPr>
              <w:rPr>
                <w:rFonts w:ascii="Times New Roman" w:eastAsia="Tahoma" w:hAnsi="Times New Roman" w:cs="Times New Roman"/>
                <w:b/>
                <w:lang w:val="en-IN"/>
              </w:rPr>
            </w:pPr>
            <w:r w:rsidRPr="0020736E">
              <w:rPr>
                <w:rFonts w:ascii="Times New Roman" w:eastAsia="Tahoma" w:hAnsi="Times New Roman" w:cs="Times New Roman"/>
                <w:b/>
                <w:lang w:val="en-IN"/>
              </w:rPr>
              <w:t>Signature: _________________</w:t>
            </w:r>
          </w:p>
        </w:tc>
      </w:tr>
      <w:tr w:rsidR="000C0915" w:rsidRPr="0020736E" w14:paraId="71507E43" w14:textId="77777777" w:rsidTr="001A216C">
        <w:tc>
          <w:tcPr>
            <w:tcW w:w="4998" w:type="dxa"/>
          </w:tcPr>
          <w:p w14:paraId="32E108E1" w14:textId="3A007AF1" w:rsidR="000C0915" w:rsidRPr="0020736E" w:rsidRDefault="000C0915" w:rsidP="00165477">
            <w:pPr>
              <w:rPr>
                <w:rFonts w:ascii="Times New Roman" w:eastAsia="Tahoma" w:hAnsi="Times New Roman" w:cs="Times New Roman"/>
                <w:bCs/>
                <w:lang w:val="en-IN"/>
              </w:rPr>
            </w:pPr>
            <w:r w:rsidRPr="0020736E">
              <w:rPr>
                <w:rFonts w:ascii="Times New Roman" w:eastAsia="Tahoma" w:hAnsi="Times New Roman" w:cs="Times New Roman"/>
                <w:bCs/>
                <w:lang w:val="en-IN"/>
              </w:rPr>
              <w:t xml:space="preserve">By: </w:t>
            </w:r>
            <w:r w:rsidR="00A00D16">
              <w:rPr>
                <w:rFonts w:ascii="Times New Roman" w:eastAsia="Tahoma" w:hAnsi="Times New Roman" w:cs="Times New Roman"/>
                <w:bCs/>
                <w:lang w:val="en-IN"/>
              </w:rPr>
              <w:t>[</w:t>
            </w:r>
            <w:r w:rsidR="00A00D16">
              <w:rPr>
                <w:rFonts w:ascii="Times New Roman" w:eastAsia="Tahoma" w:hAnsi="Times New Roman" w:cs="Times New Roman"/>
                <w:bCs/>
                <w:lang w:val="en-IN"/>
              </w:rPr>
              <w:sym w:font="Symbol" w:char="F0B7"/>
            </w:r>
            <w:r w:rsidR="00A00D16">
              <w:rPr>
                <w:rFonts w:ascii="Times New Roman" w:eastAsia="Tahoma" w:hAnsi="Times New Roman" w:cs="Times New Roman"/>
                <w:bCs/>
                <w:lang w:val="en-IN"/>
              </w:rPr>
              <w:t>]</w:t>
            </w:r>
          </w:p>
        </w:tc>
        <w:tc>
          <w:tcPr>
            <w:tcW w:w="4999" w:type="dxa"/>
          </w:tcPr>
          <w:p w14:paraId="7E1E73E1" w14:textId="2E71CCC0" w:rsidR="000C0915" w:rsidRPr="0020736E" w:rsidRDefault="000C0915" w:rsidP="00165477">
            <w:pPr>
              <w:rPr>
                <w:rFonts w:ascii="Times New Roman" w:eastAsia="Tahoma" w:hAnsi="Times New Roman" w:cs="Times New Roman"/>
                <w:bCs/>
                <w:lang w:val="en-IN"/>
              </w:rPr>
            </w:pPr>
            <w:r w:rsidRPr="0020736E">
              <w:rPr>
                <w:rFonts w:ascii="Times New Roman" w:eastAsia="Tahoma" w:hAnsi="Times New Roman" w:cs="Times New Roman"/>
                <w:bCs/>
                <w:lang w:val="en-IN"/>
              </w:rPr>
              <w:t xml:space="preserve">By: </w:t>
            </w:r>
            <w:r w:rsidR="00DF09A4">
              <w:rPr>
                <w:rFonts w:ascii="Times New Roman" w:hAnsi="Times New Roman" w:cs="Times New Roman"/>
                <w:bCs/>
                <w:lang w:val="en-IN"/>
              </w:rPr>
              <w:t>Mohd Afzal Khan</w:t>
            </w:r>
          </w:p>
        </w:tc>
      </w:tr>
      <w:tr w:rsidR="000C0915" w:rsidRPr="0020736E" w14:paraId="1B6FE023" w14:textId="77777777" w:rsidTr="001A216C">
        <w:tc>
          <w:tcPr>
            <w:tcW w:w="4998" w:type="dxa"/>
          </w:tcPr>
          <w:p w14:paraId="379264DB" w14:textId="77777777" w:rsidR="000C0915" w:rsidRPr="0020736E" w:rsidRDefault="000C0915" w:rsidP="00165477">
            <w:pPr>
              <w:rPr>
                <w:rFonts w:ascii="Times New Roman" w:eastAsia="Tahoma" w:hAnsi="Times New Roman" w:cs="Times New Roman"/>
                <w:bCs/>
                <w:lang w:val="en-IN"/>
              </w:rPr>
            </w:pPr>
            <w:r w:rsidRPr="0020736E">
              <w:rPr>
                <w:rFonts w:ascii="Times New Roman" w:eastAsia="Tahoma" w:hAnsi="Times New Roman" w:cs="Times New Roman"/>
                <w:bCs/>
                <w:lang w:val="en-IN"/>
              </w:rPr>
              <w:t>Designation: Authorised Signatory</w:t>
            </w:r>
          </w:p>
          <w:p w14:paraId="3808D68A" w14:textId="3D9B37B1" w:rsidR="009F491C" w:rsidRPr="0020736E" w:rsidRDefault="009F491C" w:rsidP="00165477">
            <w:pPr>
              <w:rPr>
                <w:rFonts w:ascii="Times New Roman" w:eastAsia="Tahoma" w:hAnsi="Times New Roman" w:cs="Times New Roman"/>
                <w:bCs/>
                <w:lang w:val="en-IN"/>
              </w:rPr>
            </w:pPr>
          </w:p>
        </w:tc>
        <w:tc>
          <w:tcPr>
            <w:tcW w:w="4999" w:type="dxa"/>
          </w:tcPr>
          <w:p w14:paraId="13D33730" w14:textId="4419BD51" w:rsidR="000C0915" w:rsidRPr="0020736E" w:rsidRDefault="000C0915" w:rsidP="00165477">
            <w:pPr>
              <w:rPr>
                <w:rFonts w:ascii="Times New Roman" w:hAnsi="Times New Roman" w:cs="Times New Roman"/>
                <w:lang w:val="en-IN"/>
              </w:rPr>
            </w:pPr>
            <w:r w:rsidRPr="0020736E">
              <w:rPr>
                <w:rFonts w:ascii="Times New Roman" w:eastAsia="Tahoma" w:hAnsi="Times New Roman" w:cs="Times New Roman"/>
                <w:bCs/>
                <w:lang w:val="en-IN"/>
              </w:rPr>
              <w:t xml:space="preserve">Designation: </w:t>
            </w:r>
            <w:r w:rsidR="00DF09A4">
              <w:rPr>
                <w:rFonts w:ascii="Times New Roman" w:hAnsi="Times New Roman" w:cs="Times New Roman"/>
                <w:lang w:val="en-IN"/>
              </w:rPr>
              <w:t>Director</w:t>
            </w:r>
          </w:p>
          <w:p w14:paraId="461B2BE6" w14:textId="06B44EDB" w:rsidR="009F491C" w:rsidRPr="0020736E" w:rsidRDefault="009F491C" w:rsidP="00165477">
            <w:pPr>
              <w:rPr>
                <w:rFonts w:ascii="Times New Roman" w:eastAsia="Tahoma" w:hAnsi="Times New Roman" w:cs="Times New Roman"/>
                <w:bCs/>
                <w:lang w:val="en-IN"/>
              </w:rPr>
            </w:pPr>
          </w:p>
        </w:tc>
      </w:tr>
      <w:tr w:rsidR="000C0915" w:rsidRPr="0020736E" w14:paraId="66BAD992" w14:textId="77777777" w:rsidTr="001A216C">
        <w:tc>
          <w:tcPr>
            <w:tcW w:w="4998" w:type="dxa"/>
          </w:tcPr>
          <w:p w14:paraId="2DF6606E" w14:textId="77777777" w:rsidR="000C0915" w:rsidRPr="0020736E" w:rsidRDefault="000C0915" w:rsidP="00165477">
            <w:pPr>
              <w:rPr>
                <w:rFonts w:ascii="Times New Roman" w:eastAsia="Tahoma" w:hAnsi="Times New Roman" w:cs="Times New Roman"/>
                <w:b/>
                <w:lang w:val="en-IN"/>
              </w:rPr>
            </w:pPr>
          </w:p>
        </w:tc>
        <w:tc>
          <w:tcPr>
            <w:tcW w:w="4999" w:type="dxa"/>
          </w:tcPr>
          <w:p w14:paraId="5FDE1AE6" w14:textId="77777777" w:rsidR="000C0915" w:rsidRPr="0020736E" w:rsidRDefault="000C0915" w:rsidP="00165477">
            <w:pPr>
              <w:rPr>
                <w:rFonts w:ascii="Times New Roman" w:eastAsia="Tahoma" w:hAnsi="Times New Roman" w:cs="Times New Roman"/>
                <w:b/>
                <w:lang w:val="en-IN"/>
              </w:rPr>
            </w:pPr>
          </w:p>
        </w:tc>
      </w:tr>
    </w:tbl>
    <w:p w14:paraId="2939A516" w14:textId="77777777" w:rsidR="000C0915" w:rsidRPr="0020736E" w:rsidRDefault="000C0915" w:rsidP="00165477">
      <w:pPr>
        <w:spacing w:after="0" w:line="240" w:lineRule="auto"/>
        <w:rPr>
          <w:rFonts w:ascii="Times New Roman" w:hAnsi="Times New Roman" w:cs="Times New Roman"/>
        </w:rPr>
      </w:pPr>
    </w:p>
    <w:p w14:paraId="237EF7D0" w14:textId="77777777" w:rsidR="000C0915" w:rsidRPr="0020736E" w:rsidRDefault="000C0915" w:rsidP="00165477">
      <w:pPr>
        <w:spacing w:after="0" w:line="240" w:lineRule="auto"/>
        <w:rPr>
          <w:rFonts w:ascii="Times New Roman" w:eastAsia="Vi" w:hAnsi="Times New Roman" w:cs="Times New Roman"/>
          <w:b/>
        </w:rPr>
      </w:pPr>
      <w:r w:rsidRPr="0020736E">
        <w:rPr>
          <w:rFonts w:ascii="Times New Roman" w:eastAsia="Vi" w:hAnsi="Times New Roman" w:cs="Times New Roman"/>
          <w:b/>
        </w:rPr>
        <w:br w:type="page"/>
      </w:r>
    </w:p>
    <w:p w14:paraId="58F5B097" w14:textId="77777777" w:rsidR="000C0915" w:rsidRPr="0020736E" w:rsidRDefault="000C0915" w:rsidP="00165477">
      <w:pPr>
        <w:spacing w:after="0" w:line="240" w:lineRule="auto"/>
        <w:jc w:val="center"/>
        <w:rPr>
          <w:rFonts w:ascii="Times New Roman" w:eastAsia="Vi" w:hAnsi="Times New Roman" w:cs="Times New Roman"/>
          <w:b/>
        </w:rPr>
      </w:pPr>
      <w:r w:rsidRPr="0020736E">
        <w:rPr>
          <w:rFonts w:ascii="Times New Roman" w:eastAsia="Vi" w:hAnsi="Times New Roman" w:cs="Times New Roman"/>
          <w:b/>
        </w:rPr>
        <w:lastRenderedPageBreak/>
        <w:t xml:space="preserve">SCHEDULE 1 </w:t>
      </w:r>
    </w:p>
    <w:p w14:paraId="64847C60" w14:textId="77777777" w:rsidR="000C0915" w:rsidRPr="0020736E" w:rsidRDefault="000C0915" w:rsidP="00165477">
      <w:pPr>
        <w:spacing w:after="0" w:line="240" w:lineRule="auto"/>
        <w:jc w:val="center"/>
        <w:rPr>
          <w:rFonts w:ascii="Times New Roman" w:eastAsia="Vi" w:hAnsi="Times New Roman" w:cs="Times New Roman"/>
          <w:b/>
        </w:rPr>
      </w:pPr>
    </w:p>
    <w:p w14:paraId="49A461D1" w14:textId="77777777" w:rsidR="000C0915" w:rsidRPr="0020736E" w:rsidRDefault="000C0915" w:rsidP="00165477">
      <w:pPr>
        <w:spacing w:after="0" w:line="240" w:lineRule="auto"/>
        <w:jc w:val="center"/>
        <w:rPr>
          <w:rFonts w:ascii="Times New Roman" w:eastAsia="Vi" w:hAnsi="Times New Roman" w:cs="Times New Roman"/>
          <w:b/>
        </w:rPr>
      </w:pPr>
      <w:r w:rsidRPr="0020736E">
        <w:rPr>
          <w:rFonts w:ascii="Times New Roman" w:eastAsia="Vi" w:hAnsi="Times New Roman" w:cs="Times New Roman"/>
          <w:b/>
        </w:rPr>
        <w:t>SERVICE DESCRIPTION &amp; GUIDELINES</w:t>
      </w:r>
    </w:p>
    <w:p w14:paraId="42495AD4" w14:textId="77777777" w:rsidR="000C0915" w:rsidRPr="0020736E" w:rsidRDefault="000C0915" w:rsidP="00165477">
      <w:pPr>
        <w:spacing w:after="0" w:line="240" w:lineRule="auto"/>
        <w:jc w:val="center"/>
        <w:rPr>
          <w:rFonts w:ascii="Times New Roman" w:eastAsia="Vi" w:hAnsi="Times New Roman" w:cs="Times New Roman"/>
          <w:b/>
        </w:rPr>
      </w:pPr>
    </w:p>
    <w:p w14:paraId="132E50EF" w14:textId="77777777" w:rsidR="000C0915" w:rsidRPr="0020736E" w:rsidRDefault="000C0915" w:rsidP="00165477">
      <w:pPr>
        <w:numPr>
          <w:ilvl w:val="0"/>
          <w:numId w:val="1"/>
        </w:numPr>
        <w:pBdr>
          <w:top w:val="nil"/>
          <w:left w:val="nil"/>
          <w:bottom w:val="nil"/>
          <w:right w:val="nil"/>
          <w:between w:val="nil"/>
        </w:pBdr>
        <w:spacing w:after="0" w:line="240" w:lineRule="auto"/>
        <w:jc w:val="both"/>
        <w:rPr>
          <w:rFonts w:ascii="Times New Roman" w:eastAsia="Vi" w:hAnsi="Times New Roman" w:cs="Times New Roman"/>
          <w:b/>
        </w:rPr>
      </w:pPr>
      <w:r w:rsidRPr="0020736E">
        <w:rPr>
          <w:rFonts w:ascii="Times New Roman" w:eastAsia="Vi" w:hAnsi="Times New Roman" w:cs="Times New Roman"/>
          <w:b/>
        </w:rPr>
        <w:t>Services:</w:t>
      </w:r>
    </w:p>
    <w:p w14:paraId="72E39319" w14:textId="77777777" w:rsidR="000C0915" w:rsidRPr="0020736E" w:rsidRDefault="000C0915" w:rsidP="00165477">
      <w:pPr>
        <w:pBdr>
          <w:top w:val="nil"/>
          <w:left w:val="nil"/>
          <w:bottom w:val="nil"/>
          <w:right w:val="nil"/>
          <w:between w:val="nil"/>
        </w:pBdr>
        <w:spacing w:after="0" w:line="240" w:lineRule="auto"/>
        <w:ind w:left="360"/>
        <w:jc w:val="both"/>
        <w:rPr>
          <w:rFonts w:ascii="Times New Roman" w:eastAsia="Vi" w:hAnsi="Times New Roman" w:cs="Times New Roman"/>
        </w:rPr>
      </w:pPr>
    </w:p>
    <w:p w14:paraId="1F8F21B7" w14:textId="77777777" w:rsidR="000C0915" w:rsidRPr="0020736E" w:rsidRDefault="000C0915" w:rsidP="00165477">
      <w:pPr>
        <w:numPr>
          <w:ilvl w:val="0"/>
          <w:numId w:val="2"/>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 xml:space="preserve">JBM encompass A2P and P2A JBM Business Messages exclusively and are not intended for the termination of P2P JBM messages. </w:t>
      </w:r>
    </w:p>
    <w:p w14:paraId="4878591A"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510D383B" w14:textId="0332A1DD" w:rsidR="000C0915" w:rsidRPr="0020736E" w:rsidRDefault="000C0915" w:rsidP="00165477">
      <w:pPr>
        <w:numPr>
          <w:ilvl w:val="0"/>
          <w:numId w:val="2"/>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The provision of API, Campaign portal, or both, is offered based on the Partner's requirements.</w:t>
      </w:r>
    </w:p>
    <w:p w14:paraId="22B1345D"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0333059B" w14:textId="710EFCE5" w:rsidR="000C0915" w:rsidRPr="0020736E" w:rsidRDefault="000C0915" w:rsidP="00165477">
      <w:pPr>
        <w:numPr>
          <w:ilvl w:val="0"/>
          <w:numId w:val="2"/>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 xml:space="preserve">JBM Assistant is an optional service available for the Partner to opt into </w:t>
      </w:r>
      <w:r w:rsidR="00165477">
        <w:rPr>
          <w:rFonts w:ascii="Times New Roman" w:eastAsia="Vi" w:hAnsi="Times New Roman" w:cs="Times New Roman"/>
        </w:rPr>
        <w:t>at</w:t>
      </w:r>
      <w:r w:rsidRPr="0020736E">
        <w:rPr>
          <w:rFonts w:ascii="Times New Roman" w:eastAsia="Vi" w:hAnsi="Times New Roman" w:cs="Times New Roman"/>
        </w:rPr>
        <w:t xml:space="preserve"> their discretion. </w:t>
      </w:r>
    </w:p>
    <w:p w14:paraId="576ABA70" w14:textId="77777777" w:rsidR="000C0915" w:rsidRPr="0020736E" w:rsidRDefault="000C0915" w:rsidP="00165477">
      <w:pPr>
        <w:pBdr>
          <w:top w:val="nil"/>
          <w:left w:val="nil"/>
          <w:bottom w:val="nil"/>
          <w:right w:val="nil"/>
          <w:between w:val="nil"/>
        </w:pBdr>
        <w:spacing w:after="0" w:line="240" w:lineRule="auto"/>
        <w:ind w:left="360"/>
        <w:jc w:val="both"/>
        <w:rPr>
          <w:rFonts w:ascii="Times New Roman" w:eastAsia="Vi" w:hAnsi="Times New Roman" w:cs="Times New Roman"/>
        </w:rPr>
      </w:pPr>
    </w:p>
    <w:p w14:paraId="347F3E32" w14:textId="77777777" w:rsidR="000C0915" w:rsidRPr="0020736E" w:rsidRDefault="000C0915" w:rsidP="00165477">
      <w:pPr>
        <w:numPr>
          <w:ilvl w:val="0"/>
          <w:numId w:val="1"/>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b/>
        </w:rPr>
        <w:t>Destination Available</w:t>
      </w:r>
      <w:r w:rsidRPr="0020736E">
        <w:rPr>
          <w:rFonts w:ascii="Times New Roman" w:eastAsia="Vi" w:hAnsi="Times New Roman" w:cs="Times New Roman"/>
        </w:rPr>
        <w:t>:</w:t>
      </w:r>
    </w:p>
    <w:p w14:paraId="1081D70A" w14:textId="77777777" w:rsidR="000C0915" w:rsidRPr="0020736E" w:rsidRDefault="000C0915" w:rsidP="00165477">
      <w:pPr>
        <w:pBdr>
          <w:top w:val="nil"/>
          <w:left w:val="nil"/>
          <w:bottom w:val="nil"/>
          <w:right w:val="nil"/>
          <w:between w:val="nil"/>
        </w:pBdr>
        <w:spacing w:after="0" w:line="240" w:lineRule="auto"/>
        <w:ind w:left="360"/>
        <w:jc w:val="both"/>
        <w:rPr>
          <w:rFonts w:ascii="Times New Roman" w:eastAsia="Vi" w:hAnsi="Times New Roman" w:cs="Times New Roman"/>
        </w:rPr>
      </w:pPr>
    </w:p>
    <w:p w14:paraId="60234A10" w14:textId="71F92E99" w:rsidR="000C0915" w:rsidRPr="0020736E" w:rsidRDefault="00165477" w:rsidP="00165477">
      <w:pPr>
        <w:numPr>
          <w:ilvl w:val="0"/>
          <w:numId w:val="16"/>
        </w:numPr>
        <w:pBdr>
          <w:top w:val="nil"/>
          <w:left w:val="nil"/>
          <w:bottom w:val="nil"/>
          <w:right w:val="nil"/>
          <w:between w:val="nil"/>
        </w:pBdr>
        <w:spacing w:after="0" w:line="240" w:lineRule="auto"/>
        <w:jc w:val="both"/>
        <w:rPr>
          <w:rFonts w:ascii="Times New Roman" w:eastAsia="Vi" w:hAnsi="Times New Roman" w:cs="Times New Roman"/>
        </w:rPr>
      </w:pPr>
      <w:r w:rsidRPr="00165477">
        <w:rPr>
          <w:rFonts w:ascii="Times New Roman" w:eastAsia="Vi" w:hAnsi="Times New Roman" w:cs="Times New Roman"/>
        </w:rPr>
        <w:t>JPL will currently support the entire JBM-en</w:t>
      </w:r>
      <w:r>
        <w:rPr>
          <w:rFonts w:ascii="Times New Roman" w:eastAsia="Vi" w:hAnsi="Times New Roman" w:cs="Times New Roman"/>
        </w:rPr>
        <w:t>abled base within the Territory</w:t>
      </w:r>
      <w:r w:rsidR="000C0915" w:rsidRPr="0020736E">
        <w:rPr>
          <w:rFonts w:ascii="Times New Roman" w:eastAsia="Vi" w:hAnsi="Times New Roman" w:cs="Times New Roman"/>
        </w:rPr>
        <w:t>.</w:t>
      </w:r>
    </w:p>
    <w:p w14:paraId="7549694A"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44DD20D4" w14:textId="703DB0A1" w:rsidR="000C0915" w:rsidRPr="0020736E" w:rsidRDefault="00165477" w:rsidP="00165477">
      <w:pPr>
        <w:numPr>
          <w:ilvl w:val="0"/>
          <w:numId w:val="16"/>
        </w:numPr>
        <w:pBdr>
          <w:top w:val="nil"/>
          <w:left w:val="nil"/>
          <w:bottom w:val="nil"/>
          <w:right w:val="nil"/>
          <w:between w:val="nil"/>
        </w:pBdr>
        <w:spacing w:after="0" w:line="240" w:lineRule="auto"/>
        <w:jc w:val="both"/>
        <w:rPr>
          <w:rFonts w:ascii="Times New Roman" w:eastAsia="Vi" w:hAnsi="Times New Roman" w:cs="Times New Roman"/>
        </w:rPr>
      </w:pPr>
      <w:r w:rsidRPr="00165477">
        <w:rPr>
          <w:rFonts w:ascii="Times New Roman" w:eastAsia="Vi" w:hAnsi="Times New Roman" w:cs="Times New Roman"/>
        </w:rPr>
        <w:t xml:space="preserve">JPL will </w:t>
      </w:r>
      <w:r>
        <w:rPr>
          <w:rFonts w:ascii="Times New Roman" w:eastAsia="Vi" w:hAnsi="Times New Roman" w:cs="Times New Roman"/>
        </w:rPr>
        <w:t xml:space="preserve">use commercially reasonable endeavours to </w:t>
      </w:r>
      <w:r w:rsidRPr="00165477">
        <w:rPr>
          <w:rFonts w:ascii="Times New Roman" w:eastAsia="Vi" w:hAnsi="Times New Roman" w:cs="Times New Roman"/>
        </w:rPr>
        <w:t>inform Partners of any changes resulting from agreements with other JBM service providers within the Territory</w:t>
      </w:r>
      <w:r w:rsidR="000C0915" w:rsidRPr="0020736E">
        <w:rPr>
          <w:rFonts w:ascii="Times New Roman" w:eastAsia="Vi" w:hAnsi="Times New Roman" w:cs="Times New Roman"/>
        </w:rPr>
        <w:t>.</w:t>
      </w:r>
    </w:p>
    <w:p w14:paraId="724136C2"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4ADEB733" w14:textId="77777777" w:rsidR="000C0915" w:rsidRPr="0020736E" w:rsidRDefault="000C0915" w:rsidP="00165477">
      <w:pPr>
        <w:numPr>
          <w:ilvl w:val="0"/>
          <w:numId w:val="1"/>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b/>
        </w:rPr>
        <w:t>Provisioning</w:t>
      </w:r>
      <w:r w:rsidRPr="0020736E">
        <w:rPr>
          <w:rFonts w:ascii="Times New Roman" w:eastAsia="Vi" w:hAnsi="Times New Roman" w:cs="Times New Roman"/>
        </w:rPr>
        <w:t>:</w:t>
      </w:r>
    </w:p>
    <w:p w14:paraId="5D26E9C8"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38E377B9" w14:textId="133DED0C" w:rsidR="000C0915" w:rsidRPr="0020736E" w:rsidRDefault="000C0915" w:rsidP="00165477">
      <w:pPr>
        <w:numPr>
          <w:ilvl w:val="0"/>
          <w:numId w:val="3"/>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The Partner must furnish all necessary details and documentation as requested by JPL to facilitate access to JBM</w:t>
      </w:r>
      <w:r w:rsidR="00DC357B" w:rsidRPr="0020736E">
        <w:rPr>
          <w:rFonts w:ascii="Times New Roman" w:eastAsia="Vi" w:hAnsi="Times New Roman" w:cs="Times New Roman"/>
        </w:rPr>
        <w:t>.</w:t>
      </w:r>
    </w:p>
    <w:p w14:paraId="15A2AC36"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0974B46D" w14:textId="6171FA53" w:rsidR="000C0915" w:rsidRPr="0020736E" w:rsidRDefault="00165477" w:rsidP="00165477">
      <w:pPr>
        <w:numPr>
          <w:ilvl w:val="0"/>
          <w:numId w:val="3"/>
        </w:numPr>
        <w:pBdr>
          <w:top w:val="nil"/>
          <w:left w:val="nil"/>
          <w:bottom w:val="nil"/>
          <w:right w:val="nil"/>
          <w:between w:val="nil"/>
        </w:pBdr>
        <w:spacing w:after="0" w:line="240" w:lineRule="auto"/>
        <w:jc w:val="both"/>
        <w:rPr>
          <w:rFonts w:ascii="Times New Roman" w:eastAsia="Vi" w:hAnsi="Times New Roman" w:cs="Times New Roman"/>
        </w:rPr>
      </w:pPr>
      <w:r>
        <w:rPr>
          <w:rFonts w:ascii="Times New Roman" w:eastAsia="Vi" w:hAnsi="Times New Roman" w:cs="Times New Roman"/>
        </w:rPr>
        <w:t>J</w:t>
      </w:r>
      <w:r w:rsidRPr="00165477">
        <w:rPr>
          <w:rFonts w:ascii="Times New Roman" w:eastAsia="Vi" w:hAnsi="Times New Roman" w:cs="Times New Roman"/>
        </w:rPr>
        <w:t>PL reserves the right to instruct the Partner to cease A2P and/or P2A JBM Business messages from specific Campaigns, regardless of compliance with previously approved use cases. The Partner is required to halt all messages from such Campaigns directed towards JPL within one (1) working day of receiving the notificatio</w:t>
      </w:r>
      <w:r>
        <w:rPr>
          <w:rFonts w:ascii="Times New Roman" w:eastAsia="Vi" w:hAnsi="Times New Roman" w:cs="Times New Roman"/>
        </w:rPr>
        <w:t>n</w:t>
      </w:r>
      <w:r w:rsidR="000C0915" w:rsidRPr="0020736E">
        <w:rPr>
          <w:rFonts w:ascii="Times New Roman" w:eastAsia="Vi" w:hAnsi="Times New Roman" w:cs="Times New Roman"/>
        </w:rPr>
        <w:t>.</w:t>
      </w:r>
    </w:p>
    <w:p w14:paraId="2FD34042"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7A7C89CE" w14:textId="3FAECBF5" w:rsidR="00CA67F7" w:rsidRPr="0020736E" w:rsidRDefault="00CA67F7" w:rsidP="00165477">
      <w:pPr>
        <w:numPr>
          <w:ilvl w:val="0"/>
          <w:numId w:val="3"/>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JPL retains the exclusive authority to block or exclude particular Brands from offering JBM as a service.</w:t>
      </w:r>
    </w:p>
    <w:p w14:paraId="5D3A6042" w14:textId="77777777" w:rsidR="000C0915" w:rsidRPr="0020736E" w:rsidRDefault="000C0915" w:rsidP="00165477">
      <w:pPr>
        <w:pBdr>
          <w:top w:val="nil"/>
          <w:left w:val="nil"/>
          <w:bottom w:val="nil"/>
          <w:right w:val="nil"/>
          <w:between w:val="nil"/>
        </w:pBdr>
        <w:spacing w:after="0" w:line="240" w:lineRule="auto"/>
        <w:ind w:left="360"/>
        <w:jc w:val="both"/>
        <w:rPr>
          <w:rFonts w:ascii="Times New Roman" w:eastAsia="Vi" w:hAnsi="Times New Roman" w:cs="Times New Roman"/>
        </w:rPr>
      </w:pPr>
    </w:p>
    <w:p w14:paraId="238BB9B1" w14:textId="77777777" w:rsidR="000C0915" w:rsidRPr="0020736E" w:rsidRDefault="000C0915" w:rsidP="00165477">
      <w:pPr>
        <w:numPr>
          <w:ilvl w:val="0"/>
          <w:numId w:val="1"/>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b/>
        </w:rPr>
        <w:t>Acceptance Testing and Service Commencement</w:t>
      </w:r>
      <w:r w:rsidRPr="0020736E">
        <w:rPr>
          <w:rFonts w:ascii="Times New Roman" w:eastAsia="Vi" w:hAnsi="Times New Roman" w:cs="Times New Roman"/>
        </w:rPr>
        <w:t>:</w:t>
      </w:r>
    </w:p>
    <w:p w14:paraId="425F7C7D" w14:textId="77777777" w:rsidR="000C0915" w:rsidRPr="0020736E" w:rsidRDefault="000C0915" w:rsidP="00165477">
      <w:pPr>
        <w:pBdr>
          <w:top w:val="nil"/>
          <w:left w:val="nil"/>
          <w:bottom w:val="nil"/>
          <w:right w:val="nil"/>
          <w:between w:val="nil"/>
        </w:pBdr>
        <w:spacing w:after="0" w:line="240" w:lineRule="auto"/>
        <w:ind w:left="360"/>
        <w:jc w:val="both"/>
        <w:rPr>
          <w:rFonts w:ascii="Times New Roman" w:eastAsia="Vi" w:hAnsi="Times New Roman" w:cs="Times New Roman"/>
        </w:rPr>
      </w:pPr>
    </w:p>
    <w:p w14:paraId="6437A24C" w14:textId="636792C5" w:rsidR="000C0915" w:rsidRPr="0020736E" w:rsidRDefault="000C0915" w:rsidP="00165477">
      <w:pPr>
        <w:numPr>
          <w:ilvl w:val="0"/>
          <w:numId w:val="4"/>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The Parties shall jointly conduct an acceptance test (the "</w:t>
      </w:r>
      <w:r w:rsidRPr="0020736E">
        <w:rPr>
          <w:rFonts w:ascii="Times New Roman" w:eastAsia="Vi" w:hAnsi="Times New Roman" w:cs="Times New Roman"/>
          <w:b/>
        </w:rPr>
        <w:t>Acceptance Test</w:t>
      </w:r>
      <w:r w:rsidRPr="0020736E">
        <w:rPr>
          <w:rFonts w:ascii="Times New Roman" w:eastAsia="Vi" w:hAnsi="Times New Roman" w:cs="Times New Roman"/>
        </w:rPr>
        <w:t>") to ensure proper functioning of JBM. The acceptance criteria for the Acceptance Test shall be mutually agreed</w:t>
      </w:r>
      <w:r w:rsidR="00165477">
        <w:rPr>
          <w:rFonts w:ascii="Times New Roman" w:eastAsia="Vi" w:hAnsi="Times New Roman" w:cs="Times New Roman"/>
        </w:rPr>
        <w:t xml:space="preserve"> between the Parties</w:t>
      </w:r>
      <w:r w:rsidRPr="0020736E">
        <w:rPr>
          <w:rFonts w:ascii="Times New Roman" w:eastAsia="Vi" w:hAnsi="Times New Roman" w:cs="Times New Roman"/>
        </w:rPr>
        <w:t>.</w:t>
      </w:r>
    </w:p>
    <w:p w14:paraId="4A26704B"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455A241C" w14:textId="68D4E372" w:rsidR="000C0915" w:rsidRPr="0020736E" w:rsidRDefault="000C0915" w:rsidP="00165477">
      <w:pPr>
        <w:numPr>
          <w:ilvl w:val="0"/>
          <w:numId w:val="4"/>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Each party shall provide to the other a report (the "</w:t>
      </w:r>
      <w:r w:rsidRPr="0020736E">
        <w:rPr>
          <w:rFonts w:ascii="Times New Roman" w:eastAsia="Vi" w:hAnsi="Times New Roman" w:cs="Times New Roman"/>
          <w:b/>
        </w:rPr>
        <w:t>Acceptance Test Results Report</w:t>
      </w:r>
      <w:r w:rsidRPr="0020736E">
        <w:rPr>
          <w:rFonts w:ascii="Times New Roman" w:eastAsia="Vi" w:hAnsi="Times New Roman" w:cs="Times New Roman"/>
        </w:rPr>
        <w:t>") via email specifying the results of the Acceptance Test.</w:t>
      </w:r>
    </w:p>
    <w:p w14:paraId="33C6B32F"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2E283298" w14:textId="5A275580" w:rsidR="000C0915" w:rsidRPr="0020736E" w:rsidRDefault="00165477" w:rsidP="00165477">
      <w:pPr>
        <w:numPr>
          <w:ilvl w:val="0"/>
          <w:numId w:val="4"/>
        </w:numPr>
        <w:pBdr>
          <w:top w:val="nil"/>
          <w:left w:val="nil"/>
          <w:bottom w:val="nil"/>
          <w:right w:val="nil"/>
          <w:between w:val="nil"/>
        </w:pBdr>
        <w:spacing w:after="0" w:line="240" w:lineRule="auto"/>
        <w:jc w:val="both"/>
        <w:rPr>
          <w:rFonts w:ascii="Times New Roman" w:eastAsia="Vi" w:hAnsi="Times New Roman" w:cs="Times New Roman"/>
        </w:rPr>
      </w:pPr>
      <w:r w:rsidRPr="00165477">
        <w:rPr>
          <w:rFonts w:ascii="Times New Roman" w:eastAsia="Vi" w:hAnsi="Times New Roman" w:cs="Times New Roman"/>
        </w:rPr>
        <w:t xml:space="preserve">The commencement of JBM shall be subject to the Parties confirming that the Acceptance Test is complete and the acceptance criteria have been met. The commencement date shall be confirmed by the parties in writing (emails permitted) </w:t>
      </w:r>
      <w:r w:rsidR="000C0915" w:rsidRPr="0020736E">
        <w:rPr>
          <w:rFonts w:ascii="Times New Roman" w:eastAsia="Vi" w:hAnsi="Times New Roman" w:cs="Times New Roman"/>
        </w:rPr>
        <w:t xml:space="preserve">(the </w:t>
      </w:r>
      <w:r w:rsidR="0020736E" w:rsidRPr="0020736E">
        <w:rPr>
          <w:rFonts w:ascii="Times New Roman" w:eastAsia="Vi" w:hAnsi="Times New Roman" w:cs="Times New Roman"/>
        </w:rPr>
        <w:t>“</w:t>
      </w:r>
      <w:r w:rsidR="000C0915" w:rsidRPr="0020736E">
        <w:rPr>
          <w:rFonts w:ascii="Times New Roman" w:eastAsia="Vi" w:hAnsi="Times New Roman" w:cs="Times New Roman"/>
          <w:b/>
        </w:rPr>
        <w:t>Service Commencement Date</w:t>
      </w:r>
      <w:r w:rsidR="0020736E" w:rsidRPr="0020736E">
        <w:rPr>
          <w:rFonts w:ascii="Times New Roman" w:eastAsia="Vi" w:hAnsi="Times New Roman" w:cs="Times New Roman"/>
        </w:rPr>
        <w:t>”</w:t>
      </w:r>
      <w:r w:rsidR="000C0915" w:rsidRPr="0020736E">
        <w:rPr>
          <w:rFonts w:ascii="Times New Roman" w:eastAsia="Vi" w:hAnsi="Times New Roman" w:cs="Times New Roman"/>
        </w:rPr>
        <w:t>).</w:t>
      </w:r>
    </w:p>
    <w:p w14:paraId="614C11E2"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5729C4B0" w14:textId="5B7CE438" w:rsidR="000C0915" w:rsidRPr="0020736E" w:rsidRDefault="000C0915" w:rsidP="00165477">
      <w:pPr>
        <w:numPr>
          <w:ilvl w:val="0"/>
          <w:numId w:val="4"/>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JPL retains the right to allocate traffic despite any requests from the Partner for the provision of traffic forecast information.</w:t>
      </w:r>
    </w:p>
    <w:p w14:paraId="786B7B1C" w14:textId="77777777" w:rsidR="000C0915" w:rsidRPr="0020736E" w:rsidRDefault="000C0915" w:rsidP="00165477">
      <w:pPr>
        <w:pBdr>
          <w:top w:val="nil"/>
          <w:left w:val="nil"/>
          <w:bottom w:val="nil"/>
          <w:right w:val="nil"/>
          <w:between w:val="nil"/>
        </w:pBdr>
        <w:spacing w:after="0" w:line="240" w:lineRule="auto"/>
        <w:ind w:left="360"/>
        <w:jc w:val="both"/>
        <w:rPr>
          <w:rFonts w:ascii="Times New Roman" w:eastAsia="Vi" w:hAnsi="Times New Roman" w:cs="Times New Roman"/>
        </w:rPr>
      </w:pPr>
    </w:p>
    <w:p w14:paraId="4E5EE5F2" w14:textId="77777777" w:rsidR="000C0915" w:rsidRPr="0020736E" w:rsidRDefault="000C0915" w:rsidP="00165477">
      <w:pPr>
        <w:numPr>
          <w:ilvl w:val="0"/>
          <w:numId w:val="1"/>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b/>
        </w:rPr>
        <w:t>Prevention of unsolicited JBM traffic</w:t>
      </w:r>
      <w:r w:rsidRPr="0020736E">
        <w:rPr>
          <w:rFonts w:ascii="Times New Roman" w:eastAsia="Vi" w:hAnsi="Times New Roman" w:cs="Times New Roman"/>
        </w:rPr>
        <w:t>:</w:t>
      </w:r>
    </w:p>
    <w:p w14:paraId="29A849A9" w14:textId="77777777" w:rsidR="000C0915" w:rsidRPr="0020736E" w:rsidRDefault="000C0915" w:rsidP="00165477">
      <w:pPr>
        <w:pBdr>
          <w:top w:val="nil"/>
          <w:left w:val="nil"/>
          <w:bottom w:val="nil"/>
          <w:right w:val="nil"/>
          <w:between w:val="nil"/>
        </w:pBdr>
        <w:spacing w:after="0" w:line="240" w:lineRule="auto"/>
        <w:ind w:left="360"/>
        <w:jc w:val="both"/>
        <w:rPr>
          <w:rFonts w:ascii="Times New Roman" w:eastAsia="Vi" w:hAnsi="Times New Roman" w:cs="Times New Roman"/>
        </w:rPr>
      </w:pPr>
    </w:p>
    <w:p w14:paraId="381E9C95" w14:textId="77777777" w:rsidR="000C0915" w:rsidRPr="0020736E" w:rsidRDefault="000C0915" w:rsidP="00165477">
      <w:pPr>
        <w:numPr>
          <w:ilvl w:val="0"/>
          <w:numId w:val="5"/>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 xml:space="preserve">All JBM messages submitted for delivery by the Partner must adhere to the requirements of the Applicable Law and/or conditions provided by JPL, including Policies. </w:t>
      </w:r>
    </w:p>
    <w:p w14:paraId="62A47DD9"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0969BED9" w14:textId="06BED956" w:rsidR="000C0915" w:rsidRPr="0020736E" w:rsidRDefault="000C0915" w:rsidP="00165477">
      <w:pPr>
        <w:numPr>
          <w:ilvl w:val="0"/>
          <w:numId w:val="5"/>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lastRenderedPageBreak/>
        <w:t xml:space="preserve">Partner undertakes that it will not use JBM for any illegal, immoral or improper purpose or in any manner which contravenes Applicable Laws and or JPL provided conditions and undertakes not to allow any third party to do so. </w:t>
      </w:r>
    </w:p>
    <w:p w14:paraId="5928A13F"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38CB3F95" w14:textId="267E5FA9" w:rsidR="000C0915" w:rsidRPr="0020736E" w:rsidRDefault="000C0915" w:rsidP="00165477">
      <w:pPr>
        <w:numPr>
          <w:ilvl w:val="0"/>
          <w:numId w:val="5"/>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JPL shall have the right to block any unsolicited traffic.</w:t>
      </w:r>
    </w:p>
    <w:p w14:paraId="27D4B707"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68530C2C" w14:textId="0C800F39" w:rsidR="000C0915" w:rsidRPr="0020736E" w:rsidRDefault="000C0915" w:rsidP="00165477">
      <w:pPr>
        <w:numPr>
          <w:ilvl w:val="0"/>
          <w:numId w:val="5"/>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Upon detecting unsolicited traffic, the detecting Party shall promptly inform the other Party.</w:t>
      </w:r>
    </w:p>
    <w:p w14:paraId="544BEEF7" w14:textId="35C61E2A"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5506D40B" w14:textId="6A7CE437" w:rsidR="000C0915" w:rsidRPr="0020736E" w:rsidRDefault="000C0915" w:rsidP="00165477">
      <w:pPr>
        <w:numPr>
          <w:ilvl w:val="0"/>
          <w:numId w:val="5"/>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The Parties shall promptly initiate efforts to collaborate in good faith, exchanging information (including timestamp, content, destination number, and originator) to identify the source of the unsolicited traffic; and</w:t>
      </w:r>
    </w:p>
    <w:p w14:paraId="20B0C521"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02017E98" w14:textId="03925AC4" w:rsidR="000C0915" w:rsidRPr="0020736E" w:rsidRDefault="000C0915" w:rsidP="00165477">
      <w:pPr>
        <w:numPr>
          <w:ilvl w:val="0"/>
          <w:numId w:val="5"/>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If the unsolicited traffic originated from the Partner, the Partner shall promptly suspend the connection from JBM.</w:t>
      </w:r>
    </w:p>
    <w:p w14:paraId="3B4BEAD6"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0E624378" w14:textId="3887581C" w:rsidR="000C0915" w:rsidRPr="0020736E" w:rsidRDefault="000C0915" w:rsidP="00165477">
      <w:pPr>
        <w:numPr>
          <w:ilvl w:val="0"/>
          <w:numId w:val="5"/>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The Partner assumes liability for paying or reimbursing any fines or penalties imposed on JPL by a government or regulatory body due to unsolicited or illegal JBM traffic sent by the Partner.</w:t>
      </w:r>
    </w:p>
    <w:p w14:paraId="67535936"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6AC3198D" w14:textId="4D2D8BA7" w:rsidR="000C0915" w:rsidRPr="0020736E" w:rsidRDefault="000C0915" w:rsidP="00165477">
      <w:pPr>
        <w:numPr>
          <w:ilvl w:val="0"/>
          <w:numId w:val="5"/>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Notwithstanding the actions (as set out in this Clause) which may be undertaken by JPL in the event of unsolicited traffic, JPL may at its discretion and upon written notice, suspend Partner’s access to JBM.</w:t>
      </w:r>
    </w:p>
    <w:p w14:paraId="59B82797"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b/>
        </w:rPr>
      </w:pPr>
    </w:p>
    <w:p w14:paraId="08D39EE1" w14:textId="77777777" w:rsidR="000C0915" w:rsidRPr="0020736E" w:rsidRDefault="000C0915" w:rsidP="00165477">
      <w:pPr>
        <w:numPr>
          <w:ilvl w:val="0"/>
          <w:numId w:val="1"/>
        </w:numPr>
        <w:pBdr>
          <w:top w:val="nil"/>
          <w:left w:val="nil"/>
          <w:bottom w:val="nil"/>
          <w:right w:val="nil"/>
          <w:between w:val="nil"/>
        </w:pBdr>
        <w:spacing w:after="0" w:line="240" w:lineRule="auto"/>
        <w:jc w:val="both"/>
        <w:rPr>
          <w:rFonts w:ascii="Times New Roman" w:eastAsia="Vi" w:hAnsi="Times New Roman" w:cs="Times New Roman"/>
          <w:b/>
        </w:rPr>
      </w:pPr>
      <w:r w:rsidRPr="0020736E">
        <w:rPr>
          <w:rFonts w:ascii="Times New Roman" w:eastAsia="Vi" w:hAnsi="Times New Roman" w:cs="Times New Roman"/>
          <w:b/>
        </w:rPr>
        <w:t>Fraud prevention:</w:t>
      </w:r>
    </w:p>
    <w:p w14:paraId="3982DB1B" w14:textId="77777777" w:rsidR="000C0915" w:rsidRPr="0020736E" w:rsidRDefault="000C0915" w:rsidP="00165477">
      <w:pPr>
        <w:pBdr>
          <w:top w:val="nil"/>
          <w:left w:val="nil"/>
          <w:bottom w:val="nil"/>
          <w:right w:val="nil"/>
          <w:between w:val="nil"/>
        </w:pBdr>
        <w:spacing w:after="0" w:line="240" w:lineRule="auto"/>
        <w:ind w:left="360"/>
        <w:jc w:val="both"/>
        <w:rPr>
          <w:rFonts w:ascii="Times New Roman" w:eastAsia="Vi" w:hAnsi="Times New Roman" w:cs="Times New Roman"/>
        </w:rPr>
      </w:pPr>
    </w:p>
    <w:p w14:paraId="6C1C6B94" w14:textId="77777777" w:rsidR="000C0915" w:rsidRPr="0020736E" w:rsidRDefault="000C0915" w:rsidP="00165477">
      <w:pPr>
        <w:numPr>
          <w:ilvl w:val="0"/>
          <w:numId w:val="6"/>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 xml:space="preserve">To prevent any JBM Business Messages being sent anonymously or with a false sender address/sender originating name, Partner should be authorised to use the sending identity used to send the JBM Business Message to End Users under the Applicable Laws. </w:t>
      </w:r>
    </w:p>
    <w:p w14:paraId="30946A63"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195805A1" w14:textId="4B6D0638" w:rsidR="000C0915" w:rsidRPr="0020736E" w:rsidRDefault="000C0915" w:rsidP="00165477">
      <w:pPr>
        <w:numPr>
          <w:ilvl w:val="0"/>
          <w:numId w:val="6"/>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 xml:space="preserve">Partner warrants and undertakes in respect of the sender address/sender originating name that the sender has the right to use the sender address/brand name supplied to JPL under this Agreement. </w:t>
      </w:r>
    </w:p>
    <w:p w14:paraId="59B34366" w14:textId="77777777" w:rsidR="0020736E" w:rsidRPr="0020736E" w:rsidRDefault="0020736E"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60DCA483" w14:textId="48C21BDA" w:rsidR="000C0915" w:rsidRPr="0020736E" w:rsidRDefault="000C0915" w:rsidP="00165477">
      <w:pPr>
        <w:numPr>
          <w:ilvl w:val="0"/>
          <w:numId w:val="6"/>
        </w:numPr>
        <w:pBdr>
          <w:top w:val="nil"/>
          <w:left w:val="nil"/>
          <w:bottom w:val="nil"/>
          <w:right w:val="nil"/>
          <w:between w:val="nil"/>
        </w:pBdr>
        <w:spacing w:after="0" w:line="240" w:lineRule="auto"/>
        <w:jc w:val="both"/>
        <w:rPr>
          <w:rFonts w:ascii="Times New Roman" w:eastAsia="Vi" w:hAnsi="Times New Roman" w:cs="Times New Roman"/>
        </w:rPr>
      </w:pPr>
      <w:r w:rsidRPr="0020736E">
        <w:rPr>
          <w:rFonts w:ascii="Times New Roman" w:eastAsia="Vi" w:hAnsi="Times New Roman" w:cs="Times New Roman"/>
        </w:rPr>
        <w:t>The Partner shall indemnify and keep JPL indemnified in respect of all and any costs or losses incurred as a result of any claims, proceedings or actions made or brought against it arising out of any breach of the warranty set out in this Clause of Schedule 1 of the Agreement.</w:t>
      </w:r>
    </w:p>
    <w:p w14:paraId="0BA02A2F" w14:textId="77777777" w:rsidR="000C0915" w:rsidRPr="0020736E" w:rsidRDefault="000C0915" w:rsidP="00165477">
      <w:pPr>
        <w:pBdr>
          <w:top w:val="nil"/>
          <w:left w:val="nil"/>
          <w:bottom w:val="nil"/>
          <w:right w:val="nil"/>
          <w:between w:val="nil"/>
        </w:pBdr>
        <w:spacing w:after="0" w:line="240" w:lineRule="auto"/>
        <w:ind w:left="720"/>
        <w:jc w:val="both"/>
        <w:rPr>
          <w:rFonts w:ascii="Times New Roman" w:eastAsia="Vi" w:hAnsi="Times New Roman" w:cs="Times New Roman"/>
        </w:rPr>
      </w:pPr>
    </w:p>
    <w:p w14:paraId="1A7EF277" w14:textId="77777777" w:rsidR="000C0915" w:rsidRPr="0020736E" w:rsidRDefault="000C0915" w:rsidP="00165477">
      <w:pPr>
        <w:spacing w:after="0" w:line="240" w:lineRule="auto"/>
        <w:rPr>
          <w:rFonts w:ascii="Times New Roman" w:eastAsia="Vi" w:hAnsi="Times New Roman" w:cs="Times New Roman"/>
          <w:b/>
        </w:rPr>
      </w:pPr>
      <w:r w:rsidRPr="0020736E">
        <w:rPr>
          <w:rFonts w:ascii="Times New Roman" w:eastAsia="Vi" w:hAnsi="Times New Roman" w:cs="Times New Roman"/>
          <w:b/>
        </w:rPr>
        <w:br w:type="page"/>
      </w:r>
    </w:p>
    <w:p w14:paraId="13288B36" w14:textId="77777777" w:rsidR="000C0915" w:rsidRPr="0020736E" w:rsidRDefault="000C0915" w:rsidP="00165477">
      <w:pPr>
        <w:spacing w:after="0" w:line="240" w:lineRule="auto"/>
        <w:jc w:val="center"/>
        <w:rPr>
          <w:rFonts w:ascii="Times New Roman" w:eastAsia="Vi" w:hAnsi="Times New Roman" w:cs="Times New Roman"/>
          <w:b/>
        </w:rPr>
      </w:pPr>
      <w:r w:rsidRPr="0020736E">
        <w:rPr>
          <w:rFonts w:ascii="Times New Roman" w:eastAsia="Vi" w:hAnsi="Times New Roman" w:cs="Times New Roman"/>
          <w:b/>
        </w:rPr>
        <w:lastRenderedPageBreak/>
        <w:t>SCHEDULE 2</w:t>
      </w:r>
    </w:p>
    <w:p w14:paraId="15715124" w14:textId="77777777" w:rsidR="000C0915" w:rsidRPr="0020736E" w:rsidRDefault="000C0915" w:rsidP="00165477">
      <w:pPr>
        <w:spacing w:after="0" w:line="240" w:lineRule="auto"/>
        <w:jc w:val="center"/>
        <w:rPr>
          <w:rFonts w:ascii="Times New Roman" w:eastAsia="Vi" w:hAnsi="Times New Roman" w:cs="Times New Roman"/>
          <w:b/>
        </w:rPr>
      </w:pPr>
    </w:p>
    <w:p w14:paraId="3742803C" w14:textId="77777777" w:rsidR="000C0915" w:rsidRPr="0020736E" w:rsidRDefault="000C0915" w:rsidP="00165477">
      <w:pPr>
        <w:spacing w:after="0" w:line="240" w:lineRule="auto"/>
        <w:jc w:val="center"/>
        <w:rPr>
          <w:rFonts w:ascii="Times New Roman" w:eastAsia="Vi" w:hAnsi="Times New Roman" w:cs="Times New Roman"/>
          <w:b/>
        </w:rPr>
      </w:pPr>
      <w:r w:rsidRPr="0020736E">
        <w:rPr>
          <w:rFonts w:ascii="Times New Roman" w:eastAsia="Vi" w:hAnsi="Times New Roman" w:cs="Times New Roman"/>
          <w:b/>
        </w:rPr>
        <w:t xml:space="preserve"> COMMERCIAL TERMS &amp; CONDITIONS</w:t>
      </w:r>
    </w:p>
    <w:p w14:paraId="0D3E5371" w14:textId="77777777" w:rsidR="000C0915" w:rsidRPr="0020736E" w:rsidRDefault="000C0915" w:rsidP="00165477">
      <w:pPr>
        <w:spacing w:after="0" w:line="240" w:lineRule="auto"/>
        <w:jc w:val="center"/>
        <w:rPr>
          <w:rFonts w:ascii="Times New Roman" w:eastAsia="Vi" w:hAnsi="Times New Roman" w:cs="Times New Roman"/>
          <w:b/>
        </w:rPr>
      </w:pPr>
    </w:p>
    <w:p w14:paraId="2B13E121" w14:textId="77777777" w:rsidR="000C0915" w:rsidRPr="0020736E" w:rsidRDefault="000C0915" w:rsidP="0007070C">
      <w:pPr>
        <w:numPr>
          <w:ilvl w:val="0"/>
          <w:numId w:val="7"/>
        </w:numPr>
        <w:pBdr>
          <w:top w:val="nil"/>
          <w:left w:val="nil"/>
          <w:bottom w:val="nil"/>
          <w:right w:val="nil"/>
          <w:between w:val="nil"/>
        </w:pBdr>
        <w:spacing w:after="0" w:line="240" w:lineRule="auto"/>
        <w:rPr>
          <w:rFonts w:ascii="Times New Roman" w:eastAsia="Vi" w:hAnsi="Times New Roman" w:cs="Times New Roman"/>
          <w:b/>
        </w:rPr>
      </w:pPr>
      <w:r w:rsidRPr="0020736E">
        <w:rPr>
          <w:rFonts w:ascii="Times New Roman" w:eastAsia="Vi" w:hAnsi="Times New Roman" w:cs="Times New Roman"/>
          <w:b/>
        </w:rPr>
        <w:t>Billing and payment:</w:t>
      </w:r>
    </w:p>
    <w:p w14:paraId="34B088FA" w14:textId="77777777" w:rsidR="000C0915" w:rsidRPr="0020736E" w:rsidRDefault="000C0915" w:rsidP="0007070C">
      <w:pPr>
        <w:pBdr>
          <w:top w:val="nil"/>
          <w:left w:val="nil"/>
          <w:bottom w:val="nil"/>
          <w:right w:val="nil"/>
          <w:between w:val="nil"/>
        </w:pBdr>
        <w:spacing w:after="0" w:line="240" w:lineRule="auto"/>
        <w:ind w:left="720"/>
        <w:rPr>
          <w:rFonts w:ascii="Times New Roman" w:eastAsia="Vi" w:hAnsi="Times New Roman" w:cs="Times New Roman"/>
          <w:b/>
        </w:rPr>
      </w:pPr>
    </w:p>
    <w:p w14:paraId="202D531C" w14:textId="40461E5A" w:rsidR="000C0915" w:rsidRPr="0020736E" w:rsidRDefault="000C0915" w:rsidP="0007070C">
      <w:pPr>
        <w:numPr>
          <w:ilvl w:val="0"/>
          <w:numId w:val="13"/>
        </w:numPr>
        <w:pBdr>
          <w:top w:val="nil"/>
          <w:left w:val="nil"/>
          <w:bottom w:val="nil"/>
          <w:right w:val="nil"/>
          <w:between w:val="nil"/>
        </w:pBdr>
        <w:spacing w:after="0" w:line="240" w:lineRule="auto"/>
        <w:ind w:left="1080"/>
        <w:jc w:val="both"/>
        <w:rPr>
          <w:rFonts w:ascii="Times New Roman" w:eastAsia="Vi" w:hAnsi="Times New Roman" w:cs="Times New Roman"/>
        </w:rPr>
      </w:pPr>
      <w:r w:rsidRPr="0020736E">
        <w:rPr>
          <w:rFonts w:ascii="Times New Roman" w:eastAsia="Vi" w:hAnsi="Times New Roman" w:cs="Times New Roman"/>
        </w:rPr>
        <w:t>All Charges</w:t>
      </w:r>
      <w:r w:rsidR="008A50C4">
        <w:rPr>
          <w:rFonts w:ascii="Times New Roman" w:eastAsia="Vi" w:hAnsi="Times New Roman" w:cs="Times New Roman"/>
        </w:rPr>
        <w:t xml:space="preserve"> / Rates</w:t>
      </w:r>
      <w:r w:rsidRPr="0020736E">
        <w:rPr>
          <w:rFonts w:ascii="Times New Roman" w:eastAsia="Vi" w:hAnsi="Times New Roman" w:cs="Times New Roman"/>
        </w:rPr>
        <w:t xml:space="preserve"> shall be payable from the Service Commencement Date.</w:t>
      </w:r>
    </w:p>
    <w:p w14:paraId="4E7D0A00" w14:textId="77777777" w:rsidR="00B513FE" w:rsidRPr="0020736E" w:rsidRDefault="00B513FE" w:rsidP="0007070C">
      <w:pPr>
        <w:pBdr>
          <w:top w:val="nil"/>
          <w:left w:val="nil"/>
          <w:bottom w:val="nil"/>
          <w:right w:val="nil"/>
          <w:between w:val="nil"/>
        </w:pBdr>
        <w:spacing w:after="0" w:line="240" w:lineRule="auto"/>
        <w:ind w:left="1080"/>
        <w:jc w:val="both"/>
        <w:rPr>
          <w:rFonts w:ascii="Times New Roman" w:eastAsia="Vi" w:hAnsi="Times New Roman" w:cs="Times New Roman"/>
        </w:rPr>
      </w:pPr>
    </w:p>
    <w:p w14:paraId="05DA283A" w14:textId="35581703" w:rsidR="000C0915" w:rsidRPr="0020736E" w:rsidRDefault="000C0915" w:rsidP="0007070C">
      <w:pPr>
        <w:numPr>
          <w:ilvl w:val="0"/>
          <w:numId w:val="13"/>
        </w:numPr>
        <w:pBdr>
          <w:top w:val="nil"/>
          <w:left w:val="nil"/>
          <w:bottom w:val="nil"/>
          <w:right w:val="nil"/>
          <w:between w:val="nil"/>
        </w:pBdr>
        <w:spacing w:after="0" w:line="240" w:lineRule="auto"/>
        <w:ind w:left="1080"/>
        <w:jc w:val="both"/>
        <w:rPr>
          <w:rFonts w:ascii="Times New Roman" w:eastAsia="Vi" w:hAnsi="Times New Roman" w:cs="Times New Roman"/>
        </w:rPr>
      </w:pPr>
      <w:proofErr w:type="gramStart"/>
      <w:r w:rsidRPr="0020736E">
        <w:rPr>
          <w:rFonts w:ascii="Times New Roman" w:eastAsia="Vi" w:hAnsi="Times New Roman" w:cs="Times New Roman"/>
        </w:rPr>
        <w:t>A</w:t>
      </w:r>
      <w:proofErr w:type="gramEnd"/>
      <w:r w:rsidRPr="0020736E">
        <w:rPr>
          <w:rFonts w:ascii="Times New Roman" w:eastAsia="Vi" w:hAnsi="Times New Roman" w:cs="Times New Roman"/>
        </w:rPr>
        <w:t xml:space="preserve"> </w:t>
      </w:r>
      <w:r w:rsidR="00FD45FE">
        <w:rPr>
          <w:rFonts w:ascii="Times New Roman" w:eastAsia="Vi" w:hAnsi="Times New Roman" w:cs="Times New Roman"/>
        </w:rPr>
        <w:t>invoice in .</w:t>
      </w:r>
      <w:r w:rsidRPr="0020736E">
        <w:rPr>
          <w:rFonts w:ascii="Times New Roman" w:eastAsia="Vi" w:hAnsi="Times New Roman" w:cs="Times New Roman"/>
        </w:rPr>
        <w:t xml:space="preserve">pdf </w:t>
      </w:r>
      <w:r w:rsidR="00FD45FE">
        <w:rPr>
          <w:rFonts w:ascii="Times New Roman" w:eastAsia="Vi" w:hAnsi="Times New Roman" w:cs="Times New Roman"/>
        </w:rPr>
        <w:t>format</w:t>
      </w:r>
      <w:r w:rsidRPr="0020736E">
        <w:rPr>
          <w:rFonts w:ascii="Times New Roman" w:eastAsia="Vi" w:hAnsi="Times New Roman" w:cs="Times New Roman"/>
        </w:rPr>
        <w:t xml:space="preserve"> shall be sent by email</w:t>
      </w:r>
      <w:r w:rsidR="00C41744" w:rsidRPr="0020736E">
        <w:rPr>
          <w:rFonts w:ascii="Times New Roman" w:eastAsia="Vi" w:hAnsi="Times New Roman" w:cs="Times New Roman"/>
        </w:rPr>
        <w:t xml:space="preserve"> </w:t>
      </w:r>
      <w:r w:rsidR="00FD45FE">
        <w:rPr>
          <w:rFonts w:ascii="Times New Roman" w:eastAsia="Vi" w:hAnsi="Times New Roman" w:cs="Times New Roman"/>
        </w:rPr>
        <w:t xml:space="preserve">to the </w:t>
      </w:r>
      <w:r w:rsidR="00C41744" w:rsidRPr="0020736E">
        <w:rPr>
          <w:rFonts w:ascii="Times New Roman" w:eastAsia="Vi" w:hAnsi="Times New Roman" w:cs="Times New Roman"/>
        </w:rPr>
        <w:t>address provided by the Partner</w:t>
      </w:r>
      <w:r w:rsidR="00FD45FE">
        <w:rPr>
          <w:rFonts w:ascii="Times New Roman" w:eastAsia="Vi" w:hAnsi="Times New Roman" w:cs="Times New Roman"/>
        </w:rPr>
        <w:t xml:space="preserve"> to JPL</w:t>
      </w:r>
      <w:r w:rsidRPr="0020736E">
        <w:rPr>
          <w:rFonts w:ascii="Times New Roman" w:eastAsia="Vi" w:hAnsi="Times New Roman" w:cs="Times New Roman"/>
        </w:rPr>
        <w:t xml:space="preserve">. Invoices sent by email shall be deemed delivered on the </w:t>
      </w:r>
      <w:r w:rsidR="00495B87">
        <w:rPr>
          <w:rFonts w:ascii="Times New Roman" w:eastAsia="Vi" w:hAnsi="Times New Roman" w:cs="Times New Roman"/>
        </w:rPr>
        <w:t xml:space="preserve">date and time they are </w:t>
      </w:r>
      <w:r w:rsidRPr="0020736E">
        <w:rPr>
          <w:rFonts w:ascii="Times New Roman" w:eastAsia="Vi" w:hAnsi="Times New Roman" w:cs="Times New Roman"/>
        </w:rPr>
        <w:t xml:space="preserve">sent to the </w:t>
      </w:r>
      <w:r w:rsidR="00C41744" w:rsidRPr="0020736E">
        <w:rPr>
          <w:rFonts w:ascii="Times New Roman" w:eastAsia="Vi" w:hAnsi="Times New Roman" w:cs="Times New Roman"/>
        </w:rPr>
        <w:t xml:space="preserve">designated </w:t>
      </w:r>
      <w:r w:rsidRPr="0020736E">
        <w:rPr>
          <w:rFonts w:ascii="Times New Roman" w:eastAsia="Vi" w:hAnsi="Times New Roman" w:cs="Times New Roman"/>
        </w:rPr>
        <w:t xml:space="preserve">email address. </w:t>
      </w:r>
    </w:p>
    <w:p w14:paraId="3FD67576" w14:textId="4BFF0EAB" w:rsidR="000C0915" w:rsidRPr="0020736E" w:rsidRDefault="000C0915" w:rsidP="0007070C">
      <w:pPr>
        <w:spacing w:after="0" w:line="240" w:lineRule="auto"/>
        <w:rPr>
          <w:rFonts w:ascii="Times New Roman" w:eastAsia="Vi" w:hAnsi="Times New Roman" w:cs="Times New Roman"/>
          <w:b/>
        </w:rPr>
      </w:pPr>
    </w:p>
    <w:p w14:paraId="21650404" w14:textId="1D9E30B3" w:rsidR="000C0915" w:rsidRPr="0020736E" w:rsidRDefault="00C41744" w:rsidP="0007070C">
      <w:pPr>
        <w:numPr>
          <w:ilvl w:val="0"/>
          <w:numId w:val="7"/>
        </w:numPr>
        <w:pBdr>
          <w:top w:val="nil"/>
          <w:left w:val="nil"/>
          <w:bottom w:val="nil"/>
          <w:right w:val="nil"/>
          <w:between w:val="nil"/>
        </w:pBdr>
        <w:spacing w:after="0" w:line="240" w:lineRule="auto"/>
        <w:rPr>
          <w:rFonts w:ascii="Times New Roman" w:eastAsia="Vi" w:hAnsi="Times New Roman" w:cs="Times New Roman"/>
          <w:b/>
        </w:rPr>
      </w:pPr>
      <w:r w:rsidRPr="0020736E">
        <w:rPr>
          <w:rFonts w:ascii="Times New Roman" w:eastAsia="Vi" w:hAnsi="Times New Roman" w:cs="Times New Roman"/>
          <w:b/>
        </w:rPr>
        <w:t>Commercials:</w:t>
      </w:r>
      <w:r w:rsidR="000C0915" w:rsidRPr="0020736E">
        <w:rPr>
          <w:rFonts w:ascii="Times New Roman" w:eastAsia="Vi" w:hAnsi="Times New Roman" w:cs="Times New Roman"/>
          <w:b/>
        </w:rPr>
        <w:t xml:space="preserve"> </w:t>
      </w:r>
    </w:p>
    <w:p w14:paraId="30775D4C" w14:textId="36968B28" w:rsidR="000C0915" w:rsidRPr="0020736E" w:rsidRDefault="000C0915" w:rsidP="0007070C">
      <w:pPr>
        <w:pBdr>
          <w:top w:val="nil"/>
          <w:left w:val="nil"/>
          <w:bottom w:val="nil"/>
          <w:right w:val="nil"/>
          <w:between w:val="nil"/>
        </w:pBdr>
        <w:spacing w:after="0" w:line="240" w:lineRule="auto"/>
        <w:jc w:val="both"/>
        <w:rPr>
          <w:rFonts w:ascii="Times New Roman" w:eastAsia="Vi" w:hAnsi="Times New Roman" w:cs="Times New Roman"/>
        </w:rPr>
      </w:pPr>
    </w:p>
    <w:p w14:paraId="1C191E6D" w14:textId="723A4BA0" w:rsidR="000C0915" w:rsidRDefault="00EF72A9" w:rsidP="0007070C">
      <w:pPr>
        <w:numPr>
          <w:ilvl w:val="0"/>
          <w:numId w:val="14"/>
        </w:numPr>
        <w:pBdr>
          <w:top w:val="nil"/>
          <w:left w:val="nil"/>
          <w:bottom w:val="nil"/>
          <w:right w:val="nil"/>
          <w:between w:val="nil"/>
        </w:pBdr>
        <w:spacing w:after="0" w:line="240" w:lineRule="auto"/>
        <w:jc w:val="both"/>
        <w:rPr>
          <w:rFonts w:ascii="Times New Roman" w:eastAsia="Vi" w:hAnsi="Times New Roman" w:cs="Times New Roman"/>
        </w:rPr>
      </w:pPr>
      <w:r>
        <w:rPr>
          <w:rFonts w:ascii="Times New Roman" w:eastAsia="Vi" w:hAnsi="Times New Roman" w:cs="Times New Roman"/>
        </w:rPr>
        <w:t xml:space="preserve">JPL will </w:t>
      </w:r>
      <w:r w:rsidR="00B513FE" w:rsidRPr="0020736E">
        <w:rPr>
          <w:rFonts w:ascii="Times New Roman" w:eastAsia="Vi" w:hAnsi="Times New Roman" w:cs="Times New Roman"/>
        </w:rPr>
        <w:t xml:space="preserve">issue a </w:t>
      </w:r>
      <w:r w:rsidR="000B6B84" w:rsidRPr="0020736E">
        <w:rPr>
          <w:rFonts w:ascii="Times New Roman" w:eastAsia="Vi" w:hAnsi="Times New Roman" w:cs="Times New Roman"/>
        </w:rPr>
        <w:t xml:space="preserve">fresh </w:t>
      </w:r>
      <w:r>
        <w:rPr>
          <w:rFonts w:ascii="Times New Roman" w:eastAsia="Vi" w:hAnsi="Times New Roman" w:cs="Times New Roman"/>
        </w:rPr>
        <w:t>rate sheet</w:t>
      </w:r>
      <w:r w:rsidR="00B513FE" w:rsidRPr="0020736E">
        <w:rPr>
          <w:rFonts w:ascii="Times New Roman" w:eastAsia="Vi" w:hAnsi="Times New Roman" w:cs="Times New Roman"/>
        </w:rPr>
        <w:t xml:space="preserve"> in favour of </w:t>
      </w:r>
      <w:r>
        <w:rPr>
          <w:rFonts w:ascii="Times New Roman" w:eastAsia="Vi" w:hAnsi="Times New Roman" w:cs="Times New Roman"/>
        </w:rPr>
        <w:t>the Partner</w:t>
      </w:r>
      <w:r w:rsidR="00B513FE" w:rsidRPr="0020736E">
        <w:rPr>
          <w:rFonts w:ascii="Times New Roman" w:eastAsia="Vi" w:hAnsi="Times New Roman" w:cs="Times New Roman"/>
        </w:rPr>
        <w:t xml:space="preserve"> in connection with the </w:t>
      </w:r>
      <w:r>
        <w:rPr>
          <w:rFonts w:ascii="Times New Roman" w:eastAsia="Vi" w:hAnsi="Times New Roman" w:cs="Times New Roman"/>
        </w:rPr>
        <w:t>Chargeable Events</w:t>
      </w:r>
      <w:r w:rsidR="00B513FE" w:rsidRPr="0020736E">
        <w:rPr>
          <w:rFonts w:ascii="Times New Roman" w:eastAsia="Vi" w:hAnsi="Times New Roman" w:cs="Times New Roman"/>
        </w:rPr>
        <w:t xml:space="preserve"> </w:t>
      </w:r>
      <w:r w:rsidR="00226E42">
        <w:rPr>
          <w:rFonts w:ascii="Times New Roman" w:eastAsia="Vi" w:hAnsi="Times New Roman" w:cs="Times New Roman"/>
        </w:rPr>
        <w:t>periodically</w:t>
      </w:r>
      <w:r w:rsidR="00B513FE" w:rsidRPr="0020736E">
        <w:rPr>
          <w:rFonts w:ascii="Times New Roman" w:eastAsia="Vi" w:hAnsi="Times New Roman" w:cs="Times New Roman"/>
        </w:rPr>
        <w:t xml:space="preserve"> during the Term (the “</w:t>
      </w:r>
      <w:r>
        <w:rPr>
          <w:rFonts w:ascii="Times New Roman" w:eastAsia="Vi" w:hAnsi="Times New Roman" w:cs="Times New Roman"/>
          <w:b/>
        </w:rPr>
        <w:t>Rate Sheet</w:t>
      </w:r>
      <w:r w:rsidR="00B513FE" w:rsidRPr="0020736E">
        <w:rPr>
          <w:rFonts w:ascii="Times New Roman" w:eastAsia="Vi" w:hAnsi="Times New Roman" w:cs="Times New Roman"/>
        </w:rPr>
        <w:t>”).</w:t>
      </w:r>
      <w:r w:rsidR="000B6B84" w:rsidRPr="0020736E">
        <w:rPr>
          <w:rFonts w:ascii="Times New Roman" w:eastAsia="Vi" w:hAnsi="Times New Roman" w:cs="Times New Roman"/>
        </w:rPr>
        <w:t xml:space="preserve"> </w:t>
      </w:r>
      <w:r w:rsidR="0007070C">
        <w:rPr>
          <w:rFonts w:ascii="Times New Roman" w:eastAsia="Vi" w:hAnsi="Times New Roman" w:cs="Times New Roman"/>
        </w:rPr>
        <w:t>The Rate Sheet</w:t>
      </w:r>
      <w:r w:rsidR="0007070C" w:rsidRPr="0007070C">
        <w:rPr>
          <w:rFonts w:ascii="Times New Roman" w:eastAsia="Vi" w:hAnsi="Times New Roman" w:cs="Times New Roman"/>
        </w:rPr>
        <w:t xml:space="preserve"> shall be supplemental to </w:t>
      </w:r>
      <w:r w:rsidR="0007070C">
        <w:rPr>
          <w:rFonts w:ascii="Times New Roman" w:eastAsia="Vi" w:hAnsi="Times New Roman" w:cs="Times New Roman"/>
        </w:rPr>
        <w:t xml:space="preserve">this </w:t>
      </w:r>
      <w:r w:rsidR="0007070C" w:rsidRPr="0007070C">
        <w:rPr>
          <w:rFonts w:ascii="Times New Roman" w:eastAsia="Vi" w:hAnsi="Times New Roman" w:cs="Times New Roman"/>
        </w:rPr>
        <w:t xml:space="preserve">Agreement and shall be read in conjunction with </w:t>
      </w:r>
      <w:r w:rsidR="0007070C">
        <w:rPr>
          <w:rFonts w:ascii="Times New Roman" w:eastAsia="Vi" w:hAnsi="Times New Roman" w:cs="Times New Roman"/>
        </w:rPr>
        <w:t>this Agreement</w:t>
      </w:r>
      <w:r w:rsidR="0007070C" w:rsidRPr="0007070C">
        <w:rPr>
          <w:rFonts w:ascii="Times New Roman" w:eastAsia="Vi" w:hAnsi="Times New Roman" w:cs="Times New Roman"/>
        </w:rPr>
        <w:t xml:space="preserve"> to draw the interpretation and meaning of the provisions of </w:t>
      </w:r>
      <w:r w:rsidR="0007070C">
        <w:rPr>
          <w:rFonts w:ascii="Times New Roman" w:eastAsia="Vi" w:hAnsi="Times New Roman" w:cs="Times New Roman"/>
        </w:rPr>
        <w:t xml:space="preserve">this </w:t>
      </w:r>
      <w:r w:rsidR="0007070C" w:rsidRPr="0007070C">
        <w:rPr>
          <w:rFonts w:ascii="Times New Roman" w:eastAsia="Vi" w:hAnsi="Times New Roman" w:cs="Times New Roman"/>
        </w:rPr>
        <w:t xml:space="preserve">Agreement. </w:t>
      </w:r>
      <w:r w:rsidR="0007070C" w:rsidRPr="00C17735">
        <w:rPr>
          <w:rFonts w:ascii="Times New Roman" w:hAnsi="Times New Roman" w:cs="Times New Roman"/>
        </w:rPr>
        <w:t xml:space="preserve">In the event of any conflict or inconsistency between the provisions of this Agreement and the </w:t>
      </w:r>
      <w:r w:rsidR="0007070C">
        <w:rPr>
          <w:rFonts w:ascii="Times New Roman" w:hAnsi="Times New Roman" w:cs="Times New Roman"/>
        </w:rPr>
        <w:t>Rate Sheet</w:t>
      </w:r>
      <w:r w:rsidR="0007070C" w:rsidRPr="00C17735">
        <w:rPr>
          <w:rFonts w:ascii="Times New Roman" w:hAnsi="Times New Roman" w:cs="Times New Roman"/>
        </w:rPr>
        <w:t xml:space="preserve">, the provisions of </w:t>
      </w:r>
      <w:r w:rsidR="0007070C">
        <w:rPr>
          <w:rFonts w:ascii="Times New Roman" w:hAnsi="Times New Roman" w:cs="Times New Roman"/>
        </w:rPr>
        <w:t>the Rate Sheet in relation to the Rates and Chargeable Events</w:t>
      </w:r>
      <w:r w:rsidR="0007070C" w:rsidRPr="00C17735">
        <w:rPr>
          <w:rFonts w:ascii="Times New Roman" w:hAnsi="Times New Roman" w:cs="Times New Roman"/>
        </w:rPr>
        <w:t xml:space="preserve"> shall prevail to the extent of such conflict or inconsistency</w:t>
      </w:r>
      <w:r w:rsidR="0007070C">
        <w:rPr>
          <w:rFonts w:ascii="Times New Roman" w:hAnsi="Times New Roman" w:cs="Times New Roman"/>
        </w:rPr>
        <w:t>.</w:t>
      </w:r>
    </w:p>
    <w:p w14:paraId="3F60787D" w14:textId="77777777" w:rsidR="0007070C" w:rsidRDefault="0007070C" w:rsidP="0007070C">
      <w:pPr>
        <w:pBdr>
          <w:top w:val="nil"/>
          <w:left w:val="nil"/>
          <w:bottom w:val="nil"/>
          <w:right w:val="nil"/>
          <w:between w:val="nil"/>
        </w:pBdr>
        <w:spacing w:after="0" w:line="240" w:lineRule="auto"/>
        <w:ind w:left="1080"/>
        <w:jc w:val="both"/>
        <w:rPr>
          <w:rFonts w:ascii="Times New Roman" w:eastAsia="Vi" w:hAnsi="Times New Roman" w:cs="Times New Roman"/>
        </w:rPr>
      </w:pPr>
    </w:p>
    <w:p w14:paraId="558D8A09" w14:textId="4C684E34" w:rsidR="0007070C" w:rsidRPr="00495B87" w:rsidRDefault="0007070C" w:rsidP="00495B87">
      <w:pPr>
        <w:pStyle w:val="ListParagraph"/>
        <w:numPr>
          <w:ilvl w:val="0"/>
          <w:numId w:val="14"/>
        </w:numPr>
        <w:spacing w:after="0" w:line="240" w:lineRule="auto"/>
        <w:contextualSpacing w:val="0"/>
        <w:rPr>
          <w:rFonts w:ascii="Times New Roman" w:eastAsia="Vi" w:hAnsi="Times New Roman" w:cs="Times New Roman"/>
        </w:rPr>
      </w:pPr>
      <w:r>
        <w:rPr>
          <w:rFonts w:ascii="Times New Roman" w:eastAsia="Vi" w:hAnsi="Times New Roman" w:cs="Times New Roman"/>
        </w:rPr>
        <w:t xml:space="preserve">Any </w:t>
      </w:r>
      <w:r w:rsidRPr="0007070C">
        <w:rPr>
          <w:rFonts w:ascii="Times New Roman" w:eastAsia="Vi" w:hAnsi="Times New Roman" w:cs="Times New Roman"/>
        </w:rPr>
        <w:t xml:space="preserve">capitalized terms used in </w:t>
      </w:r>
      <w:r>
        <w:rPr>
          <w:rFonts w:ascii="Times New Roman" w:eastAsia="Vi" w:hAnsi="Times New Roman" w:cs="Times New Roman"/>
        </w:rPr>
        <w:t>the Rate Sheet</w:t>
      </w:r>
      <w:r w:rsidRPr="0007070C">
        <w:rPr>
          <w:rFonts w:ascii="Times New Roman" w:eastAsia="Vi" w:hAnsi="Times New Roman" w:cs="Times New Roman"/>
        </w:rPr>
        <w:t xml:space="preserve"> but not expressly defined </w:t>
      </w:r>
      <w:r w:rsidR="00495B87">
        <w:rPr>
          <w:rFonts w:ascii="Times New Roman" w:eastAsia="Vi" w:hAnsi="Times New Roman" w:cs="Times New Roman"/>
        </w:rPr>
        <w:t xml:space="preserve">therein shall </w:t>
      </w:r>
      <w:r w:rsidRPr="0007070C">
        <w:rPr>
          <w:rFonts w:ascii="Times New Roman" w:eastAsia="Vi" w:hAnsi="Times New Roman" w:cs="Times New Roman"/>
        </w:rPr>
        <w:t xml:space="preserve">have the meaning ascribed to such terms in </w:t>
      </w:r>
      <w:r>
        <w:rPr>
          <w:rFonts w:ascii="Times New Roman" w:eastAsia="Vi" w:hAnsi="Times New Roman" w:cs="Times New Roman"/>
        </w:rPr>
        <w:t>this</w:t>
      </w:r>
      <w:r w:rsidRPr="0007070C">
        <w:rPr>
          <w:rFonts w:ascii="Times New Roman" w:eastAsia="Vi" w:hAnsi="Times New Roman" w:cs="Times New Roman"/>
        </w:rPr>
        <w:t xml:space="preserve"> Agreement. </w:t>
      </w:r>
    </w:p>
    <w:p w14:paraId="32F1AFD0" w14:textId="77777777" w:rsidR="00495B87" w:rsidRDefault="00495B87" w:rsidP="00495B87">
      <w:pPr>
        <w:pBdr>
          <w:top w:val="nil"/>
          <w:left w:val="nil"/>
          <w:bottom w:val="nil"/>
          <w:right w:val="nil"/>
          <w:between w:val="nil"/>
        </w:pBdr>
        <w:spacing w:after="0" w:line="240" w:lineRule="auto"/>
        <w:ind w:left="720"/>
        <w:rPr>
          <w:rFonts w:ascii="Times New Roman" w:eastAsia="Vi" w:hAnsi="Times New Roman" w:cs="Times New Roman"/>
          <w:b/>
        </w:rPr>
      </w:pPr>
    </w:p>
    <w:p w14:paraId="4257E7FD" w14:textId="588CF722" w:rsidR="000C0915" w:rsidRPr="0020736E" w:rsidRDefault="00EF72A9" w:rsidP="0007070C">
      <w:pPr>
        <w:numPr>
          <w:ilvl w:val="0"/>
          <w:numId w:val="7"/>
        </w:numPr>
        <w:pBdr>
          <w:top w:val="nil"/>
          <w:left w:val="nil"/>
          <w:bottom w:val="nil"/>
          <w:right w:val="nil"/>
          <w:between w:val="nil"/>
        </w:pBdr>
        <w:spacing w:after="0" w:line="240" w:lineRule="auto"/>
        <w:rPr>
          <w:rFonts w:ascii="Times New Roman" w:eastAsia="Vi" w:hAnsi="Times New Roman" w:cs="Times New Roman"/>
          <w:b/>
        </w:rPr>
      </w:pPr>
      <w:r>
        <w:rPr>
          <w:rFonts w:ascii="Times New Roman" w:eastAsia="Vi" w:hAnsi="Times New Roman" w:cs="Times New Roman"/>
          <w:b/>
        </w:rPr>
        <w:t>Rate Sheet</w:t>
      </w:r>
      <w:r w:rsidR="000C0915" w:rsidRPr="0020736E">
        <w:rPr>
          <w:rFonts w:ascii="Times New Roman" w:eastAsia="Vi" w:hAnsi="Times New Roman" w:cs="Times New Roman"/>
          <w:b/>
        </w:rPr>
        <w:t xml:space="preserve">: </w:t>
      </w:r>
    </w:p>
    <w:p w14:paraId="416BAED3" w14:textId="77777777" w:rsidR="000C0915" w:rsidRPr="0020736E" w:rsidRDefault="000C0915" w:rsidP="0007070C">
      <w:pPr>
        <w:pBdr>
          <w:top w:val="nil"/>
          <w:left w:val="nil"/>
          <w:bottom w:val="nil"/>
          <w:right w:val="nil"/>
          <w:between w:val="nil"/>
        </w:pBdr>
        <w:spacing w:after="0" w:line="240" w:lineRule="auto"/>
        <w:ind w:left="720"/>
        <w:rPr>
          <w:rFonts w:ascii="Times New Roman" w:eastAsia="Vi" w:hAnsi="Times New Roman" w:cs="Times New Roman"/>
          <w:b/>
        </w:rPr>
      </w:pPr>
    </w:p>
    <w:p w14:paraId="4A1CCE02" w14:textId="7AD1569F" w:rsidR="00D95431" w:rsidRPr="0020736E" w:rsidRDefault="00B513FE" w:rsidP="0007070C">
      <w:pPr>
        <w:pStyle w:val="ListParagraph"/>
        <w:numPr>
          <w:ilvl w:val="0"/>
          <w:numId w:val="22"/>
        </w:numPr>
        <w:spacing w:after="0" w:line="240" w:lineRule="auto"/>
        <w:contextualSpacing w:val="0"/>
        <w:jc w:val="both"/>
        <w:rPr>
          <w:rFonts w:ascii="Times New Roman" w:eastAsia="Vi" w:hAnsi="Times New Roman" w:cs="Times New Roman"/>
        </w:rPr>
      </w:pPr>
      <w:r w:rsidRPr="0020736E">
        <w:rPr>
          <w:rFonts w:ascii="Times New Roman" w:eastAsia="Vi" w:hAnsi="Times New Roman" w:cs="Times New Roman"/>
        </w:rPr>
        <w:t xml:space="preserve">Each </w:t>
      </w:r>
      <w:r w:rsidR="00EF72A9">
        <w:rPr>
          <w:rFonts w:ascii="Times New Roman" w:eastAsia="Vi" w:hAnsi="Times New Roman" w:cs="Times New Roman"/>
        </w:rPr>
        <w:t>Rate Sheet</w:t>
      </w:r>
      <w:r w:rsidRPr="0020736E">
        <w:rPr>
          <w:rFonts w:ascii="Times New Roman" w:eastAsia="Vi" w:hAnsi="Times New Roman" w:cs="Times New Roman"/>
        </w:rPr>
        <w:t xml:space="preserve"> will, </w:t>
      </w:r>
      <w:r w:rsidR="00670A90" w:rsidRPr="0020736E">
        <w:rPr>
          <w:rFonts w:ascii="Times New Roman" w:eastAsia="Vi" w:hAnsi="Times New Roman" w:cs="Times New Roman"/>
        </w:rPr>
        <w:t>at a minimum, specify</w:t>
      </w:r>
      <w:r w:rsidRPr="0020736E">
        <w:rPr>
          <w:rFonts w:ascii="Times New Roman" w:eastAsia="Vi" w:hAnsi="Times New Roman" w:cs="Times New Roman"/>
        </w:rPr>
        <w:t xml:space="preserve"> the following</w:t>
      </w:r>
      <w:r w:rsidR="00670A90" w:rsidRPr="0020736E">
        <w:rPr>
          <w:rFonts w:ascii="Times New Roman" w:eastAsia="Vi" w:hAnsi="Times New Roman" w:cs="Times New Roman"/>
        </w:rPr>
        <w:t>:</w:t>
      </w:r>
      <w:r w:rsidR="00D95431" w:rsidRPr="0020736E">
        <w:rPr>
          <w:rFonts w:ascii="Times New Roman" w:eastAsia="Vi" w:hAnsi="Times New Roman" w:cs="Times New Roman"/>
        </w:rPr>
        <w:t xml:space="preserve"> </w:t>
      </w:r>
    </w:p>
    <w:p w14:paraId="58EDBF02" w14:textId="77777777" w:rsidR="00670A90" w:rsidRPr="0020736E" w:rsidRDefault="00670A90" w:rsidP="0007070C">
      <w:pPr>
        <w:pStyle w:val="ListParagraph"/>
        <w:spacing w:after="0" w:line="240" w:lineRule="auto"/>
        <w:ind w:left="1080"/>
        <w:contextualSpacing w:val="0"/>
        <w:jc w:val="both"/>
        <w:rPr>
          <w:rFonts w:ascii="Times New Roman" w:eastAsia="Vi" w:hAnsi="Times New Roman" w:cs="Times New Roman"/>
        </w:rPr>
      </w:pPr>
    </w:p>
    <w:p w14:paraId="1FB75173" w14:textId="1640B590" w:rsidR="001F643B" w:rsidRDefault="001F643B" w:rsidP="0007070C">
      <w:pPr>
        <w:pStyle w:val="ListParagraph"/>
        <w:numPr>
          <w:ilvl w:val="0"/>
          <w:numId w:val="23"/>
        </w:numPr>
        <w:pBdr>
          <w:top w:val="nil"/>
          <w:left w:val="nil"/>
          <w:bottom w:val="nil"/>
          <w:right w:val="nil"/>
          <w:between w:val="nil"/>
        </w:pBdr>
        <w:spacing w:after="0" w:line="240" w:lineRule="auto"/>
        <w:ind w:left="1800"/>
        <w:contextualSpacing w:val="0"/>
        <w:jc w:val="both"/>
        <w:rPr>
          <w:rFonts w:ascii="Times New Roman" w:eastAsia="Vi" w:hAnsi="Times New Roman" w:cs="Times New Roman"/>
        </w:rPr>
      </w:pPr>
      <w:r>
        <w:rPr>
          <w:rFonts w:ascii="Times New Roman" w:eastAsia="Vi" w:hAnsi="Times New Roman" w:cs="Times New Roman"/>
        </w:rPr>
        <w:t>types of Chargeable Events,</w:t>
      </w:r>
    </w:p>
    <w:p w14:paraId="4C2144E9" w14:textId="77777777" w:rsidR="001F643B" w:rsidRDefault="001F643B" w:rsidP="0007070C">
      <w:pPr>
        <w:pStyle w:val="ListParagraph"/>
        <w:pBdr>
          <w:top w:val="nil"/>
          <w:left w:val="nil"/>
          <w:bottom w:val="nil"/>
          <w:right w:val="nil"/>
          <w:between w:val="nil"/>
        </w:pBdr>
        <w:spacing w:after="0" w:line="240" w:lineRule="auto"/>
        <w:ind w:left="1800"/>
        <w:contextualSpacing w:val="0"/>
        <w:jc w:val="both"/>
        <w:rPr>
          <w:rFonts w:ascii="Times New Roman" w:eastAsia="Vi" w:hAnsi="Times New Roman" w:cs="Times New Roman"/>
        </w:rPr>
      </w:pPr>
    </w:p>
    <w:p w14:paraId="155A1010" w14:textId="14F6A97A" w:rsidR="00EF72A9" w:rsidRDefault="001F643B" w:rsidP="0007070C">
      <w:pPr>
        <w:pStyle w:val="ListParagraph"/>
        <w:numPr>
          <w:ilvl w:val="0"/>
          <w:numId w:val="23"/>
        </w:numPr>
        <w:pBdr>
          <w:top w:val="nil"/>
          <w:left w:val="nil"/>
          <w:bottom w:val="nil"/>
          <w:right w:val="nil"/>
          <w:between w:val="nil"/>
        </w:pBdr>
        <w:spacing w:after="0" w:line="240" w:lineRule="auto"/>
        <w:ind w:left="1800"/>
        <w:contextualSpacing w:val="0"/>
        <w:jc w:val="both"/>
        <w:rPr>
          <w:rFonts w:ascii="Times New Roman" w:eastAsia="Vi" w:hAnsi="Times New Roman" w:cs="Times New Roman"/>
        </w:rPr>
      </w:pPr>
      <w:r>
        <w:rPr>
          <w:rFonts w:ascii="Times New Roman" w:eastAsia="Vi" w:hAnsi="Times New Roman" w:cs="Times New Roman"/>
        </w:rPr>
        <w:t>R</w:t>
      </w:r>
      <w:r w:rsidR="00DA4311">
        <w:rPr>
          <w:rFonts w:ascii="Times New Roman" w:eastAsia="Vi" w:hAnsi="Times New Roman" w:cs="Times New Roman"/>
        </w:rPr>
        <w:t xml:space="preserve">ates </w:t>
      </w:r>
      <w:r w:rsidR="00DA4311" w:rsidRPr="00DA4311">
        <w:rPr>
          <w:rFonts w:ascii="Times New Roman" w:eastAsia="Vi" w:hAnsi="Times New Roman" w:cs="Times New Roman"/>
        </w:rPr>
        <w:t xml:space="preserve">based on </w:t>
      </w:r>
      <w:r>
        <w:rPr>
          <w:rFonts w:ascii="Times New Roman" w:eastAsia="Vi" w:hAnsi="Times New Roman" w:cs="Times New Roman"/>
        </w:rPr>
        <w:t xml:space="preserve">the </w:t>
      </w:r>
      <w:r w:rsidR="00DA4311" w:rsidRPr="00DA4311">
        <w:rPr>
          <w:rFonts w:ascii="Times New Roman" w:eastAsia="Vi" w:hAnsi="Times New Roman" w:cs="Times New Roman"/>
        </w:rPr>
        <w:t xml:space="preserve">type of </w:t>
      </w:r>
      <w:r w:rsidR="00DA4311">
        <w:rPr>
          <w:rFonts w:ascii="Times New Roman" w:eastAsia="Vi" w:hAnsi="Times New Roman" w:cs="Times New Roman"/>
        </w:rPr>
        <w:t>C</w:t>
      </w:r>
      <w:r w:rsidR="00DA4311" w:rsidRPr="00DA4311">
        <w:rPr>
          <w:rFonts w:ascii="Times New Roman" w:eastAsia="Vi" w:hAnsi="Times New Roman" w:cs="Times New Roman"/>
        </w:rPr>
        <w:t xml:space="preserve">hargeable </w:t>
      </w:r>
      <w:r w:rsidR="00DA4311">
        <w:rPr>
          <w:rFonts w:ascii="Times New Roman" w:eastAsia="Vi" w:hAnsi="Times New Roman" w:cs="Times New Roman"/>
        </w:rPr>
        <w:t>Ev</w:t>
      </w:r>
      <w:r w:rsidR="00DA4311" w:rsidRPr="00DA4311">
        <w:rPr>
          <w:rFonts w:ascii="Times New Roman" w:eastAsia="Vi" w:hAnsi="Times New Roman" w:cs="Times New Roman"/>
        </w:rPr>
        <w:t>ents</w:t>
      </w:r>
      <w:r w:rsidR="00EF72A9">
        <w:rPr>
          <w:rFonts w:ascii="Times New Roman" w:eastAsia="Vi" w:hAnsi="Times New Roman" w:cs="Times New Roman"/>
        </w:rPr>
        <w:t>,</w:t>
      </w:r>
    </w:p>
    <w:p w14:paraId="183B05D9" w14:textId="77777777" w:rsidR="00EF72A9" w:rsidRDefault="00EF72A9" w:rsidP="0007070C">
      <w:pPr>
        <w:pStyle w:val="ListParagraph"/>
        <w:pBdr>
          <w:top w:val="nil"/>
          <w:left w:val="nil"/>
          <w:bottom w:val="nil"/>
          <w:right w:val="nil"/>
          <w:between w:val="nil"/>
        </w:pBdr>
        <w:spacing w:after="0" w:line="240" w:lineRule="auto"/>
        <w:ind w:left="1800"/>
        <w:contextualSpacing w:val="0"/>
        <w:jc w:val="both"/>
        <w:rPr>
          <w:rFonts w:ascii="Times New Roman" w:eastAsia="Vi" w:hAnsi="Times New Roman" w:cs="Times New Roman"/>
        </w:rPr>
      </w:pPr>
    </w:p>
    <w:p w14:paraId="7938E335" w14:textId="30F3E622" w:rsidR="00DA4311" w:rsidRDefault="00DA4311" w:rsidP="0007070C">
      <w:pPr>
        <w:pStyle w:val="ListParagraph"/>
        <w:numPr>
          <w:ilvl w:val="0"/>
          <w:numId w:val="23"/>
        </w:numPr>
        <w:pBdr>
          <w:top w:val="nil"/>
          <w:left w:val="nil"/>
          <w:bottom w:val="nil"/>
          <w:right w:val="nil"/>
          <w:between w:val="nil"/>
        </w:pBdr>
        <w:spacing w:after="0" w:line="240" w:lineRule="auto"/>
        <w:ind w:left="1800"/>
        <w:contextualSpacing w:val="0"/>
        <w:jc w:val="both"/>
        <w:rPr>
          <w:rFonts w:ascii="Times New Roman" w:eastAsia="Vi" w:hAnsi="Times New Roman" w:cs="Times New Roman"/>
        </w:rPr>
      </w:pPr>
      <w:r>
        <w:rPr>
          <w:rFonts w:ascii="Times New Roman" w:eastAsia="Vi" w:hAnsi="Times New Roman" w:cs="Times New Roman"/>
        </w:rPr>
        <w:t>volume discount(s), if any</w:t>
      </w:r>
    </w:p>
    <w:p w14:paraId="16716D8E" w14:textId="77777777" w:rsidR="00DA4311" w:rsidRPr="00DA4311" w:rsidRDefault="00DA4311" w:rsidP="0007070C">
      <w:pPr>
        <w:pStyle w:val="ListParagraph"/>
        <w:spacing w:after="0" w:line="240" w:lineRule="auto"/>
        <w:contextualSpacing w:val="0"/>
        <w:rPr>
          <w:rFonts w:ascii="Times New Roman" w:eastAsia="Vi" w:hAnsi="Times New Roman" w:cs="Times New Roman"/>
        </w:rPr>
      </w:pPr>
    </w:p>
    <w:p w14:paraId="56D1BD06" w14:textId="3ABE9391" w:rsidR="00B513FE" w:rsidRPr="0020736E" w:rsidRDefault="00DA4311" w:rsidP="0007070C">
      <w:pPr>
        <w:pStyle w:val="ListParagraph"/>
        <w:numPr>
          <w:ilvl w:val="0"/>
          <w:numId w:val="23"/>
        </w:numPr>
        <w:pBdr>
          <w:top w:val="nil"/>
          <w:left w:val="nil"/>
          <w:bottom w:val="nil"/>
          <w:right w:val="nil"/>
          <w:between w:val="nil"/>
        </w:pBdr>
        <w:spacing w:after="0" w:line="240" w:lineRule="auto"/>
        <w:ind w:left="1800"/>
        <w:contextualSpacing w:val="0"/>
        <w:jc w:val="both"/>
        <w:rPr>
          <w:rFonts w:ascii="Times New Roman" w:eastAsia="Vi" w:hAnsi="Times New Roman" w:cs="Times New Roman"/>
        </w:rPr>
      </w:pPr>
      <w:r>
        <w:rPr>
          <w:rFonts w:ascii="Times New Roman" w:eastAsia="Vi" w:hAnsi="Times New Roman" w:cs="Times New Roman"/>
        </w:rPr>
        <w:t xml:space="preserve">period of validity of </w:t>
      </w:r>
      <w:r w:rsidR="001F643B">
        <w:rPr>
          <w:rFonts w:ascii="Times New Roman" w:eastAsia="Vi" w:hAnsi="Times New Roman" w:cs="Times New Roman"/>
        </w:rPr>
        <w:t>the Rates,</w:t>
      </w:r>
    </w:p>
    <w:p w14:paraId="474D7049" w14:textId="77777777" w:rsidR="00B513FE" w:rsidRPr="0020736E" w:rsidRDefault="00B513FE" w:rsidP="0007070C">
      <w:pPr>
        <w:pStyle w:val="ListParagraph"/>
        <w:spacing w:after="0" w:line="240" w:lineRule="auto"/>
        <w:contextualSpacing w:val="0"/>
        <w:rPr>
          <w:rFonts w:ascii="Times New Roman" w:eastAsia="Vi" w:hAnsi="Times New Roman" w:cs="Times New Roman"/>
        </w:rPr>
      </w:pPr>
    </w:p>
    <w:p w14:paraId="468A26B0" w14:textId="02BB480E" w:rsidR="00D95431" w:rsidRPr="0020736E" w:rsidRDefault="000B6B84" w:rsidP="0007070C">
      <w:pPr>
        <w:pStyle w:val="ListParagraph"/>
        <w:numPr>
          <w:ilvl w:val="0"/>
          <w:numId w:val="23"/>
        </w:numPr>
        <w:pBdr>
          <w:top w:val="nil"/>
          <w:left w:val="nil"/>
          <w:bottom w:val="nil"/>
          <w:right w:val="nil"/>
          <w:between w:val="nil"/>
        </w:pBdr>
        <w:spacing w:after="0" w:line="240" w:lineRule="auto"/>
        <w:ind w:left="1800"/>
        <w:contextualSpacing w:val="0"/>
        <w:jc w:val="both"/>
        <w:rPr>
          <w:rFonts w:ascii="Times New Roman" w:eastAsia="Vi" w:hAnsi="Times New Roman" w:cs="Times New Roman"/>
        </w:rPr>
      </w:pPr>
      <w:r w:rsidRPr="0020736E">
        <w:rPr>
          <w:rFonts w:ascii="Times New Roman" w:eastAsia="Vi" w:hAnsi="Times New Roman" w:cs="Times New Roman"/>
        </w:rPr>
        <w:t>Charges</w:t>
      </w:r>
      <w:r w:rsidR="00B513FE" w:rsidRPr="0020736E">
        <w:rPr>
          <w:rFonts w:ascii="Times New Roman" w:eastAsia="Vi" w:hAnsi="Times New Roman" w:cs="Times New Roman"/>
        </w:rPr>
        <w:t xml:space="preserve">, if any, payable as advance in respect of the Campaigns; </w:t>
      </w:r>
      <w:r w:rsidR="00670A90" w:rsidRPr="0020736E">
        <w:rPr>
          <w:rFonts w:ascii="Times New Roman" w:eastAsia="Vi" w:hAnsi="Times New Roman" w:cs="Times New Roman"/>
        </w:rPr>
        <w:t>and</w:t>
      </w:r>
    </w:p>
    <w:p w14:paraId="3CFB0441" w14:textId="77777777" w:rsidR="00D95431" w:rsidRPr="0020736E" w:rsidRDefault="00D95431" w:rsidP="0007070C">
      <w:pPr>
        <w:pBdr>
          <w:top w:val="nil"/>
          <w:left w:val="nil"/>
          <w:bottom w:val="nil"/>
          <w:right w:val="nil"/>
          <w:between w:val="nil"/>
        </w:pBdr>
        <w:spacing w:after="0" w:line="240" w:lineRule="auto"/>
        <w:ind w:left="1080"/>
        <w:jc w:val="both"/>
        <w:rPr>
          <w:rFonts w:ascii="Times New Roman" w:eastAsia="Vi" w:hAnsi="Times New Roman" w:cs="Times New Roman"/>
        </w:rPr>
      </w:pPr>
    </w:p>
    <w:p w14:paraId="4EED69EF" w14:textId="1AA5850B" w:rsidR="00C64808" w:rsidRPr="0020736E" w:rsidRDefault="00D95431" w:rsidP="0007070C">
      <w:pPr>
        <w:pStyle w:val="ListParagraph"/>
        <w:numPr>
          <w:ilvl w:val="0"/>
          <w:numId w:val="23"/>
        </w:numPr>
        <w:pBdr>
          <w:top w:val="nil"/>
          <w:left w:val="nil"/>
          <w:bottom w:val="nil"/>
          <w:right w:val="nil"/>
          <w:between w:val="nil"/>
        </w:pBdr>
        <w:spacing w:after="0" w:line="240" w:lineRule="auto"/>
        <w:ind w:left="1800"/>
        <w:contextualSpacing w:val="0"/>
        <w:jc w:val="both"/>
        <w:rPr>
          <w:rFonts w:ascii="Times New Roman" w:eastAsia="Vi" w:hAnsi="Times New Roman" w:cs="Times New Roman"/>
        </w:rPr>
      </w:pPr>
      <w:r w:rsidRPr="0020736E">
        <w:rPr>
          <w:rFonts w:ascii="Times New Roman" w:eastAsia="Vi" w:hAnsi="Times New Roman" w:cs="Times New Roman"/>
        </w:rPr>
        <w:t xml:space="preserve">such other items that may be included (but not limited to) payment terms, reporting requirements, </w:t>
      </w:r>
      <w:r w:rsidR="00670A90" w:rsidRPr="0020736E">
        <w:rPr>
          <w:rFonts w:ascii="Times New Roman" w:eastAsia="Vi" w:hAnsi="Times New Roman" w:cs="Times New Roman"/>
        </w:rPr>
        <w:t xml:space="preserve">and </w:t>
      </w:r>
      <w:r w:rsidRPr="0020736E">
        <w:rPr>
          <w:rFonts w:ascii="Times New Roman" w:eastAsia="Vi" w:hAnsi="Times New Roman" w:cs="Times New Roman"/>
        </w:rPr>
        <w:t xml:space="preserve">any </w:t>
      </w:r>
      <w:r w:rsidR="00670A90" w:rsidRPr="0020736E">
        <w:rPr>
          <w:rFonts w:ascii="Times New Roman" w:eastAsia="Vi" w:hAnsi="Times New Roman" w:cs="Times New Roman"/>
        </w:rPr>
        <w:t xml:space="preserve">other specifications relating to the </w:t>
      </w:r>
      <w:r w:rsidR="00EF72A9">
        <w:rPr>
          <w:rFonts w:ascii="Times New Roman" w:eastAsia="Vi" w:hAnsi="Times New Roman" w:cs="Times New Roman"/>
        </w:rPr>
        <w:t>Chargeable Events</w:t>
      </w:r>
      <w:r w:rsidR="00670A90" w:rsidRPr="0020736E">
        <w:rPr>
          <w:rFonts w:ascii="Times New Roman" w:eastAsia="Vi" w:hAnsi="Times New Roman" w:cs="Times New Roman"/>
        </w:rPr>
        <w:t>.</w:t>
      </w:r>
    </w:p>
    <w:p w14:paraId="0E3F49AF" w14:textId="77777777" w:rsidR="00C64808" w:rsidRPr="0020736E" w:rsidRDefault="00C64808" w:rsidP="0007070C">
      <w:pPr>
        <w:pBdr>
          <w:top w:val="nil"/>
          <w:left w:val="nil"/>
          <w:bottom w:val="nil"/>
          <w:right w:val="nil"/>
          <w:between w:val="nil"/>
        </w:pBdr>
        <w:spacing w:after="0" w:line="240" w:lineRule="auto"/>
        <w:ind w:left="720"/>
        <w:rPr>
          <w:rFonts w:ascii="Times New Roman" w:eastAsia="Vi" w:hAnsi="Times New Roman" w:cs="Times New Roman"/>
          <w:b/>
        </w:rPr>
      </w:pPr>
    </w:p>
    <w:p w14:paraId="0EA509F2" w14:textId="0ED2CFE2" w:rsidR="0007070C" w:rsidRDefault="0007070C" w:rsidP="0007070C">
      <w:pPr>
        <w:numPr>
          <w:ilvl w:val="0"/>
          <w:numId w:val="7"/>
        </w:numPr>
        <w:pBdr>
          <w:top w:val="nil"/>
          <w:left w:val="nil"/>
          <w:bottom w:val="nil"/>
          <w:right w:val="nil"/>
          <w:between w:val="nil"/>
        </w:pBdr>
        <w:spacing w:after="0" w:line="240" w:lineRule="auto"/>
        <w:rPr>
          <w:rFonts w:ascii="Times New Roman" w:eastAsia="Vi" w:hAnsi="Times New Roman" w:cs="Times New Roman"/>
          <w:b/>
        </w:rPr>
      </w:pPr>
      <w:r>
        <w:rPr>
          <w:rFonts w:ascii="Times New Roman" w:eastAsia="Vi" w:hAnsi="Times New Roman" w:cs="Times New Roman"/>
          <w:b/>
        </w:rPr>
        <w:t>Bank Guarantee:</w:t>
      </w:r>
    </w:p>
    <w:p w14:paraId="487DCF11" w14:textId="1D7DA156" w:rsidR="0007070C" w:rsidRPr="0007070C" w:rsidRDefault="0007070C" w:rsidP="0007070C">
      <w:pPr>
        <w:pBdr>
          <w:top w:val="nil"/>
          <w:left w:val="nil"/>
          <w:bottom w:val="nil"/>
          <w:right w:val="nil"/>
          <w:between w:val="nil"/>
        </w:pBdr>
        <w:spacing w:after="0" w:line="240" w:lineRule="auto"/>
        <w:ind w:left="720"/>
        <w:jc w:val="both"/>
        <w:rPr>
          <w:rFonts w:ascii="Times New Roman" w:eastAsia="Vi" w:hAnsi="Times New Roman" w:cs="Times New Roman"/>
        </w:rPr>
      </w:pPr>
    </w:p>
    <w:p w14:paraId="77A311C4" w14:textId="00B90A3D" w:rsidR="0007070C" w:rsidRPr="0007070C" w:rsidRDefault="0007070C" w:rsidP="0007070C">
      <w:pPr>
        <w:pStyle w:val="ListParagraph"/>
        <w:numPr>
          <w:ilvl w:val="0"/>
          <w:numId w:val="24"/>
        </w:numPr>
        <w:spacing w:after="0" w:line="240" w:lineRule="auto"/>
        <w:contextualSpacing w:val="0"/>
        <w:jc w:val="both"/>
        <w:rPr>
          <w:rFonts w:ascii="Times New Roman" w:eastAsia="Vi" w:hAnsi="Times New Roman" w:cs="Times New Roman"/>
        </w:rPr>
      </w:pPr>
      <w:r w:rsidRPr="0007070C">
        <w:rPr>
          <w:rFonts w:ascii="Times New Roman" w:eastAsia="Vi" w:hAnsi="Times New Roman" w:cs="Times New Roman"/>
        </w:rPr>
        <w:t>The Partner shall, if required by JPL, issue a valid, unconditional, and irrevocable bank guarantee in favour of JPL for an amount adequate to guarantee the Partner’s payment obligations under this Agreement and the Rate Sheets</w:t>
      </w:r>
      <w:r>
        <w:rPr>
          <w:rFonts w:ascii="Times New Roman" w:eastAsia="Vi" w:hAnsi="Times New Roman" w:cs="Times New Roman"/>
        </w:rPr>
        <w:t xml:space="preserve"> (“</w:t>
      </w:r>
      <w:r w:rsidRPr="0007070C">
        <w:rPr>
          <w:rFonts w:ascii="Times New Roman" w:eastAsia="Vi" w:hAnsi="Times New Roman" w:cs="Times New Roman"/>
          <w:b/>
        </w:rPr>
        <w:t>Bank Guarantee</w:t>
      </w:r>
      <w:r w:rsidRPr="0007070C">
        <w:rPr>
          <w:rFonts w:ascii="Times New Roman" w:eastAsia="Vi" w:hAnsi="Times New Roman" w:cs="Times New Roman"/>
        </w:rPr>
        <w:t xml:space="preserve">”). If the Partner fails to pay any Charges due and payable to JPL, JPL shall have the unequivocal right, at its sole discretion, to invoke the Bank Guarantee without any recourse to the Partner. The Bank Guarantee shall serve as a guarantee of payment and performance under this Agreement. The Bank Guarantee shall be issued by a reputable bank acceptable to JPL and shall be valid for the Term and any extensions or renewals thereof. The Bank Guarantee shall be in a form acceptable to JPL and shall be delivered to JPL simultaneously with the execution of this Agreement. The Partner hereby authorizes JPL to present the Bank Guarantee to the issuing bank for payment upon the Partner’s failure to pay any Charges to </w:t>
      </w:r>
      <w:r w:rsidRPr="0007070C">
        <w:rPr>
          <w:rFonts w:ascii="Times New Roman" w:eastAsia="Vi" w:hAnsi="Times New Roman" w:cs="Times New Roman"/>
        </w:rPr>
        <w:lastRenderedPageBreak/>
        <w:t>JPL under this Agreement. The Partner agrees not to contest or dispute the invocation of the Bank Guarantee by JPL and acknowledges that JPL may enforce the Bank Guarantee in its sole discretion. The Partner further agrees to replenish the Bank Guarantee promptly upon its invocation by JPL, such that the Bank Guarantee remains in full force and effect for the Term and to guarantee the Partner’s payment obligations under this Agreement</w:t>
      </w:r>
      <w:r w:rsidR="000D72C2">
        <w:rPr>
          <w:rFonts w:ascii="Times New Roman" w:eastAsia="Vi" w:hAnsi="Times New Roman" w:cs="Times New Roman"/>
        </w:rPr>
        <w:t>, failing which JPL may, at its option, suspend</w:t>
      </w:r>
      <w:r w:rsidR="00AD1844">
        <w:rPr>
          <w:rFonts w:ascii="Times New Roman" w:eastAsia="Vi" w:hAnsi="Times New Roman" w:cs="Times New Roman"/>
        </w:rPr>
        <w:t xml:space="preserve"> the Services immediately</w:t>
      </w:r>
      <w:r w:rsidRPr="0007070C">
        <w:rPr>
          <w:rFonts w:ascii="Times New Roman" w:eastAsia="Vi" w:hAnsi="Times New Roman" w:cs="Times New Roman"/>
        </w:rPr>
        <w:t>.</w:t>
      </w:r>
    </w:p>
    <w:p w14:paraId="50109052" w14:textId="267D8AC8" w:rsidR="0007070C" w:rsidRDefault="0007070C" w:rsidP="002B6C4E">
      <w:pPr>
        <w:pBdr>
          <w:top w:val="nil"/>
          <w:left w:val="nil"/>
          <w:bottom w:val="nil"/>
          <w:right w:val="nil"/>
          <w:between w:val="nil"/>
        </w:pBdr>
        <w:spacing w:after="0" w:line="240" w:lineRule="auto"/>
        <w:rPr>
          <w:rFonts w:ascii="Times New Roman" w:eastAsia="Vi" w:hAnsi="Times New Roman" w:cs="Times New Roman"/>
          <w:b/>
        </w:rPr>
      </w:pPr>
    </w:p>
    <w:p w14:paraId="493372FE" w14:textId="2E585AED" w:rsidR="00C64808" w:rsidRPr="0020736E" w:rsidRDefault="00B513FE" w:rsidP="0007070C">
      <w:pPr>
        <w:numPr>
          <w:ilvl w:val="0"/>
          <w:numId w:val="7"/>
        </w:numPr>
        <w:pBdr>
          <w:top w:val="nil"/>
          <w:left w:val="nil"/>
          <w:bottom w:val="nil"/>
          <w:right w:val="nil"/>
          <w:between w:val="nil"/>
        </w:pBdr>
        <w:spacing w:after="0" w:line="240" w:lineRule="auto"/>
        <w:rPr>
          <w:rFonts w:ascii="Times New Roman" w:eastAsia="Vi" w:hAnsi="Times New Roman" w:cs="Times New Roman"/>
          <w:b/>
        </w:rPr>
      </w:pPr>
      <w:r w:rsidRPr="0020736E">
        <w:rPr>
          <w:rFonts w:ascii="Times New Roman" w:eastAsia="Vi" w:hAnsi="Times New Roman" w:cs="Times New Roman"/>
          <w:b/>
        </w:rPr>
        <w:t>Miscellaneous</w:t>
      </w:r>
      <w:r w:rsidR="001B3E1F" w:rsidRPr="0020736E">
        <w:rPr>
          <w:rFonts w:ascii="Times New Roman" w:eastAsia="Vi" w:hAnsi="Times New Roman" w:cs="Times New Roman"/>
          <w:b/>
        </w:rPr>
        <w:t>:</w:t>
      </w:r>
    </w:p>
    <w:p w14:paraId="42EAEB84" w14:textId="77777777" w:rsidR="000C0915" w:rsidRPr="0020736E" w:rsidRDefault="000C0915" w:rsidP="0007070C">
      <w:pPr>
        <w:pBdr>
          <w:top w:val="nil"/>
          <w:left w:val="nil"/>
          <w:bottom w:val="nil"/>
          <w:right w:val="nil"/>
          <w:between w:val="nil"/>
        </w:pBdr>
        <w:spacing w:after="0" w:line="240" w:lineRule="auto"/>
        <w:ind w:left="720"/>
        <w:rPr>
          <w:rFonts w:ascii="Times New Roman" w:eastAsia="Vi" w:hAnsi="Times New Roman" w:cs="Times New Roman"/>
          <w:bCs/>
        </w:rPr>
      </w:pPr>
    </w:p>
    <w:p w14:paraId="600F5EB8" w14:textId="4CD5750C" w:rsidR="00373A4E" w:rsidRPr="0020736E" w:rsidRDefault="00DE1045" w:rsidP="00E12A18">
      <w:pPr>
        <w:pStyle w:val="ListParagraph"/>
        <w:numPr>
          <w:ilvl w:val="0"/>
          <w:numId w:val="28"/>
        </w:numPr>
        <w:spacing w:after="0" w:line="240" w:lineRule="auto"/>
        <w:contextualSpacing w:val="0"/>
        <w:jc w:val="both"/>
        <w:rPr>
          <w:rFonts w:ascii="Times New Roman" w:eastAsia="Vi" w:hAnsi="Times New Roman" w:cs="Times New Roman"/>
          <w:bCs/>
        </w:rPr>
      </w:pPr>
      <w:r w:rsidRPr="0020736E">
        <w:rPr>
          <w:rFonts w:ascii="Times New Roman" w:eastAsia="Vi" w:hAnsi="Times New Roman" w:cs="Times New Roman"/>
          <w:bCs/>
        </w:rPr>
        <w:t>Upon request by JPL, Partner will provide financial statements, credit reports, and/or other information reasonably requested to</w:t>
      </w:r>
      <w:r w:rsidR="00B513FE" w:rsidRPr="0020736E">
        <w:rPr>
          <w:rFonts w:ascii="Times New Roman" w:eastAsia="Vi" w:hAnsi="Times New Roman" w:cs="Times New Roman"/>
          <w:bCs/>
        </w:rPr>
        <w:t xml:space="preserve"> determine its creditworthiness. </w:t>
      </w:r>
    </w:p>
    <w:p w14:paraId="538B8F9C" w14:textId="77777777" w:rsidR="00B513FE" w:rsidRPr="0020736E" w:rsidRDefault="00B513FE" w:rsidP="0007070C">
      <w:pPr>
        <w:pStyle w:val="ListParagraph"/>
        <w:spacing w:after="0" w:line="240" w:lineRule="auto"/>
        <w:ind w:left="1080"/>
        <w:contextualSpacing w:val="0"/>
        <w:jc w:val="both"/>
        <w:rPr>
          <w:rFonts w:ascii="Times New Roman" w:eastAsia="Vi" w:hAnsi="Times New Roman" w:cs="Times New Roman"/>
          <w:bCs/>
        </w:rPr>
      </w:pPr>
    </w:p>
    <w:p w14:paraId="627CF96B" w14:textId="6F42D40E" w:rsidR="00373A4E" w:rsidRDefault="000B6B84" w:rsidP="00E12A18">
      <w:pPr>
        <w:pStyle w:val="ListParagraph"/>
        <w:numPr>
          <w:ilvl w:val="0"/>
          <w:numId w:val="28"/>
        </w:numPr>
        <w:spacing w:after="0" w:line="240" w:lineRule="auto"/>
        <w:contextualSpacing w:val="0"/>
        <w:jc w:val="both"/>
        <w:rPr>
          <w:rFonts w:ascii="Times New Roman" w:eastAsia="Vi" w:hAnsi="Times New Roman" w:cs="Times New Roman"/>
          <w:bCs/>
        </w:rPr>
      </w:pPr>
      <w:r w:rsidRPr="0020736E">
        <w:rPr>
          <w:rFonts w:ascii="Times New Roman" w:eastAsia="Vi" w:hAnsi="Times New Roman" w:cs="Times New Roman"/>
          <w:bCs/>
        </w:rPr>
        <w:t>Charges</w:t>
      </w:r>
      <w:r w:rsidR="006E0A25">
        <w:rPr>
          <w:rFonts w:ascii="Times New Roman" w:eastAsia="Vi" w:hAnsi="Times New Roman" w:cs="Times New Roman"/>
          <w:bCs/>
        </w:rPr>
        <w:t xml:space="preserve"> paid in advance</w:t>
      </w:r>
      <w:r w:rsidR="00B513FE" w:rsidRPr="0020736E">
        <w:rPr>
          <w:rFonts w:ascii="Times New Roman" w:eastAsia="Vi" w:hAnsi="Times New Roman" w:cs="Times New Roman"/>
          <w:bCs/>
        </w:rPr>
        <w:t>, if any,</w:t>
      </w:r>
      <w:r w:rsidR="00373A4E" w:rsidRPr="0020736E">
        <w:rPr>
          <w:rFonts w:ascii="Times New Roman" w:eastAsia="Vi" w:hAnsi="Times New Roman" w:cs="Times New Roman"/>
          <w:bCs/>
        </w:rPr>
        <w:t xml:space="preserve"> shall be applied </w:t>
      </w:r>
      <w:r w:rsidRPr="0020736E">
        <w:rPr>
          <w:rFonts w:ascii="Times New Roman" w:eastAsia="Vi" w:hAnsi="Times New Roman" w:cs="Times New Roman"/>
          <w:bCs/>
        </w:rPr>
        <w:t>towards</w:t>
      </w:r>
      <w:r w:rsidR="00373A4E" w:rsidRPr="0020736E">
        <w:rPr>
          <w:rFonts w:ascii="Times New Roman" w:eastAsia="Vi" w:hAnsi="Times New Roman" w:cs="Times New Roman"/>
          <w:bCs/>
        </w:rPr>
        <w:t xml:space="preserve"> traffic sent by Partner to JPL at </w:t>
      </w:r>
      <w:r w:rsidRPr="0020736E">
        <w:rPr>
          <w:rFonts w:ascii="Times New Roman" w:eastAsia="Vi" w:hAnsi="Times New Roman" w:cs="Times New Roman"/>
          <w:bCs/>
        </w:rPr>
        <w:t xml:space="preserve">the Charges set forth in the applicable </w:t>
      </w:r>
      <w:r w:rsidR="009C26D6">
        <w:rPr>
          <w:rFonts w:ascii="Times New Roman" w:eastAsia="Vi" w:hAnsi="Times New Roman" w:cs="Times New Roman"/>
          <w:bCs/>
        </w:rPr>
        <w:t>Rate Sheet</w:t>
      </w:r>
      <w:r w:rsidR="00373A4E" w:rsidRPr="0020736E">
        <w:rPr>
          <w:rFonts w:ascii="Times New Roman" w:eastAsia="Vi" w:hAnsi="Times New Roman" w:cs="Times New Roman"/>
          <w:bCs/>
        </w:rPr>
        <w:t xml:space="preserve">. </w:t>
      </w:r>
      <w:r w:rsidR="00F16797" w:rsidRPr="0020736E">
        <w:rPr>
          <w:rFonts w:ascii="Times New Roman" w:eastAsia="Vi" w:hAnsi="Times New Roman" w:cs="Times New Roman"/>
          <w:bCs/>
        </w:rPr>
        <w:t>If at any time the advance Charges paid by the Partner to JPL fall below 20% of the amount paid, JPL will have the right to</w:t>
      </w:r>
      <w:r w:rsidR="00373A4E" w:rsidRPr="0020736E">
        <w:rPr>
          <w:rFonts w:ascii="Times New Roman" w:eastAsia="Vi" w:hAnsi="Times New Roman" w:cs="Times New Roman"/>
          <w:bCs/>
        </w:rPr>
        <w:t>: (</w:t>
      </w:r>
      <w:proofErr w:type="spellStart"/>
      <w:r w:rsidR="00373A4E" w:rsidRPr="0020736E">
        <w:rPr>
          <w:rFonts w:ascii="Times New Roman" w:eastAsia="Vi" w:hAnsi="Times New Roman" w:cs="Times New Roman"/>
          <w:bCs/>
        </w:rPr>
        <w:t>i</w:t>
      </w:r>
      <w:proofErr w:type="spellEnd"/>
      <w:r w:rsidR="00373A4E" w:rsidRPr="0020736E">
        <w:rPr>
          <w:rFonts w:ascii="Times New Roman" w:eastAsia="Vi" w:hAnsi="Times New Roman" w:cs="Times New Roman"/>
          <w:bCs/>
        </w:rPr>
        <w:t xml:space="preserve">) </w:t>
      </w:r>
      <w:r w:rsidR="00F16797" w:rsidRPr="0020736E">
        <w:rPr>
          <w:rFonts w:ascii="Times New Roman" w:eastAsia="Vi" w:hAnsi="Times New Roman" w:cs="Times New Roman"/>
          <w:bCs/>
        </w:rPr>
        <w:t>by a notice in writing require the</w:t>
      </w:r>
      <w:r w:rsidR="00373A4E" w:rsidRPr="0020736E">
        <w:rPr>
          <w:rFonts w:ascii="Times New Roman" w:eastAsia="Vi" w:hAnsi="Times New Roman" w:cs="Times New Roman"/>
          <w:bCs/>
        </w:rPr>
        <w:t xml:space="preserve"> </w:t>
      </w:r>
      <w:r w:rsidR="00411A80" w:rsidRPr="0020736E">
        <w:rPr>
          <w:rFonts w:ascii="Times New Roman" w:eastAsia="Vi" w:hAnsi="Times New Roman" w:cs="Times New Roman"/>
          <w:bCs/>
        </w:rPr>
        <w:t>Partner</w:t>
      </w:r>
      <w:r w:rsidR="00373A4E" w:rsidRPr="0020736E">
        <w:rPr>
          <w:rFonts w:ascii="Times New Roman" w:eastAsia="Vi" w:hAnsi="Times New Roman" w:cs="Times New Roman"/>
          <w:bCs/>
        </w:rPr>
        <w:t xml:space="preserve"> to replenish </w:t>
      </w:r>
      <w:r w:rsidR="00F16797" w:rsidRPr="0020736E">
        <w:rPr>
          <w:rFonts w:ascii="Times New Roman" w:eastAsia="Vi" w:hAnsi="Times New Roman" w:cs="Times New Roman"/>
          <w:bCs/>
        </w:rPr>
        <w:t>such amount with such amounts as may be mutually agreed; and</w:t>
      </w:r>
      <w:r w:rsidR="00373A4E" w:rsidRPr="0020736E">
        <w:rPr>
          <w:rFonts w:ascii="Times New Roman" w:eastAsia="Vi" w:hAnsi="Times New Roman" w:cs="Times New Roman"/>
          <w:bCs/>
        </w:rPr>
        <w:t xml:space="preserve"> (ii) immediately suspend </w:t>
      </w:r>
      <w:r w:rsidR="00F16797" w:rsidRPr="0020736E">
        <w:rPr>
          <w:rFonts w:ascii="Times New Roman" w:eastAsia="Vi" w:hAnsi="Times New Roman" w:cs="Times New Roman"/>
          <w:bCs/>
        </w:rPr>
        <w:t xml:space="preserve">the </w:t>
      </w:r>
      <w:r w:rsidR="00411A80" w:rsidRPr="0020736E">
        <w:rPr>
          <w:rFonts w:ascii="Times New Roman" w:eastAsia="Vi" w:hAnsi="Times New Roman" w:cs="Times New Roman"/>
          <w:bCs/>
        </w:rPr>
        <w:t xml:space="preserve">Services </w:t>
      </w:r>
      <w:r w:rsidR="00F16797" w:rsidRPr="0020736E">
        <w:rPr>
          <w:rFonts w:ascii="Times New Roman" w:eastAsia="Vi" w:hAnsi="Times New Roman" w:cs="Times New Roman"/>
          <w:bCs/>
        </w:rPr>
        <w:t>upon the Partner exhausting the entire Charges</w:t>
      </w:r>
      <w:r w:rsidR="006E0A25">
        <w:rPr>
          <w:rFonts w:ascii="Times New Roman" w:eastAsia="Vi" w:hAnsi="Times New Roman" w:cs="Times New Roman"/>
          <w:bCs/>
        </w:rPr>
        <w:t xml:space="preserve"> paid in advance</w:t>
      </w:r>
      <w:r w:rsidR="00373A4E" w:rsidRPr="0020736E">
        <w:rPr>
          <w:rFonts w:ascii="Times New Roman" w:eastAsia="Vi" w:hAnsi="Times New Roman" w:cs="Times New Roman"/>
          <w:bCs/>
        </w:rPr>
        <w:t>.</w:t>
      </w:r>
    </w:p>
    <w:p w14:paraId="3ACF83D9" w14:textId="77777777" w:rsidR="0050712C" w:rsidRPr="0050712C" w:rsidRDefault="0050712C" w:rsidP="0007070C">
      <w:pPr>
        <w:pStyle w:val="ListParagraph"/>
        <w:spacing w:after="0" w:line="240" w:lineRule="auto"/>
        <w:contextualSpacing w:val="0"/>
        <w:rPr>
          <w:rFonts w:ascii="Times New Roman" w:eastAsia="Vi" w:hAnsi="Times New Roman" w:cs="Times New Roman"/>
          <w:bCs/>
        </w:rPr>
      </w:pPr>
    </w:p>
    <w:p w14:paraId="7F264732" w14:textId="6C902F93" w:rsidR="0050712C" w:rsidRDefault="00F16797" w:rsidP="00E12A18">
      <w:pPr>
        <w:numPr>
          <w:ilvl w:val="0"/>
          <w:numId w:val="28"/>
        </w:numPr>
        <w:pBdr>
          <w:top w:val="nil"/>
          <w:left w:val="nil"/>
          <w:bottom w:val="nil"/>
          <w:right w:val="nil"/>
          <w:between w:val="nil"/>
        </w:pBdr>
        <w:spacing w:after="0" w:line="240" w:lineRule="auto"/>
        <w:jc w:val="both"/>
        <w:rPr>
          <w:rFonts w:ascii="Times New Roman" w:eastAsia="Vi" w:hAnsi="Times New Roman" w:cs="Times New Roman"/>
          <w:bCs/>
        </w:rPr>
      </w:pPr>
      <w:r w:rsidRPr="0020736E">
        <w:rPr>
          <w:rFonts w:ascii="Times New Roman" w:eastAsia="Vi" w:hAnsi="Times New Roman" w:cs="Times New Roman"/>
          <w:bCs/>
        </w:rPr>
        <w:t xml:space="preserve">Following any suspension pursuant to </w:t>
      </w:r>
      <w:r w:rsidR="00AD1844">
        <w:rPr>
          <w:rFonts w:ascii="Times New Roman" w:eastAsia="Vi" w:hAnsi="Times New Roman" w:cs="Times New Roman"/>
          <w:bCs/>
        </w:rPr>
        <w:t xml:space="preserve">Clauses 4(a) or </w:t>
      </w:r>
      <w:r w:rsidR="00D02801">
        <w:rPr>
          <w:rFonts w:ascii="Times New Roman" w:eastAsia="Vi" w:hAnsi="Times New Roman" w:cs="Times New Roman"/>
          <w:bCs/>
        </w:rPr>
        <w:t>5</w:t>
      </w:r>
      <w:r w:rsidRPr="0020736E">
        <w:rPr>
          <w:rFonts w:ascii="Times New Roman" w:eastAsia="Vi" w:hAnsi="Times New Roman" w:cs="Times New Roman"/>
          <w:bCs/>
        </w:rPr>
        <w:t xml:space="preserve"> (b) of this Schedule 2, </w:t>
      </w:r>
      <w:r w:rsidR="002961BD" w:rsidRPr="0020736E">
        <w:rPr>
          <w:rFonts w:ascii="Times New Roman" w:eastAsia="Vi" w:hAnsi="Times New Roman" w:cs="Times New Roman"/>
          <w:bCs/>
        </w:rPr>
        <w:t xml:space="preserve">if </w:t>
      </w:r>
      <w:r w:rsidRPr="0020736E">
        <w:rPr>
          <w:rFonts w:ascii="Times New Roman" w:eastAsia="Vi" w:hAnsi="Times New Roman" w:cs="Times New Roman"/>
          <w:bCs/>
        </w:rPr>
        <w:t xml:space="preserve">the </w:t>
      </w:r>
      <w:r w:rsidR="002961BD" w:rsidRPr="0020736E">
        <w:rPr>
          <w:rFonts w:ascii="Times New Roman" w:eastAsia="Vi" w:hAnsi="Times New Roman" w:cs="Times New Roman"/>
          <w:bCs/>
        </w:rPr>
        <w:t xml:space="preserve">Partner does not replenish </w:t>
      </w:r>
      <w:r w:rsidRPr="0020736E">
        <w:rPr>
          <w:rFonts w:ascii="Times New Roman" w:eastAsia="Vi" w:hAnsi="Times New Roman" w:cs="Times New Roman"/>
          <w:bCs/>
        </w:rPr>
        <w:t xml:space="preserve">the </w:t>
      </w:r>
      <w:r w:rsidR="00D02801">
        <w:rPr>
          <w:rFonts w:ascii="Times New Roman" w:eastAsia="Vi" w:hAnsi="Times New Roman" w:cs="Times New Roman"/>
          <w:bCs/>
        </w:rPr>
        <w:t xml:space="preserve">Bank Guarantee or the </w:t>
      </w:r>
      <w:r w:rsidRPr="0020736E">
        <w:rPr>
          <w:rFonts w:ascii="Times New Roman" w:eastAsia="Vi" w:hAnsi="Times New Roman" w:cs="Times New Roman"/>
          <w:bCs/>
        </w:rPr>
        <w:t>a</w:t>
      </w:r>
      <w:r w:rsidR="002961BD" w:rsidRPr="0020736E">
        <w:rPr>
          <w:rFonts w:ascii="Times New Roman" w:eastAsia="Vi" w:hAnsi="Times New Roman" w:cs="Times New Roman"/>
          <w:bCs/>
        </w:rPr>
        <w:t xml:space="preserve">dvance </w:t>
      </w:r>
      <w:r w:rsidRPr="0020736E">
        <w:rPr>
          <w:rFonts w:ascii="Times New Roman" w:eastAsia="Vi" w:hAnsi="Times New Roman" w:cs="Times New Roman"/>
          <w:bCs/>
        </w:rPr>
        <w:t>Charges</w:t>
      </w:r>
      <w:r w:rsidR="00D02801">
        <w:rPr>
          <w:rFonts w:ascii="Times New Roman" w:eastAsia="Vi" w:hAnsi="Times New Roman" w:cs="Times New Roman"/>
          <w:bCs/>
        </w:rPr>
        <w:t>, as the case may be,</w:t>
      </w:r>
      <w:r w:rsidR="002961BD" w:rsidRPr="0020736E">
        <w:rPr>
          <w:rFonts w:ascii="Times New Roman" w:eastAsia="Vi" w:hAnsi="Times New Roman" w:cs="Times New Roman"/>
          <w:bCs/>
        </w:rPr>
        <w:t xml:space="preserve"> within fifteen (15) days</w:t>
      </w:r>
      <w:r w:rsidRPr="0020736E">
        <w:rPr>
          <w:rFonts w:ascii="Times New Roman" w:eastAsia="Vi" w:hAnsi="Times New Roman" w:cs="Times New Roman"/>
          <w:bCs/>
        </w:rPr>
        <w:t xml:space="preserve"> from the date JPL issues </w:t>
      </w:r>
      <w:r w:rsidR="00D02801">
        <w:rPr>
          <w:rFonts w:ascii="Times New Roman" w:eastAsia="Vi" w:hAnsi="Times New Roman" w:cs="Times New Roman"/>
          <w:bCs/>
        </w:rPr>
        <w:t xml:space="preserve">a </w:t>
      </w:r>
      <w:r w:rsidRPr="0020736E">
        <w:rPr>
          <w:rFonts w:ascii="Times New Roman" w:eastAsia="Vi" w:hAnsi="Times New Roman" w:cs="Times New Roman"/>
          <w:bCs/>
        </w:rPr>
        <w:t xml:space="preserve">notice to the Partner under Clause </w:t>
      </w:r>
      <w:r w:rsidR="00D02801">
        <w:rPr>
          <w:rFonts w:ascii="Times New Roman" w:eastAsia="Vi" w:hAnsi="Times New Roman" w:cs="Times New Roman"/>
          <w:bCs/>
        </w:rPr>
        <w:t>5</w:t>
      </w:r>
      <w:r w:rsidRPr="0020736E">
        <w:rPr>
          <w:rFonts w:ascii="Times New Roman" w:eastAsia="Vi" w:hAnsi="Times New Roman" w:cs="Times New Roman"/>
          <w:bCs/>
        </w:rPr>
        <w:t xml:space="preserve"> (b) (</w:t>
      </w:r>
      <w:proofErr w:type="spellStart"/>
      <w:r w:rsidRPr="0020736E">
        <w:rPr>
          <w:rFonts w:ascii="Times New Roman" w:eastAsia="Vi" w:hAnsi="Times New Roman" w:cs="Times New Roman"/>
          <w:bCs/>
        </w:rPr>
        <w:t>i</w:t>
      </w:r>
      <w:proofErr w:type="spellEnd"/>
      <w:r w:rsidRPr="0020736E">
        <w:rPr>
          <w:rFonts w:ascii="Times New Roman" w:eastAsia="Vi" w:hAnsi="Times New Roman" w:cs="Times New Roman"/>
          <w:bCs/>
        </w:rPr>
        <w:t>) above</w:t>
      </w:r>
      <w:r w:rsidR="005C0F0D">
        <w:rPr>
          <w:rFonts w:ascii="Times New Roman" w:eastAsia="Vi" w:hAnsi="Times New Roman" w:cs="Times New Roman"/>
          <w:bCs/>
        </w:rPr>
        <w:t xml:space="preserve"> </w:t>
      </w:r>
      <w:r w:rsidRPr="0020736E">
        <w:rPr>
          <w:rFonts w:ascii="Times New Roman" w:eastAsia="Vi" w:hAnsi="Times New Roman" w:cs="Times New Roman"/>
          <w:bCs/>
        </w:rPr>
        <w:t>requiring the Partner to replenish the advance Charges</w:t>
      </w:r>
      <w:r w:rsidR="00AD1844">
        <w:rPr>
          <w:rFonts w:ascii="Times New Roman" w:eastAsia="Vi" w:hAnsi="Times New Roman" w:cs="Times New Roman"/>
          <w:bCs/>
        </w:rPr>
        <w:t xml:space="preserve"> or does not </w:t>
      </w:r>
      <w:r w:rsidR="00D0462F">
        <w:rPr>
          <w:rFonts w:ascii="Times New Roman" w:eastAsia="Vi" w:hAnsi="Times New Roman" w:cs="Times New Roman"/>
          <w:bCs/>
        </w:rPr>
        <w:t>replenish the Bank Guarantee within fifteen (15) days from the date JPL invokes a Bank Guarantee</w:t>
      </w:r>
      <w:r w:rsidR="002961BD" w:rsidRPr="0020736E">
        <w:rPr>
          <w:rFonts w:ascii="Times New Roman" w:eastAsia="Vi" w:hAnsi="Times New Roman" w:cs="Times New Roman"/>
          <w:bCs/>
        </w:rPr>
        <w:t>, JPL shall have the right to immediately terminate this Agreement.</w:t>
      </w:r>
    </w:p>
    <w:p w14:paraId="7A864338" w14:textId="77777777" w:rsidR="0050712C" w:rsidRDefault="0050712C" w:rsidP="0007070C">
      <w:pPr>
        <w:pStyle w:val="ListParagraph"/>
        <w:spacing w:after="0" w:line="240" w:lineRule="auto"/>
        <w:contextualSpacing w:val="0"/>
        <w:rPr>
          <w:rFonts w:ascii="Times New Roman" w:eastAsia="Vi" w:hAnsi="Times New Roman" w:cs="Times New Roman"/>
          <w:bCs/>
        </w:rPr>
      </w:pPr>
    </w:p>
    <w:p w14:paraId="1B2E10D2" w14:textId="74DCBE53" w:rsidR="001A292B" w:rsidRPr="0050712C" w:rsidRDefault="00951F3E" w:rsidP="00E12A18">
      <w:pPr>
        <w:numPr>
          <w:ilvl w:val="0"/>
          <w:numId w:val="28"/>
        </w:numPr>
        <w:pBdr>
          <w:top w:val="nil"/>
          <w:left w:val="nil"/>
          <w:bottom w:val="nil"/>
          <w:right w:val="nil"/>
          <w:between w:val="nil"/>
        </w:pBdr>
        <w:spacing w:after="0" w:line="240" w:lineRule="auto"/>
        <w:jc w:val="both"/>
        <w:rPr>
          <w:rFonts w:ascii="Times New Roman" w:eastAsia="Vi" w:hAnsi="Times New Roman" w:cs="Times New Roman"/>
          <w:bCs/>
        </w:rPr>
      </w:pPr>
      <w:r w:rsidRPr="0050712C">
        <w:rPr>
          <w:rFonts w:ascii="Times New Roman" w:eastAsia="Vi" w:hAnsi="Times New Roman" w:cs="Times New Roman"/>
          <w:bCs/>
        </w:rPr>
        <w:t>If this Agreement is terminated due to any cause</w:t>
      </w:r>
      <w:r w:rsidR="00150235">
        <w:rPr>
          <w:rFonts w:ascii="Times New Roman" w:eastAsia="Vi" w:hAnsi="Times New Roman" w:cs="Times New Roman"/>
          <w:bCs/>
        </w:rPr>
        <w:t>:</w:t>
      </w:r>
      <w:r w:rsidR="009018CA">
        <w:rPr>
          <w:rFonts w:ascii="Times New Roman" w:eastAsia="Vi" w:hAnsi="Times New Roman" w:cs="Times New Roman"/>
          <w:bCs/>
        </w:rPr>
        <w:t xml:space="preserve"> (</w:t>
      </w:r>
      <w:proofErr w:type="spellStart"/>
      <w:r w:rsidR="009018CA">
        <w:rPr>
          <w:rFonts w:ascii="Times New Roman" w:eastAsia="Vi" w:hAnsi="Times New Roman" w:cs="Times New Roman"/>
          <w:bCs/>
        </w:rPr>
        <w:t>i</w:t>
      </w:r>
      <w:proofErr w:type="spellEnd"/>
      <w:r w:rsidR="009018CA">
        <w:rPr>
          <w:rFonts w:ascii="Times New Roman" w:eastAsia="Vi" w:hAnsi="Times New Roman" w:cs="Times New Roman"/>
          <w:bCs/>
        </w:rPr>
        <w:t>) the Bank Guarantee (unless such Bank Guarantee has been invoked by JPL)</w:t>
      </w:r>
      <w:r w:rsidR="004543A1">
        <w:rPr>
          <w:rFonts w:ascii="Times New Roman" w:eastAsia="Vi" w:hAnsi="Times New Roman" w:cs="Times New Roman"/>
          <w:bCs/>
        </w:rPr>
        <w:t xml:space="preserve"> will be released by JPL</w:t>
      </w:r>
      <w:r w:rsidR="00150235">
        <w:rPr>
          <w:rFonts w:ascii="Times New Roman" w:eastAsia="Vi" w:hAnsi="Times New Roman" w:cs="Times New Roman"/>
          <w:bCs/>
        </w:rPr>
        <w:t>; and</w:t>
      </w:r>
      <w:r w:rsidR="009018CA">
        <w:rPr>
          <w:rFonts w:ascii="Times New Roman" w:eastAsia="Vi" w:hAnsi="Times New Roman" w:cs="Times New Roman"/>
          <w:bCs/>
        </w:rPr>
        <w:t xml:space="preserve"> (</w:t>
      </w:r>
      <w:r w:rsidR="00150235">
        <w:rPr>
          <w:rFonts w:ascii="Times New Roman" w:eastAsia="Vi" w:hAnsi="Times New Roman" w:cs="Times New Roman"/>
          <w:bCs/>
        </w:rPr>
        <w:t>i</w:t>
      </w:r>
      <w:r w:rsidR="009018CA">
        <w:rPr>
          <w:rFonts w:ascii="Times New Roman" w:eastAsia="Vi" w:hAnsi="Times New Roman" w:cs="Times New Roman"/>
          <w:bCs/>
        </w:rPr>
        <w:t>i)</w:t>
      </w:r>
      <w:r w:rsidRPr="0050712C">
        <w:rPr>
          <w:rFonts w:ascii="Times New Roman" w:eastAsia="Vi" w:hAnsi="Times New Roman" w:cs="Times New Roman"/>
          <w:bCs/>
        </w:rPr>
        <w:t xml:space="preserve"> unused portion of Advance </w:t>
      </w:r>
      <w:r w:rsidR="0020736E" w:rsidRPr="0050712C">
        <w:rPr>
          <w:rFonts w:ascii="Times New Roman" w:eastAsia="Vi" w:hAnsi="Times New Roman" w:cs="Times New Roman"/>
          <w:bCs/>
        </w:rPr>
        <w:t>Charges</w:t>
      </w:r>
      <w:r w:rsidR="004543A1">
        <w:rPr>
          <w:rFonts w:ascii="Times New Roman" w:eastAsia="Vi" w:hAnsi="Times New Roman" w:cs="Times New Roman"/>
          <w:bCs/>
        </w:rPr>
        <w:t>, if any</w:t>
      </w:r>
      <w:r w:rsidR="00150235">
        <w:rPr>
          <w:rFonts w:ascii="Times New Roman" w:eastAsia="Vi" w:hAnsi="Times New Roman" w:cs="Times New Roman"/>
          <w:bCs/>
        </w:rPr>
        <w:t>,</w:t>
      </w:r>
      <w:r w:rsidRPr="0050712C">
        <w:rPr>
          <w:rFonts w:ascii="Times New Roman" w:eastAsia="Vi" w:hAnsi="Times New Roman" w:cs="Times New Roman"/>
          <w:bCs/>
        </w:rPr>
        <w:t xml:space="preserve"> shall be returned </w:t>
      </w:r>
      <w:r w:rsidR="0020736E" w:rsidRPr="0050712C">
        <w:rPr>
          <w:rFonts w:ascii="Times New Roman" w:eastAsia="Vi" w:hAnsi="Times New Roman" w:cs="Times New Roman"/>
          <w:bCs/>
        </w:rPr>
        <w:t xml:space="preserve">by JPL </w:t>
      </w:r>
      <w:r w:rsidRPr="0050712C">
        <w:rPr>
          <w:rFonts w:ascii="Times New Roman" w:eastAsia="Vi" w:hAnsi="Times New Roman" w:cs="Times New Roman"/>
          <w:bCs/>
        </w:rPr>
        <w:t xml:space="preserve">to </w:t>
      </w:r>
      <w:r w:rsidR="0020736E" w:rsidRPr="0050712C">
        <w:rPr>
          <w:rFonts w:ascii="Times New Roman" w:eastAsia="Vi" w:hAnsi="Times New Roman" w:cs="Times New Roman"/>
          <w:bCs/>
        </w:rPr>
        <w:t xml:space="preserve">the </w:t>
      </w:r>
      <w:r w:rsidRPr="0050712C">
        <w:rPr>
          <w:rFonts w:ascii="Times New Roman" w:eastAsia="Vi" w:hAnsi="Times New Roman" w:cs="Times New Roman"/>
          <w:bCs/>
        </w:rPr>
        <w:t xml:space="preserve">Partner within thirty (30) </w:t>
      </w:r>
      <w:r w:rsidR="0020736E" w:rsidRPr="0050712C">
        <w:rPr>
          <w:rFonts w:ascii="Times New Roman" w:eastAsia="Vi" w:hAnsi="Times New Roman" w:cs="Times New Roman"/>
          <w:bCs/>
        </w:rPr>
        <w:t>business</w:t>
      </w:r>
      <w:r w:rsidRPr="0050712C">
        <w:rPr>
          <w:rFonts w:ascii="Times New Roman" w:eastAsia="Vi" w:hAnsi="Times New Roman" w:cs="Times New Roman"/>
          <w:bCs/>
        </w:rPr>
        <w:t xml:space="preserve"> days </w:t>
      </w:r>
      <w:r w:rsidR="0020736E" w:rsidRPr="0050712C">
        <w:rPr>
          <w:rFonts w:ascii="Times New Roman" w:eastAsia="Vi" w:hAnsi="Times New Roman" w:cs="Times New Roman"/>
          <w:bCs/>
        </w:rPr>
        <w:t xml:space="preserve">following the effective date of </w:t>
      </w:r>
      <w:r w:rsidRPr="0050712C">
        <w:rPr>
          <w:rFonts w:ascii="Times New Roman" w:eastAsia="Vi" w:hAnsi="Times New Roman" w:cs="Times New Roman"/>
          <w:bCs/>
        </w:rPr>
        <w:t>termination</w:t>
      </w:r>
      <w:r w:rsidR="0020736E" w:rsidRPr="0050712C">
        <w:rPr>
          <w:rFonts w:ascii="Times New Roman" w:eastAsia="Vi" w:hAnsi="Times New Roman" w:cs="Times New Roman"/>
          <w:bCs/>
        </w:rPr>
        <w:t xml:space="preserve"> of this Agreement</w:t>
      </w:r>
      <w:r w:rsidRPr="0050712C">
        <w:rPr>
          <w:rFonts w:ascii="Times New Roman" w:eastAsia="Vi" w:hAnsi="Times New Roman" w:cs="Times New Roman"/>
          <w:bCs/>
        </w:rPr>
        <w:t>.</w:t>
      </w:r>
    </w:p>
    <w:sectPr w:rsidR="001A292B" w:rsidRPr="0050712C">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924B1" w14:textId="77777777" w:rsidR="00AB2370" w:rsidRDefault="00AB2370">
      <w:pPr>
        <w:spacing w:after="0" w:line="240" w:lineRule="auto"/>
      </w:pPr>
      <w:r>
        <w:separator/>
      </w:r>
    </w:p>
  </w:endnote>
  <w:endnote w:type="continuationSeparator" w:id="0">
    <w:p w14:paraId="1B1F397A" w14:textId="77777777" w:rsidR="00AB2370" w:rsidRDefault="00AB2370">
      <w:pPr>
        <w:spacing w:after="0" w:line="240" w:lineRule="auto"/>
      </w:pPr>
      <w:r>
        <w:continuationSeparator/>
      </w:r>
    </w:p>
  </w:endnote>
  <w:endnote w:type="continuationNotice" w:id="1">
    <w:p w14:paraId="6EC8ADF6" w14:textId="77777777" w:rsidR="00AB2370" w:rsidRDefault="00AB23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i">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Vodafone Rg">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293" w14:textId="77777777" w:rsidR="001A292B" w:rsidRPr="00796140" w:rsidRDefault="001A292B">
    <w:pPr>
      <w:pBdr>
        <w:top w:val="nil"/>
        <w:left w:val="nil"/>
        <w:bottom w:val="nil"/>
        <w:right w:val="nil"/>
        <w:between w:val="nil"/>
      </w:pBdr>
      <w:tabs>
        <w:tab w:val="center" w:pos="4680"/>
        <w:tab w:val="right" w:pos="9360"/>
      </w:tabs>
      <w:spacing w:after="0" w:line="240" w:lineRule="auto"/>
      <w:rPr>
        <w:color w:val="666666"/>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5BE1D" w14:textId="77777777" w:rsidR="001A292B" w:rsidRPr="004070E7" w:rsidRDefault="001A292B">
    <w:pPr>
      <w:pStyle w:val="Footer"/>
      <w:jc w:val="right"/>
      <w:rPr>
        <w:rFonts w:ascii="Times New Roman" w:hAnsi="Times New Roman" w:cs="Times New Roman"/>
      </w:rPr>
    </w:pPr>
  </w:p>
  <w:p w14:paraId="2A9B3813" w14:textId="77777777" w:rsidR="001A292B" w:rsidRPr="004070E7" w:rsidRDefault="001A292B">
    <w:pPr>
      <w:pBdr>
        <w:top w:val="nil"/>
        <w:left w:val="nil"/>
        <w:bottom w:val="nil"/>
        <w:right w:val="nil"/>
        <w:between w:val="nil"/>
      </w:pBdr>
      <w:tabs>
        <w:tab w:val="center" w:pos="4680"/>
        <w:tab w:val="right" w:pos="9360"/>
      </w:tabs>
      <w:spacing w:after="0" w:line="240" w:lineRule="auto"/>
      <w:rPr>
        <w:color w:val="66666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338355"/>
      <w:docPartObj>
        <w:docPartGallery w:val="Page Numbers (Bottom of Page)"/>
        <w:docPartUnique/>
      </w:docPartObj>
    </w:sdtPr>
    <w:sdtEndPr>
      <w:rPr>
        <w:noProof/>
      </w:rPr>
    </w:sdtEndPr>
    <w:sdtContent>
      <w:p w14:paraId="50568927" w14:textId="505555B6" w:rsidR="001A292B" w:rsidRDefault="000674C3">
        <w:pPr>
          <w:pStyle w:val="Footer"/>
          <w:jc w:val="right"/>
        </w:pPr>
        <w:r>
          <w:fldChar w:fldCharType="begin"/>
        </w:r>
        <w:r>
          <w:instrText xml:space="preserve"> PAGE   \* MERGEFORMAT </w:instrText>
        </w:r>
        <w:r>
          <w:fldChar w:fldCharType="separate"/>
        </w:r>
        <w:r w:rsidR="009D06C8">
          <w:rPr>
            <w:noProof/>
          </w:rPr>
          <w:t>1</w:t>
        </w:r>
        <w:r>
          <w:rPr>
            <w:noProof/>
          </w:rPr>
          <w:fldChar w:fldCharType="end"/>
        </w:r>
      </w:p>
    </w:sdtContent>
  </w:sdt>
  <w:p w14:paraId="22D87955" w14:textId="77777777" w:rsidR="001A292B" w:rsidRDefault="001A2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E98ED" w14:textId="77777777" w:rsidR="00AB2370" w:rsidRDefault="00AB2370">
      <w:pPr>
        <w:spacing w:after="0" w:line="240" w:lineRule="auto"/>
      </w:pPr>
      <w:r>
        <w:separator/>
      </w:r>
    </w:p>
  </w:footnote>
  <w:footnote w:type="continuationSeparator" w:id="0">
    <w:p w14:paraId="5F64620B" w14:textId="77777777" w:rsidR="00AB2370" w:rsidRDefault="00AB2370">
      <w:pPr>
        <w:spacing w:after="0" w:line="240" w:lineRule="auto"/>
      </w:pPr>
      <w:r>
        <w:continuationSeparator/>
      </w:r>
    </w:p>
  </w:footnote>
  <w:footnote w:type="continuationNotice" w:id="1">
    <w:p w14:paraId="36E6135F" w14:textId="77777777" w:rsidR="00AB2370" w:rsidRDefault="00AB23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BE4D" w14:textId="77777777" w:rsidR="001A292B" w:rsidRDefault="001A292B">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FC08" w14:textId="77777777" w:rsidR="001A292B" w:rsidRDefault="001A292B">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9798" w14:textId="77777777" w:rsidR="001A292B" w:rsidRPr="005B5841" w:rsidRDefault="001A292B">
    <w:pPr>
      <w:pBdr>
        <w:top w:val="nil"/>
        <w:left w:val="nil"/>
        <w:bottom w:val="nil"/>
        <w:right w:val="nil"/>
        <w:between w:val="nil"/>
      </w:pBdr>
      <w:tabs>
        <w:tab w:val="center" w:pos="4680"/>
        <w:tab w:val="right" w:pos="9360"/>
      </w:tabs>
      <w:spacing w:after="0" w:line="240" w:lineRule="auto"/>
      <w:rPr>
        <w:rFonts w:ascii="Times New Roman" w:hAnsi="Times New Roman" w:cs="Times New Roman"/>
        <w:i/>
        <w:color w:val="000000"/>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00A"/>
    <w:multiLevelType w:val="multilevel"/>
    <w:tmpl w:val="24BEEA8E"/>
    <w:lvl w:ilvl="0">
      <w:start w:val="1"/>
      <w:numFmt w:val="lowerLetter"/>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AE65DA7"/>
    <w:multiLevelType w:val="multilevel"/>
    <w:tmpl w:val="9272CDEA"/>
    <w:lvl w:ilvl="0">
      <w:start w:val="1"/>
      <w:numFmt w:val="decimal"/>
      <w:lvlText w:val="%1."/>
      <w:lvlJc w:val="left"/>
      <w:pPr>
        <w:ind w:left="720" w:hanging="360"/>
      </w:pPr>
      <w:rPr>
        <w:b/>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CF0888"/>
    <w:multiLevelType w:val="multilevel"/>
    <w:tmpl w:val="F564C0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F7168C"/>
    <w:multiLevelType w:val="multilevel"/>
    <w:tmpl w:val="61205F4C"/>
    <w:lvl w:ilvl="0">
      <w:start w:val="1"/>
      <w:numFmt w:val="low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5EF2074"/>
    <w:multiLevelType w:val="multilevel"/>
    <w:tmpl w:val="E0CEFFDA"/>
    <w:lvl w:ilvl="0">
      <w:start w:val="6"/>
      <w:numFmt w:val="decimal"/>
      <w:lvlText w:val="%1"/>
      <w:lvlJc w:val="left"/>
      <w:pPr>
        <w:ind w:left="360" w:hanging="360"/>
      </w:pPr>
      <w:rPr>
        <w:rFonts w:eastAsia="Cambria" w:hint="default"/>
      </w:rPr>
    </w:lvl>
    <w:lvl w:ilvl="1">
      <w:start w:val="1"/>
      <w:numFmt w:val="decimal"/>
      <w:lvlText w:val="%1.%2"/>
      <w:lvlJc w:val="left"/>
      <w:pPr>
        <w:ind w:left="360" w:hanging="360"/>
      </w:pPr>
      <w:rPr>
        <w:rFonts w:eastAsia="Cambria" w:hint="default"/>
        <w:b w:val="0"/>
        <w:bCs/>
      </w:rPr>
    </w:lvl>
    <w:lvl w:ilvl="2">
      <w:start w:val="1"/>
      <w:numFmt w:val="decimal"/>
      <w:lvlText w:val="%1.%2.%3"/>
      <w:lvlJc w:val="left"/>
      <w:pPr>
        <w:ind w:left="720" w:hanging="720"/>
      </w:pPr>
      <w:rPr>
        <w:rFonts w:eastAsia="Cambria" w:hint="default"/>
      </w:rPr>
    </w:lvl>
    <w:lvl w:ilvl="3">
      <w:start w:val="1"/>
      <w:numFmt w:val="decimal"/>
      <w:lvlText w:val="%1.%2.%3.%4"/>
      <w:lvlJc w:val="left"/>
      <w:pPr>
        <w:ind w:left="720" w:hanging="720"/>
      </w:pPr>
      <w:rPr>
        <w:rFonts w:eastAsia="Cambria" w:hint="default"/>
      </w:rPr>
    </w:lvl>
    <w:lvl w:ilvl="4">
      <w:start w:val="1"/>
      <w:numFmt w:val="decimal"/>
      <w:lvlText w:val="%1.%2.%3.%4.%5"/>
      <w:lvlJc w:val="left"/>
      <w:pPr>
        <w:ind w:left="1080" w:hanging="1080"/>
      </w:pPr>
      <w:rPr>
        <w:rFonts w:eastAsia="Cambria" w:hint="default"/>
      </w:rPr>
    </w:lvl>
    <w:lvl w:ilvl="5">
      <w:start w:val="1"/>
      <w:numFmt w:val="decimal"/>
      <w:lvlText w:val="%1.%2.%3.%4.%5.%6"/>
      <w:lvlJc w:val="left"/>
      <w:pPr>
        <w:ind w:left="1080" w:hanging="1080"/>
      </w:pPr>
      <w:rPr>
        <w:rFonts w:eastAsia="Cambria" w:hint="default"/>
      </w:rPr>
    </w:lvl>
    <w:lvl w:ilvl="6">
      <w:start w:val="1"/>
      <w:numFmt w:val="decimal"/>
      <w:lvlText w:val="%1.%2.%3.%4.%5.%6.%7"/>
      <w:lvlJc w:val="left"/>
      <w:pPr>
        <w:ind w:left="1440" w:hanging="1440"/>
      </w:pPr>
      <w:rPr>
        <w:rFonts w:eastAsia="Cambria" w:hint="default"/>
      </w:rPr>
    </w:lvl>
    <w:lvl w:ilvl="7">
      <w:start w:val="1"/>
      <w:numFmt w:val="decimal"/>
      <w:lvlText w:val="%1.%2.%3.%4.%5.%6.%7.%8"/>
      <w:lvlJc w:val="left"/>
      <w:pPr>
        <w:ind w:left="1440" w:hanging="1440"/>
      </w:pPr>
      <w:rPr>
        <w:rFonts w:eastAsia="Cambria" w:hint="default"/>
      </w:rPr>
    </w:lvl>
    <w:lvl w:ilvl="8">
      <w:start w:val="1"/>
      <w:numFmt w:val="decimal"/>
      <w:lvlText w:val="%1.%2.%3.%4.%5.%6.%7.%8.%9"/>
      <w:lvlJc w:val="left"/>
      <w:pPr>
        <w:ind w:left="1440" w:hanging="1440"/>
      </w:pPr>
      <w:rPr>
        <w:rFonts w:eastAsia="Cambria" w:hint="default"/>
      </w:rPr>
    </w:lvl>
  </w:abstractNum>
  <w:abstractNum w:abstractNumId="5" w15:restartNumberingAfterBreak="0">
    <w:nsid w:val="181E7427"/>
    <w:multiLevelType w:val="multilevel"/>
    <w:tmpl w:val="86FC1760"/>
    <w:lvl w:ilvl="0">
      <w:start w:val="1"/>
      <w:numFmt w:val="lowerLetter"/>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B7D3C80"/>
    <w:multiLevelType w:val="multilevel"/>
    <w:tmpl w:val="631E104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2B00195"/>
    <w:multiLevelType w:val="multilevel"/>
    <w:tmpl w:val="1168471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8A0CF8"/>
    <w:multiLevelType w:val="hybridMultilevel"/>
    <w:tmpl w:val="8594EE46"/>
    <w:lvl w:ilvl="0" w:tplc="573E4B88">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6012C0A"/>
    <w:multiLevelType w:val="multilevel"/>
    <w:tmpl w:val="85744754"/>
    <w:lvl w:ilvl="0">
      <w:start w:val="5"/>
      <w:numFmt w:val="decimal"/>
      <w:lvlText w:val="%1"/>
      <w:lvlJc w:val="left"/>
      <w:pPr>
        <w:ind w:left="360" w:hanging="360"/>
      </w:pPr>
      <w:rPr>
        <w:rFonts w:eastAsia="Vi" w:hint="default"/>
        <w:b/>
      </w:rPr>
    </w:lvl>
    <w:lvl w:ilvl="1">
      <w:start w:val="1"/>
      <w:numFmt w:val="decimal"/>
      <w:lvlText w:val="%1.%2"/>
      <w:lvlJc w:val="left"/>
      <w:pPr>
        <w:ind w:left="360" w:hanging="360"/>
      </w:pPr>
      <w:rPr>
        <w:rFonts w:eastAsia="Vi" w:hint="default"/>
        <w:b w:val="0"/>
        <w:bCs/>
      </w:rPr>
    </w:lvl>
    <w:lvl w:ilvl="2">
      <w:start w:val="1"/>
      <w:numFmt w:val="decimal"/>
      <w:lvlText w:val="%1.%2.%3"/>
      <w:lvlJc w:val="left"/>
      <w:pPr>
        <w:ind w:left="720" w:hanging="720"/>
      </w:pPr>
      <w:rPr>
        <w:rFonts w:eastAsia="Vi" w:hint="default"/>
        <w:b/>
      </w:rPr>
    </w:lvl>
    <w:lvl w:ilvl="3">
      <w:start w:val="1"/>
      <w:numFmt w:val="decimal"/>
      <w:lvlText w:val="%1.%2.%3.%4"/>
      <w:lvlJc w:val="left"/>
      <w:pPr>
        <w:ind w:left="720" w:hanging="720"/>
      </w:pPr>
      <w:rPr>
        <w:rFonts w:eastAsia="Vi" w:hint="default"/>
        <w:b/>
      </w:rPr>
    </w:lvl>
    <w:lvl w:ilvl="4">
      <w:start w:val="1"/>
      <w:numFmt w:val="decimal"/>
      <w:lvlText w:val="%1.%2.%3.%4.%5"/>
      <w:lvlJc w:val="left"/>
      <w:pPr>
        <w:ind w:left="1080" w:hanging="1080"/>
      </w:pPr>
      <w:rPr>
        <w:rFonts w:eastAsia="Vi" w:hint="default"/>
        <w:b/>
      </w:rPr>
    </w:lvl>
    <w:lvl w:ilvl="5">
      <w:start w:val="1"/>
      <w:numFmt w:val="decimal"/>
      <w:lvlText w:val="%1.%2.%3.%4.%5.%6"/>
      <w:lvlJc w:val="left"/>
      <w:pPr>
        <w:ind w:left="1080" w:hanging="1080"/>
      </w:pPr>
      <w:rPr>
        <w:rFonts w:eastAsia="Vi" w:hint="default"/>
        <w:b/>
      </w:rPr>
    </w:lvl>
    <w:lvl w:ilvl="6">
      <w:start w:val="1"/>
      <w:numFmt w:val="decimal"/>
      <w:lvlText w:val="%1.%2.%3.%4.%5.%6.%7"/>
      <w:lvlJc w:val="left"/>
      <w:pPr>
        <w:ind w:left="1440" w:hanging="1440"/>
      </w:pPr>
      <w:rPr>
        <w:rFonts w:eastAsia="Vi" w:hint="default"/>
        <w:b/>
      </w:rPr>
    </w:lvl>
    <w:lvl w:ilvl="7">
      <w:start w:val="1"/>
      <w:numFmt w:val="decimal"/>
      <w:lvlText w:val="%1.%2.%3.%4.%5.%6.%7.%8"/>
      <w:lvlJc w:val="left"/>
      <w:pPr>
        <w:ind w:left="1440" w:hanging="1440"/>
      </w:pPr>
      <w:rPr>
        <w:rFonts w:eastAsia="Vi" w:hint="default"/>
        <w:b/>
      </w:rPr>
    </w:lvl>
    <w:lvl w:ilvl="8">
      <w:start w:val="1"/>
      <w:numFmt w:val="decimal"/>
      <w:lvlText w:val="%1.%2.%3.%4.%5.%6.%7.%8.%9"/>
      <w:lvlJc w:val="left"/>
      <w:pPr>
        <w:ind w:left="1440" w:hanging="1440"/>
      </w:pPr>
      <w:rPr>
        <w:rFonts w:eastAsia="Vi" w:hint="default"/>
        <w:b/>
      </w:rPr>
    </w:lvl>
  </w:abstractNum>
  <w:abstractNum w:abstractNumId="10" w15:restartNumberingAfterBreak="0">
    <w:nsid w:val="27103A31"/>
    <w:multiLevelType w:val="multilevel"/>
    <w:tmpl w:val="61205F4C"/>
    <w:lvl w:ilvl="0">
      <w:start w:val="1"/>
      <w:numFmt w:val="low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99021D6"/>
    <w:multiLevelType w:val="multilevel"/>
    <w:tmpl w:val="61205F4C"/>
    <w:lvl w:ilvl="0">
      <w:start w:val="1"/>
      <w:numFmt w:val="low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3009798E"/>
    <w:multiLevelType w:val="multilevel"/>
    <w:tmpl w:val="1168471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113687F"/>
    <w:multiLevelType w:val="multilevel"/>
    <w:tmpl w:val="61205F4C"/>
    <w:lvl w:ilvl="0">
      <w:start w:val="1"/>
      <w:numFmt w:val="low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273282F"/>
    <w:multiLevelType w:val="multilevel"/>
    <w:tmpl w:val="9272CDEA"/>
    <w:lvl w:ilvl="0">
      <w:start w:val="1"/>
      <w:numFmt w:val="decimal"/>
      <w:lvlText w:val="%1."/>
      <w:lvlJc w:val="left"/>
      <w:pPr>
        <w:ind w:left="720" w:hanging="360"/>
      </w:pPr>
      <w:rPr>
        <w:b/>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7614689"/>
    <w:multiLevelType w:val="hybridMultilevel"/>
    <w:tmpl w:val="8DE6281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3E0C91"/>
    <w:multiLevelType w:val="multilevel"/>
    <w:tmpl w:val="9B8607D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FAF4D96"/>
    <w:multiLevelType w:val="hybridMultilevel"/>
    <w:tmpl w:val="7F40323E"/>
    <w:lvl w:ilvl="0" w:tplc="DA86DBF6">
      <w:start w:val="1"/>
      <w:numFmt w:val="decimal"/>
      <w:lvlText w:val="%1."/>
      <w:lvlJc w:val="left"/>
      <w:pPr>
        <w:ind w:left="1440" w:hanging="360"/>
      </w:pPr>
    </w:lvl>
    <w:lvl w:ilvl="1" w:tplc="2A36A38E">
      <w:start w:val="1"/>
      <w:numFmt w:val="decimal"/>
      <w:lvlText w:val="%2."/>
      <w:lvlJc w:val="left"/>
      <w:pPr>
        <w:ind w:left="1440" w:hanging="360"/>
      </w:pPr>
    </w:lvl>
    <w:lvl w:ilvl="2" w:tplc="01461746">
      <w:start w:val="1"/>
      <w:numFmt w:val="decimal"/>
      <w:lvlText w:val="%3."/>
      <w:lvlJc w:val="left"/>
      <w:pPr>
        <w:ind w:left="1440" w:hanging="360"/>
      </w:pPr>
    </w:lvl>
    <w:lvl w:ilvl="3" w:tplc="40B4CB90">
      <w:start w:val="1"/>
      <w:numFmt w:val="decimal"/>
      <w:lvlText w:val="%4."/>
      <w:lvlJc w:val="left"/>
      <w:pPr>
        <w:ind w:left="1440" w:hanging="360"/>
      </w:pPr>
    </w:lvl>
    <w:lvl w:ilvl="4" w:tplc="DF4E40C4">
      <w:start w:val="1"/>
      <w:numFmt w:val="decimal"/>
      <w:lvlText w:val="%5."/>
      <w:lvlJc w:val="left"/>
      <w:pPr>
        <w:ind w:left="1440" w:hanging="360"/>
      </w:pPr>
    </w:lvl>
    <w:lvl w:ilvl="5" w:tplc="0E52AB62">
      <w:start w:val="1"/>
      <w:numFmt w:val="decimal"/>
      <w:lvlText w:val="%6."/>
      <w:lvlJc w:val="left"/>
      <w:pPr>
        <w:ind w:left="1440" w:hanging="360"/>
      </w:pPr>
    </w:lvl>
    <w:lvl w:ilvl="6" w:tplc="4344ED28">
      <w:start w:val="1"/>
      <w:numFmt w:val="decimal"/>
      <w:lvlText w:val="%7."/>
      <w:lvlJc w:val="left"/>
      <w:pPr>
        <w:ind w:left="1440" w:hanging="360"/>
      </w:pPr>
    </w:lvl>
    <w:lvl w:ilvl="7" w:tplc="C2C8FCBE">
      <w:start w:val="1"/>
      <w:numFmt w:val="decimal"/>
      <w:lvlText w:val="%8."/>
      <w:lvlJc w:val="left"/>
      <w:pPr>
        <w:ind w:left="1440" w:hanging="360"/>
      </w:pPr>
    </w:lvl>
    <w:lvl w:ilvl="8" w:tplc="CEBA2C54">
      <w:start w:val="1"/>
      <w:numFmt w:val="decimal"/>
      <w:lvlText w:val="%9."/>
      <w:lvlJc w:val="left"/>
      <w:pPr>
        <w:ind w:left="1440" w:hanging="360"/>
      </w:pPr>
    </w:lvl>
  </w:abstractNum>
  <w:abstractNum w:abstractNumId="18" w15:restartNumberingAfterBreak="0">
    <w:nsid w:val="4206351A"/>
    <w:multiLevelType w:val="multilevel"/>
    <w:tmpl w:val="C6C4071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D8C38A7"/>
    <w:multiLevelType w:val="multilevel"/>
    <w:tmpl w:val="468E12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1C823D6"/>
    <w:multiLevelType w:val="multilevel"/>
    <w:tmpl w:val="50B0E13E"/>
    <w:lvl w:ilvl="0">
      <w:start w:val="2"/>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b w:val="0"/>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440" w:hanging="1440"/>
      </w:pPr>
      <w:rPr>
        <w:rFonts w:eastAsia="Times New Roman" w:hint="default"/>
      </w:rPr>
    </w:lvl>
  </w:abstractNum>
  <w:abstractNum w:abstractNumId="21" w15:restartNumberingAfterBreak="0">
    <w:nsid w:val="55F44465"/>
    <w:multiLevelType w:val="multilevel"/>
    <w:tmpl w:val="9272CDEA"/>
    <w:lvl w:ilvl="0">
      <w:start w:val="1"/>
      <w:numFmt w:val="decimal"/>
      <w:lvlText w:val="%1."/>
      <w:lvlJc w:val="left"/>
      <w:pPr>
        <w:ind w:left="720" w:hanging="360"/>
      </w:pPr>
      <w:rPr>
        <w:b/>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6116713"/>
    <w:multiLevelType w:val="hybridMultilevel"/>
    <w:tmpl w:val="268A054E"/>
    <w:lvl w:ilvl="0" w:tplc="D3587E5C">
      <w:start w:val="1"/>
      <w:numFmt w:val="lowerRoman"/>
      <w:lvlText w:val="%1."/>
      <w:lvlJc w:val="right"/>
      <w:pPr>
        <w:ind w:left="720" w:hanging="360"/>
      </w:pPr>
    </w:lvl>
    <w:lvl w:ilvl="1" w:tplc="338A83C4">
      <w:start w:val="1"/>
      <w:numFmt w:val="lowerRoman"/>
      <w:lvlText w:val="%2."/>
      <w:lvlJc w:val="right"/>
      <w:pPr>
        <w:ind w:left="720" w:hanging="360"/>
      </w:pPr>
    </w:lvl>
    <w:lvl w:ilvl="2" w:tplc="59F2FBF4">
      <w:start w:val="1"/>
      <w:numFmt w:val="lowerRoman"/>
      <w:lvlText w:val="%3."/>
      <w:lvlJc w:val="right"/>
      <w:pPr>
        <w:ind w:left="720" w:hanging="360"/>
      </w:pPr>
    </w:lvl>
    <w:lvl w:ilvl="3" w:tplc="4926C7EC">
      <w:start w:val="1"/>
      <w:numFmt w:val="lowerRoman"/>
      <w:lvlText w:val="%4."/>
      <w:lvlJc w:val="right"/>
      <w:pPr>
        <w:ind w:left="720" w:hanging="360"/>
      </w:pPr>
    </w:lvl>
    <w:lvl w:ilvl="4" w:tplc="459CCAB6">
      <w:start w:val="1"/>
      <w:numFmt w:val="lowerRoman"/>
      <w:lvlText w:val="%5."/>
      <w:lvlJc w:val="right"/>
      <w:pPr>
        <w:ind w:left="720" w:hanging="360"/>
      </w:pPr>
    </w:lvl>
    <w:lvl w:ilvl="5" w:tplc="29AAE2B0">
      <w:start w:val="1"/>
      <w:numFmt w:val="lowerRoman"/>
      <w:lvlText w:val="%6."/>
      <w:lvlJc w:val="right"/>
      <w:pPr>
        <w:ind w:left="720" w:hanging="360"/>
      </w:pPr>
    </w:lvl>
    <w:lvl w:ilvl="6" w:tplc="13CA891C">
      <w:start w:val="1"/>
      <w:numFmt w:val="lowerRoman"/>
      <w:lvlText w:val="%7."/>
      <w:lvlJc w:val="right"/>
      <w:pPr>
        <w:ind w:left="720" w:hanging="360"/>
      </w:pPr>
    </w:lvl>
    <w:lvl w:ilvl="7" w:tplc="95B498D0">
      <w:start w:val="1"/>
      <w:numFmt w:val="lowerRoman"/>
      <w:lvlText w:val="%8."/>
      <w:lvlJc w:val="right"/>
      <w:pPr>
        <w:ind w:left="720" w:hanging="360"/>
      </w:pPr>
    </w:lvl>
    <w:lvl w:ilvl="8" w:tplc="F822E8CA">
      <w:start w:val="1"/>
      <w:numFmt w:val="lowerRoman"/>
      <w:lvlText w:val="%9."/>
      <w:lvlJc w:val="right"/>
      <w:pPr>
        <w:ind w:left="720" w:hanging="360"/>
      </w:pPr>
    </w:lvl>
  </w:abstractNum>
  <w:abstractNum w:abstractNumId="23" w15:restartNumberingAfterBreak="0">
    <w:nsid w:val="720D32A8"/>
    <w:multiLevelType w:val="multilevel"/>
    <w:tmpl w:val="F39C33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3AC4CBA"/>
    <w:multiLevelType w:val="multilevel"/>
    <w:tmpl w:val="9738C2B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73B5EAD"/>
    <w:multiLevelType w:val="multilevel"/>
    <w:tmpl w:val="C51AF2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D5A4059"/>
    <w:multiLevelType w:val="multilevel"/>
    <w:tmpl w:val="2170491C"/>
    <w:lvl w:ilvl="0">
      <w:start w:val="1"/>
      <w:numFmt w:val="decimal"/>
      <w:lvlText w:val="%1."/>
      <w:lvlJc w:val="left"/>
      <w:pPr>
        <w:ind w:left="720" w:hanging="360"/>
      </w:pPr>
      <w:rPr>
        <w:b/>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F34527E"/>
    <w:multiLevelType w:val="multilevel"/>
    <w:tmpl w:val="E91A105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39869356">
    <w:abstractNumId w:val="5"/>
  </w:num>
  <w:num w:numId="2" w16cid:durableId="1740328700">
    <w:abstractNumId w:val="12"/>
  </w:num>
  <w:num w:numId="3" w16cid:durableId="682321996">
    <w:abstractNumId w:val="16"/>
  </w:num>
  <w:num w:numId="4" w16cid:durableId="1100875556">
    <w:abstractNumId w:val="27"/>
  </w:num>
  <w:num w:numId="5" w16cid:durableId="823010015">
    <w:abstractNumId w:val="25"/>
  </w:num>
  <w:num w:numId="6" w16cid:durableId="1783383364">
    <w:abstractNumId w:val="18"/>
  </w:num>
  <w:num w:numId="7" w16cid:durableId="2112580957">
    <w:abstractNumId w:val="19"/>
  </w:num>
  <w:num w:numId="8" w16cid:durableId="2023970579">
    <w:abstractNumId w:val="2"/>
  </w:num>
  <w:num w:numId="9" w16cid:durableId="1342196972">
    <w:abstractNumId w:val="26"/>
  </w:num>
  <w:num w:numId="10" w16cid:durableId="78333788">
    <w:abstractNumId w:val="14"/>
  </w:num>
  <w:num w:numId="11" w16cid:durableId="1996254627">
    <w:abstractNumId w:val="20"/>
  </w:num>
  <w:num w:numId="12" w16cid:durableId="958028104">
    <w:abstractNumId w:val="8"/>
  </w:num>
  <w:num w:numId="13" w16cid:durableId="312371587">
    <w:abstractNumId w:val="0"/>
  </w:num>
  <w:num w:numId="14" w16cid:durableId="1939481287">
    <w:abstractNumId w:val="6"/>
  </w:num>
  <w:num w:numId="15" w16cid:durableId="1940677330">
    <w:abstractNumId w:val="23"/>
  </w:num>
  <w:num w:numId="16" w16cid:durableId="1264537616">
    <w:abstractNumId w:val="7"/>
  </w:num>
  <w:num w:numId="17" w16cid:durableId="1310213597">
    <w:abstractNumId w:val="21"/>
  </w:num>
  <w:num w:numId="18" w16cid:durableId="1154296840">
    <w:abstractNumId w:val="1"/>
  </w:num>
  <w:num w:numId="19" w16cid:durableId="829098049">
    <w:abstractNumId w:val="13"/>
  </w:num>
  <w:num w:numId="20" w16cid:durableId="1172720349">
    <w:abstractNumId w:val="22"/>
  </w:num>
  <w:num w:numId="21" w16cid:durableId="8024824">
    <w:abstractNumId w:val="17"/>
  </w:num>
  <w:num w:numId="22" w16cid:durableId="1962300675">
    <w:abstractNumId w:val="11"/>
  </w:num>
  <w:num w:numId="23" w16cid:durableId="2113158686">
    <w:abstractNumId w:val="15"/>
  </w:num>
  <w:num w:numId="24" w16cid:durableId="676659717">
    <w:abstractNumId w:val="10"/>
  </w:num>
  <w:num w:numId="25" w16cid:durableId="1712025136">
    <w:abstractNumId w:val="24"/>
  </w:num>
  <w:num w:numId="26" w16cid:durableId="2057316497">
    <w:abstractNumId w:val="9"/>
  </w:num>
  <w:num w:numId="27" w16cid:durableId="1439334270">
    <w:abstractNumId w:val="4"/>
  </w:num>
  <w:num w:numId="28" w16cid:durableId="344871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915"/>
    <w:rsid w:val="00027B8C"/>
    <w:rsid w:val="00034011"/>
    <w:rsid w:val="00044308"/>
    <w:rsid w:val="000670BA"/>
    <w:rsid w:val="000674C3"/>
    <w:rsid w:val="0007070C"/>
    <w:rsid w:val="000B6B84"/>
    <w:rsid w:val="000C0915"/>
    <w:rsid w:val="000D72C2"/>
    <w:rsid w:val="000E6B48"/>
    <w:rsid w:val="000F331E"/>
    <w:rsid w:val="001054E6"/>
    <w:rsid w:val="00105796"/>
    <w:rsid w:val="00113CE6"/>
    <w:rsid w:val="00113F97"/>
    <w:rsid w:val="001144FB"/>
    <w:rsid w:val="00121AED"/>
    <w:rsid w:val="001239B1"/>
    <w:rsid w:val="00124BF6"/>
    <w:rsid w:val="00134C0B"/>
    <w:rsid w:val="00137DAF"/>
    <w:rsid w:val="00150235"/>
    <w:rsid w:val="00160D81"/>
    <w:rsid w:val="00165477"/>
    <w:rsid w:val="001706FA"/>
    <w:rsid w:val="00182326"/>
    <w:rsid w:val="001871D8"/>
    <w:rsid w:val="001938EF"/>
    <w:rsid w:val="0019390E"/>
    <w:rsid w:val="001A292B"/>
    <w:rsid w:val="001B3E1F"/>
    <w:rsid w:val="001C31AD"/>
    <w:rsid w:val="001E18B9"/>
    <w:rsid w:val="001E4441"/>
    <w:rsid w:val="001E5EA8"/>
    <w:rsid w:val="001E7110"/>
    <w:rsid w:val="001F29B7"/>
    <w:rsid w:val="001F643B"/>
    <w:rsid w:val="001F725D"/>
    <w:rsid w:val="00202FCE"/>
    <w:rsid w:val="002035E0"/>
    <w:rsid w:val="0020736E"/>
    <w:rsid w:val="00210F30"/>
    <w:rsid w:val="002126B5"/>
    <w:rsid w:val="00221924"/>
    <w:rsid w:val="00226E42"/>
    <w:rsid w:val="00242EE8"/>
    <w:rsid w:val="00247447"/>
    <w:rsid w:val="00247BE3"/>
    <w:rsid w:val="00261233"/>
    <w:rsid w:val="00264E5F"/>
    <w:rsid w:val="0026731E"/>
    <w:rsid w:val="002961BD"/>
    <w:rsid w:val="002A7B66"/>
    <w:rsid w:val="002B4F21"/>
    <w:rsid w:val="002B6C4E"/>
    <w:rsid w:val="002D1477"/>
    <w:rsid w:val="002F58B2"/>
    <w:rsid w:val="003114C1"/>
    <w:rsid w:val="0031441D"/>
    <w:rsid w:val="00323CAC"/>
    <w:rsid w:val="00346FDD"/>
    <w:rsid w:val="00361CB2"/>
    <w:rsid w:val="00371434"/>
    <w:rsid w:val="00373A4E"/>
    <w:rsid w:val="00390D81"/>
    <w:rsid w:val="0039235B"/>
    <w:rsid w:val="003B154B"/>
    <w:rsid w:val="003D240A"/>
    <w:rsid w:val="003F29FB"/>
    <w:rsid w:val="00411A80"/>
    <w:rsid w:val="0044235B"/>
    <w:rsid w:val="0044482D"/>
    <w:rsid w:val="004543A1"/>
    <w:rsid w:val="00475B05"/>
    <w:rsid w:val="00495B87"/>
    <w:rsid w:val="004E6967"/>
    <w:rsid w:val="00501615"/>
    <w:rsid w:val="0050555F"/>
    <w:rsid w:val="0050712C"/>
    <w:rsid w:val="00524A44"/>
    <w:rsid w:val="00524D3A"/>
    <w:rsid w:val="00560D4D"/>
    <w:rsid w:val="005737FE"/>
    <w:rsid w:val="00583AD5"/>
    <w:rsid w:val="00583DCE"/>
    <w:rsid w:val="00585046"/>
    <w:rsid w:val="005873C4"/>
    <w:rsid w:val="005924DE"/>
    <w:rsid w:val="00594F5F"/>
    <w:rsid w:val="005C0F0D"/>
    <w:rsid w:val="005F01FF"/>
    <w:rsid w:val="005F301A"/>
    <w:rsid w:val="00600D75"/>
    <w:rsid w:val="00617FEE"/>
    <w:rsid w:val="0062213A"/>
    <w:rsid w:val="006262FD"/>
    <w:rsid w:val="00670A90"/>
    <w:rsid w:val="0067426E"/>
    <w:rsid w:val="00681710"/>
    <w:rsid w:val="006975F0"/>
    <w:rsid w:val="006B4336"/>
    <w:rsid w:val="006D4895"/>
    <w:rsid w:val="006E0A25"/>
    <w:rsid w:val="006F2CCD"/>
    <w:rsid w:val="007056E7"/>
    <w:rsid w:val="00714413"/>
    <w:rsid w:val="00740A93"/>
    <w:rsid w:val="007465A0"/>
    <w:rsid w:val="00751143"/>
    <w:rsid w:val="00776B33"/>
    <w:rsid w:val="00796C64"/>
    <w:rsid w:val="007B3EBB"/>
    <w:rsid w:val="007C48FC"/>
    <w:rsid w:val="00821E55"/>
    <w:rsid w:val="00826BFB"/>
    <w:rsid w:val="008546DC"/>
    <w:rsid w:val="00870809"/>
    <w:rsid w:val="008A50C4"/>
    <w:rsid w:val="009018CA"/>
    <w:rsid w:val="00903151"/>
    <w:rsid w:val="00930AB7"/>
    <w:rsid w:val="00930EC4"/>
    <w:rsid w:val="009364F4"/>
    <w:rsid w:val="009373B5"/>
    <w:rsid w:val="00945A55"/>
    <w:rsid w:val="0094724E"/>
    <w:rsid w:val="00951F3E"/>
    <w:rsid w:val="009602CA"/>
    <w:rsid w:val="00987C49"/>
    <w:rsid w:val="00990B22"/>
    <w:rsid w:val="009B3566"/>
    <w:rsid w:val="009B5848"/>
    <w:rsid w:val="009C26D6"/>
    <w:rsid w:val="009C57F8"/>
    <w:rsid w:val="009D06C8"/>
    <w:rsid w:val="009D5CFD"/>
    <w:rsid w:val="009F491C"/>
    <w:rsid w:val="009F7C1D"/>
    <w:rsid w:val="00A00D16"/>
    <w:rsid w:val="00A01E29"/>
    <w:rsid w:val="00A41ED2"/>
    <w:rsid w:val="00A425CD"/>
    <w:rsid w:val="00A47594"/>
    <w:rsid w:val="00A6268B"/>
    <w:rsid w:val="00A747FB"/>
    <w:rsid w:val="00A77FBC"/>
    <w:rsid w:val="00A91B19"/>
    <w:rsid w:val="00AB2370"/>
    <w:rsid w:val="00AC76CF"/>
    <w:rsid w:val="00AD1844"/>
    <w:rsid w:val="00AF1B7C"/>
    <w:rsid w:val="00B04161"/>
    <w:rsid w:val="00B234AF"/>
    <w:rsid w:val="00B46D8F"/>
    <w:rsid w:val="00B513FE"/>
    <w:rsid w:val="00B60E5C"/>
    <w:rsid w:val="00B6343F"/>
    <w:rsid w:val="00B72598"/>
    <w:rsid w:val="00B94C67"/>
    <w:rsid w:val="00BB798D"/>
    <w:rsid w:val="00BB7FBA"/>
    <w:rsid w:val="00BD11DD"/>
    <w:rsid w:val="00BD6756"/>
    <w:rsid w:val="00BF5511"/>
    <w:rsid w:val="00C03381"/>
    <w:rsid w:val="00C039DE"/>
    <w:rsid w:val="00C07677"/>
    <w:rsid w:val="00C120D8"/>
    <w:rsid w:val="00C13305"/>
    <w:rsid w:val="00C20EB9"/>
    <w:rsid w:val="00C2281C"/>
    <w:rsid w:val="00C240C8"/>
    <w:rsid w:val="00C41744"/>
    <w:rsid w:val="00C44B0C"/>
    <w:rsid w:val="00C46006"/>
    <w:rsid w:val="00C46E0D"/>
    <w:rsid w:val="00C503CE"/>
    <w:rsid w:val="00C56168"/>
    <w:rsid w:val="00C64808"/>
    <w:rsid w:val="00C8208F"/>
    <w:rsid w:val="00C908DD"/>
    <w:rsid w:val="00C95DCC"/>
    <w:rsid w:val="00CA1E2A"/>
    <w:rsid w:val="00CA43E4"/>
    <w:rsid w:val="00CA67F7"/>
    <w:rsid w:val="00CC6D4F"/>
    <w:rsid w:val="00CE48C3"/>
    <w:rsid w:val="00D02801"/>
    <w:rsid w:val="00D0462F"/>
    <w:rsid w:val="00D175BD"/>
    <w:rsid w:val="00D25877"/>
    <w:rsid w:val="00D32B93"/>
    <w:rsid w:val="00D424B0"/>
    <w:rsid w:val="00D606C1"/>
    <w:rsid w:val="00D77101"/>
    <w:rsid w:val="00D827EB"/>
    <w:rsid w:val="00D84EF7"/>
    <w:rsid w:val="00D856BA"/>
    <w:rsid w:val="00D95431"/>
    <w:rsid w:val="00D95C4B"/>
    <w:rsid w:val="00DA4311"/>
    <w:rsid w:val="00DC357B"/>
    <w:rsid w:val="00DE1045"/>
    <w:rsid w:val="00DE7C3B"/>
    <w:rsid w:val="00DF09A4"/>
    <w:rsid w:val="00DF3154"/>
    <w:rsid w:val="00E12A18"/>
    <w:rsid w:val="00E17734"/>
    <w:rsid w:val="00E30A55"/>
    <w:rsid w:val="00E361B7"/>
    <w:rsid w:val="00E42856"/>
    <w:rsid w:val="00E708A3"/>
    <w:rsid w:val="00E73FCD"/>
    <w:rsid w:val="00E755FF"/>
    <w:rsid w:val="00E819C0"/>
    <w:rsid w:val="00E83186"/>
    <w:rsid w:val="00E92A66"/>
    <w:rsid w:val="00E96C4D"/>
    <w:rsid w:val="00EB081A"/>
    <w:rsid w:val="00EC5561"/>
    <w:rsid w:val="00ED6FDA"/>
    <w:rsid w:val="00EE2AC1"/>
    <w:rsid w:val="00EE331B"/>
    <w:rsid w:val="00EF72A9"/>
    <w:rsid w:val="00F00E92"/>
    <w:rsid w:val="00F11464"/>
    <w:rsid w:val="00F12DCE"/>
    <w:rsid w:val="00F16797"/>
    <w:rsid w:val="00F2444B"/>
    <w:rsid w:val="00F513DF"/>
    <w:rsid w:val="00F67024"/>
    <w:rsid w:val="00F67917"/>
    <w:rsid w:val="00F72B86"/>
    <w:rsid w:val="00F75933"/>
    <w:rsid w:val="00F90754"/>
    <w:rsid w:val="00FA0B95"/>
    <w:rsid w:val="00FB42FC"/>
    <w:rsid w:val="00FC3136"/>
    <w:rsid w:val="00FD45FE"/>
    <w:rsid w:val="00FE0428"/>
    <w:rsid w:val="00FF5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959C6"/>
  <w15:chartTrackingRefBased/>
  <w15:docId w15:val="{F8AE88FA-D56D-4145-B9D2-E5ECB3B7F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915"/>
    <w:rPr>
      <w:rFonts w:ascii="Vodafone Rg" w:eastAsia="Vodafone Rg" w:hAnsi="Vodafone Rg" w:cs="Vodafone R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C09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915"/>
    <w:rPr>
      <w:rFonts w:ascii="Vodafone Rg" w:eastAsia="Vodafone Rg" w:hAnsi="Vodafone Rg" w:cs="Vodafone Rg"/>
    </w:rPr>
  </w:style>
  <w:style w:type="paragraph" w:styleId="ListParagraph">
    <w:name w:val="List Paragraph"/>
    <w:aliases w:val="List Paragraph1,RIL Normal Not numbered,List Paragraph 1,List Paragraph 2,Ref,lp1,List Paragraph2,SD JURIDIQUE TITRE 5,Resume Title,Citation List,Ar-Body Text,WinDForce-Letter,Colorful List - Accent 12,Bullet Paragraph,Heading 91,Annexure"/>
    <w:basedOn w:val="Normal"/>
    <w:link w:val="ListParagraphChar"/>
    <w:uiPriority w:val="34"/>
    <w:qFormat/>
    <w:rsid w:val="000C0915"/>
    <w:pPr>
      <w:ind w:left="720"/>
      <w:contextualSpacing/>
    </w:pPr>
  </w:style>
  <w:style w:type="character" w:styleId="Hyperlink">
    <w:name w:val="Hyperlink"/>
    <w:basedOn w:val="DefaultParagraphFont"/>
    <w:uiPriority w:val="99"/>
    <w:unhideWhenUsed/>
    <w:rsid w:val="000C0915"/>
    <w:rPr>
      <w:color w:val="0563C1" w:themeColor="hyperlink"/>
      <w:u w:val="single"/>
    </w:rPr>
  </w:style>
  <w:style w:type="character" w:customStyle="1" w:styleId="ListParagraphChar">
    <w:name w:val="List Paragraph Char"/>
    <w:aliases w:val="List Paragraph1 Char,RIL Normal Not numbered Char,List Paragraph 1 Char,List Paragraph 2 Char,Ref Char,lp1 Char,List Paragraph2 Char,SD JURIDIQUE TITRE 5 Char,Resume Title Char,Citation List Char,Ar-Body Text Char,Heading 91 Char"/>
    <w:link w:val="ListParagraph"/>
    <w:uiPriority w:val="34"/>
    <w:locked/>
    <w:rsid w:val="000C0915"/>
    <w:rPr>
      <w:rFonts w:ascii="Vodafone Rg" w:eastAsia="Vodafone Rg" w:hAnsi="Vodafone Rg" w:cs="Vodafone Rg"/>
    </w:rPr>
  </w:style>
  <w:style w:type="table" w:styleId="TableGrid">
    <w:name w:val="Table Grid"/>
    <w:basedOn w:val="TableNormal"/>
    <w:uiPriority w:val="59"/>
    <w:rsid w:val="000C091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602CA"/>
    <w:rPr>
      <w:sz w:val="16"/>
      <w:szCs w:val="16"/>
    </w:rPr>
  </w:style>
  <w:style w:type="paragraph" w:styleId="CommentText">
    <w:name w:val="annotation text"/>
    <w:basedOn w:val="Normal"/>
    <w:link w:val="CommentTextChar"/>
    <w:uiPriority w:val="99"/>
    <w:unhideWhenUsed/>
    <w:rsid w:val="009602CA"/>
    <w:pPr>
      <w:spacing w:line="240" w:lineRule="auto"/>
    </w:pPr>
    <w:rPr>
      <w:sz w:val="20"/>
      <w:szCs w:val="20"/>
    </w:rPr>
  </w:style>
  <w:style w:type="character" w:customStyle="1" w:styleId="CommentTextChar">
    <w:name w:val="Comment Text Char"/>
    <w:basedOn w:val="DefaultParagraphFont"/>
    <w:link w:val="CommentText"/>
    <w:uiPriority w:val="99"/>
    <w:rsid w:val="009602CA"/>
    <w:rPr>
      <w:rFonts w:ascii="Vodafone Rg" w:eastAsia="Vodafone Rg" w:hAnsi="Vodafone Rg" w:cs="Vodafone Rg"/>
      <w:sz w:val="20"/>
      <w:szCs w:val="20"/>
    </w:rPr>
  </w:style>
  <w:style w:type="paragraph" w:styleId="CommentSubject">
    <w:name w:val="annotation subject"/>
    <w:basedOn w:val="CommentText"/>
    <w:next w:val="CommentText"/>
    <w:link w:val="CommentSubjectChar"/>
    <w:uiPriority w:val="99"/>
    <w:semiHidden/>
    <w:unhideWhenUsed/>
    <w:rsid w:val="009602CA"/>
    <w:rPr>
      <w:b/>
      <w:bCs/>
    </w:rPr>
  </w:style>
  <w:style w:type="character" w:customStyle="1" w:styleId="CommentSubjectChar">
    <w:name w:val="Comment Subject Char"/>
    <w:basedOn w:val="CommentTextChar"/>
    <w:link w:val="CommentSubject"/>
    <w:uiPriority w:val="99"/>
    <w:semiHidden/>
    <w:rsid w:val="009602CA"/>
    <w:rPr>
      <w:rFonts w:ascii="Vodafone Rg" w:eastAsia="Vodafone Rg" w:hAnsi="Vodafone Rg" w:cs="Vodafone Rg"/>
      <w:b/>
      <w:bCs/>
      <w:sz w:val="20"/>
      <w:szCs w:val="20"/>
    </w:rPr>
  </w:style>
  <w:style w:type="paragraph" w:styleId="BalloonText">
    <w:name w:val="Balloon Text"/>
    <w:basedOn w:val="Normal"/>
    <w:link w:val="BalloonTextChar"/>
    <w:uiPriority w:val="99"/>
    <w:semiHidden/>
    <w:unhideWhenUsed/>
    <w:rsid w:val="009602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02CA"/>
    <w:rPr>
      <w:rFonts w:ascii="Segoe UI" w:eastAsia="Vodafone Rg" w:hAnsi="Segoe UI" w:cs="Segoe UI"/>
      <w:sz w:val="18"/>
      <w:szCs w:val="18"/>
    </w:rPr>
  </w:style>
  <w:style w:type="character" w:styleId="FollowedHyperlink">
    <w:name w:val="FollowedHyperlink"/>
    <w:basedOn w:val="DefaultParagraphFont"/>
    <w:uiPriority w:val="99"/>
    <w:semiHidden/>
    <w:unhideWhenUsed/>
    <w:rsid w:val="00CC6D4F"/>
    <w:rPr>
      <w:color w:val="954F72" w:themeColor="followedHyperlink"/>
      <w:u w:val="single"/>
    </w:rPr>
  </w:style>
  <w:style w:type="paragraph" w:styleId="Revision">
    <w:name w:val="Revision"/>
    <w:hidden/>
    <w:uiPriority w:val="99"/>
    <w:semiHidden/>
    <w:rsid w:val="009F491C"/>
    <w:pPr>
      <w:spacing w:after="0" w:line="240" w:lineRule="auto"/>
    </w:pPr>
    <w:rPr>
      <w:rFonts w:ascii="Vodafone Rg" w:eastAsia="Vodafone Rg" w:hAnsi="Vodafone Rg" w:cs="Vodafone Rg"/>
    </w:rPr>
  </w:style>
  <w:style w:type="character" w:customStyle="1" w:styleId="UnresolvedMention1">
    <w:name w:val="Unresolved Mention1"/>
    <w:basedOn w:val="DefaultParagraphFont"/>
    <w:uiPriority w:val="99"/>
    <w:semiHidden/>
    <w:unhideWhenUsed/>
    <w:rsid w:val="00F513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evelopers.google.com/rcs-business-messaging/support/tos/"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20</Pages>
  <Words>8806</Words>
  <Characters>50196</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Banerjee</dc:creator>
  <cp:keywords/>
  <dc:description/>
  <cp:lastModifiedBy>Afzal Akhan Afridi</cp:lastModifiedBy>
  <cp:revision>5</cp:revision>
  <dcterms:created xsi:type="dcterms:W3CDTF">2025-06-19T07:10:00Z</dcterms:created>
  <dcterms:modified xsi:type="dcterms:W3CDTF">2025-06-19T16:14:00Z</dcterms:modified>
</cp:coreProperties>
</file>