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4B7" w:rsidRDefault="00FC24B7" w:rsidP="00FC24B7">
      <w:r>
        <w:t>DURANI ARMED VEHICLES PAKISTAN</w:t>
      </w:r>
    </w:p>
    <w:p w:rsidR="00FC24B7" w:rsidRDefault="00FC24B7" w:rsidP="00FC24B7"/>
    <w:p w:rsidR="00FC24B7" w:rsidRDefault="00FC24B7" w:rsidP="00FC24B7">
      <w:proofErr w:type="spellStart"/>
      <w:r>
        <w:t>Durani</w:t>
      </w:r>
      <w:proofErr w:type="spellEnd"/>
      <w:r>
        <w:t xml:space="preserve"> Armed Vehicles, Pakistan, specializes in professional armored vehicle protection and security solutions. We provide high-quality vehicle armoring and protective modifications for selected Toyota vehicles.</w:t>
      </w:r>
    </w:p>
    <w:p w:rsidR="00FC24B7" w:rsidRDefault="00FC24B7" w:rsidP="00FC24B7"/>
    <w:p w:rsidR="00FC24B7" w:rsidRDefault="00FC24B7" w:rsidP="00FC24B7">
      <w:r>
        <w:t>Our armoring services are available for:</w:t>
      </w:r>
    </w:p>
    <w:p w:rsidR="00FC24B7" w:rsidRDefault="00FC24B7" w:rsidP="00FC24B7"/>
    <w:p w:rsidR="00FC24B7" w:rsidRDefault="00FC24B7" w:rsidP="00FC24B7">
      <w:r>
        <w:t>* Toyota Hilux Vigo Double Cabin 4×4</w:t>
      </w:r>
    </w:p>
    <w:p w:rsidR="00FC24B7" w:rsidRDefault="00FC24B7" w:rsidP="00FC24B7">
      <w:r>
        <w:t xml:space="preserve">* Toyota Hilux </w:t>
      </w:r>
      <w:proofErr w:type="spellStart"/>
      <w:r>
        <w:t>Revo</w:t>
      </w:r>
      <w:proofErr w:type="spellEnd"/>
      <w:r>
        <w:t xml:space="preserve"> Double Cabin 4×4</w:t>
      </w:r>
    </w:p>
    <w:p w:rsidR="00FC24B7" w:rsidRDefault="00FC24B7" w:rsidP="00FC24B7">
      <w:r>
        <w:t>* Toyota Land Cruiser Prado</w:t>
      </w:r>
    </w:p>
    <w:p w:rsidR="00FC24B7" w:rsidRDefault="00FC24B7" w:rsidP="00FC24B7">
      <w:r>
        <w:t>* Toyota Land Cruiser LC 200 V8</w:t>
      </w:r>
    </w:p>
    <w:p w:rsidR="00FC24B7" w:rsidRDefault="00FC24B7" w:rsidP="00FC24B7">
      <w:r>
        <w:t xml:space="preserve">* Toyota Land Cruiser LC 300 </w:t>
      </w:r>
      <w:proofErr w:type="spellStart"/>
      <w:r>
        <w:t>Zx</w:t>
      </w:r>
      <w:proofErr w:type="spellEnd"/>
    </w:p>
    <w:p w:rsidR="00FC24B7" w:rsidRDefault="00FC24B7" w:rsidP="00FC24B7"/>
    <w:p w:rsidR="00FC24B7" w:rsidRDefault="00FC24B7" w:rsidP="00FC24B7">
      <w:r>
        <w:t xml:space="preserve">At </w:t>
      </w:r>
      <w:proofErr w:type="spellStart"/>
      <w:r>
        <w:t>Durani</w:t>
      </w:r>
      <w:proofErr w:type="spellEnd"/>
      <w:r>
        <w:t xml:space="preserve"> Armed Vehicles, Pakistan, we focus on providing reliable protective vehicle solutions with professional workmanship and attention to quality.</w:t>
      </w:r>
    </w:p>
    <w:p w:rsidR="00FC24B7" w:rsidRDefault="00FC24B7" w:rsidP="00FC24B7"/>
    <w:p w:rsidR="00FC24B7" w:rsidRDefault="00FC24B7" w:rsidP="00FC24B7">
      <w:proofErr w:type="spellStart"/>
      <w:r>
        <w:t>Durani</w:t>
      </w:r>
      <w:proofErr w:type="spellEnd"/>
      <w:r>
        <w:t xml:space="preserve"> Armed Vehicles, Pakistan — Protection, Strength &amp; Reliability.</w:t>
      </w:r>
    </w:p>
    <w:p w:rsidR="00876F36" w:rsidRDefault="00876F36" w:rsidP="00FC24B7">
      <w:r w:rsidRPr="00876F36">
        <w:t>Types B6 , B 6+, B7, B7+ and MR9</w:t>
      </w:r>
      <w:bookmarkStart w:id="0" w:name="_GoBack"/>
      <w:bookmarkEnd w:id="0"/>
    </w:p>
    <w:sectPr w:rsidR="00876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4B7"/>
    <w:rsid w:val="00876F36"/>
    <w:rsid w:val="00FC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2026-09-14T10:10:00Z</dcterms:created>
  <dcterms:modified xsi:type="dcterms:W3CDTF">2026-09-14T10:11:00Z</dcterms:modified>
</cp:coreProperties>
</file>