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bidi w:val="1"/>
        <w:spacing w:after="120" w:line="288" w:lineRule="auto"/>
        <w:jc w:val="start"/>
      </w:pPr>
      <w:r>
        <w:rPr>
          <w:rFonts w:ascii="Vazirmatn" w:hAnsi="Vazirmatn" w:cs="Vazirmatn" w:eastAsia="Vazirmatn"/>
          <w:b/>
          <w:color w:val="000000"/>
          <w:sz w:val="42"/>
          <w:szCs w:val="42"/>
          <w:rtl w:val="1"/>
          <w:bCs w:val="1"/>
          <w:lang w:val="en-US" w:bidi="fa-IR"/>
        </w:rPr>
        <w:t xml:space="preserve">پاسخ به تکلیف حالت نجات اضطراری </w:t>
      </w:r>
      <w:r>
        <w:rPr>
          <w:rFonts w:ascii="Vazirmatn" w:hAnsi="Vazirmatn" w:cs="Vazirmatn" w:eastAsia="Vazirmatn"/>
          <w:b/>
          <w:color w:val="000000"/>
          <w:sz w:val="42"/>
          <w:szCs w:val="42"/>
          <w:rtl w:val="0"/>
          <w:bCs w:val="1"/>
          <w:lang w:val="en-US" w:bidi="fa-IR"/>
        </w:rPr>
        <w:t>‎RESCUE‎</w:t>
      </w:r>
    </w:p>
    <w:p>
      <w:pPr>
        <w:widowControl/>
        <w:bidi w:val="1"/>
        <w:spacing w:after="120" w:line="288" w:lineRule="auto"/>
        <w:jc w:val="start"/>
      </w:pPr>
      <w:r>
        <w:rPr>
          <w:rFonts w:ascii="Vazirmatn" w:hAnsi="Vazirmatn" w:cs="Vazirmatn" w:eastAsia="Vazirmatn"/>
          <w:b/>
          <w:color w:val="000000"/>
          <w:sz w:val="23"/>
          <w:szCs w:val="23"/>
          <w:rtl w:val="1"/>
          <w:bCs w:val="1"/>
          <w:lang w:val="en-US" w:bidi="fa-IR"/>
        </w:rPr>
        <w:t>برنامه‌نویس سعید نیک    نسخه ۳٫۰٫۱</w:t>
      </w:r>
    </w:p>
    <w:p>
      <w:pPr>
        <w:pStyle w:val="Heading1"/>
        <w:keepNext/>
        <w:widowControl/>
        <w:bidi w:val="1"/>
        <w:spacing w:after="100" w:line="288" w:lineRule="auto" w:before="200"/>
        <w:jc w:val="start"/>
      </w:pPr>
      <w:r>
        <w:rPr>
          <w:rFonts w:ascii="Vazirmatn" w:hAnsi="Vazirmatn" w:cs="Vazirmatn" w:eastAsia="Vazirmatn"/>
          <w:b/>
          <w:color w:val="000000"/>
          <w:sz w:val="30"/>
          <w:szCs w:val="30"/>
          <w:rtl w:val="1"/>
          <w:bCs w:val="1"/>
          <w:lang w:val="en-US" w:bidi="fa-IR"/>
        </w:rPr>
        <w:t>۱ زمینه و هدف</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حالت پروازی </w:t>
      </w:r>
      <w:r>
        <w:rPr>
          <w:rFonts w:ascii="Vazirmatn" w:hAnsi="Vazirmatn" w:cs="Vazirmatn" w:eastAsia="Vazirmatn"/>
          <w:b w:val="0"/>
          <w:color w:val="000000"/>
          <w:sz w:val="23"/>
          <w:szCs w:val="23"/>
          <w:rtl w:val="0"/>
          <w:bCs w:val="0"/>
          <w:lang w:val="en-US" w:bidi="fa-IR"/>
        </w:rPr>
        <w:t>‎RESCUE‎</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و ناظر تشخیص خطر را روی </w:t>
      </w:r>
      <w:r>
        <w:rPr>
          <w:rFonts w:ascii="Vazirmatn" w:hAnsi="Vazirmatn" w:cs="Vazirmatn" w:eastAsia="Vazirmatn"/>
          <w:b w:val="0"/>
          <w:color w:val="000000"/>
          <w:sz w:val="23"/>
          <w:szCs w:val="23"/>
          <w:rtl w:val="0"/>
          <w:bCs w:val="0"/>
          <w:lang w:val="en-US" w:bidi="fa-IR"/>
        </w:rPr>
        <w:t>‎ArduPlane 4.6.3‎</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برای پرنده بال‌ثابت پیاده کرده‌ایم. منطق نجات داخل فریمور اجرا می‌شود. پنل محلی، راه‌اندازی شبیه‌ساز، نمایش وضعیت و بررسی لاگ را انجام می‌دهد؛ بسته برای کارکرد مستقل از پنل با </w:t>
      </w:r>
      <w:r>
        <w:rPr>
          <w:rFonts w:ascii="Vazirmatn" w:hAnsi="Vazirmatn" w:cs="Vazirmatn" w:eastAsia="Vazirmatn"/>
          <w:b w:val="0"/>
          <w:color w:val="000000"/>
          <w:sz w:val="23"/>
          <w:szCs w:val="23"/>
          <w:rtl w:val="0"/>
          <w:bCs w:val="0"/>
          <w:lang w:val="en-US" w:bidi="fa-IR"/>
        </w:rPr>
        <w:t>‎QGroundControl‎</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نیز راه‌انداز دارد.</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هفت سناریوی درخواستی در هشت پرواز مستقل </w:t>
      </w:r>
      <w:r>
        <w:rPr>
          <w:rFonts w:ascii="Vazirmatn" w:hAnsi="Vazirmatn" w:cs="Vazirmatn" w:eastAsia="Vazirmatn"/>
          <w:b w:val="0"/>
          <w:color w:val="000000"/>
          <w:sz w:val="23"/>
          <w:szCs w:val="23"/>
          <w:rtl w:val="0"/>
          <w:bCs w:val="0"/>
          <w:lang w:val="en-US" w:bidi="fa-IR"/>
        </w:rPr>
        <w:t>‎SITL‎</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بررسی و تأیید شده‌اند؛ گرفتن کنترل از </w:t>
      </w:r>
      <w:r>
        <w:rPr>
          <w:rFonts w:ascii="Vazirmatn" w:hAnsi="Vazirmatn" w:cs="Vazirmatn" w:eastAsia="Vazirmatn"/>
          <w:b w:val="0"/>
          <w:color w:val="000000"/>
          <w:sz w:val="23"/>
          <w:szCs w:val="23"/>
          <w:rtl w:val="0"/>
          <w:bCs w:val="0"/>
          <w:lang w:val="en-US" w:bidi="fa-IR"/>
        </w:rPr>
        <w:t>‎MANUAL‎</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و </w:t>
      </w:r>
      <w:r>
        <w:rPr>
          <w:rFonts w:ascii="Vazirmatn" w:hAnsi="Vazirmatn" w:cs="Vazirmatn" w:eastAsia="Vazirmatn"/>
          <w:b w:val="0"/>
          <w:color w:val="000000"/>
          <w:sz w:val="23"/>
          <w:szCs w:val="23"/>
          <w:rtl w:val="0"/>
          <w:bCs w:val="0"/>
          <w:lang w:val="en-US" w:bidi="fa-IR"/>
        </w:rPr>
        <w:t>‎AUTO‎</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دو پرواز جداست. چهارده آزمون رگرسیون نیز رفتار پرواز عادی و حفاظت‌های تکمیلی را پوشش داده‌اند. این نتایج مربوط به فریمور و مدل شبیه‌سازی همین بسته‌اند.</w:t>
      </w:r>
    </w:p>
    <w:p>
      <w:pPr>
        <w:pStyle w:val="Heading1"/>
        <w:keepNext/>
        <w:widowControl/>
        <w:bidi w:val="1"/>
        <w:spacing w:after="100" w:line="288" w:lineRule="auto" w:before="200"/>
        <w:jc w:val="start"/>
      </w:pPr>
      <w:r>
        <w:rPr>
          <w:rFonts w:ascii="Vazirmatn" w:hAnsi="Vazirmatn" w:cs="Vazirmatn" w:eastAsia="Vazirmatn"/>
          <w:b/>
          <w:color w:val="000000"/>
          <w:sz w:val="30"/>
          <w:szCs w:val="30"/>
          <w:rtl w:val="1"/>
          <w:bCs w:val="1"/>
          <w:lang w:val="en-US" w:bidi="fa-IR"/>
        </w:rPr>
        <w:t>۲ رفتار کلی</w:t>
      </w:r>
    </w:p>
    <w:tbl>
      <w:tblPr>
        <w:tblW w:type="auto" w:w="0"/>
        <w:jc w:val="right"/>
        <w:tblLayout w:type="fixed"/>
        <w:tblLook w:firstColumn="1" w:firstRow="1" w:lastColumn="0" w:lastRow="0" w:noHBand="0" w:noVBand="1" w:val="04A0"/>
        <w:bidiVisual w:val="1"/>
        <w:tblBorders>
          <w:top w:val="single" w:sz="4" w:color="D7DEE3"/>
          <w:left w:val="single" w:sz="4" w:color="D7DEE3"/>
          <w:bottom w:val="single" w:sz="4" w:color="D7DEE3"/>
          <w:right w:val="single" w:sz="4" w:color="D7DEE3"/>
          <w:insideH w:val="single" w:sz="4" w:color="D7DEE3"/>
          <w:insideV w:val="single" w:sz="4" w:color="D7DEE3"/>
        </w:tblBorders>
        <w:tblCellMar>
          <w:top w:w="70" w:type="dxa"/>
          <w:bottom w:w="70" w:type="dxa"/>
          <w:left w:w="90" w:type="dxa"/>
          <w:right w:w="90" w:type="dxa"/>
        </w:tblCellMar>
      </w:tblPr>
      <w:tblGrid>
        <w:gridCol w:w="1800"/>
        <w:gridCol w:w="8366"/>
      </w:tblGrid>
      <w:tr>
        <w:trPr>
          <w:cantSplit/>
          <w:tblHeader w:val="1"/>
        </w:trPr>
        <w:tc>
          <w:tcPr>
            <w:tcW w:type="dxa" w:w="1800"/>
            <w:vAlign w:val="center"/>
            <w:shd w:fill="163B50"/>
          </w:tcPr>
          <w:p>
            <w:pPr>
              <w:bidi w:val="1"/>
              <w:spacing w:after="0" w:before="0" w:line="276" w:lineRule="auto"/>
              <w:jc w:val="start"/>
            </w:pPr>
            <w:r>
              <w:rPr>
                <w:rFonts w:ascii="Vazirmatn" w:hAnsi="Vazirmatn" w:cs="Vazirmatn" w:eastAsia="Vazirmatn"/>
                <w:b/>
                <w:color w:val="FFFFFF"/>
                <w:sz w:val="20"/>
                <w:szCs w:val="21"/>
                <w:rtl w:val="1"/>
                <w:bCs w:val="1"/>
                <w:lang w:val="en-US" w:bidi="fa-IR"/>
              </w:rPr>
              <w:t>حالت</w:t>
            </w:r>
          </w:p>
        </w:tc>
        <w:tc>
          <w:tcPr>
            <w:tcW w:type="dxa" w:w="8366"/>
            <w:vAlign w:val="center"/>
            <w:shd w:fill="163B50"/>
          </w:tcPr>
          <w:p>
            <w:pPr>
              <w:bidi w:val="1"/>
              <w:spacing w:after="0" w:before="0" w:line="276" w:lineRule="auto"/>
              <w:jc w:val="start"/>
            </w:pPr>
            <w:r>
              <w:rPr>
                <w:rFonts w:ascii="Vazirmatn" w:hAnsi="Vazirmatn" w:cs="Vazirmatn" w:eastAsia="Vazirmatn"/>
                <w:b/>
                <w:color w:val="FFFFFF"/>
                <w:sz w:val="20"/>
                <w:szCs w:val="21"/>
                <w:rtl w:val="1"/>
                <w:bCs w:val="1"/>
                <w:lang w:val="en-US" w:bidi="fa-IR"/>
              </w:rPr>
              <w:t>رفتار اجراشده</w:t>
            </w:r>
          </w:p>
        </w:tc>
      </w:tr>
      <w:tr>
        <w:trPr>
          <w:cantSplit/>
        </w:trPr>
        <w:tc>
          <w:tcPr>
            <w:tcW w:type="dxa" w:w="1800"/>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MONITOR</w:t>
            </w:r>
          </w:p>
        </w:tc>
        <w:tc>
          <w:tcPr>
            <w:tcW w:type="dxa" w:w="8366"/>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در حالت مسلح و در حال پرواز، شرایط سقوط را پایش می‌کند و مد عادی را نگه می‌دارد.</w:t>
            </w:r>
          </w:p>
        </w:tc>
      </w:tr>
      <w:tr>
        <w:trPr>
          <w:cantSplit/>
        </w:trPr>
        <w:tc>
          <w:tcPr>
            <w:tcW w:type="dxa" w:w="1800"/>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WARNING</w:t>
            </w:r>
          </w:p>
        </w:tc>
        <w:tc>
          <w:tcPr>
            <w:tcW w:type="dxa" w:w="8366"/>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 xml:space="preserve">زیر ۲۰۰ متر </w:t>
            </w:r>
            <w:r>
              <w:rPr>
                <w:rFonts w:ascii="Vazirmatn" w:hAnsi="Vazirmatn" w:cs="Vazirmatn" w:eastAsia="Vazirmatn"/>
                <w:b w:val="0"/>
                <w:color w:val="000000"/>
                <w:sz w:val="20"/>
                <w:szCs w:val="21"/>
                <w:rtl w:val="0"/>
                <w:bCs w:val="0"/>
                <w:lang w:val="en-US" w:bidi="fa-IR"/>
              </w:rPr>
              <w:t>‎Home‎</w:t>
            </w:r>
            <w:r>
              <w:rPr>
                <w:rFonts w:ascii="Vazirmatn" w:hAnsi="Vazirmatn" w:cs="Vazirmatn" w:eastAsia="Vazirmatn"/>
                <w:b w:val="0"/>
                <w:color w:val="000000"/>
                <w:sz w:val="20"/>
                <w:szCs w:val="21"/>
                <w:rtl w:val="1"/>
                <w:bCs w:val="0"/>
                <w:lang w:val="en-US" w:bidi="fa-IR"/>
              </w:rPr>
              <w:t xml:space="preserve"> </w:t>
            </w:r>
            <w:r>
              <w:rPr>
                <w:rFonts w:ascii="Vazirmatn" w:hAnsi="Vazirmatn" w:cs="Vazirmatn" w:eastAsia="Vazirmatn"/>
                <w:b w:val="0"/>
                <w:color w:val="000000"/>
                <w:sz w:val="20"/>
                <w:szCs w:val="21"/>
                <w:rtl w:val="1"/>
                <w:bCs w:val="0"/>
                <w:lang w:val="en-US" w:bidi="fa-IR"/>
              </w:rPr>
              <w:t>با خطر تأییدشده، حدود هر ثانیه هشدار می‌فرستد؛ مد عوض نمی‌شود.</w:t>
            </w:r>
          </w:p>
        </w:tc>
      </w:tr>
      <w:tr>
        <w:trPr>
          <w:cantSplit/>
        </w:trPr>
        <w:tc>
          <w:tcPr>
            <w:tcW w:type="dxa" w:w="1800"/>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RESCUE</w:t>
            </w:r>
          </w:p>
        </w:tc>
        <w:tc>
          <w:tcPr>
            <w:tcW w:type="dxa" w:w="8366"/>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 xml:space="preserve">زیر ۱۰۰ متر با ادامه سقوط، کنترل را می‌گیرد؛ </w:t>
            </w:r>
            <w:r>
              <w:rPr>
                <w:rFonts w:ascii="Vazirmatn" w:hAnsi="Vazirmatn" w:cs="Vazirmatn" w:eastAsia="Vazirmatn"/>
                <w:b w:val="0"/>
                <w:color w:val="000000"/>
                <w:sz w:val="20"/>
                <w:szCs w:val="21"/>
                <w:rtl w:val="0"/>
                <w:bCs w:val="0"/>
                <w:lang w:val="en-US" w:bidi="fa-IR"/>
              </w:rPr>
              <w:t>‎TECS‎</w:t>
            </w:r>
            <w:r>
              <w:rPr>
                <w:rFonts w:ascii="Vazirmatn" w:hAnsi="Vazirmatn" w:cs="Vazirmatn" w:eastAsia="Vazirmatn"/>
                <w:b w:val="0"/>
                <w:color w:val="000000"/>
                <w:sz w:val="20"/>
                <w:szCs w:val="21"/>
                <w:rtl w:val="1"/>
                <w:bCs w:val="0"/>
                <w:lang w:val="en-US" w:bidi="fa-IR"/>
              </w:rPr>
              <w:t xml:space="preserve"> </w:t>
            </w:r>
            <w:r>
              <w:rPr>
                <w:rFonts w:ascii="Vazirmatn" w:hAnsi="Vazirmatn" w:cs="Vazirmatn" w:eastAsia="Vazirmatn"/>
                <w:b w:val="0"/>
                <w:color w:val="000000"/>
                <w:sz w:val="20"/>
                <w:szCs w:val="21"/>
                <w:rtl w:val="1"/>
                <w:bCs w:val="0"/>
                <w:lang w:val="en-US" w:bidi="fa-IR"/>
              </w:rPr>
              <w:t>بازیابی تا ۲۰۰ متر را با رعایت سرعت مدیریت می‌کند.</w:t>
            </w:r>
          </w:p>
        </w:tc>
      </w:tr>
      <w:tr>
        <w:trPr>
          <w:cantSplit/>
        </w:trPr>
        <w:tc>
          <w:tcPr>
            <w:tcW w:type="dxa" w:w="1800"/>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STABILIZED</w:t>
            </w:r>
          </w:p>
        </w:tc>
        <w:tc>
          <w:tcPr>
            <w:tcW w:type="dxa" w:w="8366"/>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پس از دو ثانیه پایداری پیوسته، پیام تثبیت را می‌فرستد و مهلت پنج‌ثانیه‌ای خلبان را آغاز می‌کند.</w:t>
            </w:r>
          </w:p>
        </w:tc>
      </w:tr>
      <w:tr>
        <w:trPr>
          <w:cantSplit/>
        </w:trPr>
        <w:tc>
          <w:tcPr>
            <w:tcW w:type="dxa" w:w="1800"/>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واگذاری</w:t>
            </w:r>
          </w:p>
        </w:tc>
        <w:tc>
          <w:tcPr>
            <w:tcW w:type="dxa" w:w="8366"/>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 xml:space="preserve">تغییر مد معتبر خلبان را می‌پذیرد؛ پاسخ عمدی با استیک نیز در مسیر اختیاری، </w:t>
            </w:r>
            <w:r>
              <w:rPr>
                <w:rFonts w:ascii="Vazirmatn" w:hAnsi="Vazirmatn" w:cs="Vazirmatn" w:eastAsia="Vazirmatn"/>
                <w:b w:val="0"/>
                <w:color w:val="000000"/>
                <w:sz w:val="20"/>
                <w:szCs w:val="21"/>
                <w:rtl w:val="0"/>
                <w:bCs w:val="0"/>
                <w:lang w:val="en-US" w:bidi="fa-IR"/>
              </w:rPr>
              <w:t>‎FBWA‎</w:t>
            </w:r>
            <w:r>
              <w:rPr>
                <w:rFonts w:ascii="Vazirmatn" w:hAnsi="Vazirmatn" w:cs="Vazirmatn" w:eastAsia="Vazirmatn"/>
                <w:b w:val="0"/>
                <w:color w:val="000000"/>
                <w:sz w:val="20"/>
                <w:szCs w:val="21"/>
                <w:rtl w:val="1"/>
                <w:bCs w:val="0"/>
                <w:lang w:val="en-US" w:bidi="fa-IR"/>
              </w:rPr>
              <w:t xml:space="preserve"> </w:t>
            </w:r>
            <w:r>
              <w:rPr>
                <w:rFonts w:ascii="Vazirmatn" w:hAnsi="Vazirmatn" w:cs="Vazirmatn" w:eastAsia="Vazirmatn"/>
                <w:b w:val="0"/>
                <w:color w:val="000000"/>
                <w:sz w:val="20"/>
                <w:szCs w:val="21"/>
                <w:rtl w:val="1"/>
                <w:bCs w:val="0"/>
                <w:lang w:val="en-US" w:bidi="fa-IR"/>
              </w:rPr>
              <w:t>را انتخاب می‌کند.</w:t>
            </w:r>
          </w:p>
        </w:tc>
      </w:tr>
      <w:tr>
        <w:trPr>
          <w:cantSplit/>
        </w:trPr>
        <w:tc>
          <w:tcPr>
            <w:tcW w:type="dxa" w:w="1800"/>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چتر</w:t>
            </w:r>
          </w:p>
        </w:tc>
        <w:tc>
          <w:tcPr>
            <w:tcW w:type="dxa" w:w="8366"/>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 xml:space="preserve">بی‌پاسخ‌ماندن خلبان یا شکست بازیابی، درخواست </w:t>
            </w:r>
            <w:r>
              <w:rPr>
                <w:rFonts w:ascii="Vazirmatn" w:hAnsi="Vazirmatn" w:cs="Vazirmatn" w:eastAsia="Vazirmatn"/>
                <w:b w:val="0"/>
                <w:color w:val="000000"/>
                <w:sz w:val="20"/>
                <w:szCs w:val="21"/>
                <w:rtl w:val="0"/>
                <w:bCs w:val="0"/>
                <w:lang w:val="en-US" w:bidi="fa-IR"/>
              </w:rPr>
              <w:t>‎AP_Parachute‎</w:t>
            </w:r>
            <w:r>
              <w:rPr>
                <w:rFonts w:ascii="Vazirmatn" w:hAnsi="Vazirmatn" w:cs="Vazirmatn" w:eastAsia="Vazirmatn"/>
                <w:b w:val="0"/>
                <w:color w:val="000000"/>
                <w:sz w:val="20"/>
                <w:szCs w:val="21"/>
                <w:rtl w:val="1"/>
                <w:bCs w:val="0"/>
                <w:lang w:val="en-US" w:bidi="fa-IR"/>
              </w:rPr>
              <w:t xml:space="preserve">، قطع موتور و </w:t>
            </w:r>
            <w:r>
              <w:rPr>
                <w:rFonts w:ascii="Vazirmatn" w:hAnsi="Vazirmatn" w:cs="Vazirmatn" w:eastAsia="Vazirmatn"/>
                <w:b w:val="0"/>
                <w:color w:val="000000"/>
                <w:sz w:val="20"/>
                <w:szCs w:val="21"/>
                <w:rtl w:val="0"/>
                <w:bCs w:val="0"/>
                <w:lang w:val="en-US" w:bidi="fa-IR"/>
              </w:rPr>
              <w:t>‎disarm‎</w:t>
            </w:r>
            <w:r>
              <w:rPr>
                <w:rFonts w:ascii="Vazirmatn" w:hAnsi="Vazirmatn" w:cs="Vazirmatn" w:eastAsia="Vazirmatn"/>
                <w:b w:val="0"/>
                <w:color w:val="000000"/>
                <w:sz w:val="20"/>
                <w:szCs w:val="21"/>
                <w:rtl w:val="1"/>
                <w:bCs w:val="0"/>
                <w:lang w:val="en-US" w:bidi="fa-IR"/>
              </w:rPr>
              <w:t xml:space="preserve"> </w:t>
            </w:r>
            <w:r>
              <w:rPr>
                <w:rFonts w:ascii="Vazirmatn" w:hAnsi="Vazirmatn" w:cs="Vazirmatn" w:eastAsia="Vazirmatn"/>
                <w:b w:val="0"/>
                <w:color w:val="000000"/>
                <w:sz w:val="20"/>
                <w:szCs w:val="21"/>
                <w:rtl w:val="1"/>
                <w:bCs w:val="0"/>
                <w:lang w:val="en-US" w:bidi="fa-IR"/>
              </w:rPr>
              <w:t>را به‌دنبال دارد.</w:t>
            </w:r>
          </w:p>
        </w:tc>
      </w:tr>
    </w:tbl>
    <w:p>
      <w:pPr>
        <w:spacing w:after="20" w:before="0" w:line="60" w:lineRule="exact"/>
      </w:pP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پنج پارامتر تعیین‌شده در سند و کنترل بازیابی با </w:t>
      </w:r>
      <w:r>
        <w:rPr>
          <w:rFonts w:ascii="Vazirmatn" w:hAnsi="Vazirmatn" w:cs="Vazirmatn" w:eastAsia="Vazirmatn"/>
          <w:b w:val="0"/>
          <w:color w:val="000000"/>
          <w:sz w:val="23"/>
          <w:szCs w:val="23"/>
          <w:rtl w:val="0"/>
          <w:bCs w:val="0"/>
          <w:lang w:val="en-US" w:bidi="fa-IR"/>
        </w:rPr>
        <w:t>‎TECS‎</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حفظ شده‌اند. برای جلوگیری از هشدار کاذب، پایداری شرط سقوط را تعریف کرده‌ایم. همچنین حفاظت نزول خطرناک با سرعت تقریباً ثابت و پاسخ اختیاری با استیک را افزوده‌ایم؛ این دو رفتار از شرط صرفاً شتابی و تغییر مدِ سند گسترده‌ترند و در بخش چهار مشخص شده‌اند.</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ارتفاع تصمیم‌گیری نسبت به </w:t>
      </w:r>
      <w:r>
        <w:rPr>
          <w:rFonts w:ascii="Vazirmatn" w:hAnsi="Vazirmatn" w:cs="Vazirmatn" w:eastAsia="Vazirmatn"/>
          <w:b w:val="0"/>
          <w:color w:val="000000"/>
          <w:sz w:val="23"/>
          <w:szCs w:val="23"/>
          <w:rtl w:val="0"/>
          <w:bCs w:val="0"/>
          <w:lang w:val="en-US" w:bidi="fa-IR"/>
        </w:rPr>
        <w:t>‎Home‎</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است. فاصله از زمینِ مدل در پنل جدا نمایش داده می‌شود؛ این دو مرجع یکسان نیستند. بسته حاضر باینری </w:t>
      </w:r>
      <w:r>
        <w:rPr>
          <w:rFonts w:ascii="Vazirmatn" w:hAnsi="Vazirmatn" w:cs="Vazirmatn" w:eastAsia="Vazirmatn"/>
          <w:b w:val="0"/>
          <w:color w:val="000000"/>
          <w:sz w:val="23"/>
          <w:szCs w:val="23"/>
          <w:rtl w:val="0"/>
          <w:bCs w:val="0"/>
          <w:lang w:val="en-US" w:bidi="fa-IR"/>
        </w:rPr>
        <w:t>‎SITL‎</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رایانه است و فایل فلش یا تأیید پرواز واقعی </w:t>
      </w:r>
      <w:r>
        <w:rPr>
          <w:rFonts w:ascii="Vazirmatn" w:hAnsi="Vazirmatn" w:cs="Vazirmatn" w:eastAsia="Vazirmatn"/>
          <w:b w:val="0"/>
          <w:color w:val="000000"/>
          <w:sz w:val="23"/>
          <w:szCs w:val="23"/>
          <w:rtl w:val="0"/>
          <w:bCs w:val="0"/>
          <w:lang w:val="en-US" w:bidi="fa-IR"/>
        </w:rPr>
        <w:t>‎Pixhawk‎</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نیست.</w:t>
      </w:r>
    </w:p>
    <w:p>
      <w:r>
        <w:br w:type="page"/>
      </w:r>
    </w:p>
    <w:p>
      <w:pPr>
        <w:pStyle w:val="Heading1"/>
        <w:keepNext/>
        <w:widowControl/>
        <w:bidi w:val="1"/>
        <w:spacing w:after="100" w:line="288" w:lineRule="auto" w:before="200"/>
        <w:jc w:val="start"/>
      </w:pPr>
      <w:r>
        <w:rPr>
          <w:rFonts w:ascii="Vazirmatn" w:hAnsi="Vazirmatn" w:cs="Vazirmatn" w:eastAsia="Vazirmatn"/>
          <w:b/>
          <w:color w:val="000000"/>
          <w:sz w:val="30"/>
          <w:szCs w:val="30"/>
          <w:rtl w:val="1"/>
          <w:bCs w:val="1"/>
          <w:lang w:val="en-US" w:bidi="fa-IR"/>
        </w:rPr>
        <w:t>۳ پارامترها</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۲۶ پارامتر با پیشوند </w:t>
      </w:r>
      <w:r>
        <w:rPr>
          <w:rFonts w:ascii="Vazirmatn" w:hAnsi="Vazirmatn" w:cs="Vazirmatn" w:eastAsia="Vazirmatn"/>
          <w:b w:val="0"/>
          <w:color w:val="000000"/>
          <w:sz w:val="23"/>
          <w:szCs w:val="23"/>
          <w:rtl w:val="0"/>
          <w:bCs w:val="0"/>
          <w:lang w:val="en-US" w:bidi="fa-IR"/>
        </w:rPr>
        <w:t>‎RSC‎</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افزوده‌ایم: پنج پارامتر مشخص‌شده در تکلیف و ۲۱ تنظیم تکمیلی. جدول فقط همین پارامترهای افزوده‌شده را دارد. مقدارها مربوط به پروفایل آزموده‌شده‌اند؛ استثنای پیش‌فرض خاموش </w:t>
      </w:r>
      <w:r>
        <w:rPr>
          <w:rFonts w:ascii="Vazirmatn" w:hAnsi="Vazirmatn" w:cs="Vazirmatn" w:eastAsia="Vazirmatn"/>
          <w:b w:val="0"/>
          <w:color w:val="000000"/>
          <w:sz w:val="23"/>
          <w:szCs w:val="23"/>
          <w:rtl w:val="0"/>
          <w:bCs w:val="0"/>
          <w:lang w:val="en-US" w:bidi="fa-IR"/>
        </w:rPr>
        <w:t>‎RSC_ENABLE‎</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در سطر اول مشخص است.</w:t>
      </w:r>
    </w:p>
    <w:tbl>
      <w:tblPr>
        <w:tblW w:type="auto" w:w="0"/>
        <w:jc w:val="right"/>
        <w:tblLayout w:type="fixed"/>
        <w:tblLook w:firstColumn="1" w:firstRow="1" w:lastColumn="0" w:lastRow="0" w:noHBand="0" w:noVBand="1" w:val="04A0"/>
        <w:bidiVisual w:val="1"/>
        <w:tblBorders>
          <w:top w:val="single" w:sz="4" w:color="D7DEE3"/>
          <w:left w:val="single" w:sz="4" w:color="D7DEE3"/>
          <w:bottom w:val="single" w:sz="4" w:color="D7DEE3"/>
          <w:right w:val="single" w:sz="4" w:color="D7DEE3"/>
          <w:insideH w:val="single" w:sz="4" w:color="D7DEE3"/>
          <w:insideV w:val="single" w:sz="4" w:color="D7DEE3"/>
        </w:tblBorders>
        <w:tblCellMar>
          <w:top w:w="70" w:type="dxa"/>
          <w:bottom w:w="70" w:type="dxa"/>
          <w:left w:w="90" w:type="dxa"/>
          <w:right w:w="90" w:type="dxa"/>
        </w:tblCellMar>
      </w:tblPr>
      <w:tblGrid>
        <w:gridCol w:w="2275"/>
        <w:gridCol w:w="1152"/>
        <w:gridCol w:w="6739"/>
      </w:tblGrid>
      <w:tr>
        <w:trPr>
          <w:cantSplit/>
          <w:tblHeader w:val="1"/>
        </w:trPr>
        <w:tc>
          <w:tcPr>
            <w:tcW w:type="dxa" w:w="2275"/>
            <w:vAlign w:val="center"/>
            <w:shd w:fill="163B50"/>
          </w:tcPr>
          <w:p>
            <w:pPr>
              <w:bidi w:val="1"/>
              <w:spacing w:after="0" w:before="0" w:line="276" w:lineRule="auto"/>
              <w:jc w:val="start"/>
            </w:pPr>
            <w:r>
              <w:rPr>
                <w:rFonts w:ascii="Vazirmatn" w:hAnsi="Vazirmatn" w:cs="Vazirmatn" w:eastAsia="Vazirmatn"/>
                <w:b/>
                <w:color w:val="FFFFFF"/>
                <w:sz w:val="20"/>
                <w:szCs w:val="21"/>
                <w:rtl w:val="1"/>
                <w:bCs w:val="1"/>
                <w:lang w:val="en-US" w:bidi="fa-IR"/>
              </w:rPr>
              <w:t>پارامتر</w:t>
            </w:r>
          </w:p>
        </w:tc>
        <w:tc>
          <w:tcPr>
            <w:tcW w:type="dxa" w:w="1152"/>
            <w:vAlign w:val="center"/>
            <w:shd w:fill="163B50"/>
          </w:tcPr>
          <w:p>
            <w:pPr>
              <w:bidi w:val="1"/>
              <w:spacing w:after="0" w:before="0" w:line="276" w:lineRule="auto"/>
              <w:jc w:val="start"/>
            </w:pPr>
            <w:r>
              <w:rPr>
                <w:rFonts w:ascii="Vazirmatn" w:hAnsi="Vazirmatn" w:cs="Vazirmatn" w:eastAsia="Vazirmatn"/>
                <w:b/>
                <w:color w:val="FFFFFF"/>
                <w:sz w:val="20"/>
                <w:szCs w:val="21"/>
                <w:rtl w:val="1"/>
                <w:bCs w:val="1"/>
                <w:lang w:val="en-US" w:bidi="fa-IR"/>
              </w:rPr>
              <w:t>مقدار</w:t>
            </w:r>
          </w:p>
        </w:tc>
        <w:tc>
          <w:tcPr>
            <w:tcW w:type="dxa" w:w="6739"/>
            <w:vAlign w:val="center"/>
            <w:shd w:fill="163B50"/>
          </w:tcPr>
          <w:p>
            <w:pPr>
              <w:bidi w:val="1"/>
              <w:spacing w:after="0" w:before="0" w:line="276" w:lineRule="auto"/>
              <w:jc w:val="start"/>
            </w:pPr>
            <w:r>
              <w:rPr>
                <w:rFonts w:ascii="Vazirmatn" w:hAnsi="Vazirmatn" w:cs="Vazirmatn" w:eastAsia="Vazirmatn"/>
                <w:b/>
                <w:color w:val="FFFFFF"/>
                <w:sz w:val="20"/>
                <w:szCs w:val="21"/>
                <w:rtl w:val="1"/>
                <w:bCs w:val="1"/>
                <w:lang w:val="en-US" w:bidi="fa-IR"/>
              </w:rPr>
              <w:t>کارکرد</w:t>
            </w:r>
          </w:p>
        </w:tc>
      </w:tr>
      <w:tr>
        <w:trPr>
          <w:cantSplit/>
        </w:trPr>
        <w:tc>
          <w:tcPr>
            <w:tcW w:type="dxa" w:w="2275"/>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RSC_ENABLE</w:t>
            </w:r>
          </w:p>
        </w:tc>
        <w:tc>
          <w:tcPr>
            <w:tcW w:type="dxa" w:w="1152"/>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0 / 1</w:t>
            </w:r>
          </w:p>
        </w:tc>
        <w:tc>
          <w:tcPr>
            <w:tcW w:type="dxa" w:w="6739"/>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خاموش یا روشن کردن منطق نجات؛ پیش‌فرض فریمور صفر و مقدار آزمون یک است.</w:t>
            </w:r>
          </w:p>
        </w:tc>
      </w:tr>
      <w:tr>
        <w:trPr>
          <w:cantSplit/>
        </w:trPr>
        <w:tc>
          <w:tcPr>
            <w:tcW w:type="dxa" w:w="2275"/>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RSC_ALT_WARN</w:t>
            </w:r>
          </w:p>
        </w:tc>
        <w:tc>
          <w:tcPr>
            <w:tcW w:type="dxa" w:w="1152"/>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200 m</w:t>
            </w:r>
          </w:p>
        </w:tc>
        <w:tc>
          <w:tcPr>
            <w:tcW w:type="dxa" w:w="6739"/>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 xml:space="preserve">مرز هشدار و هدف ارتفاع بازیابی نسبت به </w:t>
            </w:r>
            <w:r>
              <w:rPr>
                <w:rFonts w:ascii="Vazirmatn" w:hAnsi="Vazirmatn" w:cs="Vazirmatn" w:eastAsia="Vazirmatn"/>
                <w:b w:val="0"/>
                <w:color w:val="000000"/>
                <w:sz w:val="20"/>
                <w:szCs w:val="21"/>
                <w:rtl w:val="0"/>
                <w:bCs w:val="0"/>
                <w:lang w:val="en-US" w:bidi="fa-IR"/>
              </w:rPr>
              <w:t>‎Home.‎</w:t>
            </w:r>
          </w:p>
        </w:tc>
      </w:tr>
      <w:tr>
        <w:trPr>
          <w:cantSplit/>
        </w:trPr>
        <w:tc>
          <w:tcPr>
            <w:tcW w:type="dxa" w:w="2275"/>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RSC_ALT_TRIG</w:t>
            </w:r>
          </w:p>
        </w:tc>
        <w:tc>
          <w:tcPr>
            <w:tcW w:type="dxa" w:w="1152"/>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100 m</w:t>
            </w:r>
          </w:p>
        </w:tc>
        <w:tc>
          <w:tcPr>
            <w:tcW w:type="dxa" w:w="6739"/>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 xml:space="preserve">مرز ورود خودکار هنگام ادامه سقوط؛ نسبت به </w:t>
            </w:r>
            <w:r>
              <w:rPr>
                <w:rFonts w:ascii="Vazirmatn" w:hAnsi="Vazirmatn" w:cs="Vazirmatn" w:eastAsia="Vazirmatn"/>
                <w:b w:val="0"/>
                <w:color w:val="000000"/>
                <w:sz w:val="20"/>
                <w:szCs w:val="21"/>
                <w:rtl w:val="0"/>
                <w:bCs w:val="0"/>
                <w:lang w:val="en-US" w:bidi="fa-IR"/>
              </w:rPr>
              <w:t>‎Home.‎</w:t>
            </w:r>
          </w:p>
        </w:tc>
      </w:tr>
      <w:tr>
        <w:trPr>
          <w:cantSplit/>
        </w:trPr>
        <w:tc>
          <w:tcPr>
            <w:tcW w:type="dxa" w:w="2275"/>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RSC_ACC_Z</w:t>
            </w:r>
          </w:p>
        </w:tc>
        <w:tc>
          <w:tcPr>
            <w:tcW w:type="dxa" w:w="1152"/>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5 m/s²</w:t>
            </w:r>
          </w:p>
        </w:tc>
        <w:tc>
          <w:tcPr>
            <w:tcW w:type="dxa" w:w="6739"/>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آستانه شتاب رو به پایین با حذف گرانش برای مسیر اصلی سند.</w:t>
            </w:r>
          </w:p>
        </w:tc>
      </w:tr>
      <w:tr>
        <w:trPr>
          <w:cantSplit/>
        </w:trPr>
        <w:tc>
          <w:tcPr>
            <w:tcW w:type="dxa" w:w="2275"/>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RSC_HAND_S</w:t>
            </w:r>
          </w:p>
        </w:tc>
        <w:tc>
          <w:tcPr>
            <w:tcW w:type="dxa" w:w="1152"/>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5 s</w:t>
            </w:r>
          </w:p>
        </w:tc>
        <w:tc>
          <w:tcPr>
            <w:tcW w:type="dxa" w:w="6739"/>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مهلت واکنش خلبان که پس از تأیید پایداری آغاز می‌شود.</w:t>
            </w:r>
          </w:p>
        </w:tc>
      </w:tr>
      <w:tr>
        <w:trPr>
          <w:cantSplit/>
        </w:trPr>
        <w:tc>
          <w:tcPr>
            <w:tcW w:type="dxa" w:w="2275"/>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RSC_DWELL_S</w:t>
            </w:r>
          </w:p>
        </w:tc>
        <w:tc>
          <w:tcPr>
            <w:tcW w:type="dxa" w:w="1152"/>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0.2 s</w:t>
            </w:r>
          </w:p>
        </w:tc>
        <w:tc>
          <w:tcPr>
            <w:tcW w:type="dxa" w:w="6739"/>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دوام شرط خطر پس از تأیید نزول پیوسته یک‌ثانیه‌ای و افت دو متر.</w:t>
            </w:r>
          </w:p>
        </w:tc>
      </w:tr>
      <w:tr>
        <w:trPr>
          <w:cantSplit/>
        </w:trPr>
        <w:tc>
          <w:tcPr>
            <w:tcW w:type="dxa" w:w="2275"/>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RSC_ALT_HYST</w:t>
            </w:r>
          </w:p>
        </w:tc>
        <w:tc>
          <w:tcPr>
            <w:tcW w:type="dxa" w:w="1152"/>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10 m</w:t>
            </w:r>
          </w:p>
        </w:tc>
        <w:tc>
          <w:tcPr>
            <w:tcW w:type="dxa" w:w="6739"/>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حاشیه ارتفاعی پاک‌شدن هشدار و جلوگیری از نوسان نزدیک مرز.</w:t>
            </w:r>
          </w:p>
        </w:tc>
      </w:tr>
      <w:tr>
        <w:trPr>
          <w:cantSplit/>
        </w:trPr>
        <w:tc>
          <w:tcPr>
            <w:tcW w:type="dxa" w:w="2275"/>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RSC_SINK</w:t>
            </w:r>
          </w:p>
        </w:tc>
        <w:tc>
          <w:tcPr>
            <w:tcW w:type="dxa" w:w="1152"/>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5 m/s</w:t>
            </w:r>
          </w:p>
        </w:tc>
        <w:tc>
          <w:tcPr>
            <w:tcW w:type="dxa" w:w="6739"/>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حد نزول در حفاظت تکمیلیِ زمان باقی‌مانده؛ به‌تنهایی محرک نیست.</w:t>
            </w:r>
          </w:p>
        </w:tc>
      </w:tr>
      <w:tr>
        <w:trPr>
          <w:cantSplit/>
        </w:trPr>
        <w:tc>
          <w:tcPr>
            <w:tcW w:type="dxa" w:w="2275"/>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RSC_UN_ANG</w:t>
            </w:r>
          </w:p>
        </w:tc>
        <w:tc>
          <w:tcPr>
            <w:tcW w:type="dxa" w:w="1152"/>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60°</w:t>
            </w:r>
          </w:p>
        </w:tc>
        <w:tc>
          <w:tcPr>
            <w:tcW w:type="dxa" w:w="6739"/>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حد رول یا پیچ شدید برای ثبت ناپایداری و بررسی شکست بازیابی.</w:t>
            </w:r>
          </w:p>
        </w:tc>
      </w:tr>
      <w:tr>
        <w:trPr>
          <w:cantSplit/>
        </w:trPr>
        <w:tc>
          <w:tcPr>
            <w:tcW w:type="dxa" w:w="2275"/>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RSC_UN_RATE</w:t>
            </w:r>
          </w:p>
        </w:tc>
        <w:tc>
          <w:tcPr>
            <w:tcW w:type="dxa" w:w="1152"/>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90°/s</w:t>
            </w:r>
          </w:p>
        </w:tc>
        <w:tc>
          <w:tcPr>
            <w:tcW w:type="dxa" w:w="6739"/>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حد چرخش شدید برای تشخیص ناپایداری در دوره بازیابی.</w:t>
            </w:r>
          </w:p>
        </w:tc>
      </w:tr>
      <w:tr>
        <w:trPr>
          <w:cantSplit/>
        </w:trPr>
        <w:tc>
          <w:tcPr>
            <w:tcW w:type="dxa" w:w="2275"/>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RSC_TTC_S</w:t>
            </w:r>
          </w:p>
        </w:tc>
        <w:tc>
          <w:tcPr>
            <w:tcW w:type="dxa" w:w="1152"/>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6 s</w:t>
            </w:r>
          </w:p>
        </w:tc>
        <w:tc>
          <w:tcPr>
            <w:tcW w:type="dxa" w:w="6739"/>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 xml:space="preserve">حاشیه زمان رسیدن به تراز </w:t>
            </w:r>
            <w:r>
              <w:rPr>
                <w:rFonts w:ascii="Vazirmatn" w:hAnsi="Vazirmatn" w:cs="Vazirmatn" w:eastAsia="Vazirmatn"/>
                <w:b w:val="0"/>
                <w:color w:val="000000"/>
                <w:sz w:val="20"/>
                <w:szCs w:val="21"/>
                <w:rtl w:val="0"/>
                <w:bCs w:val="0"/>
                <w:lang w:val="en-US" w:bidi="fa-IR"/>
              </w:rPr>
              <w:t>‎Home‎</w:t>
            </w:r>
            <w:r>
              <w:rPr>
                <w:rFonts w:ascii="Vazirmatn" w:hAnsi="Vazirmatn" w:cs="Vazirmatn" w:eastAsia="Vazirmatn"/>
                <w:b w:val="0"/>
                <w:color w:val="000000"/>
                <w:sz w:val="20"/>
                <w:szCs w:val="21"/>
                <w:rtl w:val="1"/>
                <w:bCs w:val="0"/>
                <w:lang w:val="en-US" w:bidi="fa-IR"/>
              </w:rPr>
              <w:t xml:space="preserve"> </w:t>
            </w:r>
            <w:r>
              <w:rPr>
                <w:rFonts w:ascii="Vazirmatn" w:hAnsi="Vazirmatn" w:cs="Vazirmatn" w:eastAsia="Vazirmatn"/>
                <w:b w:val="0"/>
                <w:color w:val="000000"/>
                <w:sz w:val="20"/>
                <w:szCs w:val="21"/>
                <w:rtl w:val="1"/>
                <w:bCs w:val="0"/>
                <w:lang w:val="en-US" w:bidi="fa-IR"/>
              </w:rPr>
              <w:t>در مسیر تکمیلی ورود اضطراری.</w:t>
            </w:r>
          </w:p>
        </w:tc>
      </w:tr>
      <w:tr>
        <w:trPr>
          <w:cantSplit/>
        </w:trPr>
        <w:tc>
          <w:tcPr>
            <w:tcW w:type="dxa" w:w="2275"/>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RSC_STAB_S</w:t>
            </w:r>
          </w:p>
        </w:tc>
        <w:tc>
          <w:tcPr>
            <w:tcW w:type="dxa" w:w="1152"/>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2 s</w:t>
            </w:r>
          </w:p>
        </w:tc>
        <w:tc>
          <w:tcPr>
            <w:tcW w:type="dxa" w:w="6739"/>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مدت پیوسته برقراری همه معیارهای پرواز پایدار.</w:t>
            </w:r>
          </w:p>
        </w:tc>
      </w:tr>
      <w:tr>
        <w:trPr>
          <w:cantSplit/>
        </w:trPr>
        <w:tc>
          <w:tcPr>
            <w:tcW w:type="dxa" w:w="2275"/>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RSC_ALT_TOL</w:t>
            </w:r>
          </w:p>
        </w:tc>
        <w:tc>
          <w:tcPr>
            <w:tcW w:type="dxa" w:w="1152"/>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5 m</w:t>
            </w:r>
          </w:p>
        </w:tc>
        <w:tc>
          <w:tcPr>
            <w:tcW w:type="dxa" w:w="6739"/>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تلرانس ارتفاع نسبت به هدف؛ با هدف ۲۰۰، باند ۱۹۵ تا ۲۰۵ متر.</w:t>
            </w:r>
          </w:p>
        </w:tc>
      </w:tr>
    </w:tbl>
    <w:p>
      <w:pPr>
        <w:spacing w:after="20" w:before="0" w:line="60" w:lineRule="exact"/>
      </w:pP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پنج سطر اول خواسته مستقیم سند هستند. تنظیمات تکمیلی، تداوم خطر، هیسترزیس و تعریف عددی پایداری را قابل بررسی می‌کنند. نقش </w:t>
      </w:r>
      <w:r>
        <w:rPr>
          <w:rFonts w:ascii="Vazirmatn" w:hAnsi="Vazirmatn" w:cs="Vazirmatn" w:eastAsia="Vazirmatn"/>
          <w:b w:val="0"/>
          <w:color w:val="000000"/>
          <w:sz w:val="23"/>
          <w:szCs w:val="23"/>
          <w:rtl w:val="0"/>
          <w:bCs w:val="0"/>
          <w:lang w:val="en-US" w:bidi="fa-IR"/>
        </w:rPr>
        <w:t>‎RSC_SINK‎</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و </w:t>
      </w:r>
      <w:r>
        <w:rPr>
          <w:rFonts w:ascii="Vazirmatn" w:hAnsi="Vazirmatn" w:cs="Vazirmatn" w:eastAsia="Vazirmatn"/>
          <w:b w:val="0"/>
          <w:color w:val="000000"/>
          <w:sz w:val="23"/>
          <w:szCs w:val="23"/>
          <w:rtl w:val="0"/>
          <w:bCs w:val="0"/>
          <w:lang w:val="en-US" w:bidi="fa-IR"/>
        </w:rPr>
        <w:t>‎RSC_TTC_S‎</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محدود به مسیر تکمیلی تشخیص نزول خطرناک است؛ زاویه یا چرخش به‌تنهایی گرفتن کنترل را فعال نمی‌کند.</w:t>
      </w:r>
    </w:p>
    <w:p>
      <w:r>
        <w:br w:type="page"/>
      </w:r>
    </w:p>
    <w:p>
      <w:pPr>
        <w:pStyle w:val="Heading1"/>
        <w:keepNext/>
        <w:widowControl/>
        <w:bidi w:val="1"/>
        <w:spacing w:after="100" w:line="288" w:lineRule="auto" w:before="200"/>
        <w:jc w:val="start"/>
      </w:pPr>
      <w:r>
        <w:rPr>
          <w:rFonts w:ascii="Vazirmatn" w:hAnsi="Vazirmatn" w:cs="Vazirmatn" w:eastAsia="Vazirmatn"/>
          <w:b/>
          <w:color w:val="000000"/>
          <w:sz w:val="30"/>
          <w:szCs w:val="30"/>
          <w:rtl w:val="1"/>
          <w:bCs w:val="1"/>
          <w:lang w:val="en-US" w:bidi="fa-IR"/>
        </w:rPr>
        <w:t>پارامترهای تکمیلی</w:t>
      </w:r>
    </w:p>
    <w:tbl>
      <w:tblPr>
        <w:tblW w:type="auto" w:w="0"/>
        <w:jc w:val="right"/>
        <w:tblLayout w:type="fixed"/>
        <w:tblLook w:firstColumn="1" w:firstRow="1" w:lastColumn="0" w:lastRow="0" w:noHBand="0" w:noVBand="1" w:val="04A0"/>
        <w:bidiVisual w:val="1"/>
        <w:tblBorders>
          <w:top w:val="single" w:sz="4" w:color="D7DEE3"/>
          <w:left w:val="single" w:sz="4" w:color="D7DEE3"/>
          <w:bottom w:val="single" w:sz="4" w:color="D7DEE3"/>
          <w:right w:val="single" w:sz="4" w:color="D7DEE3"/>
          <w:insideH w:val="single" w:sz="4" w:color="D7DEE3"/>
          <w:insideV w:val="single" w:sz="4" w:color="D7DEE3"/>
        </w:tblBorders>
        <w:tblCellMar>
          <w:top w:w="70" w:type="dxa"/>
          <w:bottom w:w="70" w:type="dxa"/>
          <w:left w:w="90" w:type="dxa"/>
          <w:right w:w="90" w:type="dxa"/>
        </w:tblCellMar>
      </w:tblPr>
      <w:tblGrid>
        <w:gridCol w:w="2275"/>
        <w:gridCol w:w="1152"/>
        <w:gridCol w:w="6739"/>
      </w:tblGrid>
      <w:tr>
        <w:trPr>
          <w:cantSplit/>
          <w:tblHeader w:val="1"/>
        </w:trPr>
        <w:tc>
          <w:tcPr>
            <w:tcW w:type="dxa" w:w="2275"/>
            <w:vAlign w:val="center"/>
            <w:shd w:fill="163B50"/>
          </w:tcPr>
          <w:p>
            <w:pPr>
              <w:bidi w:val="1"/>
              <w:spacing w:after="0" w:before="0" w:line="276" w:lineRule="auto"/>
              <w:jc w:val="start"/>
            </w:pPr>
            <w:r>
              <w:rPr>
                <w:rFonts w:ascii="Vazirmatn" w:hAnsi="Vazirmatn" w:cs="Vazirmatn" w:eastAsia="Vazirmatn"/>
                <w:b/>
                <w:color w:val="FFFFFF"/>
                <w:sz w:val="20"/>
                <w:szCs w:val="21"/>
                <w:rtl w:val="1"/>
                <w:bCs w:val="1"/>
                <w:lang w:val="en-US" w:bidi="fa-IR"/>
              </w:rPr>
              <w:t>پارامتر</w:t>
            </w:r>
          </w:p>
        </w:tc>
        <w:tc>
          <w:tcPr>
            <w:tcW w:type="dxa" w:w="1152"/>
            <w:vAlign w:val="center"/>
            <w:shd w:fill="163B50"/>
          </w:tcPr>
          <w:p>
            <w:pPr>
              <w:bidi w:val="1"/>
              <w:spacing w:after="0" w:before="0" w:line="276" w:lineRule="auto"/>
              <w:jc w:val="start"/>
            </w:pPr>
            <w:r>
              <w:rPr>
                <w:rFonts w:ascii="Vazirmatn" w:hAnsi="Vazirmatn" w:cs="Vazirmatn" w:eastAsia="Vazirmatn"/>
                <w:b/>
                <w:color w:val="FFFFFF"/>
                <w:sz w:val="20"/>
                <w:szCs w:val="21"/>
                <w:rtl w:val="1"/>
                <w:bCs w:val="1"/>
                <w:lang w:val="en-US" w:bidi="fa-IR"/>
              </w:rPr>
              <w:t>مقدار</w:t>
            </w:r>
          </w:p>
        </w:tc>
        <w:tc>
          <w:tcPr>
            <w:tcW w:type="dxa" w:w="6739"/>
            <w:vAlign w:val="center"/>
            <w:shd w:fill="163B50"/>
          </w:tcPr>
          <w:p>
            <w:pPr>
              <w:bidi w:val="1"/>
              <w:spacing w:after="0" w:before="0" w:line="276" w:lineRule="auto"/>
              <w:jc w:val="start"/>
            </w:pPr>
            <w:r>
              <w:rPr>
                <w:rFonts w:ascii="Vazirmatn" w:hAnsi="Vazirmatn" w:cs="Vazirmatn" w:eastAsia="Vazirmatn"/>
                <w:b/>
                <w:color w:val="FFFFFF"/>
                <w:sz w:val="20"/>
                <w:szCs w:val="21"/>
                <w:rtl w:val="1"/>
                <w:bCs w:val="1"/>
                <w:lang w:val="en-US" w:bidi="fa-IR"/>
              </w:rPr>
              <w:t>کارکرد</w:t>
            </w:r>
          </w:p>
        </w:tc>
      </w:tr>
      <w:tr>
        <w:trPr>
          <w:cantSplit/>
        </w:trPr>
        <w:tc>
          <w:tcPr>
            <w:tcW w:type="dxa" w:w="2275"/>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RSC_VZ_TOL</w:t>
            </w:r>
          </w:p>
        </w:tc>
        <w:tc>
          <w:tcPr>
            <w:tcW w:type="dxa" w:w="1152"/>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1 m/s</w:t>
            </w:r>
          </w:p>
        </w:tc>
        <w:tc>
          <w:tcPr>
            <w:tcW w:type="dxa" w:w="6739"/>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حد قدر مطلق سرعت عمودی برای تأیید تراز پایدار.</w:t>
            </w:r>
          </w:p>
        </w:tc>
      </w:tr>
      <w:tr>
        <w:trPr>
          <w:cantSplit/>
        </w:trPr>
        <w:tc>
          <w:tcPr>
            <w:tcW w:type="dxa" w:w="2275"/>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RSC_ANG_MAX</w:t>
            </w:r>
          </w:p>
        </w:tc>
        <w:tc>
          <w:tcPr>
            <w:tcW w:type="dxa" w:w="1152"/>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10°</w:t>
            </w:r>
          </w:p>
        </w:tc>
        <w:tc>
          <w:tcPr>
            <w:tcW w:type="dxa" w:w="6739"/>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حد قدر مطلق رول و پیچ برای اعلام پایداری.</w:t>
            </w:r>
          </w:p>
        </w:tc>
      </w:tr>
      <w:tr>
        <w:trPr>
          <w:cantSplit/>
        </w:trPr>
        <w:tc>
          <w:tcPr>
            <w:tcW w:type="dxa" w:w="2275"/>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RSC_ST_RATE</w:t>
            </w:r>
          </w:p>
        </w:tc>
        <w:tc>
          <w:tcPr>
            <w:tcW w:type="dxa" w:w="1152"/>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15°/s</w:t>
            </w:r>
          </w:p>
        </w:tc>
        <w:tc>
          <w:tcPr>
            <w:tcW w:type="dxa" w:w="6739"/>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حد نرخ چرخش؛ عبور لحظه‌ای از زاویه صفر، پایداری محسوب نمی‌شود.</w:t>
            </w:r>
          </w:p>
        </w:tc>
      </w:tr>
      <w:tr>
        <w:trPr>
          <w:cantSplit/>
        </w:trPr>
        <w:tc>
          <w:tcPr>
            <w:tcW w:type="dxa" w:w="2275"/>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RSC_RECOV_S</w:t>
            </w:r>
          </w:p>
        </w:tc>
        <w:tc>
          <w:tcPr>
            <w:tcW w:type="dxa" w:w="1152"/>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90 s</w:t>
            </w:r>
          </w:p>
        </w:tc>
        <w:tc>
          <w:tcPr>
            <w:tcW w:type="dxa" w:w="6739"/>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مهلت کلی رسیدن به بازیابی پایدار از لحظه گرفتن کنترل.</w:t>
            </w:r>
          </w:p>
        </w:tc>
      </w:tr>
      <w:tr>
        <w:trPr>
          <w:cantSplit/>
        </w:trPr>
        <w:tc>
          <w:tcPr>
            <w:tcW w:type="dxa" w:w="2275"/>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RSC_FAIL_S</w:t>
            </w:r>
          </w:p>
        </w:tc>
        <w:tc>
          <w:tcPr>
            <w:tcW w:type="dxa" w:w="1152"/>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3 s</w:t>
            </w:r>
          </w:p>
        </w:tc>
        <w:tc>
          <w:tcPr>
            <w:tcW w:type="dxa" w:w="6739"/>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دوام نزول شدید یا ناپایداری پس از فرصت اولیه بازیابی.</w:t>
            </w:r>
          </w:p>
        </w:tc>
      </w:tr>
      <w:tr>
        <w:trPr>
          <w:cantSplit/>
        </w:trPr>
        <w:tc>
          <w:tcPr>
            <w:tcW w:type="dxa" w:w="2275"/>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RSC_MIN_ALT</w:t>
            </w:r>
          </w:p>
        </w:tc>
        <w:tc>
          <w:tcPr>
            <w:tcW w:type="dxa" w:w="1152"/>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30 m</w:t>
            </w:r>
          </w:p>
        </w:tc>
        <w:tc>
          <w:tcPr>
            <w:tcW w:type="dxa" w:w="6739"/>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حد اضطراری در بازیابی؛ زیر آن مسیر تکمیلی ورود، نزول بالای ۲ را می‌پذیرد.</w:t>
            </w:r>
          </w:p>
        </w:tc>
      </w:tr>
      <w:tr>
        <w:trPr>
          <w:cantSplit/>
        </w:trPr>
        <w:tc>
          <w:tcPr>
            <w:tcW w:type="dxa" w:w="2275"/>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RSC_PROG_S</w:t>
            </w:r>
          </w:p>
        </w:tc>
        <w:tc>
          <w:tcPr>
            <w:tcW w:type="dxa" w:w="1152"/>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10 s</w:t>
            </w:r>
          </w:p>
        </w:tc>
        <w:tc>
          <w:tcPr>
            <w:tcW w:type="dxa" w:w="6739"/>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پنجره ارزیابی پیشرفت واقعی ارتفاع یا انرژی ناشی از سرعت هوایی.</w:t>
            </w:r>
          </w:p>
        </w:tc>
      </w:tr>
      <w:tr>
        <w:trPr>
          <w:cantSplit/>
        </w:trPr>
        <w:tc>
          <w:tcPr>
            <w:tcW w:type="dxa" w:w="2275"/>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RSC_PROG_M</w:t>
            </w:r>
          </w:p>
        </w:tc>
        <w:tc>
          <w:tcPr>
            <w:tcW w:type="dxa" w:w="1152"/>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3 m</w:t>
            </w:r>
          </w:p>
        </w:tc>
        <w:tc>
          <w:tcPr>
            <w:tcW w:type="dxa" w:w="6739"/>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حداقل کسب ارتفاع یا افزایش انرژی معادل سه متر ارتفاع در پنجره پیشرفت.</w:t>
            </w:r>
          </w:p>
        </w:tc>
      </w:tr>
      <w:tr>
        <w:trPr>
          <w:cantSplit/>
        </w:trPr>
        <w:tc>
          <w:tcPr>
            <w:tcW w:type="dxa" w:w="2275"/>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RSC_IMPACT_S</w:t>
            </w:r>
          </w:p>
        </w:tc>
        <w:tc>
          <w:tcPr>
            <w:tcW w:type="dxa" w:w="1152"/>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2 s</w:t>
            </w:r>
          </w:p>
        </w:tc>
        <w:tc>
          <w:tcPr>
            <w:tcW w:type="dxa" w:w="6739"/>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 xml:space="preserve">حد فوری پیش‌بینی رسیدن به تراز </w:t>
            </w:r>
            <w:r>
              <w:rPr>
                <w:rFonts w:ascii="Vazirmatn" w:hAnsi="Vazirmatn" w:cs="Vazirmatn" w:eastAsia="Vazirmatn"/>
                <w:b w:val="0"/>
                <w:color w:val="000000"/>
                <w:sz w:val="20"/>
                <w:szCs w:val="21"/>
                <w:rtl w:val="0"/>
                <w:bCs w:val="0"/>
                <w:lang w:val="en-US" w:bidi="fa-IR"/>
              </w:rPr>
              <w:t>‎Home‎</w:t>
            </w:r>
            <w:r>
              <w:rPr>
                <w:rFonts w:ascii="Vazirmatn" w:hAnsi="Vazirmatn" w:cs="Vazirmatn" w:eastAsia="Vazirmatn"/>
                <w:b w:val="0"/>
                <w:color w:val="000000"/>
                <w:sz w:val="20"/>
                <w:szCs w:val="21"/>
                <w:rtl w:val="1"/>
                <w:bCs w:val="0"/>
                <w:lang w:val="en-US" w:bidi="fa-IR"/>
              </w:rPr>
              <w:t xml:space="preserve"> </w:t>
            </w:r>
            <w:r>
              <w:rPr>
                <w:rFonts w:ascii="Vazirmatn" w:hAnsi="Vazirmatn" w:cs="Vazirmatn" w:eastAsia="Vazirmatn"/>
                <w:b w:val="0"/>
                <w:color w:val="000000"/>
                <w:sz w:val="20"/>
                <w:szCs w:val="21"/>
                <w:rtl w:val="1"/>
                <w:bCs w:val="0"/>
                <w:lang w:val="en-US" w:bidi="fa-IR"/>
              </w:rPr>
              <w:t>هنگام نزول بیش از ۲ متر بر ثانیه.</w:t>
            </w:r>
          </w:p>
        </w:tc>
      </w:tr>
      <w:tr>
        <w:trPr>
          <w:cantSplit/>
        </w:trPr>
        <w:tc>
          <w:tcPr>
            <w:tcW w:type="dxa" w:w="2275"/>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RSC_REARM_S</w:t>
            </w:r>
          </w:p>
        </w:tc>
        <w:tc>
          <w:tcPr>
            <w:tcW w:type="dxa" w:w="1152"/>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10 s</w:t>
            </w:r>
          </w:p>
        </w:tc>
        <w:tc>
          <w:tcPr>
            <w:tcW w:type="dxa" w:w="6739"/>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فاصله پس از واگذاری؛ همراه با پاک‌شدن خطر، از گرفتن کنترل مکرر جلوگیری می‌کند.</w:t>
            </w:r>
          </w:p>
        </w:tc>
      </w:tr>
      <w:tr>
        <w:trPr>
          <w:cantSplit/>
        </w:trPr>
        <w:tc>
          <w:tcPr>
            <w:tcW w:type="dxa" w:w="2275"/>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RSC_STK_EN</w:t>
            </w:r>
          </w:p>
        </w:tc>
        <w:tc>
          <w:tcPr>
            <w:tcW w:type="dxa" w:w="1152"/>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1</w:t>
            </w:r>
          </w:p>
        </w:tc>
        <w:tc>
          <w:tcPr>
            <w:tcW w:type="dxa" w:w="6739"/>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فعال‌بودن پذیرش حرکت عمدی استیک یا گاز؛ صفر یعنی پذیرش فقط با تغییر مد.</w:t>
            </w:r>
          </w:p>
        </w:tc>
      </w:tr>
      <w:tr>
        <w:trPr>
          <w:cantSplit/>
        </w:trPr>
        <w:tc>
          <w:tcPr>
            <w:tcW w:type="dxa" w:w="2275"/>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RSC_STK_US</w:t>
            </w:r>
          </w:p>
        </w:tc>
        <w:tc>
          <w:tcPr>
            <w:tcW w:type="dxa" w:w="1152"/>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120 µs</w:t>
            </w:r>
          </w:p>
        </w:tc>
        <w:tc>
          <w:tcPr>
            <w:tcW w:type="dxa" w:w="6739"/>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حداقل تغییر تازه ورودی خام نسبت به مبنای لحظه تثبیت.</w:t>
            </w:r>
          </w:p>
        </w:tc>
      </w:tr>
      <w:tr>
        <w:trPr>
          <w:cantSplit/>
        </w:trPr>
        <w:tc>
          <w:tcPr>
            <w:tcW w:type="dxa" w:w="2275"/>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RSC_STK_S</w:t>
            </w:r>
          </w:p>
        </w:tc>
        <w:tc>
          <w:tcPr>
            <w:tcW w:type="dxa" w:w="1152"/>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0.3 s</w:t>
            </w:r>
          </w:p>
        </w:tc>
        <w:tc>
          <w:tcPr>
            <w:tcW w:type="dxa" w:w="6739"/>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 xml:space="preserve">دوام تغییر عمدی با ورودی معتبر و تازه برای واگذاری به </w:t>
            </w:r>
            <w:r>
              <w:rPr>
                <w:rFonts w:ascii="Vazirmatn" w:hAnsi="Vazirmatn" w:cs="Vazirmatn" w:eastAsia="Vazirmatn"/>
                <w:b w:val="0"/>
                <w:color w:val="000000"/>
                <w:sz w:val="20"/>
                <w:szCs w:val="21"/>
                <w:rtl w:val="0"/>
                <w:bCs w:val="0"/>
                <w:lang w:val="en-US" w:bidi="fa-IR"/>
              </w:rPr>
              <w:t>‎FBWA.‎</w:t>
            </w:r>
          </w:p>
        </w:tc>
      </w:tr>
    </w:tbl>
    <w:p>
      <w:pPr>
        <w:spacing w:after="20" w:before="0" w:line="60" w:lineRule="exact"/>
      </w:pP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سند افزودن تنظیمات ضروری را همراه با توجیه در </w:t>
      </w:r>
      <w:r>
        <w:rPr>
          <w:rFonts w:ascii="Vazirmatn" w:hAnsi="Vazirmatn" w:cs="Vazirmatn" w:eastAsia="Vazirmatn"/>
          <w:b w:val="0"/>
          <w:color w:val="000000"/>
          <w:sz w:val="23"/>
          <w:szCs w:val="23"/>
          <w:rtl w:val="0"/>
          <w:bCs w:val="0"/>
          <w:lang w:val="en-US" w:bidi="fa-IR"/>
        </w:rPr>
        <w:t>‎README‎</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مجاز دانسته است. این ۲۱ تنظیم، ابهام‌های «پایدار»، «ادامه سقوط»، «ناتوانی در اوج‌گیری» و «واکنش خلبان» را به حدود قابل آزمون تبدیل می‌کنند. در استفاده عادی، پنج پارامتر اصلی نقطه شروع‌اند و تنظیمات تکمیلی با مقادیر مهندسیِ آزموده‌شده باقی می‌مانند.</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گاز کامل معیار اوج‌گیری نیست. پنجره پیشرفت، هم افزایش ارتفاع و هم افزایش انرژی ناشی از سرعت هوایی را می‌پذیرد؛ بنابراین زمانی که پرنده برای خروج از وضعیت کم‌سرعت انرژی می‌گیرد، صرفاً به‌دلیل اوج‌نگرفتن لحظه‌ای شکست اعلام نمی‌شود. تنظیمات موجود </w:t>
      </w:r>
      <w:r>
        <w:rPr>
          <w:rFonts w:ascii="Vazirmatn" w:hAnsi="Vazirmatn" w:cs="Vazirmatn" w:eastAsia="Vazirmatn"/>
          <w:b w:val="0"/>
          <w:color w:val="000000"/>
          <w:sz w:val="23"/>
          <w:szCs w:val="23"/>
          <w:rtl w:val="0"/>
          <w:bCs w:val="0"/>
          <w:lang w:val="en-US" w:bidi="fa-IR"/>
        </w:rPr>
        <w:t>‎TECS‎</w:t>
      </w:r>
      <w:r>
        <w:rPr>
          <w:rFonts w:ascii="Vazirmatn" w:hAnsi="Vazirmatn" w:cs="Vazirmatn" w:eastAsia="Vazirmatn"/>
          <w:b w:val="0"/>
          <w:color w:val="000000"/>
          <w:sz w:val="23"/>
          <w:szCs w:val="23"/>
          <w:rtl w:val="1"/>
          <w:bCs w:val="0"/>
          <w:lang w:val="en-US" w:bidi="fa-IR"/>
        </w:rPr>
        <w:t>، حداقل سرعت و چتر در فایل کامل پارامترها آمده‌اند، اما پارامتر افزوده ما محسوب نمی‌شوند.</w:t>
      </w:r>
    </w:p>
    <w:p>
      <w:r>
        <w:br w:type="page"/>
      </w:r>
    </w:p>
    <w:p>
      <w:pPr>
        <w:pStyle w:val="Heading1"/>
        <w:keepNext/>
        <w:widowControl/>
        <w:bidi w:val="1"/>
        <w:spacing w:after="100" w:line="288" w:lineRule="auto" w:before="200"/>
        <w:jc w:val="start"/>
      </w:pPr>
      <w:r>
        <w:rPr>
          <w:rFonts w:ascii="Vazirmatn" w:hAnsi="Vazirmatn" w:cs="Vazirmatn" w:eastAsia="Vazirmatn"/>
          <w:b/>
          <w:color w:val="000000"/>
          <w:sz w:val="30"/>
          <w:szCs w:val="30"/>
          <w:rtl w:val="1"/>
          <w:bCs w:val="1"/>
          <w:lang w:val="en-US" w:bidi="fa-IR"/>
        </w:rPr>
        <w:t>۴ نیازمندی‌های تفصیلی مراحل</w:t>
      </w:r>
    </w:p>
    <w:p>
      <w:pPr>
        <w:pStyle w:val="Heading2"/>
        <w:keepNext/>
        <w:widowControl/>
        <w:bidi w:val="1"/>
        <w:spacing w:after="100" w:line="288" w:lineRule="auto" w:before="140"/>
        <w:jc w:val="start"/>
      </w:pPr>
      <w:r>
        <w:rPr>
          <w:rFonts w:ascii="Vazirmatn" w:hAnsi="Vazirmatn" w:cs="Vazirmatn" w:eastAsia="Vazirmatn"/>
          <w:b/>
          <w:color w:val="000000"/>
          <w:sz w:val="24"/>
          <w:szCs w:val="25"/>
          <w:rtl w:val="1"/>
          <w:bCs w:val="1"/>
          <w:lang w:val="en-US" w:bidi="fa-IR"/>
        </w:rPr>
        <w:t>۴ ۱ پایش و هشدار</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ناظر با نرخ ۵۰ هرتز، شتاب عمودی رو به پایین در دستگاه زمین را پس از حذف گرانش و فیلتر ۵ هرتز بررسی می‌کند. شتاب خام بدنه یا شتاب رو به بالا در تیک‌آف، معادل سقوط فرض نمی‌شود. برای تأیید نزول، سرعت رو به پایین باید بیش از ۰٫۵ متر بر ثانیه، حداقل یک ثانیه پیوسته برقرار باشد و دست‌کم دو متر افت ارتفاع اندازه‌گیری شود.</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پس از این تأیید، عبور شتاب نزولی از </w:t>
      </w:r>
      <w:r>
        <w:rPr>
          <w:rFonts w:ascii="Vazirmatn" w:hAnsi="Vazirmatn" w:cs="Vazirmatn" w:eastAsia="Vazirmatn"/>
          <w:b w:val="0"/>
          <w:color w:val="000000"/>
          <w:sz w:val="23"/>
          <w:szCs w:val="23"/>
          <w:rtl w:val="0"/>
          <w:bCs w:val="0"/>
          <w:lang w:val="en-US" w:bidi="fa-IR"/>
        </w:rPr>
        <w:t>‎RSC_ACC_Z‎</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به‌مدت </w:t>
      </w:r>
      <w:r>
        <w:rPr>
          <w:rFonts w:ascii="Vazirmatn" w:hAnsi="Vazirmatn" w:cs="Vazirmatn" w:eastAsia="Vazirmatn"/>
          <w:b w:val="0"/>
          <w:color w:val="000000"/>
          <w:sz w:val="23"/>
          <w:szCs w:val="23"/>
          <w:rtl w:val="0"/>
          <w:bCs w:val="0"/>
          <w:lang w:val="en-US" w:bidi="fa-IR"/>
        </w:rPr>
        <w:t>‎RSC_DWELL_S‎</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شرط اصلی سقوط را کامل می‌کند. زیر </w:t>
      </w:r>
      <w:r>
        <w:rPr>
          <w:rFonts w:ascii="Vazirmatn" w:hAnsi="Vazirmatn" w:cs="Vazirmatn" w:eastAsia="Vazirmatn"/>
          <w:b w:val="0"/>
          <w:color w:val="000000"/>
          <w:sz w:val="23"/>
          <w:szCs w:val="23"/>
          <w:rtl w:val="0"/>
          <w:bCs w:val="0"/>
          <w:lang w:val="en-US" w:bidi="fa-IR"/>
        </w:rPr>
        <w:t>‎RSC_ALT_WARN‎</w:t>
      </w:r>
      <w:r>
        <w:rPr>
          <w:rFonts w:ascii="Vazirmatn" w:hAnsi="Vazirmatn" w:cs="Vazirmatn" w:eastAsia="Vazirmatn"/>
          <w:b w:val="0"/>
          <w:color w:val="000000"/>
          <w:sz w:val="23"/>
          <w:szCs w:val="23"/>
          <w:rtl w:val="1"/>
          <w:bCs w:val="0"/>
          <w:lang w:val="en-US" w:bidi="fa-IR"/>
        </w:rPr>
        <w:t xml:space="preserve">، پیام با شدت </w:t>
      </w:r>
      <w:r>
        <w:rPr>
          <w:rFonts w:ascii="Vazirmatn" w:hAnsi="Vazirmatn" w:cs="Vazirmatn" w:eastAsia="Vazirmatn"/>
          <w:b w:val="0"/>
          <w:color w:val="000000"/>
          <w:sz w:val="23"/>
          <w:szCs w:val="23"/>
          <w:rtl w:val="0"/>
          <w:bCs w:val="0"/>
          <w:lang w:val="en-US" w:bidi="fa-IR"/>
        </w:rPr>
        <w:t>‎WARNING‎</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و تقریباً یک هرتز ارسال می‌شود و مد جاری باقی می‌ماند. با رفع شرط، هشدار پس از حاشیه زمانی و ارتفاعی مناسب پاک می‌شود.</w:t>
      </w:r>
    </w:p>
    <w:p>
      <w:pPr>
        <w:pStyle w:val="Heading2"/>
        <w:keepNext/>
        <w:widowControl/>
        <w:bidi w:val="1"/>
        <w:spacing w:after="100" w:line="288" w:lineRule="auto" w:before="140"/>
        <w:jc w:val="start"/>
      </w:pPr>
      <w:r>
        <w:rPr>
          <w:rFonts w:ascii="Vazirmatn" w:hAnsi="Vazirmatn" w:cs="Vazirmatn" w:eastAsia="Vazirmatn"/>
          <w:b/>
          <w:color w:val="000000"/>
          <w:sz w:val="24"/>
          <w:szCs w:val="25"/>
          <w:rtl w:val="1"/>
          <w:bCs w:val="1"/>
          <w:lang w:val="en-US" w:bidi="fa-IR"/>
        </w:rPr>
        <w:t xml:space="preserve">۴ ۲ هشدار و ورود به </w:t>
      </w:r>
      <w:r>
        <w:rPr>
          <w:rFonts w:ascii="Vazirmatn" w:hAnsi="Vazirmatn" w:cs="Vazirmatn" w:eastAsia="Vazirmatn"/>
          <w:b/>
          <w:color w:val="000000"/>
          <w:sz w:val="24"/>
          <w:szCs w:val="25"/>
          <w:rtl w:val="0"/>
          <w:bCs w:val="1"/>
          <w:lang w:val="en-US" w:bidi="fa-IR"/>
        </w:rPr>
        <w:t>‎RESCUE‎</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در مسیر اصلی سند، ادامه سقوط تأییدشده همراه با شتاب نزولی بالاتر از ۵ و ارتفاع کمتر از ۱۰۰ متر </w:t>
      </w:r>
      <w:r>
        <w:rPr>
          <w:rFonts w:ascii="Vazirmatn" w:hAnsi="Vazirmatn" w:cs="Vazirmatn" w:eastAsia="Vazirmatn"/>
          <w:b w:val="0"/>
          <w:color w:val="000000"/>
          <w:sz w:val="23"/>
          <w:szCs w:val="23"/>
          <w:rtl w:val="0"/>
          <w:bCs w:val="0"/>
          <w:lang w:val="en-US" w:bidi="fa-IR"/>
        </w:rPr>
        <w:t>‎Home‎</w:t>
      </w:r>
      <w:r>
        <w:rPr>
          <w:rFonts w:ascii="Vazirmatn" w:hAnsi="Vazirmatn" w:cs="Vazirmatn" w:eastAsia="Vazirmatn"/>
          <w:b w:val="0"/>
          <w:color w:val="000000"/>
          <w:sz w:val="23"/>
          <w:szCs w:val="23"/>
          <w:rtl w:val="1"/>
          <w:bCs w:val="0"/>
          <w:lang w:val="en-US" w:bidi="fa-IR"/>
        </w:rPr>
        <w:t xml:space="preserve">، از هر مد جاری موجب ورود خودکار به مد ۲۶ </w:t>
      </w:r>
      <w:r>
        <w:rPr>
          <w:rFonts w:ascii="Vazirmatn" w:hAnsi="Vazirmatn" w:cs="Vazirmatn" w:eastAsia="Vazirmatn"/>
          <w:b w:val="0"/>
          <w:color w:val="000000"/>
          <w:sz w:val="23"/>
          <w:szCs w:val="23"/>
          <w:rtl w:val="0"/>
          <w:bCs w:val="0"/>
          <w:lang w:val="en-US" w:bidi="fa-IR"/>
        </w:rPr>
        <w:t>‎RESCUE‎</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می‌شود. شرط‌های مسلح‌بودن، پرواز و در دسترس‌بودن تنظیم معتبر چتر نیز اعمال می‌شوند. برای فرار از تشخیص کاذب، </w:t>
      </w:r>
      <w:r>
        <w:rPr>
          <w:rFonts w:ascii="Vazirmatn" w:hAnsi="Vazirmatn" w:cs="Vazirmatn" w:eastAsia="Vazirmatn"/>
          <w:b w:val="0"/>
          <w:color w:val="000000"/>
          <w:sz w:val="23"/>
          <w:szCs w:val="23"/>
          <w:rtl w:val="0"/>
          <w:bCs w:val="0"/>
          <w:lang w:val="en-US" w:bidi="fa-IR"/>
        </w:rPr>
        <w:t>‎TAKEOFF‎</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را از این حفاظت مستثنا نکرده‌ایم.</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حفاظت افزوده برای نزول ثابت چنین است: همان نزول یک‌ثانیه‌ای و افت دو متر باید تأیید شود، ارتفاع زیر ۱۰۰ متر باشد، نرخ نزول بالاتر از ۵ متر بر ثانیه و زمان پیش‌بینی رسیدن به تراز </w:t>
      </w:r>
      <w:r>
        <w:rPr>
          <w:rFonts w:ascii="Vazirmatn" w:hAnsi="Vazirmatn" w:cs="Vazirmatn" w:eastAsia="Vazirmatn"/>
          <w:b w:val="0"/>
          <w:color w:val="000000"/>
          <w:sz w:val="23"/>
          <w:szCs w:val="23"/>
          <w:rtl w:val="0"/>
          <w:bCs w:val="0"/>
          <w:lang w:val="en-US" w:bidi="fa-IR"/>
        </w:rPr>
        <w:t>‎Home‎</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کمتر از ۶ ثانیه باشد. زیر ۳۰ متر، نرخ بالاتر از ۲ متر بر ثانیه نیز پذیرفته می‌شود. این شرط باید ۰٫۲ ثانیه دوام بیاورد. در لاگ، بیت ۳۲ و پیام </w:t>
      </w:r>
      <w:r>
        <w:rPr>
          <w:rFonts w:ascii="Vazirmatn" w:hAnsi="Vazirmatn" w:cs="Vazirmatn" w:eastAsia="Vazirmatn"/>
          <w:b w:val="0"/>
          <w:color w:val="000000"/>
          <w:sz w:val="23"/>
          <w:szCs w:val="23"/>
          <w:rtl w:val="0"/>
          <w:bCs w:val="0"/>
          <w:lang w:val="en-US" w:bidi="fa-IR"/>
        </w:rPr>
        <w:t>‎predicted impact‎</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علت ورود را مشخص می‌کنند.</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این مسیر عمداً از شرط شتابی سند گسترده‌تر است: در یک نزول تند با سرعت ثابت، شتاب می‌تواند نزدیک صفر باشد. نزول آرامِ تحت کنترل یا ارتفاع کم به‌تنهایی کافی نیست. قصد خلبان نیز به‌تنهایی تضمین‌کننده فاصله توقف ایمن نیست؛ ورود عمدی به همین محدوده خطر می‌تواند حفاظت را فعال کند.</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اگر شتاب جبران‌شده و مشتق فیلترشده سرعت نزول، هر دو ترمز واقعی رو به بالا را تأیید کنند و برآورد توقف بیش از پنج متر بالاتر از </w:t>
      </w:r>
      <w:r>
        <w:rPr>
          <w:rFonts w:ascii="Vazirmatn" w:hAnsi="Vazirmatn" w:cs="Vazirmatn" w:eastAsia="Vazirmatn"/>
          <w:b w:val="0"/>
          <w:color w:val="000000"/>
          <w:sz w:val="23"/>
          <w:szCs w:val="23"/>
          <w:rtl w:val="0"/>
          <w:bCs w:val="0"/>
          <w:lang w:val="en-US" w:bidi="fa-IR"/>
        </w:rPr>
        <w:t>‎Home‎</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باشد، مسیر تکمیلی مداخله نمی‌کند. برای آغاز بالاکشیدنِ پاسخ‌دار، فقط یک مهلت حداکثر نیم‌ثانیه‌ای در هر نزول وجود دارد؛ بالای ۳۰ متر و با بیش از دو ثانیه فاصله زمانی خطر. حرکت مکرر استیک این مهلت را تمدید نمی‌کند و شرط شتابی اصلی را نیز مسدود نمی‌کند.</w:t>
      </w:r>
    </w:p>
    <w:p>
      <w:r>
        <w:br w:type="page"/>
      </w:r>
    </w:p>
    <w:p>
      <w:pPr>
        <w:pStyle w:val="Heading2"/>
        <w:keepNext/>
        <w:widowControl/>
        <w:bidi w:val="1"/>
        <w:spacing w:after="100" w:line="288" w:lineRule="auto" w:before="140"/>
        <w:jc w:val="start"/>
      </w:pPr>
      <w:r>
        <w:rPr>
          <w:rFonts w:ascii="Vazirmatn" w:hAnsi="Vazirmatn" w:cs="Vazirmatn" w:eastAsia="Vazirmatn"/>
          <w:b/>
          <w:color w:val="000000"/>
          <w:sz w:val="24"/>
          <w:szCs w:val="25"/>
          <w:rtl w:val="1"/>
          <w:bCs w:val="1"/>
          <w:lang w:val="en-US" w:bidi="fa-IR"/>
        </w:rPr>
        <w:t>۴ ۳ بازیابی</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هدف ارتفاع را به </w:t>
      </w:r>
      <w:r>
        <w:rPr>
          <w:rFonts w:ascii="Vazirmatn" w:hAnsi="Vazirmatn" w:cs="Vazirmatn" w:eastAsia="Vazirmatn"/>
          <w:b w:val="0"/>
          <w:color w:val="000000"/>
          <w:sz w:val="23"/>
          <w:szCs w:val="23"/>
          <w:rtl w:val="0"/>
          <w:bCs w:val="0"/>
          <w:lang w:val="en-US" w:bidi="fa-IR"/>
        </w:rPr>
        <w:t>‎RSC_ALT_WARN‎</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می‌دهیم و اهداف ارتفاع و سرعت را با </w:t>
      </w:r>
      <w:r>
        <w:rPr>
          <w:rFonts w:ascii="Vazirmatn" w:hAnsi="Vazirmatn" w:cs="Vazirmatn" w:eastAsia="Vazirmatn"/>
          <w:b w:val="0"/>
          <w:color w:val="000000"/>
          <w:sz w:val="23"/>
          <w:szCs w:val="23"/>
          <w:rtl w:val="0"/>
          <w:bCs w:val="0"/>
          <w:lang w:val="en-US" w:bidi="fa-IR"/>
        </w:rPr>
        <w:t>‎TECS‎</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موجود مدیریت می‌کنیم. هدف رول صفر است و کنترلگرهای وضعیت موجود سطوح پروازی را هدایت می‌کنند. در بخش اصلی اوج‌گیری، کامل‌ترین گازِ مجاز با رعایت محدودیت خروجی، توان و نرخ تغییر درخواست می‌شود. نزدیک هدف، </w:t>
      </w:r>
      <w:r>
        <w:rPr>
          <w:rFonts w:ascii="Vazirmatn" w:hAnsi="Vazirmatn" w:cs="Vazirmatn" w:eastAsia="Vazirmatn"/>
          <w:b w:val="0"/>
          <w:color w:val="000000"/>
          <w:sz w:val="23"/>
          <w:szCs w:val="23"/>
          <w:rtl w:val="0"/>
          <w:bCs w:val="0"/>
          <w:lang w:val="en-US" w:bidi="fa-IR"/>
        </w:rPr>
        <w:t>‎TECS‎</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گاز را برای تثبیت تنظیم می‌کند؛ قانون مستقل پیچ یا گاز برای بازیابی ننوشته‌ایم.</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در ورود اضطراری، حالت داخلیِ نرخ تغییر فرمان پیچ </w:t>
      </w:r>
      <w:r>
        <w:rPr>
          <w:rFonts w:ascii="Vazirmatn" w:hAnsi="Vazirmatn" w:cs="Vazirmatn" w:eastAsia="Vazirmatn"/>
          <w:b w:val="0"/>
          <w:color w:val="000000"/>
          <w:sz w:val="23"/>
          <w:szCs w:val="23"/>
          <w:rtl w:val="0"/>
          <w:bCs w:val="0"/>
          <w:lang w:val="en-US" w:bidi="fa-IR"/>
        </w:rPr>
        <w:t>‎TECS‎</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را داخل حدود پیچ مجاز مقداردهی می‌کنیم تا شیرجه نزدیک عمودی، چند ثانیه تأخیر بی‌فایده در خروج ایجاد نکند. کنترل انرژی و محدودیت‌های موجود سرعت و واماندگی برقرار می‌مانند. این تغییر مخصوص ورود اضطراری است.</w:t>
      </w:r>
    </w:p>
    <w:p>
      <w:pPr>
        <w:pStyle w:val="Heading2"/>
        <w:keepNext/>
        <w:widowControl/>
        <w:bidi w:val="1"/>
        <w:spacing w:after="100" w:line="288" w:lineRule="auto" w:before="140"/>
        <w:jc w:val="start"/>
      </w:pPr>
      <w:r>
        <w:rPr>
          <w:rFonts w:ascii="Vazirmatn" w:hAnsi="Vazirmatn" w:cs="Vazirmatn" w:eastAsia="Vazirmatn"/>
          <w:b/>
          <w:color w:val="000000"/>
          <w:sz w:val="24"/>
          <w:szCs w:val="25"/>
          <w:rtl w:val="1"/>
          <w:bCs w:val="1"/>
          <w:lang w:val="en-US" w:bidi="fa-IR"/>
        </w:rPr>
        <w:t>۴ ۴ تثبیت و تحویل کنترل</w:t>
      </w:r>
    </w:p>
    <w:tbl>
      <w:tblPr>
        <w:tblW w:type="auto" w:w="0"/>
        <w:jc w:val="right"/>
        <w:tblLayout w:type="fixed"/>
        <w:tblLook w:firstColumn="1" w:firstRow="1" w:lastColumn="0" w:lastRow="0" w:noHBand="0" w:noVBand="1" w:val="04A0"/>
        <w:bidiVisual w:val="1"/>
        <w:tblBorders>
          <w:top w:val="single" w:sz="4" w:color="D7DEE3"/>
          <w:left w:val="single" w:sz="4" w:color="D7DEE3"/>
          <w:bottom w:val="single" w:sz="4" w:color="D7DEE3"/>
          <w:right w:val="single" w:sz="4" w:color="D7DEE3"/>
          <w:insideH w:val="single" w:sz="4" w:color="D7DEE3"/>
          <w:insideV w:val="single" w:sz="4" w:color="D7DEE3"/>
        </w:tblBorders>
        <w:tblCellMar>
          <w:top w:w="70" w:type="dxa"/>
          <w:bottom w:w="70" w:type="dxa"/>
          <w:left w:w="90" w:type="dxa"/>
          <w:right w:w="90" w:type="dxa"/>
        </w:tblCellMar>
      </w:tblPr>
      <w:tblGrid>
        <w:gridCol w:w="2016"/>
        <w:gridCol w:w="8150"/>
      </w:tblGrid>
      <w:tr>
        <w:trPr>
          <w:cantSplit/>
          <w:tblHeader w:val="1"/>
        </w:trPr>
        <w:tc>
          <w:tcPr>
            <w:tcW w:type="dxa" w:w="2016"/>
            <w:vAlign w:val="center"/>
            <w:shd w:fill="163B50"/>
          </w:tcPr>
          <w:p>
            <w:pPr>
              <w:bidi w:val="1"/>
              <w:spacing w:after="0" w:before="0" w:line="276" w:lineRule="auto"/>
              <w:jc w:val="start"/>
            </w:pPr>
            <w:r>
              <w:rPr>
                <w:rFonts w:ascii="Vazirmatn" w:hAnsi="Vazirmatn" w:cs="Vazirmatn" w:eastAsia="Vazirmatn"/>
                <w:b/>
                <w:color w:val="FFFFFF"/>
                <w:sz w:val="20"/>
                <w:szCs w:val="21"/>
                <w:rtl w:val="1"/>
                <w:bCs w:val="1"/>
                <w:lang w:val="en-US" w:bidi="fa-IR"/>
              </w:rPr>
              <w:t>معیار</w:t>
            </w:r>
          </w:p>
        </w:tc>
        <w:tc>
          <w:tcPr>
            <w:tcW w:type="dxa" w:w="8150"/>
            <w:vAlign w:val="center"/>
            <w:shd w:fill="163B50"/>
          </w:tcPr>
          <w:p>
            <w:pPr>
              <w:bidi w:val="1"/>
              <w:spacing w:after="0" w:before="0" w:line="276" w:lineRule="auto"/>
              <w:jc w:val="start"/>
            </w:pPr>
            <w:r>
              <w:rPr>
                <w:rFonts w:ascii="Vazirmatn" w:hAnsi="Vazirmatn" w:cs="Vazirmatn" w:eastAsia="Vazirmatn"/>
                <w:b/>
                <w:color w:val="FFFFFF"/>
                <w:sz w:val="20"/>
                <w:szCs w:val="21"/>
                <w:rtl w:val="1"/>
                <w:bCs w:val="1"/>
                <w:lang w:val="en-US" w:bidi="fa-IR"/>
              </w:rPr>
              <w:t>شرط تأیید پایداری</w:t>
            </w:r>
          </w:p>
        </w:tc>
      </w:tr>
      <w:tr>
        <w:trPr>
          <w:cantSplit/>
        </w:trPr>
        <w:tc>
          <w:tcPr>
            <w:tcW w:type="dxa" w:w="2016"/>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ارتفاع</w:t>
            </w:r>
          </w:p>
        </w:tc>
        <w:tc>
          <w:tcPr>
            <w:tcW w:type="dxa" w:w="8150"/>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 xml:space="preserve">۲۰۰ متر </w:t>
            </w:r>
            <w:r>
              <w:rPr>
                <w:rFonts w:ascii="Vazirmatn" w:hAnsi="Vazirmatn" w:cs="Vazirmatn" w:eastAsia="Vazirmatn"/>
                <w:b w:val="0"/>
                <w:color w:val="000000"/>
                <w:sz w:val="20"/>
                <w:szCs w:val="21"/>
                <w:rtl w:val="0"/>
                <w:bCs w:val="0"/>
                <w:lang w:val="en-US" w:bidi="fa-IR"/>
              </w:rPr>
              <w:t>‎Home‎</w:t>
            </w:r>
            <w:r>
              <w:rPr>
                <w:rFonts w:ascii="Vazirmatn" w:hAnsi="Vazirmatn" w:cs="Vazirmatn" w:eastAsia="Vazirmatn"/>
                <w:b w:val="0"/>
                <w:color w:val="000000"/>
                <w:sz w:val="20"/>
                <w:szCs w:val="21"/>
                <w:rtl w:val="1"/>
                <w:bCs w:val="0"/>
                <w:lang w:val="en-US" w:bidi="fa-IR"/>
              </w:rPr>
              <w:t xml:space="preserve"> </w:t>
            </w:r>
            <w:r>
              <w:rPr>
                <w:rFonts w:ascii="Vazirmatn" w:hAnsi="Vazirmatn" w:cs="Vazirmatn" w:eastAsia="Vazirmatn"/>
                <w:b w:val="0"/>
                <w:color w:val="000000"/>
                <w:sz w:val="20"/>
                <w:szCs w:val="21"/>
                <w:rtl w:val="1"/>
                <w:bCs w:val="0"/>
                <w:lang w:val="en-US" w:bidi="fa-IR"/>
              </w:rPr>
              <w:t>با تلرانس پنج متر</w:t>
            </w:r>
          </w:p>
        </w:tc>
      </w:tr>
      <w:tr>
        <w:trPr>
          <w:cantSplit/>
        </w:trPr>
        <w:tc>
          <w:tcPr>
            <w:tcW w:type="dxa" w:w="2016"/>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سرعت عمودی</w:t>
            </w:r>
          </w:p>
        </w:tc>
        <w:tc>
          <w:tcPr>
            <w:tcW w:type="dxa" w:w="8150"/>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قدر مطلق حداکثر یک متر بر ثانیه</w:t>
            </w:r>
          </w:p>
        </w:tc>
      </w:tr>
      <w:tr>
        <w:trPr>
          <w:cantSplit/>
        </w:trPr>
        <w:tc>
          <w:tcPr>
            <w:tcW w:type="dxa" w:w="2016"/>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وضعیت</w:t>
            </w:r>
          </w:p>
        </w:tc>
        <w:tc>
          <w:tcPr>
            <w:tcW w:type="dxa" w:w="8150"/>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قدر مطلق رول و پیچ حداکثر ده درجه</w:t>
            </w:r>
          </w:p>
        </w:tc>
      </w:tr>
      <w:tr>
        <w:trPr>
          <w:cantSplit/>
        </w:trPr>
        <w:tc>
          <w:tcPr>
            <w:tcW w:type="dxa" w:w="2016"/>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نرخ چرخش</w:t>
            </w:r>
          </w:p>
        </w:tc>
        <w:tc>
          <w:tcPr>
            <w:tcW w:type="dxa" w:w="8150"/>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حداکثر پانزده درجه بر ثانیه</w:t>
            </w:r>
          </w:p>
        </w:tc>
      </w:tr>
      <w:tr>
        <w:trPr>
          <w:cantSplit/>
        </w:trPr>
        <w:tc>
          <w:tcPr>
            <w:tcW w:type="dxa" w:w="2016"/>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سرعت هوایی</w:t>
            </w:r>
          </w:p>
        </w:tc>
        <w:tc>
          <w:tcPr>
            <w:tcW w:type="dxa" w:w="8150"/>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کمتر از حداقل سرعت موجود نباشد؛ در پروفایل حاضر ده متر بر ثانیه</w:t>
            </w:r>
          </w:p>
        </w:tc>
      </w:tr>
      <w:tr>
        <w:trPr>
          <w:cantSplit/>
        </w:trPr>
        <w:tc>
          <w:tcPr>
            <w:tcW w:type="dxa" w:w="2016"/>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دوام</w:t>
            </w:r>
          </w:p>
        </w:tc>
        <w:tc>
          <w:tcPr>
            <w:tcW w:type="dxa" w:w="8150"/>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همه شرط‌ها دو ثانیه پیوسته برقرار باشند</w:t>
            </w:r>
          </w:p>
        </w:tc>
      </w:tr>
    </w:tbl>
    <w:p>
      <w:pPr>
        <w:spacing w:after="20" w:before="0" w:line="60" w:lineRule="exact"/>
      </w:pP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پس از احراز این معیارها، پیام «پرنده تثبیت شد» و تایمر پنج‌ثانیه‌ای آغاز می‌شود. تغییر مد معتبر خلبان، از جمله </w:t>
      </w:r>
      <w:r>
        <w:rPr>
          <w:rFonts w:ascii="Vazirmatn" w:hAnsi="Vazirmatn" w:cs="Vazirmatn" w:eastAsia="Vazirmatn"/>
          <w:b w:val="0"/>
          <w:color w:val="000000"/>
          <w:sz w:val="23"/>
          <w:szCs w:val="23"/>
          <w:rtl w:val="0"/>
          <w:bCs w:val="0"/>
          <w:lang w:val="en-US" w:bidi="fa-IR"/>
        </w:rPr>
        <w:t>‎FBWA‎</w:t>
      </w:r>
      <w:r>
        <w:rPr>
          <w:rFonts w:ascii="Vazirmatn" w:hAnsi="Vazirmatn" w:cs="Vazirmatn" w:eastAsia="Vazirmatn"/>
          <w:b w:val="0"/>
          <w:color w:val="000000"/>
          <w:sz w:val="23"/>
          <w:szCs w:val="23"/>
          <w:rtl w:val="1"/>
          <w:bCs w:val="0"/>
          <w:lang w:val="en-US" w:bidi="fa-IR"/>
        </w:rPr>
        <w:t>، طبق سند پذیرفته می‌شود. از دست‌رفتن پایداری در پنجره واگذاری، بررسی بازیابی را دوباره فعال می‌کند.</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پاسخ با استیک یا گاز، قابلیت افزوده قابل خاموش‌کردن است. با </w:t>
      </w:r>
      <w:r>
        <w:rPr>
          <w:rFonts w:ascii="Vazirmatn" w:hAnsi="Vazirmatn" w:cs="Vazirmatn" w:eastAsia="Vazirmatn"/>
          <w:b w:val="0"/>
          <w:color w:val="000000"/>
          <w:sz w:val="23"/>
          <w:szCs w:val="23"/>
          <w:rtl w:val="0"/>
          <w:bCs w:val="0"/>
          <w:lang w:val="en-US" w:bidi="fa-IR"/>
        </w:rPr>
        <w:t>‎RSC_STK_EN=1‎</w:t>
      </w:r>
      <w:r>
        <w:rPr>
          <w:rFonts w:ascii="Vazirmatn" w:hAnsi="Vazirmatn" w:cs="Vazirmatn" w:eastAsia="Vazirmatn"/>
          <w:b w:val="0"/>
          <w:color w:val="000000"/>
          <w:sz w:val="23"/>
          <w:szCs w:val="23"/>
          <w:rtl w:val="1"/>
          <w:bCs w:val="0"/>
          <w:lang w:val="en-US" w:bidi="fa-IR"/>
        </w:rPr>
        <w:t xml:space="preserve">، تغییر تازه حداقل ۱۲۰ میکروثانیه نسبت به مبنای لحظه تثبیت باید ۰٫۳ ثانیه با ورودی معتبر ادامه یابد؛ سپس کنترل به </w:t>
      </w:r>
      <w:r>
        <w:rPr>
          <w:rFonts w:ascii="Vazirmatn" w:hAnsi="Vazirmatn" w:cs="Vazirmatn" w:eastAsia="Vazirmatn"/>
          <w:b w:val="0"/>
          <w:color w:val="000000"/>
          <w:sz w:val="23"/>
          <w:szCs w:val="23"/>
          <w:rtl w:val="0"/>
          <w:bCs w:val="0"/>
          <w:lang w:val="en-US" w:bidi="fa-IR"/>
        </w:rPr>
        <w:t>‎FBWA‎</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واگذار می‌شود. ورودی ثابت قبلی، نویز و پیام کهنه پاسخ محسوب نمی‌شوند. مقدار صفر، رفتار «فقط تغییر مد» را نگه می‌دارد.</w:t>
      </w:r>
    </w:p>
    <w:p>
      <w:pPr>
        <w:pStyle w:val="Heading2"/>
        <w:keepNext/>
        <w:widowControl/>
        <w:bidi w:val="1"/>
        <w:spacing w:after="100" w:line="288" w:lineRule="auto" w:before="140"/>
        <w:jc w:val="start"/>
      </w:pPr>
      <w:r>
        <w:rPr>
          <w:rFonts w:ascii="Vazirmatn" w:hAnsi="Vazirmatn" w:cs="Vazirmatn" w:eastAsia="Vazirmatn"/>
          <w:b/>
          <w:color w:val="000000"/>
          <w:sz w:val="24"/>
          <w:szCs w:val="25"/>
          <w:rtl w:val="1"/>
          <w:bCs w:val="1"/>
          <w:lang w:val="en-US" w:bidi="fa-IR"/>
        </w:rPr>
        <w:t>۴ ۵ چتر</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اگر مهلت </w:t>
      </w:r>
      <w:r>
        <w:rPr>
          <w:rFonts w:ascii="Vazirmatn" w:hAnsi="Vazirmatn" w:cs="Vazirmatn" w:eastAsia="Vazirmatn"/>
          <w:b w:val="0"/>
          <w:color w:val="000000"/>
          <w:sz w:val="23"/>
          <w:szCs w:val="23"/>
          <w:rtl w:val="0"/>
          <w:bCs w:val="0"/>
          <w:lang w:val="en-US" w:bidi="fa-IR"/>
        </w:rPr>
        <w:t>‎RSC_HAND_S‎</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بدون پاسخ تمام شود، </w:t>
      </w:r>
      <w:r>
        <w:rPr>
          <w:rFonts w:ascii="Vazirmatn" w:hAnsi="Vazirmatn" w:cs="Vazirmatn" w:eastAsia="Vazirmatn"/>
          <w:b w:val="0"/>
          <w:color w:val="000000"/>
          <w:sz w:val="23"/>
          <w:szCs w:val="23"/>
          <w:rtl w:val="0"/>
          <w:bCs w:val="0"/>
          <w:lang w:val="en-US" w:bidi="fa-IR"/>
        </w:rPr>
        <w:t>‎AP_Parachute‎</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را فراخوانی می‌کنیم، موتور قطع و پرنده </w:t>
      </w:r>
      <w:r>
        <w:rPr>
          <w:rFonts w:ascii="Vazirmatn" w:hAnsi="Vazirmatn" w:cs="Vazirmatn" w:eastAsia="Vazirmatn"/>
          <w:b w:val="0"/>
          <w:color w:val="000000"/>
          <w:sz w:val="23"/>
          <w:szCs w:val="23"/>
          <w:rtl w:val="0"/>
          <w:bCs w:val="0"/>
          <w:lang w:val="en-US" w:bidi="fa-IR"/>
        </w:rPr>
        <w:t>‎disarm‎</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می‌شود. در پروفایل آزمون، تأخیر خروجی رهاساز ۰٫۵ ثانیه و بازشدن تدریجی مدل چتر ۱٫۵ ثانیه است. پس از رهاسازی، یک شبیه‌سازی تازه برای بسته‌بندی مجدد چتر لازم است.</w:t>
      </w:r>
    </w:p>
    <w:p>
      <w:r>
        <w:br w:type="page"/>
      </w:r>
    </w:p>
    <w:p>
      <w:pPr>
        <w:pStyle w:val="Heading1"/>
        <w:keepNext/>
        <w:widowControl/>
        <w:bidi w:val="1"/>
        <w:spacing w:after="100" w:line="288" w:lineRule="auto" w:before="200"/>
        <w:jc w:val="start"/>
      </w:pPr>
      <w:r>
        <w:rPr>
          <w:rFonts w:ascii="Vazirmatn" w:hAnsi="Vazirmatn" w:cs="Vazirmatn" w:eastAsia="Vazirmatn"/>
          <w:b/>
          <w:color w:val="000000"/>
          <w:sz w:val="30"/>
          <w:szCs w:val="30"/>
          <w:rtl w:val="1"/>
          <w:bCs w:val="1"/>
          <w:lang w:val="en-US" w:bidi="fa-IR"/>
        </w:rPr>
        <w:t>۵ حالت‌های مرزی و ایمنی</w:t>
      </w:r>
    </w:p>
    <w:tbl>
      <w:tblPr>
        <w:tblW w:type="auto" w:w="0"/>
        <w:jc w:val="right"/>
        <w:tblLayout w:type="fixed"/>
        <w:tblLook w:firstColumn="1" w:firstRow="1" w:lastColumn="0" w:lastRow="0" w:noHBand="0" w:noVBand="1" w:val="04A0"/>
        <w:bidiVisual w:val="1"/>
        <w:tblBorders>
          <w:top w:val="single" w:sz="4" w:color="D7DEE3"/>
          <w:left w:val="single" w:sz="4" w:color="D7DEE3"/>
          <w:bottom w:val="single" w:sz="4" w:color="D7DEE3"/>
          <w:right w:val="single" w:sz="4" w:color="D7DEE3"/>
          <w:insideH w:val="single" w:sz="4" w:color="D7DEE3"/>
          <w:insideV w:val="single" w:sz="4" w:color="D7DEE3"/>
        </w:tblBorders>
        <w:tblCellMar>
          <w:top w:w="70" w:type="dxa"/>
          <w:bottom w:w="70" w:type="dxa"/>
          <w:left w:w="90" w:type="dxa"/>
          <w:right w:w="90" w:type="dxa"/>
        </w:tblCellMar>
      </w:tblPr>
      <w:tblGrid>
        <w:gridCol w:w="2304"/>
        <w:gridCol w:w="7862"/>
      </w:tblGrid>
      <w:tr>
        <w:trPr>
          <w:cantSplit/>
          <w:tblHeader w:val="1"/>
        </w:trPr>
        <w:tc>
          <w:tcPr>
            <w:tcW w:type="dxa" w:w="2304"/>
            <w:vAlign w:val="center"/>
            <w:shd w:fill="163B50"/>
          </w:tcPr>
          <w:p>
            <w:pPr>
              <w:bidi w:val="1"/>
              <w:spacing w:after="0" w:before="0" w:line="276" w:lineRule="auto"/>
              <w:jc w:val="start"/>
            </w:pPr>
            <w:r>
              <w:rPr>
                <w:rFonts w:ascii="Vazirmatn" w:hAnsi="Vazirmatn" w:cs="Vazirmatn" w:eastAsia="Vazirmatn"/>
                <w:b/>
                <w:color w:val="FFFFFF"/>
                <w:sz w:val="21"/>
                <w:szCs w:val="21"/>
                <w:rtl w:val="1"/>
                <w:bCs w:val="1"/>
                <w:lang w:val="en-US" w:bidi="fa-IR"/>
              </w:rPr>
              <w:t>موضوع</w:t>
            </w:r>
          </w:p>
        </w:tc>
        <w:tc>
          <w:tcPr>
            <w:tcW w:type="dxa" w:w="7862"/>
            <w:vAlign w:val="center"/>
            <w:shd w:fill="163B50"/>
          </w:tcPr>
          <w:p>
            <w:pPr>
              <w:bidi w:val="1"/>
              <w:spacing w:after="0" w:before="0" w:line="276" w:lineRule="auto"/>
              <w:jc w:val="start"/>
            </w:pPr>
            <w:r>
              <w:rPr>
                <w:rFonts w:ascii="Vazirmatn" w:hAnsi="Vazirmatn" w:cs="Vazirmatn" w:eastAsia="Vazirmatn"/>
                <w:b/>
                <w:color w:val="FFFFFF"/>
                <w:sz w:val="21"/>
                <w:szCs w:val="21"/>
                <w:rtl w:val="1"/>
                <w:bCs w:val="1"/>
                <w:lang w:val="en-US" w:bidi="fa-IR"/>
              </w:rPr>
              <w:t>تصمیم و رفتار اجراشده</w:t>
            </w:r>
          </w:p>
        </w:tc>
      </w:tr>
      <w:tr>
        <w:trPr>
          <w:cantSplit/>
        </w:trPr>
        <w:tc>
          <w:tcPr>
            <w:tcW w:type="dxa" w:w="2304"/>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 xml:space="preserve">گرفتن کنترل از </w:t>
            </w:r>
            <w:r>
              <w:rPr>
                <w:rFonts w:ascii="Vazirmatn" w:hAnsi="Vazirmatn" w:cs="Vazirmatn" w:eastAsia="Vazirmatn"/>
                <w:b w:val="0"/>
                <w:color w:val="000000"/>
                <w:sz w:val="21"/>
                <w:szCs w:val="21"/>
                <w:rtl w:val="0"/>
                <w:bCs w:val="0"/>
                <w:lang w:val="en-US" w:bidi="fa-IR"/>
              </w:rPr>
              <w:t>‎MANUAL‎</w:t>
            </w:r>
          </w:p>
        </w:tc>
        <w:tc>
          <w:tcPr>
            <w:tcW w:type="dxa" w:w="7862"/>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ناظر از مد جاری مستقل است. پس از بازیابی پایدار، خلبان در پنجره تعیین‌شده می‌تواند مد را عوض کند.</w:t>
            </w:r>
          </w:p>
        </w:tc>
      </w:tr>
      <w:tr>
        <w:trPr>
          <w:cantSplit/>
        </w:trPr>
        <w:tc>
          <w:tcPr>
            <w:tcW w:type="dxa" w:w="2304"/>
            <w:vAlign w:val="center"/>
            <w:shd w:fill="F1F5F7"/>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جلوگیری از رفت و برگشت مکرر</w:t>
            </w:r>
          </w:p>
        </w:tc>
        <w:tc>
          <w:tcPr>
            <w:tcW w:type="dxa" w:w="7862"/>
            <w:vAlign w:val="center"/>
            <w:shd w:fill="F1F5F7"/>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پس از واگذاری، ده ثانیه فاصله و یک دوره پاک‌شدن خطر اعمال می‌شود. خطر فوریِ مسیر تکمیلی می‌تواند این فاصله را لغو کند.</w:t>
            </w:r>
          </w:p>
        </w:tc>
      </w:tr>
      <w:tr>
        <w:trPr>
          <w:cantSplit/>
        </w:trPr>
        <w:tc>
          <w:tcPr>
            <w:tcW w:type="dxa" w:w="2304"/>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خاموش‌بودن منطق</w:t>
            </w:r>
          </w:p>
        </w:tc>
        <w:tc>
          <w:tcPr>
            <w:tcW w:type="dxa" w:w="7862"/>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 xml:space="preserve">با </w:t>
            </w:r>
            <w:r>
              <w:rPr>
                <w:rFonts w:ascii="Vazirmatn" w:hAnsi="Vazirmatn" w:cs="Vazirmatn" w:eastAsia="Vazirmatn"/>
                <w:b w:val="0"/>
                <w:color w:val="000000"/>
                <w:sz w:val="21"/>
                <w:szCs w:val="21"/>
                <w:rtl w:val="0"/>
                <w:bCs w:val="0"/>
                <w:lang w:val="en-US" w:bidi="fa-IR"/>
              </w:rPr>
              <w:t>‎RSC_ENABLE=0‎</w:t>
            </w:r>
            <w:r>
              <w:rPr>
                <w:rFonts w:ascii="Vazirmatn" w:hAnsi="Vazirmatn" w:cs="Vazirmatn" w:eastAsia="Vazirmatn"/>
                <w:b w:val="0"/>
                <w:color w:val="000000"/>
                <w:sz w:val="21"/>
                <w:szCs w:val="21"/>
                <w:rtl w:val="1"/>
                <w:bCs w:val="0"/>
                <w:lang w:val="en-US" w:bidi="fa-IR"/>
              </w:rPr>
              <w:t xml:space="preserve">، ناظر مداخله نمی‌کند؛ سناریوی غیرفعال از </w:t>
            </w:r>
            <w:r>
              <w:rPr>
                <w:rFonts w:ascii="Vazirmatn" w:hAnsi="Vazirmatn" w:cs="Vazirmatn" w:eastAsia="Vazirmatn"/>
                <w:b w:val="0"/>
                <w:color w:val="000000"/>
                <w:sz w:val="21"/>
                <w:szCs w:val="21"/>
                <w:rtl w:val="0"/>
                <w:bCs w:val="0"/>
                <w:lang w:val="en-US" w:bidi="fa-IR"/>
              </w:rPr>
              <w:t>‎BIN‎</w:t>
            </w:r>
            <w:r>
              <w:rPr>
                <w:rFonts w:ascii="Vazirmatn" w:hAnsi="Vazirmatn" w:cs="Vazirmatn" w:eastAsia="Vazirmatn"/>
                <w:b w:val="0"/>
                <w:color w:val="000000"/>
                <w:sz w:val="21"/>
                <w:szCs w:val="21"/>
                <w:rtl w:val="1"/>
                <w:bCs w:val="0"/>
                <w:lang w:val="en-US" w:bidi="fa-IR"/>
              </w:rPr>
              <w:t xml:space="preserve"> </w:t>
            </w:r>
            <w:r>
              <w:rPr>
                <w:rFonts w:ascii="Vazirmatn" w:hAnsi="Vazirmatn" w:cs="Vazirmatn" w:eastAsia="Vazirmatn"/>
                <w:b w:val="0"/>
                <w:color w:val="000000"/>
                <w:sz w:val="21"/>
                <w:szCs w:val="21"/>
                <w:rtl w:val="1"/>
                <w:bCs w:val="0"/>
                <w:lang w:val="en-US" w:bidi="fa-IR"/>
              </w:rPr>
              <w:t>کنترل شده است.</w:t>
            </w:r>
          </w:p>
        </w:tc>
      </w:tr>
      <w:tr>
        <w:trPr>
          <w:cantSplit/>
        </w:trPr>
        <w:tc>
          <w:tcPr>
            <w:tcW w:type="dxa" w:w="2304"/>
            <w:vAlign w:val="center"/>
            <w:shd w:fill="F1F5F7"/>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ثبت علت تصمیم</w:t>
            </w:r>
          </w:p>
        </w:tc>
        <w:tc>
          <w:tcPr>
            <w:tcW w:type="dxa" w:w="7862"/>
            <w:vAlign w:val="center"/>
            <w:shd w:fill="F1F5F7"/>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 xml:space="preserve">گذارها و ارتفاع، شتاب، نزول، وضعیت، سرعت و بیت‌های علت در </w:t>
            </w:r>
            <w:r>
              <w:rPr>
                <w:rFonts w:ascii="Vazirmatn" w:hAnsi="Vazirmatn" w:cs="Vazirmatn" w:eastAsia="Vazirmatn"/>
                <w:b w:val="0"/>
                <w:color w:val="000000"/>
                <w:sz w:val="21"/>
                <w:szCs w:val="21"/>
                <w:rtl w:val="0"/>
                <w:bCs w:val="0"/>
                <w:lang w:val="en-US" w:bidi="fa-IR"/>
              </w:rPr>
              <w:t>‎RSC‎</w:t>
            </w:r>
            <w:r>
              <w:rPr>
                <w:rFonts w:ascii="Vazirmatn" w:hAnsi="Vazirmatn" w:cs="Vazirmatn" w:eastAsia="Vazirmatn"/>
                <w:b w:val="0"/>
                <w:color w:val="000000"/>
                <w:sz w:val="21"/>
                <w:szCs w:val="21"/>
                <w:rtl w:val="1"/>
                <w:bCs w:val="0"/>
                <w:lang w:val="en-US" w:bidi="fa-IR"/>
              </w:rPr>
              <w:t xml:space="preserve"> </w:t>
            </w:r>
            <w:r>
              <w:rPr>
                <w:rFonts w:ascii="Vazirmatn" w:hAnsi="Vazirmatn" w:cs="Vazirmatn" w:eastAsia="Vazirmatn"/>
                <w:b w:val="0"/>
                <w:color w:val="000000"/>
                <w:sz w:val="21"/>
                <w:szCs w:val="21"/>
                <w:rtl w:val="1"/>
                <w:bCs w:val="0"/>
                <w:lang w:val="en-US" w:bidi="fa-IR"/>
              </w:rPr>
              <w:t xml:space="preserve">ثبت می‌شوند؛ </w:t>
            </w:r>
            <w:r>
              <w:rPr>
                <w:rFonts w:ascii="Vazirmatn" w:hAnsi="Vazirmatn" w:cs="Vazirmatn" w:eastAsia="Vazirmatn"/>
                <w:b w:val="0"/>
                <w:color w:val="000000"/>
                <w:sz w:val="21"/>
                <w:szCs w:val="21"/>
                <w:rtl w:val="0"/>
                <w:bCs w:val="0"/>
                <w:lang w:val="en-US" w:bidi="fa-IR"/>
              </w:rPr>
              <w:t>‎MODE‎</w:t>
            </w:r>
            <w:r>
              <w:rPr>
                <w:rFonts w:ascii="Vazirmatn" w:hAnsi="Vazirmatn" w:cs="Vazirmatn" w:eastAsia="Vazirmatn"/>
                <w:b w:val="0"/>
                <w:color w:val="000000"/>
                <w:sz w:val="21"/>
                <w:szCs w:val="21"/>
                <w:rtl w:val="1"/>
                <w:bCs w:val="0"/>
                <w:lang w:val="en-US" w:bidi="fa-IR"/>
              </w:rPr>
              <w:t xml:space="preserve">، </w:t>
            </w:r>
            <w:r>
              <w:rPr>
                <w:rFonts w:ascii="Vazirmatn" w:hAnsi="Vazirmatn" w:cs="Vazirmatn" w:eastAsia="Vazirmatn"/>
                <w:b w:val="0"/>
                <w:color w:val="000000"/>
                <w:sz w:val="21"/>
                <w:szCs w:val="21"/>
                <w:rtl w:val="0"/>
                <w:bCs w:val="0"/>
                <w:lang w:val="en-US" w:bidi="fa-IR"/>
              </w:rPr>
              <w:t>‎TECS‎</w:t>
            </w:r>
            <w:r>
              <w:rPr>
                <w:rFonts w:ascii="Vazirmatn" w:hAnsi="Vazirmatn" w:cs="Vazirmatn" w:eastAsia="Vazirmatn"/>
                <w:b w:val="0"/>
                <w:color w:val="000000"/>
                <w:sz w:val="21"/>
                <w:szCs w:val="21"/>
                <w:rtl w:val="1"/>
                <w:bCs w:val="0"/>
                <w:lang w:val="en-US" w:bidi="fa-IR"/>
              </w:rPr>
              <w:t xml:space="preserve">، </w:t>
            </w:r>
            <w:r>
              <w:rPr>
                <w:rFonts w:ascii="Vazirmatn" w:hAnsi="Vazirmatn" w:cs="Vazirmatn" w:eastAsia="Vazirmatn"/>
                <w:b w:val="0"/>
                <w:color w:val="000000"/>
                <w:sz w:val="21"/>
                <w:szCs w:val="21"/>
                <w:rtl w:val="0"/>
                <w:bCs w:val="0"/>
                <w:lang w:val="en-US" w:bidi="fa-IR"/>
              </w:rPr>
              <w:t>‎RCOU‎</w:t>
            </w:r>
            <w:r>
              <w:rPr>
                <w:rFonts w:ascii="Vazirmatn" w:hAnsi="Vazirmatn" w:cs="Vazirmatn" w:eastAsia="Vazirmatn"/>
                <w:b w:val="0"/>
                <w:color w:val="000000"/>
                <w:sz w:val="21"/>
                <w:szCs w:val="21"/>
                <w:rtl w:val="1"/>
                <w:bCs w:val="0"/>
                <w:lang w:val="en-US" w:bidi="fa-IR"/>
              </w:rPr>
              <w:t xml:space="preserve"> </w:t>
            </w:r>
            <w:r>
              <w:rPr>
                <w:rFonts w:ascii="Vazirmatn" w:hAnsi="Vazirmatn" w:cs="Vazirmatn" w:eastAsia="Vazirmatn"/>
                <w:b w:val="0"/>
                <w:color w:val="000000"/>
                <w:sz w:val="21"/>
                <w:szCs w:val="21"/>
                <w:rtl w:val="1"/>
                <w:bCs w:val="0"/>
                <w:lang w:val="en-US" w:bidi="fa-IR"/>
              </w:rPr>
              <w:t xml:space="preserve">و </w:t>
            </w:r>
            <w:r>
              <w:rPr>
                <w:rFonts w:ascii="Vazirmatn" w:hAnsi="Vazirmatn" w:cs="Vazirmatn" w:eastAsia="Vazirmatn"/>
                <w:b w:val="0"/>
                <w:color w:val="000000"/>
                <w:sz w:val="21"/>
                <w:szCs w:val="21"/>
                <w:rtl w:val="0"/>
                <w:bCs w:val="0"/>
                <w:lang w:val="en-US" w:bidi="fa-IR"/>
              </w:rPr>
              <w:t>‎ARM‎</w:t>
            </w:r>
            <w:r>
              <w:rPr>
                <w:rFonts w:ascii="Vazirmatn" w:hAnsi="Vazirmatn" w:cs="Vazirmatn" w:eastAsia="Vazirmatn"/>
                <w:b w:val="0"/>
                <w:color w:val="000000"/>
                <w:sz w:val="21"/>
                <w:szCs w:val="21"/>
                <w:rtl w:val="1"/>
                <w:bCs w:val="0"/>
                <w:lang w:val="en-US" w:bidi="fa-IR"/>
              </w:rPr>
              <w:t xml:space="preserve"> </w:t>
            </w:r>
            <w:r>
              <w:rPr>
                <w:rFonts w:ascii="Vazirmatn" w:hAnsi="Vazirmatn" w:cs="Vazirmatn" w:eastAsia="Vazirmatn"/>
                <w:b w:val="0"/>
                <w:color w:val="000000"/>
                <w:sz w:val="21"/>
                <w:szCs w:val="21"/>
                <w:rtl w:val="1"/>
                <w:bCs w:val="0"/>
                <w:lang w:val="en-US" w:bidi="fa-IR"/>
              </w:rPr>
              <w:t>شواهد مستقل‌اند.</w:t>
            </w:r>
          </w:p>
        </w:tc>
      </w:tr>
      <w:tr>
        <w:trPr>
          <w:cantSplit/>
        </w:trPr>
        <w:tc>
          <w:tcPr>
            <w:tcW w:type="dxa" w:w="2304"/>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تیک‌آف و نزول کوتاه</w:t>
            </w:r>
          </w:p>
        </w:tc>
        <w:tc>
          <w:tcPr>
            <w:tcW w:type="dxa" w:w="7862"/>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نزول کمتر از یک ثانیه یا افت کمتر از دو متر تأیید نمی‌شود. پروازهای عادی ۴۰ و ۸۰ متر و گذرای کوتاه، ورود کاذب نداشتند.</w:t>
            </w:r>
          </w:p>
        </w:tc>
      </w:tr>
      <w:tr>
        <w:trPr>
          <w:cantSplit/>
        </w:trPr>
        <w:tc>
          <w:tcPr>
            <w:tcW w:type="dxa" w:w="2304"/>
            <w:vAlign w:val="center"/>
            <w:shd w:fill="F1F5F7"/>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گاز کامل بدون پیشرفت</w:t>
            </w:r>
          </w:p>
        </w:tc>
        <w:tc>
          <w:tcPr>
            <w:tcW w:type="dxa" w:w="7862"/>
            <w:vAlign w:val="center"/>
            <w:shd w:fill="F1F5F7"/>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رشد ارتفاع یا انرژی معادل سرعت بررسی می‌شود؛ در پنجره ده‌ثانیه‌ای باید دست‌کم سه متر پیشرفت معادل دیده شود.</w:t>
            </w:r>
          </w:p>
        </w:tc>
      </w:tr>
      <w:tr>
        <w:trPr>
          <w:cantSplit/>
        </w:trPr>
        <w:tc>
          <w:tcPr>
            <w:tcW w:type="dxa" w:w="2304"/>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تداوم نزول یا چرخش شدید</w:t>
            </w:r>
          </w:p>
        </w:tc>
        <w:tc>
          <w:tcPr>
            <w:tcW w:type="dxa" w:w="7862"/>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پس از فرصت اولیه دوثانیه‌ای، نزول بیش از سه متر بر ثانیه یا ناپایداری پایدار، در بازه سه‌ثانیه‌ای مسیر چتر را فعال می‌کند.</w:t>
            </w:r>
          </w:p>
        </w:tc>
      </w:tr>
      <w:tr>
        <w:trPr>
          <w:cantSplit/>
        </w:trPr>
        <w:tc>
          <w:tcPr>
            <w:tcW w:type="dxa" w:w="2304"/>
            <w:vAlign w:val="center"/>
            <w:shd w:fill="F1F5F7"/>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خطر نزدیک یا بازیابی طولانی</w:t>
            </w:r>
          </w:p>
        </w:tc>
        <w:tc>
          <w:tcPr>
            <w:tcW w:type="dxa" w:w="7862"/>
            <w:vAlign w:val="center"/>
            <w:shd w:fill="F1F5F7"/>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 xml:space="preserve">نزول زیر ۳۰ متر، رسیدن پیش‌بینی‌شده نزدیک به </w:t>
            </w:r>
            <w:r>
              <w:rPr>
                <w:rFonts w:ascii="Vazirmatn" w:hAnsi="Vazirmatn" w:cs="Vazirmatn" w:eastAsia="Vazirmatn"/>
                <w:b w:val="0"/>
                <w:color w:val="000000"/>
                <w:sz w:val="21"/>
                <w:szCs w:val="21"/>
                <w:rtl w:val="0"/>
                <w:bCs w:val="0"/>
                <w:lang w:val="en-US" w:bidi="fa-IR"/>
              </w:rPr>
              <w:t>‎Home‎</w:t>
            </w:r>
            <w:r>
              <w:rPr>
                <w:rFonts w:ascii="Vazirmatn" w:hAnsi="Vazirmatn" w:cs="Vazirmatn" w:eastAsia="Vazirmatn"/>
                <w:b w:val="0"/>
                <w:color w:val="000000"/>
                <w:sz w:val="21"/>
                <w:szCs w:val="21"/>
                <w:rtl w:val="1"/>
                <w:bCs w:val="0"/>
                <w:lang w:val="en-US" w:bidi="fa-IR"/>
              </w:rPr>
              <w:t>، داده ناوبری نامعتبر و مهلت کلی ۹۰ ثانیه می‌توانند بازیابی را پایان دهند.</w:t>
            </w:r>
          </w:p>
        </w:tc>
      </w:tr>
    </w:tbl>
    <w:p>
      <w:pPr>
        <w:spacing w:after="20" w:before="0" w:line="60" w:lineRule="exact"/>
      </w:pP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تراز ناپایدار را فقط با یک زاویه لحظه‌ای تعریف نکرده‌ایم. معیارهای زاویه و نرخ، تداوم زمانی و سرعت هوایی را با هم بررسی می‌کنیم؛ ازاین‌رو عبور لحظه‌ای از رول صفر در یک چرخش کامل، تثبیت محسوب نمی‌شود. زاویه شدید به‌تنهایی نیز محرک ورود اضطراری نیست.</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حفاظت نزول ثابت، فرصت محدود بالاکشیدن، پاسخ استیک، مدل تدریجی چتر و پنل گزارش‌گیری توسعه‌های اجرایی ما هستند. آستانه‌ها با مدل حاضر آزموده شده‌اند. </w:t>
      </w:r>
      <w:r>
        <w:rPr>
          <w:rFonts w:ascii="Vazirmatn" w:hAnsi="Vazirmatn" w:cs="Vazirmatn" w:eastAsia="Vazirmatn"/>
          <w:b w:val="0"/>
          <w:color w:val="000000"/>
          <w:sz w:val="23"/>
          <w:szCs w:val="23"/>
          <w:rtl w:val="0"/>
          <w:bCs w:val="0"/>
          <w:lang w:val="en-US" w:bidi="fa-IR"/>
        </w:rPr>
        <w:t>‎Home‎</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ارتفاع زمین زیر پرنده نیست؛ زمین مرتفع‌تر، تأخیر تخمین، شروع بسیار دیرهنگام شیرجه و محدودیت عملکرد پرنده می‌توانند بازیابی را ناممکن کنند.</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آزمون با کنترل مجازیِ خود </w:t>
      </w:r>
      <w:r>
        <w:rPr>
          <w:rFonts w:ascii="Vazirmatn" w:hAnsi="Vazirmatn" w:cs="Vazirmatn" w:eastAsia="Vazirmatn"/>
          <w:b w:val="0"/>
          <w:color w:val="000000"/>
          <w:sz w:val="23"/>
          <w:szCs w:val="23"/>
          <w:rtl w:val="0"/>
          <w:bCs w:val="0"/>
          <w:lang w:val="en-US" w:bidi="fa-IR"/>
        </w:rPr>
        <w:t>‎QGroundControl‎</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جدا از تست‌های تکرارپذیر </w:t>
      </w:r>
      <w:r>
        <w:rPr>
          <w:rFonts w:ascii="Vazirmatn" w:hAnsi="Vazirmatn" w:cs="Vazirmatn" w:eastAsia="Vazirmatn"/>
          <w:b w:val="0"/>
          <w:color w:val="000000"/>
          <w:sz w:val="23"/>
          <w:szCs w:val="23"/>
          <w:rtl w:val="0"/>
          <w:bCs w:val="0"/>
          <w:lang w:val="en-US" w:bidi="fa-IR"/>
        </w:rPr>
        <w:t>‎MAVLink‎</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ثبت شده است. مجموعه کامل ده آزمون دستی هنوز تکمیل نشده و به‌عنوان نتیجه موفق ارائه نمی‌شود.</w:t>
      </w:r>
    </w:p>
    <w:p>
      <w:r>
        <w:br w:type="page"/>
      </w:r>
    </w:p>
    <w:p>
      <w:pPr>
        <w:pStyle w:val="Heading1"/>
        <w:keepNext/>
        <w:widowControl/>
        <w:bidi w:val="1"/>
        <w:spacing w:after="100" w:line="288" w:lineRule="auto" w:before="200"/>
        <w:jc w:val="start"/>
      </w:pPr>
      <w:r>
        <w:rPr>
          <w:rFonts w:ascii="Vazirmatn" w:hAnsi="Vazirmatn" w:cs="Vazirmatn" w:eastAsia="Vazirmatn"/>
          <w:b/>
          <w:color w:val="000000"/>
          <w:sz w:val="30"/>
          <w:szCs w:val="30"/>
          <w:rtl w:val="1"/>
          <w:bCs w:val="1"/>
          <w:lang w:val="en-US" w:bidi="fa-IR"/>
        </w:rPr>
        <w:t>۶ اقلام تحویل</w:t>
      </w:r>
    </w:p>
    <w:tbl>
      <w:tblPr>
        <w:tblW w:type="auto" w:w="0"/>
        <w:jc w:val="right"/>
        <w:tblLayout w:type="fixed"/>
        <w:tblLook w:firstColumn="1" w:firstRow="1" w:lastColumn="0" w:lastRow="0" w:noHBand="0" w:noVBand="1" w:val="04A0"/>
        <w:bidiVisual w:val="1"/>
        <w:tblBorders>
          <w:top w:val="single" w:sz="4" w:color="D7DEE3"/>
          <w:left w:val="single" w:sz="4" w:color="D7DEE3"/>
          <w:bottom w:val="single" w:sz="4" w:color="D7DEE3"/>
          <w:right w:val="single" w:sz="4" w:color="D7DEE3"/>
          <w:insideH w:val="single" w:sz="4" w:color="D7DEE3"/>
          <w:insideV w:val="single" w:sz="4" w:color="D7DEE3"/>
        </w:tblBorders>
        <w:tblCellMar>
          <w:top w:w="70" w:type="dxa"/>
          <w:bottom w:w="70" w:type="dxa"/>
          <w:left w:w="90" w:type="dxa"/>
          <w:right w:w="90" w:type="dxa"/>
        </w:tblCellMar>
      </w:tblPr>
      <w:tblGrid>
        <w:gridCol w:w="2232"/>
        <w:gridCol w:w="7934"/>
      </w:tblGrid>
      <w:tr>
        <w:trPr>
          <w:cantSplit/>
          <w:tblHeader w:val="1"/>
        </w:trPr>
        <w:tc>
          <w:tcPr>
            <w:tcW w:type="dxa" w:w="2232"/>
            <w:vAlign w:val="center"/>
            <w:shd w:fill="163B50"/>
          </w:tcPr>
          <w:p>
            <w:pPr>
              <w:bidi w:val="1"/>
              <w:spacing w:after="0" w:before="0" w:line="276" w:lineRule="auto"/>
              <w:jc w:val="start"/>
            </w:pPr>
            <w:r>
              <w:rPr>
                <w:rFonts w:ascii="Vazirmatn" w:hAnsi="Vazirmatn" w:cs="Vazirmatn" w:eastAsia="Vazirmatn"/>
                <w:b/>
                <w:color w:val="FFFFFF"/>
                <w:sz w:val="20"/>
                <w:szCs w:val="21"/>
                <w:rtl w:val="1"/>
                <w:bCs w:val="1"/>
                <w:lang w:val="en-US" w:bidi="fa-IR"/>
              </w:rPr>
              <w:t>قلم خواسته‌شده</w:t>
            </w:r>
          </w:p>
        </w:tc>
        <w:tc>
          <w:tcPr>
            <w:tcW w:type="dxa" w:w="7934"/>
            <w:vAlign w:val="center"/>
            <w:shd w:fill="163B50"/>
          </w:tcPr>
          <w:p>
            <w:pPr>
              <w:bidi w:val="1"/>
              <w:spacing w:after="0" w:before="0" w:line="276" w:lineRule="auto"/>
              <w:jc w:val="start"/>
            </w:pPr>
            <w:r>
              <w:rPr>
                <w:rFonts w:ascii="Vazirmatn" w:hAnsi="Vazirmatn" w:cs="Vazirmatn" w:eastAsia="Vazirmatn"/>
                <w:b/>
                <w:color w:val="FFFFFF"/>
                <w:sz w:val="20"/>
                <w:szCs w:val="21"/>
                <w:rtl w:val="1"/>
                <w:bCs w:val="1"/>
                <w:lang w:val="en-US" w:bidi="fa-IR"/>
              </w:rPr>
              <w:t>فایل تحویلی</w:t>
            </w:r>
          </w:p>
        </w:tc>
      </w:tr>
      <w:tr>
        <w:trPr>
          <w:cantSplit/>
        </w:trPr>
        <w:tc>
          <w:tcPr>
            <w:tcW w:type="dxa" w:w="2232"/>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پچ حالت و زیرسامانه</w:t>
            </w:r>
          </w:p>
        </w:tc>
        <w:tc>
          <w:tcPr>
            <w:tcW w:type="dxa" w:w="7934"/>
            <w:vAlign w:val="center"/>
            <w:shd w:fill="FFFFFF"/>
          </w:tcPr>
          <w:p>
            <w:pPr>
              <w:bidi w:val="1"/>
              <w:spacing w:after="0" w:before="0" w:line="276" w:lineRule="auto"/>
              <w:jc w:val="start"/>
            </w:pPr>
            <w:r>
              <w:rPr>
                <w:rFonts w:ascii="Vazirmatn" w:hAnsi="Vazirmatn" w:cs="Vazirmatn" w:eastAsia="Vazirmatn"/>
                <w:b w:val="0"/>
                <w:color w:val="000000"/>
                <w:sz w:val="20"/>
                <w:szCs w:val="21"/>
                <w:rtl w:val="0"/>
                <w:bCs w:val="0"/>
                <w:lang w:val="en-US" w:bidi="fa-IR"/>
              </w:rPr>
              <w:t>‎01_Patch/rescue.patch‎</w:t>
            </w:r>
            <w:r>
              <w:rPr>
                <w:rFonts w:ascii="Vazirmatn" w:hAnsi="Vazirmatn" w:cs="Vazirmatn" w:eastAsia="Vazirmatn"/>
                <w:b w:val="0"/>
                <w:color w:val="000000"/>
                <w:sz w:val="20"/>
                <w:szCs w:val="21"/>
                <w:rtl w:val="1"/>
                <w:bCs w:val="0"/>
                <w:lang w:val="en-US" w:bidi="fa-IR"/>
              </w:rPr>
              <w:t xml:space="preserve"> </w:t>
            </w:r>
            <w:r>
              <w:rPr>
                <w:rFonts w:ascii="Vazirmatn" w:hAnsi="Vazirmatn" w:cs="Vazirmatn" w:eastAsia="Vazirmatn"/>
                <w:b w:val="0"/>
                <w:color w:val="000000"/>
                <w:sz w:val="20"/>
                <w:szCs w:val="21"/>
                <w:rtl w:val="1"/>
                <w:bCs w:val="0"/>
                <w:lang w:val="en-US" w:bidi="fa-IR"/>
              </w:rPr>
              <w:t>همراه با ۳۰ فایل تغییرکرده و دستور ساخت</w:t>
            </w:r>
          </w:p>
        </w:tc>
      </w:tr>
      <w:tr>
        <w:trPr>
          <w:cantSplit/>
        </w:trPr>
        <w:tc>
          <w:tcPr>
            <w:tcW w:type="dxa" w:w="2232"/>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فایل پارامتر کامل</w:t>
            </w:r>
          </w:p>
        </w:tc>
        <w:tc>
          <w:tcPr>
            <w:tcW w:type="dxa" w:w="7934"/>
            <w:vAlign w:val="center"/>
            <w:shd w:fill="F1F5F7"/>
          </w:tcPr>
          <w:p>
            <w:pPr>
              <w:bidi w:val="1"/>
              <w:spacing w:after="0" w:before="0" w:line="276" w:lineRule="auto"/>
              <w:jc w:val="start"/>
            </w:pPr>
            <w:r>
              <w:rPr>
                <w:rFonts w:ascii="Vazirmatn" w:hAnsi="Vazirmatn" w:cs="Vazirmatn" w:eastAsia="Vazirmatn"/>
                <w:b w:val="0"/>
                <w:color w:val="000000"/>
                <w:sz w:val="20"/>
                <w:szCs w:val="21"/>
                <w:rtl w:val="0"/>
                <w:bCs w:val="0"/>
                <w:lang w:val="en-US" w:bidi="fa-IR"/>
              </w:rPr>
              <w:t>‎02_Parameters/rescue.parm‎</w:t>
            </w:r>
            <w:r>
              <w:rPr>
                <w:rFonts w:ascii="Vazirmatn" w:hAnsi="Vazirmatn" w:cs="Vazirmatn" w:eastAsia="Vazirmatn"/>
                <w:b w:val="0"/>
                <w:color w:val="000000"/>
                <w:sz w:val="20"/>
                <w:szCs w:val="21"/>
                <w:rtl w:val="1"/>
                <w:bCs w:val="0"/>
                <w:lang w:val="en-US" w:bidi="fa-IR"/>
              </w:rPr>
              <w:t xml:space="preserve"> </w:t>
            </w:r>
            <w:r>
              <w:rPr>
                <w:rFonts w:ascii="Vazirmatn" w:hAnsi="Vazirmatn" w:cs="Vazirmatn" w:eastAsia="Vazirmatn"/>
                <w:b w:val="0"/>
                <w:color w:val="000000"/>
                <w:sz w:val="20"/>
                <w:szCs w:val="21"/>
                <w:rtl w:val="1"/>
                <w:bCs w:val="0"/>
                <w:lang w:val="en-US" w:bidi="fa-IR"/>
              </w:rPr>
              <w:t>همراه با مرجع محل آزمون</w:t>
            </w:r>
          </w:p>
        </w:tc>
      </w:tr>
      <w:tr>
        <w:trPr>
          <w:cantSplit/>
        </w:trPr>
        <w:tc>
          <w:tcPr>
            <w:tcW w:type="dxa" w:w="2232"/>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باینری شبیه‌ساز</w:t>
            </w:r>
          </w:p>
        </w:tc>
        <w:tc>
          <w:tcPr>
            <w:tcW w:type="dxa" w:w="7934"/>
            <w:vAlign w:val="center"/>
            <w:shd w:fill="FFFFFF"/>
          </w:tcPr>
          <w:p>
            <w:pPr>
              <w:bidi w:val="1"/>
              <w:spacing w:after="0" w:before="0" w:line="276" w:lineRule="auto"/>
              <w:jc w:val="start"/>
            </w:pPr>
            <w:r>
              <w:rPr>
                <w:rFonts w:ascii="Vazirmatn" w:hAnsi="Vazirmatn" w:cs="Vazirmatn" w:eastAsia="Vazirmatn"/>
                <w:b w:val="0"/>
                <w:color w:val="000000"/>
                <w:sz w:val="20"/>
                <w:szCs w:val="21"/>
                <w:rtl w:val="0"/>
                <w:bCs w:val="0"/>
                <w:lang w:val="en-US" w:bidi="fa-IR"/>
              </w:rPr>
              <w:t>‎03_SITL/bin/arduplane.exe‎</w:t>
            </w:r>
            <w:r>
              <w:rPr>
                <w:rFonts w:ascii="Vazirmatn" w:hAnsi="Vazirmatn" w:cs="Vazirmatn" w:eastAsia="Vazirmatn"/>
                <w:b w:val="0"/>
                <w:color w:val="000000"/>
                <w:sz w:val="20"/>
                <w:szCs w:val="21"/>
                <w:rtl w:val="1"/>
                <w:bCs w:val="0"/>
                <w:lang w:val="en-US" w:bidi="fa-IR"/>
              </w:rPr>
              <w:t xml:space="preserve"> </w:t>
            </w:r>
            <w:r>
              <w:rPr>
                <w:rFonts w:ascii="Vazirmatn" w:hAnsi="Vazirmatn" w:cs="Vazirmatn" w:eastAsia="Vazirmatn"/>
                <w:b w:val="0"/>
                <w:color w:val="000000"/>
                <w:sz w:val="20"/>
                <w:szCs w:val="21"/>
                <w:rtl w:val="1"/>
                <w:bCs w:val="0"/>
                <w:lang w:val="en-US" w:bidi="fa-IR"/>
              </w:rPr>
              <w:t>همراه با کتابخانه‌ها، پایتون، پنل و هر دو راه‌انداز</w:t>
            </w:r>
          </w:p>
        </w:tc>
      </w:tr>
      <w:tr>
        <w:trPr>
          <w:cantSplit/>
        </w:trPr>
        <w:tc>
          <w:tcPr>
            <w:tcW w:type="dxa" w:w="2232"/>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لاگ و تحلیل کوتاه</w:t>
            </w:r>
          </w:p>
        </w:tc>
        <w:tc>
          <w:tcPr>
            <w:tcW w:type="dxa" w:w="7934"/>
            <w:vAlign w:val="center"/>
            <w:shd w:fill="F1F5F7"/>
          </w:tcPr>
          <w:p>
            <w:pPr>
              <w:bidi w:val="1"/>
              <w:spacing w:after="0" w:before="0" w:line="276" w:lineRule="auto"/>
              <w:jc w:val="start"/>
            </w:pPr>
            <w:r>
              <w:rPr>
                <w:rFonts w:ascii="Vazirmatn" w:hAnsi="Vazirmatn" w:cs="Vazirmatn" w:eastAsia="Vazirmatn"/>
                <w:b w:val="0"/>
                <w:color w:val="000000"/>
                <w:sz w:val="20"/>
                <w:szCs w:val="21"/>
                <w:rtl w:val="0"/>
                <w:bCs w:val="0"/>
                <w:lang w:val="en-US" w:bidi="fa-IR"/>
              </w:rPr>
              <w:t>‎04_Logs‎</w:t>
            </w:r>
            <w:r>
              <w:rPr>
                <w:rFonts w:ascii="Vazirmatn" w:hAnsi="Vazirmatn" w:cs="Vazirmatn" w:eastAsia="Vazirmatn"/>
                <w:b w:val="0"/>
                <w:color w:val="000000"/>
                <w:sz w:val="20"/>
                <w:szCs w:val="21"/>
                <w:rtl w:val="1"/>
                <w:bCs w:val="0"/>
                <w:lang w:val="en-US" w:bidi="fa-IR"/>
              </w:rPr>
              <w:t xml:space="preserve"> </w:t>
            </w:r>
            <w:r>
              <w:rPr>
                <w:rFonts w:ascii="Vazirmatn" w:hAnsi="Vazirmatn" w:cs="Vazirmatn" w:eastAsia="Vazirmatn"/>
                <w:b w:val="0"/>
                <w:color w:val="000000"/>
                <w:sz w:val="20"/>
                <w:szCs w:val="21"/>
                <w:rtl w:val="1"/>
                <w:bCs w:val="0"/>
                <w:lang w:val="en-US" w:bidi="fa-IR"/>
              </w:rPr>
              <w:t xml:space="preserve">شامل هشت </w:t>
            </w:r>
            <w:r>
              <w:rPr>
                <w:rFonts w:ascii="Vazirmatn" w:hAnsi="Vazirmatn" w:cs="Vazirmatn" w:eastAsia="Vazirmatn"/>
                <w:b w:val="0"/>
                <w:color w:val="000000"/>
                <w:sz w:val="20"/>
                <w:szCs w:val="21"/>
                <w:rtl w:val="0"/>
                <w:bCs w:val="0"/>
                <w:lang w:val="en-US" w:bidi="fa-IR"/>
              </w:rPr>
              <w:t>‎BIN‎</w:t>
            </w:r>
            <w:r>
              <w:rPr>
                <w:rFonts w:ascii="Vazirmatn" w:hAnsi="Vazirmatn" w:cs="Vazirmatn" w:eastAsia="Vazirmatn"/>
                <w:b w:val="0"/>
                <w:color w:val="000000"/>
                <w:sz w:val="20"/>
                <w:szCs w:val="21"/>
                <w:rtl w:val="1"/>
                <w:bCs w:val="0"/>
                <w:lang w:val="en-US" w:bidi="fa-IR"/>
              </w:rPr>
              <w:t xml:space="preserve"> </w:t>
            </w:r>
            <w:r>
              <w:rPr>
                <w:rFonts w:ascii="Vazirmatn" w:hAnsi="Vazirmatn" w:cs="Vazirmatn" w:eastAsia="Vazirmatn"/>
                <w:b w:val="0"/>
                <w:color w:val="000000"/>
                <w:sz w:val="20"/>
                <w:szCs w:val="21"/>
                <w:rtl w:val="1"/>
                <w:bCs w:val="0"/>
                <w:lang w:val="en-US" w:bidi="fa-IR"/>
              </w:rPr>
              <w:t xml:space="preserve">سناریوهای اصلی، هش‌ها و </w:t>
            </w:r>
            <w:r>
              <w:rPr>
                <w:rFonts w:ascii="Vazirmatn" w:hAnsi="Vazirmatn" w:cs="Vazirmatn" w:eastAsia="Vazirmatn"/>
                <w:b w:val="0"/>
                <w:color w:val="000000"/>
                <w:sz w:val="20"/>
                <w:szCs w:val="21"/>
                <w:rtl w:val="0"/>
                <w:bCs w:val="0"/>
                <w:lang w:val="en-US" w:bidi="fa-IR"/>
              </w:rPr>
              <w:t>‎Phase_Analysis.md‎</w:t>
            </w:r>
          </w:p>
        </w:tc>
      </w:tr>
      <w:tr>
        <w:trPr>
          <w:cantSplit/>
        </w:trPr>
        <w:tc>
          <w:tcPr>
            <w:tcW w:type="dxa" w:w="2232"/>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پارامترها و تصمیم‌ها</w:t>
            </w:r>
          </w:p>
        </w:tc>
        <w:tc>
          <w:tcPr>
            <w:tcW w:type="dxa" w:w="7934"/>
            <w:vAlign w:val="center"/>
            <w:shd w:fill="FFFFFF"/>
          </w:tcPr>
          <w:p>
            <w:pPr>
              <w:bidi w:val="1"/>
              <w:spacing w:after="0" w:before="0" w:line="276" w:lineRule="auto"/>
              <w:jc w:val="start"/>
            </w:pPr>
            <w:r>
              <w:rPr>
                <w:rFonts w:ascii="Vazirmatn" w:hAnsi="Vazirmatn" w:cs="Vazirmatn" w:eastAsia="Vazirmatn"/>
                <w:b w:val="0"/>
                <w:color w:val="000000"/>
                <w:sz w:val="20"/>
                <w:szCs w:val="21"/>
                <w:rtl w:val="0"/>
                <w:bCs w:val="0"/>
                <w:lang w:val="en-US" w:bidi="fa-IR"/>
              </w:rPr>
              <w:t>‎05_README/README.md‎</w:t>
            </w:r>
            <w:r>
              <w:rPr>
                <w:rFonts w:ascii="Vazirmatn" w:hAnsi="Vazirmatn" w:cs="Vazirmatn" w:eastAsia="Vazirmatn"/>
                <w:b w:val="0"/>
                <w:color w:val="000000"/>
                <w:sz w:val="20"/>
                <w:szCs w:val="21"/>
                <w:rtl w:val="1"/>
                <w:bCs w:val="0"/>
                <w:lang w:val="en-US" w:bidi="fa-IR"/>
              </w:rPr>
              <w:t xml:space="preserve"> </w:t>
            </w:r>
            <w:r>
              <w:rPr>
                <w:rFonts w:ascii="Vazirmatn" w:hAnsi="Vazirmatn" w:cs="Vazirmatn" w:eastAsia="Vazirmatn"/>
                <w:b w:val="0"/>
                <w:color w:val="000000"/>
                <w:sz w:val="20"/>
                <w:szCs w:val="21"/>
                <w:rtl w:val="1"/>
                <w:bCs w:val="0"/>
                <w:lang w:val="en-US" w:bidi="fa-IR"/>
              </w:rPr>
              <w:t xml:space="preserve">انگلیسی و همین پاسخ </w:t>
            </w:r>
            <w:r>
              <w:rPr>
                <w:rFonts w:ascii="Vazirmatn" w:hAnsi="Vazirmatn" w:cs="Vazirmatn" w:eastAsia="Vazirmatn"/>
                <w:b w:val="0"/>
                <w:color w:val="000000"/>
                <w:sz w:val="20"/>
                <w:szCs w:val="21"/>
                <w:rtl w:val="0"/>
                <w:bCs w:val="0"/>
                <w:lang w:val="en-US" w:bidi="fa-IR"/>
              </w:rPr>
              <w:t>‎Word‎</w:t>
            </w:r>
          </w:p>
        </w:tc>
      </w:tr>
    </w:tbl>
    <w:p>
      <w:pPr>
        <w:spacing w:after="20" w:before="0" w:line="60" w:lineRule="exact"/>
      </w:pP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بسته اجرایی به همان فریمور تأییدشده نسخه ۳٫۰٫۱ متکی است. بسته ارائه، علاوه بر پنج قلم بالا، پرزنتیشن وب و ویدئوهای بازپخش را دارد. باینری، پچ، پارامترها و لاگ‌ها با هش </w:t>
      </w:r>
      <w:r>
        <w:rPr>
          <w:rFonts w:ascii="Vazirmatn" w:hAnsi="Vazirmatn" w:cs="Vazirmatn" w:eastAsia="Vazirmatn"/>
          <w:b w:val="0"/>
          <w:color w:val="000000"/>
          <w:sz w:val="23"/>
          <w:szCs w:val="23"/>
          <w:rtl w:val="0"/>
          <w:bCs w:val="0"/>
          <w:lang w:val="en-US" w:bidi="fa-IR"/>
        </w:rPr>
        <w:t>‎SHA256‎</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قابل تطبیق‌اند.</w:t>
      </w:r>
    </w:p>
    <w:tbl>
      <w:tblPr>
        <w:tblW w:type="auto" w:w="0"/>
        <w:jc w:val="right"/>
        <w:tblLayout w:type="fixed"/>
        <w:tblLook w:firstColumn="1" w:firstRow="1" w:lastColumn="0" w:lastRow="0" w:noHBand="0" w:noVBand="1" w:val="04A0"/>
        <w:bidiVisual w:val="1"/>
        <w:tblBorders>
          <w:top w:val="single" w:sz="4" w:color="D7DEE3"/>
          <w:left w:val="single" w:sz="4" w:color="D7DEE3"/>
          <w:bottom w:val="single" w:sz="4" w:color="D7DEE3"/>
          <w:right w:val="single" w:sz="4" w:color="D7DEE3"/>
          <w:insideH w:val="single" w:sz="4" w:color="D7DEE3"/>
          <w:insideV w:val="single" w:sz="4" w:color="D7DEE3"/>
        </w:tblBorders>
        <w:tblCellMar>
          <w:top w:w="70" w:type="dxa"/>
          <w:bottom w:w="70" w:type="dxa"/>
          <w:left w:w="90" w:type="dxa"/>
          <w:right w:w="90" w:type="dxa"/>
        </w:tblCellMar>
      </w:tblPr>
      <w:tblGrid>
        <w:gridCol w:w="3600"/>
        <w:gridCol w:w="3240"/>
        <w:gridCol w:w="3326"/>
      </w:tblGrid>
      <w:tr>
        <w:trPr>
          <w:cantSplit/>
          <w:tblHeader w:val="1"/>
        </w:trPr>
        <w:tc>
          <w:tcPr>
            <w:tcW w:type="dxa" w:w="3600"/>
            <w:vAlign w:val="center"/>
            <w:shd w:fill="163B50"/>
          </w:tcPr>
          <w:p>
            <w:pPr>
              <w:bidi w:val="1"/>
              <w:spacing w:after="0" w:before="0" w:line="276" w:lineRule="auto"/>
              <w:jc w:val="start"/>
            </w:pPr>
            <w:r>
              <w:rPr>
                <w:rFonts w:ascii="Vazirmatn" w:hAnsi="Vazirmatn" w:cs="Vazirmatn" w:eastAsia="Vazirmatn"/>
                <w:b/>
                <w:color w:val="FFFFFF"/>
                <w:sz w:val="20"/>
                <w:szCs w:val="21"/>
                <w:rtl w:val="1"/>
                <w:bCs w:val="1"/>
                <w:lang w:val="en-US" w:bidi="fa-IR"/>
              </w:rPr>
              <w:t>فاز در نمونه بدون پاسخ</w:t>
            </w:r>
          </w:p>
        </w:tc>
        <w:tc>
          <w:tcPr>
            <w:tcW w:type="dxa" w:w="3240"/>
            <w:vAlign w:val="center"/>
            <w:shd w:fill="163B50"/>
          </w:tcPr>
          <w:p>
            <w:pPr>
              <w:bidi w:val="1"/>
              <w:spacing w:after="0" w:before="0" w:line="276" w:lineRule="auto"/>
              <w:jc w:val="start"/>
            </w:pPr>
            <w:r>
              <w:rPr>
                <w:rFonts w:ascii="Vazirmatn" w:hAnsi="Vazirmatn" w:cs="Vazirmatn" w:eastAsia="Vazirmatn"/>
                <w:b/>
                <w:color w:val="FFFFFF"/>
                <w:sz w:val="20"/>
                <w:szCs w:val="21"/>
                <w:rtl w:val="1"/>
                <w:bCs w:val="1"/>
                <w:lang w:val="en-US" w:bidi="fa-IR"/>
              </w:rPr>
              <w:t>زمان شبیه‌سازی</w:t>
            </w:r>
          </w:p>
        </w:tc>
        <w:tc>
          <w:tcPr>
            <w:tcW w:type="dxa" w:w="3326"/>
            <w:vAlign w:val="center"/>
            <w:shd w:fill="163B50"/>
          </w:tcPr>
          <w:p>
            <w:pPr>
              <w:bidi w:val="1"/>
              <w:spacing w:after="0" w:before="0" w:line="276" w:lineRule="auto"/>
              <w:jc w:val="start"/>
            </w:pPr>
            <w:r>
              <w:rPr>
                <w:rFonts w:ascii="Vazirmatn" w:hAnsi="Vazirmatn" w:cs="Vazirmatn" w:eastAsia="Vazirmatn"/>
                <w:b/>
                <w:color w:val="FFFFFF"/>
                <w:sz w:val="20"/>
                <w:szCs w:val="21"/>
                <w:rtl w:val="1"/>
                <w:bCs w:val="1"/>
                <w:lang w:val="en-US" w:bidi="fa-IR"/>
              </w:rPr>
              <w:t xml:space="preserve">ارتفاع </w:t>
            </w:r>
            <w:r>
              <w:rPr>
                <w:rFonts w:ascii="Vazirmatn" w:hAnsi="Vazirmatn" w:cs="Vazirmatn" w:eastAsia="Vazirmatn"/>
                <w:b/>
                <w:color w:val="FFFFFF"/>
                <w:sz w:val="20"/>
                <w:szCs w:val="21"/>
                <w:rtl w:val="0"/>
                <w:bCs w:val="1"/>
                <w:lang w:val="en-US" w:bidi="fa-IR"/>
              </w:rPr>
              <w:t>‎Home‎</w:t>
            </w:r>
          </w:p>
        </w:tc>
      </w:tr>
      <w:tr>
        <w:trPr>
          <w:cantSplit/>
        </w:trPr>
        <w:tc>
          <w:tcPr>
            <w:tcW w:type="dxa" w:w="3600"/>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هشدار</w:t>
            </w:r>
          </w:p>
        </w:tc>
        <w:tc>
          <w:tcPr>
            <w:tcW w:type="dxa" w:w="3240"/>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68.384 s</w:t>
            </w:r>
          </w:p>
        </w:tc>
        <w:tc>
          <w:tcPr>
            <w:tcW w:type="dxa" w:w="3326"/>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141.47 m</w:t>
            </w:r>
          </w:p>
        </w:tc>
      </w:tr>
      <w:tr>
        <w:trPr>
          <w:cantSplit/>
        </w:trPr>
        <w:tc>
          <w:tcPr>
            <w:tcW w:type="dxa" w:w="3600"/>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گرفتن کنترل</w:t>
            </w:r>
          </w:p>
        </w:tc>
        <w:tc>
          <w:tcPr>
            <w:tcW w:type="dxa" w:w="3240"/>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71.925 s</w:t>
            </w:r>
          </w:p>
        </w:tc>
        <w:tc>
          <w:tcPr>
            <w:tcW w:type="dxa" w:w="3326"/>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99.96 m</w:t>
            </w:r>
          </w:p>
        </w:tc>
      </w:tr>
      <w:tr>
        <w:trPr>
          <w:cantSplit/>
        </w:trPr>
        <w:tc>
          <w:tcPr>
            <w:tcW w:type="dxa" w:w="3600"/>
            <w:vAlign w:val="center"/>
            <w:shd w:fill="FFFFFF"/>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تثبیت</w:t>
            </w:r>
          </w:p>
        </w:tc>
        <w:tc>
          <w:tcPr>
            <w:tcW w:type="dxa" w:w="3240"/>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101.905 s</w:t>
            </w:r>
          </w:p>
        </w:tc>
        <w:tc>
          <w:tcPr>
            <w:tcW w:type="dxa" w:w="3326"/>
            <w:vAlign w:val="center"/>
            <w:shd w:fill="FFFFFF"/>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197.29 m</w:t>
            </w:r>
          </w:p>
        </w:tc>
      </w:tr>
      <w:tr>
        <w:trPr>
          <w:cantSplit/>
        </w:trPr>
        <w:tc>
          <w:tcPr>
            <w:tcW w:type="dxa" w:w="3600"/>
            <w:vAlign w:val="center"/>
            <w:shd w:fill="F1F5F7"/>
          </w:tcPr>
          <w:p>
            <w:pPr>
              <w:bidi w:val="1"/>
              <w:spacing w:after="0" w:before="0" w:line="276" w:lineRule="auto"/>
              <w:jc w:val="start"/>
            </w:pPr>
            <w:r>
              <w:rPr>
                <w:rFonts w:ascii="Vazirmatn" w:hAnsi="Vazirmatn" w:cs="Vazirmatn" w:eastAsia="Vazirmatn"/>
                <w:b w:val="0"/>
                <w:color w:val="000000"/>
                <w:sz w:val="20"/>
                <w:szCs w:val="21"/>
                <w:rtl w:val="1"/>
                <w:bCs w:val="0"/>
                <w:lang w:val="en-US" w:bidi="fa-IR"/>
              </w:rPr>
              <w:t>درخواست چتر</w:t>
            </w:r>
          </w:p>
        </w:tc>
        <w:tc>
          <w:tcPr>
            <w:tcW w:type="dxa" w:w="3240"/>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106.925 s</w:t>
            </w:r>
          </w:p>
        </w:tc>
        <w:tc>
          <w:tcPr>
            <w:tcW w:type="dxa" w:w="3326"/>
            <w:vAlign w:val="center"/>
            <w:shd w:fill="F1F5F7"/>
          </w:tcPr>
          <w:p>
            <w:pPr>
              <w:bidi w:val="0"/>
              <w:spacing w:after="0" w:before="0" w:line="276" w:lineRule="auto"/>
              <w:jc w:val="start"/>
            </w:pPr>
            <w:r>
              <w:rPr>
                <w:rFonts w:ascii="Vazirmatn" w:hAnsi="Vazirmatn" w:cs="Vazirmatn" w:eastAsia="Vazirmatn"/>
                <w:b w:val="0"/>
                <w:color w:val="000000"/>
                <w:sz w:val="20"/>
                <w:szCs w:val="21"/>
                <w:rtl w:val="0"/>
                <w:bCs w:val="0"/>
                <w:lang w:val="en-US" w:bidi="fa-IR"/>
              </w:rPr>
              <w:t>199.90 m</w:t>
            </w:r>
          </w:p>
        </w:tc>
      </w:tr>
    </w:tbl>
    <w:p>
      <w:pPr>
        <w:spacing w:after="20" w:before="0" w:line="60" w:lineRule="exact"/>
      </w:pPr>
    </w:p>
    <w:p>
      <w:pPr>
        <w:bidi w:val="0"/>
        <w:jc w:val="start"/>
      </w:pPr>
      <w:r>
        <w:drawing>
          <wp:inline xmlns:a="http://schemas.openxmlformats.org/drawingml/2006/main" xmlns:pic="http://schemas.openxmlformats.org/drawingml/2006/picture">
            <wp:extent cx="6455664" cy="1645561"/>
            <wp:docPr id="1" name="Picture 1"/>
            <wp:cNvGraphicFramePr>
              <a:graphicFrameLocks noChangeAspect="1"/>
            </wp:cNvGraphicFramePr>
            <a:graphic>
              <a:graphicData uri="http://schemas.openxmlformats.org/drawingml/2006/picture">
                <pic:pic>
                  <pic:nvPicPr>
                    <pic:cNvPr id="0" name="response-evidence.png"/>
                    <pic:cNvPicPr/>
                  </pic:nvPicPr>
                  <pic:blipFill>
                    <a:blip r:embed="rId11"/>
                    <a:stretch>
                      <a:fillRect/>
                    </a:stretch>
                  </pic:blipFill>
                  <pic:spPr>
                    <a:xfrm>
                      <a:off x="0" y="0"/>
                      <a:ext cx="6455664" cy="1645561"/>
                    </a:xfrm>
                    <a:prstGeom prst="rect"/>
                  </pic:spPr>
                </pic:pic>
              </a:graphicData>
            </a:graphic>
          </wp:inline>
        </w:drawing>
      </w:r>
    </w:p>
    <w:p>
      <w:pPr>
        <w:widowControl/>
        <w:bidi w:val="1"/>
        <w:spacing w:after="120" w:line="288" w:lineRule="auto"/>
        <w:jc w:val="start"/>
      </w:pPr>
      <w:r>
        <w:rPr>
          <w:rFonts w:ascii="Vazirmatn" w:hAnsi="Vazirmatn" w:cs="Vazirmatn" w:eastAsia="Vazirmatn"/>
          <w:b w:val="0"/>
          <w:color w:val="000000"/>
          <w:sz w:val="21"/>
          <w:szCs w:val="21"/>
          <w:rtl w:val="1"/>
          <w:bCs w:val="0"/>
          <w:lang w:val="en-US" w:bidi="fa-IR"/>
        </w:rPr>
        <w:t xml:space="preserve">در همین پرواز، ورود با شتاب ۷٫۴۲ و ارتفاع ۹۹٫۹۶ متر رخ داد. تثبیت در ۱۹۷٫۲۹ متر تأیید شد و حدود ۵٫۰۲ ثانیه بعد، درخواست چتر ثبت شد. </w:t>
      </w:r>
      <w:r>
        <w:rPr>
          <w:rFonts w:ascii="Vazirmatn" w:hAnsi="Vazirmatn" w:cs="Vazirmatn" w:eastAsia="Vazirmatn"/>
          <w:b w:val="0"/>
          <w:color w:val="000000"/>
          <w:sz w:val="21"/>
          <w:szCs w:val="21"/>
          <w:rtl w:val="0"/>
          <w:bCs w:val="0"/>
          <w:lang w:val="en-US" w:bidi="fa-IR"/>
        </w:rPr>
        <w:t>‎RCOU‎</w:t>
      </w:r>
      <w:r>
        <w:rPr>
          <w:rFonts w:ascii="Vazirmatn" w:hAnsi="Vazirmatn" w:cs="Vazirmatn" w:eastAsia="Vazirmatn"/>
          <w:b w:val="0"/>
          <w:color w:val="000000"/>
          <w:sz w:val="21"/>
          <w:szCs w:val="21"/>
          <w:rtl w:val="1"/>
          <w:bCs w:val="0"/>
          <w:lang w:val="en-US" w:bidi="fa-IR"/>
        </w:rPr>
        <w:t xml:space="preserve"> </w:t>
      </w:r>
      <w:r>
        <w:rPr>
          <w:rFonts w:ascii="Vazirmatn" w:hAnsi="Vazirmatn" w:cs="Vazirmatn" w:eastAsia="Vazirmatn"/>
          <w:b w:val="0"/>
          <w:color w:val="000000"/>
          <w:sz w:val="21"/>
          <w:szCs w:val="21"/>
          <w:rtl w:val="1"/>
          <w:bCs w:val="0"/>
          <w:lang w:val="en-US" w:bidi="fa-IR"/>
        </w:rPr>
        <w:t xml:space="preserve">و </w:t>
      </w:r>
      <w:r>
        <w:rPr>
          <w:rFonts w:ascii="Vazirmatn" w:hAnsi="Vazirmatn" w:cs="Vazirmatn" w:eastAsia="Vazirmatn"/>
          <w:b w:val="0"/>
          <w:color w:val="000000"/>
          <w:sz w:val="21"/>
          <w:szCs w:val="21"/>
          <w:rtl w:val="0"/>
          <w:bCs w:val="0"/>
          <w:lang w:val="en-US" w:bidi="fa-IR"/>
        </w:rPr>
        <w:t>‎ARM‎</w:t>
      </w:r>
      <w:r>
        <w:rPr>
          <w:rFonts w:ascii="Vazirmatn" w:hAnsi="Vazirmatn" w:cs="Vazirmatn" w:eastAsia="Vazirmatn"/>
          <w:b w:val="0"/>
          <w:color w:val="000000"/>
          <w:sz w:val="21"/>
          <w:szCs w:val="21"/>
          <w:rtl w:val="1"/>
          <w:bCs w:val="0"/>
          <w:lang w:val="en-US" w:bidi="fa-IR"/>
        </w:rPr>
        <w:t xml:space="preserve"> </w:t>
      </w:r>
      <w:r>
        <w:rPr>
          <w:rFonts w:ascii="Vazirmatn" w:hAnsi="Vazirmatn" w:cs="Vazirmatn" w:eastAsia="Vazirmatn"/>
          <w:b w:val="0"/>
          <w:color w:val="000000"/>
          <w:sz w:val="21"/>
          <w:szCs w:val="21"/>
          <w:rtl w:val="1"/>
          <w:bCs w:val="0"/>
          <w:lang w:val="en-US" w:bidi="fa-IR"/>
        </w:rPr>
        <w:t xml:space="preserve">قطع موتور و </w:t>
      </w:r>
      <w:r>
        <w:rPr>
          <w:rFonts w:ascii="Vazirmatn" w:hAnsi="Vazirmatn" w:cs="Vazirmatn" w:eastAsia="Vazirmatn"/>
          <w:b w:val="0"/>
          <w:color w:val="000000"/>
          <w:sz w:val="21"/>
          <w:szCs w:val="21"/>
          <w:rtl w:val="0"/>
          <w:bCs w:val="0"/>
          <w:lang w:val="en-US" w:bidi="fa-IR"/>
        </w:rPr>
        <w:t>‎disarm‎</w:t>
      </w:r>
      <w:r>
        <w:rPr>
          <w:rFonts w:ascii="Vazirmatn" w:hAnsi="Vazirmatn" w:cs="Vazirmatn" w:eastAsia="Vazirmatn"/>
          <w:b w:val="0"/>
          <w:color w:val="000000"/>
          <w:sz w:val="21"/>
          <w:szCs w:val="21"/>
          <w:rtl w:val="1"/>
          <w:bCs w:val="0"/>
          <w:lang w:val="en-US" w:bidi="fa-IR"/>
        </w:rPr>
        <w:t xml:space="preserve"> </w:t>
      </w:r>
      <w:r>
        <w:rPr>
          <w:rFonts w:ascii="Vazirmatn" w:hAnsi="Vazirmatn" w:cs="Vazirmatn" w:eastAsia="Vazirmatn"/>
          <w:b w:val="0"/>
          <w:color w:val="000000"/>
          <w:sz w:val="21"/>
          <w:szCs w:val="21"/>
          <w:rtl w:val="1"/>
          <w:bCs w:val="0"/>
          <w:lang w:val="en-US" w:bidi="fa-IR"/>
        </w:rPr>
        <w:t>را تأیید می‌کنند. رهاساز پس از تأخیر تنظیم‌شده فعال می‌شود؛ جدول، زمان درخواست ناظر را نشان می‌دهد.</w:t>
      </w:r>
    </w:p>
    <w:p>
      <w:pPr>
        <w:widowControl/>
        <w:bidi w:val="0"/>
        <w:spacing w:after="120" w:line="288" w:lineRule="auto"/>
        <w:jc w:val="start"/>
      </w:pPr>
      <w:r>
        <w:rPr>
          <w:rFonts w:ascii="Vazirmatn" w:hAnsi="Vazirmatn" w:cs="Vazirmatn" w:eastAsia="Vazirmatn"/>
          <w:b w:val="0"/>
          <w:color w:val="000000"/>
          <w:sz w:val="20"/>
          <w:szCs w:val="20"/>
          <w:rtl w:val="0"/>
          <w:bCs w:val="0"/>
          <w:lang w:val="en-US" w:bidi="fa-IR"/>
        </w:rPr>
        <w:t>https://github.com/saeednikakhtar/rescue-flight-lab</w:t>
      </w:r>
    </w:p>
    <w:p>
      <w:r>
        <w:br w:type="page"/>
      </w:r>
    </w:p>
    <w:p>
      <w:pPr>
        <w:pStyle w:val="Heading1"/>
        <w:keepNext/>
        <w:widowControl/>
        <w:bidi w:val="1"/>
        <w:spacing w:after="100" w:line="288" w:lineRule="auto" w:before="200"/>
        <w:jc w:val="start"/>
      </w:pPr>
      <w:r>
        <w:rPr>
          <w:rFonts w:ascii="Vazirmatn" w:hAnsi="Vazirmatn" w:cs="Vazirmatn" w:eastAsia="Vazirmatn"/>
          <w:b/>
          <w:color w:val="000000"/>
          <w:sz w:val="30"/>
          <w:szCs w:val="30"/>
          <w:rtl w:val="1"/>
          <w:bCs w:val="1"/>
          <w:lang w:val="en-US" w:bidi="fa-IR"/>
        </w:rPr>
        <w:t xml:space="preserve">۷ سناریوهای </w:t>
      </w:r>
      <w:r>
        <w:rPr>
          <w:rFonts w:ascii="Vazirmatn" w:hAnsi="Vazirmatn" w:cs="Vazirmatn" w:eastAsia="Vazirmatn"/>
          <w:b/>
          <w:color w:val="000000"/>
          <w:sz w:val="30"/>
          <w:szCs w:val="30"/>
          <w:rtl w:val="0"/>
          <w:bCs w:val="1"/>
          <w:lang w:val="en-US" w:bidi="fa-IR"/>
        </w:rPr>
        <w:t>‎SITL‎</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هر هفت سناریوی تکلیف روی باینری تحویلی موفق ثبت شده‌اند. سناریوی دوم در دو پرواز مستقل از </w:t>
      </w:r>
      <w:r>
        <w:rPr>
          <w:rFonts w:ascii="Vazirmatn" w:hAnsi="Vazirmatn" w:cs="Vazirmatn" w:eastAsia="Vazirmatn"/>
          <w:b w:val="0"/>
          <w:color w:val="000000"/>
          <w:sz w:val="23"/>
          <w:szCs w:val="23"/>
          <w:rtl w:val="0"/>
          <w:bCs w:val="0"/>
          <w:lang w:val="en-US" w:bidi="fa-IR"/>
        </w:rPr>
        <w:t>‎MANUAL‎</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و </w:t>
      </w:r>
      <w:r>
        <w:rPr>
          <w:rFonts w:ascii="Vazirmatn" w:hAnsi="Vazirmatn" w:cs="Vazirmatn" w:eastAsia="Vazirmatn"/>
          <w:b w:val="0"/>
          <w:color w:val="000000"/>
          <w:sz w:val="23"/>
          <w:szCs w:val="23"/>
          <w:rtl w:val="0"/>
          <w:bCs w:val="0"/>
          <w:lang w:val="en-US" w:bidi="fa-IR"/>
        </w:rPr>
        <w:t>‎AUTO‎</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اجرا شده است؛ بنابراین پوشش پذیرش شامل هشت پرواز است. نتیجه‌ها از فایل </w:t>
      </w:r>
      <w:r>
        <w:rPr>
          <w:rFonts w:ascii="Vazirmatn" w:hAnsi="Vazirmatn" w:cs="Vazirmatn" w:eastAsia="Vazirmatn"/>
          <w:b w:val="0"/>
          <w:color w:val="000000"/>
          <w:sz w:val="23"/>
          <w:szCs w:val="23"/>
          <w:rtl w:val="0"/>
          <w:bCs w:val="0"/>
          <w:lang w:val="en-US" w:bidi="fa-IR"/>
        </w:rPr>
        <w:t>‎BIN‎</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اصلی و هم‌زمانی </w:t>
      </w:r>
      <w:r>
        <w:rPr>
          <w:rFonts w:ascii="Vazirmatn" w:hAnsi="Vazirmatn" w:cs="Vazirmatn" w:eastAsia="Vazirmatn"/>
          <w:b w:val="0"/>
          <w:color w:val="000000"/>
          <w:sz w:val="23"/>
          <w:szCs w:val="23"/>
          <w:rtl w:val="0"/>
          <w:bCs w:val="0"/>
          <w:lang w:val="en-US" w:bidi="fa-IR"/>
        </w:rPr>
        <w:t>‎RSC‎</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0"/>
          <w:bCs w:val="0"/>
          <w:lang w:val="en-US" w:bidi="fa-IR"/>
        </w:rPr>
        <w:t>‎MODE‎</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0"/>
          <w:bCs w:val="0"/>
          <w:lang w:val="en-US" w:bidi="fa-IR"/>
        </w:rPr>
        <w:t>‎TECS‎</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0"/>
          <w:bCs w:val="0"/>
          <w:lang w:val="en-US" w:bidi="fa-IR"/>
        </w:rPr>
        <w:t>‎RCOU‎</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 xml:space="preserve">و </w:t>
      </w:r>
      <w:r>
        <w:rPr>
          <w:rFonts w:ascii="Vazirmatn" w:hAnsi="Vazirmatn" w:cs="Vazirmatn" w:eastAsia="Vazirmatn"/>
          <w:b w:val="0"/>
          <w:color w:val="000000"/>
          <w:sz w:val="23"/>
          <w:szCs w:val="23"/>
          <w:rtl w:val="0"/>
          <w:bCs w:val="0"/>
          <w:lang w:val="en-US" w:bidi="fa-IR"/>
        </w:rPr>
        <w:t>‎ARM‎</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استخراج شده‌اند.</w:t>
      </w:r>
    </w:p>
    <w:tbl>
      <w:tblPr>
        <w:tblW w:type="auto" w:w="0"/>
        <w:jc w:val="right"/>
        <w:tblLayout w:type="fixed"/>
        <w:tblLook w:firstColumn="1" w:firstRow="1" w:lastColumn="0" w:lastRow="0" w:noHBand="0" w:noVBand="1" w:val="04A0"/>
        <w:bidiVisual w:val="1"/>
        <w:tblBorders>
          <w:top w:val="single" w:sz="4" w:color="D7DEE3"/>
          <w:left w:val="single" w:sz="4" w:color="D7DEE3"/>
          <w:bottom w:val="single" w:sz="4" w:color="D7DEE3"/>
          <w:right w:val="single" w:sz="4" w:color="D7DEE3"/>
          <w:insideH w:val="single" w:sz="4" w:color="D7DEE3"/>
          <w:insideV w:val="single" w:sz="4" w:color="D7DEE3"/>
        </w:tblBorders>
        <w:tblCellMar>
          <w:top w:w="70" w:type="dxa"/>
          <w:bottom w:w="70" w:type="dxa"/>
          <w:left w:w="90" w:type="dxa"/>
          <w:right w:w="90" w:type="dxa"/>
        </w:tblCellMar>
      </w:tblPr>
      <w:tblGrid>
        <w:gridCol w:w="864"/>
        <w:gridCol w:w="3024"/>
        <w:gridCol w:w="6278"/>
      </w:tblGrid>
      <w:tr>
        <w:trPr>
          <w:cantSplit/>
          <w:tblHeader w:val="1"/>
        </w:trPr>
        <w:tc>
          <w:tcPr>
            <w:tcW w:type="dxa" w:w="864"/>
            <w:vAlign w:val="center"/>
            <w:shd w:fill="163B50"/>
          </w:tcPr>
          <w:p>
            <w:pPr>
              <w:bidi w:val="1"/>
              <w:spacing w:after="0" w:before="0" w:line="276" w:lineRule="auto"/>
              <w:jc w:val="start"/>
            </w:pPr>
            <w:r>
              <w:rPr>
                <w:rFonts w:ascii="Vazirmatn" w:hAnsi="Vazirmatn" w:cs="Vazirmatn" w:eastAsia="Vazirmatn"/>
                <w:b/>
                <w:color w:val="FFFFFF"/>
                <w:sz w:val="21"/>
                <w:szCs w:val="21"/>
                <w:rtl w:val="1"/>
                <w:bCs w:val="1"/>
                <w:lang w:val="en-US" w:bidi="fa-IR"/>
              </w:rPr>
              <w:t>ردیف</w:t>
            </w:r>
          </w:p>
        </w:tc>
        <w:tc>
          <w:tcPr>
            <w:tcW w:type="dxa" w:w="3024"/>
            <w:vAlign w:val="center"/>
            <w:shd w:fill="163B50"/>
          </w:tcPr>
          <w:p>
            <w:pPr>
              <w:bidi w:val="1"/>
              <w:spacing w:after="0" w:before="0" w:line="276" w:lineRule="auto"/>
              <w:jc w:val="start"/>
            </w:pPr>
            <w:r>
              <w:rPr>
                <w:rFonts w:ascii="Vazirmatn" w:hAnsi="Vazirmatn" w:cs="Vazirmatn" w:eastAsia="Vazirmatn"/>
                <w:b/>
                <w:color w:val="FFFFFF"/>
                <w:sz w:val="21"/>
                <w:szCs w:val="21"/>
                <w:rtl w:val="1"/>
                <w:bCs w:val="1"/>
                <w:lang w:val="en-US" w:bidi="fa-IR"/>
              </w:rPr>
              <w:t>سناریوی خواسته‌شده</w:t>
            </w:r>
          </w:p>
        </w:tc>
        <w:tc>
          <w:tcPr>
            <w:tcW w:type="dxa" w:w="6278"/>
            <w:vAlign w:val="center"/>
            <w:shd w:fill="163B50"/>
          </w:tcPr>
          <w:p>
            <w:pPr>
              <w:bidi w:val="1"/>
              <w:spacing w:after="0" w:before="0" w:line="276" w:lineRule="auto"/>
              <w:jc w:val="start"/>
            </w:pPr>
            <w:r>
              <w:rPr>
                <w:rFonts w:ascii="Vazirmatn" w:hAnsi="Vazirmatn" w:cs="Vazirmatn" w:eastAsia="Vazirmatn"/>
                <w:b/>
                <w:color w:val="FFFFFF"/>
                <w:sz w:val="21"/>
                <w:szCs w:val="21"/>
                <w:rtl w:val="1"/>
                <w:bCs w:val="1"/>
                <w:lang w:val="en-US" w:bidi="fa-IR"/>
              </w:rPr>
              <w:t>نتیجه ثبت‌شده</w:t>
            </w:r>
          </w:p>
        </w:tc>
      </w:tr>
      <w:tr>
        <w:trPr>
          <w:cantSplit/>
        </w:trPr>
        <w:tc>
          <w:tcPr>
            <w:tcW w:type="dxa" w:w="864"/>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۱</w:t>
            </w:r>
          </w:p>
        </w:tc>
        <w:tc>
          <w:tcPr>
            <w:tcW w:type="dxa" w:w="3024"/>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القای شیرجه زیر مرز هشدار</w:t>
            </w:r>
          </w:p>
        </w:tc>
        <w:tc>
          <w:tcPr>
            <w:tcW w:type="dxa" w:w="6278"/>
            <w:vAlign w:val="center"/>
            <w:shd w:fill="FFFFFF"/>
          </w:tcPr>
          <w:p>
            <w:pPr>
              <w:bidi w:val="1"/>
              <w:spacing w:after="0" w:before="0" w:line="276" w:lineRule="auto"/>
              <w:jc w:val="start"/>
            </w:pPr>
            <w:r>
              <w:rPr>
                <w:rFonts w:ascii="Vazirmatn" w:hAnsi="Vazirmatn" w:cs="Vazirmatn" w:eastAsia="Vazirmatn"/>
                <w:b w:val="0"/>
                <w:color w:val="000000"/>
                <w:sz w:val="21"/>
                <w:szCs w:val="21"/>
                <w:rtl w:val="0"/>
                <w:bCs w:val="0"/>
                <w:lang w:val="en-US" w:bidi="fa-IR"/>
              </w:rPr>
              <w:t>‎WARNING‎</w:t>
            </w:r>
            <w:r>
              <w:rPr>
                <w:rFonts w:ascii="Vazirmatn" w:hAnsi="Vazirmatn" w:cs="Vazirmatn" w:eastAsia="Vazirmatn"/>
                <w:b w:val="0"/>
                <w:color w:val="000000"/>
                <w:sz w:val="21"/>
                <w:szCs w:val="21"/>
                <w:rtl w:val="1"/>
                <w:bCs w:val="0"/>
                <w:lang w:val="en-US" w:bidi="fa-IR"/>
              </w:rPr>
              <w:t xml:space="preserve"> </w:t>
            </w:r>
            <w:r>
              <w:rPr>
                <w:rFonts w:ascii="Vazirmatn" w:hAnsi="Vazirmatn" w:cs="Vazirmatn" w:eastAsia="Vazirmatn"/>
                <w:b w:val="0"/>
                <w:color w:val="000000"/>
                <w:sz w:val="21"/>
                <w:szCs w:val="21"/>
                <w:rtl w:val="1"/>
                <w:bCs w:val="0"/>
                <w:lang w:val="en-US" w:bidi="fa-IR"/>
              </w:rPr>
              <w:t>زیر ۲۰۰ متر با شتاب واجد شرط؛ بدون گرفتن کنترل یا تغییر اجباری مد.</w:t>
            </w:r>
          </w:p>
        </w:tc>
      </w:tr>
      <w:tr>
        <w:trPr>
          <w:cantSplit/>
        </w:trPr>
        <w:tc>
          <w:tcPr>
            <w:tcW w:type="dxa" w:w="864"/>
            <w:vAlign w:val="center"/>
            <w:shd w:fill="F1F5F7"/>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۲</w:t>
            </w:r>
          </w:p>
        </w:tc>
        <w:tc>
          <w:tcPr>
            <w:tcW w:type="dxa" w:w="3024"/>
            <w:vAlign w:val="center"/>
            <w:shd w:fill="F1F5F7"/>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ادامه سقوط زیر مرز ورود</w:t>
            </w:r>
          </w:p>
        </w:tc>
        <w:tc>
          <w:tcPr>
            <w:tcW w:type="dxa" w:w="6278"/>
            <w:vAlign w:val="center"/>
            <w:shd w:fill="F1F5F7"/>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 xml:space="preserve">ورود خودکار از </w:t>
            </w:r>
            <w:r>
              <w:rPr>
                <w:rFonts w:ascii="Vazirmatn" w:hAnsi="Vazirmatn" w:cs="Vazirmatn" w:eastAsia="Vazirmatn"/>
                <w:b w:val="0"/>
                <w:color w:val="000000"/>
                <w:sz w:val="21"/>
                <w:szCs w:val="21"/>
                <w:rtl w:val="0"/>
                <w:bCs w:val="0"/>
                <w:lang w:val="en-US" w:bidi="fa-IR"/>
              </w:rPr>
              <w:t>‎MANUAL‎</w:t>
            </w:r>
            <w:r>
              <w:rPr>
                <w:rFonts w:ascii="Vazirmatn" w:hAnsi="Vazirmatn" w:cs="Vazirmatn" w:eastAsia="Vazirmatn"/>
                <w:b w:val="0"/>
                <w:color w:val="000000"/>
                <w:sz w:val="21"/>
                <w:szCs w:val="21"/>
                <w:rtl w:val="1"/>
                <w:bCs w:val="0"/>
                <w:lang w:val="en-US" w:bidi="fa-IR"/>
              </w:rPr>
              <w:t xml:space="preserve"> </w:t>
            </w:r>
            <w:r>
              <w:rPr>
                <w:rFonts w:ascii="Vazirmatn" w:hAnsi="Vazirmatn" w:cs="Vazirmatn" w:eastAsia="Vazirmatn"/>
                <w:b w:val="0"/>
                <w:color w:val="000000"/>
                <w:sz w:val="21"/>
                <w:szCs w:val="21"/>
                <w:rtl w:val="1"/>
                <w:bCs w:val="0"/>
                <w:lang w:val="en-US" w:bidi="fa-IR"/>
              </w:rPr>
              <w:t xml:space="preserve">در ۹۹٫۵۲ متر و از </w:t>
            </w:r>
            <w:r>
              <w:rPr>
                <w:rFonts w:ascii="Vazirmatn" w:hAnsi="Vazirmatn" w:cs="Vazirmatn" w:eastAsia="Vazirmatn"/>
                <w:b w:val="0"/>
                <w:color w:val="000000"/>
                <w:sz w:val="21"/>
                <w:szCs w:val="21"/>
                <w:rtl w:val="0"/>
                <w:bCs w:val="0"/>
                <w:lang w:val="en-US" w:bidi="fa-IR"/>
              </w:rPr>
              <w:t>‎AUTO‎</w:t>
            </w:r>
            <w:r>
              <w:rPr>
                <w:rFonts w:ascii="Vazirmatn" w:hAnsi="Vazirmatn" w:cs="Vazirmatn" w:eastAsia="Vazirmatn"/>
                <w:b w:val="0"/>
                <w:color w:val="000000"/>
                <w:sz w:val="21"/>
                <w:szCs w:val="21"/>
                <w:rtl w:val="1"/>
                <w:bCs w:val="0"/>
                <w:lang w:val="en-US" w:bidi="fa-IR"/>
              </w:rPr>
              <w:t xml:space="preserve"> </w:t>
            </w:r>
            <w:r>
              <w:rPr>
                <w:rFonts w:ascii="Vazirmatn" w:hAnsi="Vazirmatn" w:cs="Vazirmatn" w:eastAsia="Vazirmatn"/>
                <w:b w:val="0"/>
                <w:color w:val="000000"/>
                <w:sz w:val="21"/>
                <w:szCs w:val="21"/>
                <w:rtl w:val="1"/>
                <w:bCs w:val="0"/>
                <w:lang w:val="en-US" w:bidi="fa-IR"/>
              </w:rPr>
              <w:t>در ۹۹٫۷۱ متر؛ شتاب هر دو بیش از پنج.</w:t>
            </w:r>
          </w:p>
        </w:tc>
      </w:tr>
      <w:tr>
        <w:trPr>
          <w:cantSplit/>
        </w:trPr>
        <w:tc>
          <w:tcPr>
            <w:tcW w:type="dxa" w:w="864"/>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۳</w:t>
            </w:r>
          </w:p>
        </w:tc>
        <w:tc>
          <w:tcPr>
            <w:tcW w:type="dxa" w:w="3024"/>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اوج‌گیری و افق پایدار</w:t>
            </w:r>
          </w:p>
        </w:tc>
        <w:tc>
          <w:tcPr>
            <w:tcW w:type="dxa" w:w="6278"/>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 xml:space="preserve">کنترل با </w:t>
            </w:r>
            <w:r>
              <w:rPr>
                <w:rFonts w:ascii="Vazirmatn" w:hAnsi="Vazirmatn" w:cs="Vazirmatn" w:eastAsia="Vazirmatn"/>
                <w:b w:val="0"/>
                <w:color w:val="000000"/>
                <w:sz w:val="21"/>
                <w:szCs w:val="21"/>
                <w:rtl w:val="0"/>
                <w:bCs w:val="0"/>
                <w:lang w:val="en-US" w:bidi="fa-IR"/>
              </w:rPr>
              <w:t>‎TECS‎</w:t>
            </w:r>
            <w:r>
              <w:rPr>
                <w:rFonts w:ascii="Vazirmatn" w:hAnsi="Vazirmatn" w:cs="Vazirmatn" w:eastAsia="Vazirmatn"/>
                <w:b w:val="0"/>
                <w:color w:val="000000"/>
                <w:sz w:val="21"/>
                <w:szCs w:val="21"/>
                <w:rtl w:val="1"/>
                <w:bCs w:val="0"/>
                <w:lang w:val="en-US" w:bidi="fa-IR"/>
              </w:rPr>
              <w:t>، رسیدن به باند ۲۰۰ متر و احراز پایداری؛ سرعت از حداقل مدل پایین‌تر نرفت.</w:t>
            </w:r>
          </w:p>
        </w:tc>
      </w:tr>
      <w:tr>
        <w:trPr>
          <w:cantSplit/>
        </w:trPr>
        <w:tc>
          <w:tcPr>
            <w:tcW w:type="dxa" w:w="864"/>
            <w:vAlign w:val="center"/>
            <w:shd w:fill="F1F5F7"/>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۴</w:t>
            </w:r>
          </w:p>
        </w:tc>
        <w:tc>
          <w:tcPr>
            <w:tcW w:type="dxa" w:w="3024"/>
            <w:vAlign w:val="center"/>
            <w:shd w:fill="F1F5F7"/>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 xml:space="preserve">انتخاب </w:t>
            </w:r>
            <w:r>
              <w:rPr>
                <w:rFonts w:ascii="Vazirmatn" w:hAnsi="Vazirmatn" w:cs="Vazirmatn" w:eastAsia="Vazirmatn"/>
                <w:b w:val="0"/>
                <w:color w:val="000000"/>
                <w:sz w:val="21"/>
                <w:szCs w:val="21"/>
                <w:rtl w:val="0"/>
                <w:bCs w:val="0"/>
                <w:lang w:val="en-US" w:bidi="fa-IR"/>
              </w:rPr>
              <w:t>‎FBWA‎</w:t>
            </w:r>
            <w:r>
              <w:rPr>
                <w:rFonts w:ascii="Vazirmatn" w:hAnsi="Vazirmatn" w:cs="Vazirmatn" w:eastAsia="Vazirmatn"/>
                <w:b w:val="0"/>
                <w:color w:val="000000"/>
                <w:sz w:val="21"/>
                <w:szCs w:val="21"/>
                <w:rtl w:val="1"/>
                <w:bCs w:val="0"/>
                <w:lang w:val="en-US" w:bidi="fa-IR"/>
              </w:rPr>
              <w:t xml:space="preserve"> </w:t>
            </w:r>
            <w:r>
              <w:rPr>
                <w:rFonts w:ascii="Vazirmatn" w:hAnsi="Vazirmatn" w:cs="Vazirmatn" w:eastAsia="Vazirmatn"/>
                <w:b w:val="0"/>
                <w:color w:val="000000"/>
                <w:sz w:val="21"/>
                <w:szCs w:val="21"/>
                <w:rtl w:val="1"/>
                <w:bCs w:val="0"/>
                <w:lang w:val="en-US" w:bidi="fa-IR"/>
              </w:rPr>
              <w:t>در کمتر از پنج ثانیه</w:t>
            </w:r>
          </w:p>
        </w:tc>
        <w:tc>
          <w:tcPr>
            <w:tcW w:type="dxa" w:w="6278"/>
            <w:vAlign w:val="center"/>
            <w:shd w:fill="F1F5F7"/>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 xml:space="preserve">خلبان پس از تثبیت تغییر مد می‌دهد؛ </w:t>
            </w:r>
            <w:r>
              <w:rPr>
                <w:rFonts w:ascii="Vazirmatn" w:hAnsi="Vazirmatn" w:cs="Vazirmatn" w:eastAsia="Vazirmatn"/>
                <w:b w:val="0"/>
                <w:color w:val="000000"/>
                <w:sz w:val="21"/>
                <w:szCs w:val="21"/>
                <w:rtl w:val="0"/>
                <w:bCs w:val="0"/>
                <w:lang w:val="en-US" w:bidi="fa-IR"/>
              </w:rPr>
              <w:t>‎FBWA‎</w:t>
            </w:r>
            <w:r>
              <w:rPr>
                <w:rFonts w:ascii="Vazirmatn" w:hAnsi="Vazirmatn" w:cs="Vazirmatn" w:eastAsia="Vazirmatn"/>
                <w:b w:val="0"/>
                <w:color w:val="000000"/>
                <w:sz w:val="21"/>
                <w:szCs w:val="21"/>
                <w:rtl w:val="1"/>
                <w:bCs w:val="0"/>
                <w:lang w:val="en-US" w:bidi="fa-IR"/>
              </w:rPr>
              <w:t xml:space="preserve"> </w:t>
            </w:r>
            <w:r>
              <w:rPr>
                <w:rFonts w:ascii="Vazirmatn" w:hAnsi="Vazirmatn" w:cs="Vazirmatn" w:eastAsia="Vazirmatn"/>
                <w:b w:val="0"/>
                <w:color w:val="000000"/>
                <w:sz w:val="21"/>
                <w:szCs w:val="21"/>
                <w:rtl w:val="1"/>
                <w:bCs w:val="0"/>
                <w:lang w:val="en-US" w:bidi="fa-IR"/>
              </w:rPr>
              <w:t>پذیرفته می‌شود، پرنده مسلح می‌ماند و چتر آزاد نمی‌شود.</w:t>
            </w:r>
          </w:p>
        </w:tc>
      </w:tr>
      <w:tr>
        <w:trPr>
          <w:cantSplit/>
        </w:trPr>
        <w:tc>
          <w:tcPr>
            <w:tcW w:type="dxa" w:w="864"/>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۵</w:t>
            </w:r>
          </w:p>
        </w:tc>
        <w:tc>
          <w:tcPr>
            <w:tcW w:type="dxa" w:w="3024"/>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بی‌پاسخ‌ماندن خلبان بیش از پنج ثانیه</w:t>
            </w:r>
          </w:p>
        </w:tc>
        <w:tc>
          <w:tcPr>
            <w:tcW w:type="dxa" w:w="6278"/>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 xml:space="preserve">درخواست </w:t>
            </w:r>
            <w:r>
              <w:rPr>
                <w:rFonts w:ascii="Vazirmatn" w:hAnsi="Vazirmatn" w:cs="Vazirmatn" w:eastAsia="Vazirmatn"/>
                <w:b w:val="0"/>
                <w:color w:val="000000"/>
                <w:sz w:val="21"/>
                <w:szCs w:val="21"/>
                <w:rtl w:val="0"/>
                <w:bCs w:val="0"/>
                <w:lang w:val="en-US" w:bidi="fa-IR"/>
              </w:rPr>
              <w:t>‎AP_Parachute‎</w:t>
            </w:r>
            <w:r>
              <w:rPr>
                <w:rFonts w:ascii="Vazirmatn" w:hAnsi="Vazirmatn" w:cs="Vazirmatn" w:eastAsia="Vazirmatn"/>
                <w:b w:val="0"/>
                <w:color w:val="000000"/>
                <w:sz w:val="21"/>
                <w:szCs w:val="21"/>
                <w:rtl w:val="1"/>
                <w:bCs w:val="0"/>
                <w:lang w:val="en-US" w:bidi="fa-IR"/>
              </w:rPr>
              <w:t xml:space="preserve">، خروجی رهاساز، موتور در حد قطع و </w:t>
            </w:r>
            <w:r>
              <w:rPr>
                <w:rFonts w:ascii="Vazirmatn" w:hAnsi="Vazirmatn" w:cs="Vazirmatn" w:eastAsia="Vazirmatn"/>
                <w:b w:val="0"/>
                <w:color w:val="000000"/>
                <w:sz w:val="21"/>
                <w:szCs w:val="21"/>
                <w:rtl w:val="0"/>
                <w:bCs w:val="0"/>
                <w:lang w:val="en-US" w:bidi="fa-IR"/>
              </w:rPr>
              <w:t>‎disarm‎</w:t>
            </w:r>
            <w:r>
              <w:rPr>
                <w:rFonts w:ascii="Vazirmatn" w:hAnsi="Vazirmatn" w:cs="Vazirmatn" w:eastAsia="Vazirmatn"/>
                <w:b w:val="0"/>
                <w:color w:val="000000"/>
                <w:sz w:val="21"/>
                <w:szCs w:val="21"/>
                <w:rtl w:val="1"/>
                <w:bCs w:val="0"/>
                <w:lang w:val="en-US" w:bidi="fa-IR"/>
              </w:rPr>
              <w:t xml:space="preserve"> </w:t>
            </w:r>
            <w:r>
              <w:rPr>
                <w:rFonts w:ascii="Vazirmatn" w:hAnsi="Vazirmatn" w:cs="Vazirmatn" w:eastAsia="Vazirmatn"/>
                <w:b w:val="0"/>
                <w:color w:val="000000"/>
                <w:sz w:val="21"/>
                <w:szCs w:val="21"/>
                <w:rtl w:val="1"/>
                <w:bCs w:val="0"/>
                <w:lang w:val="en-US" w:bidi="fa-IR"/>
              </w:rPr>
              <w:t>تأیید شده‌اند.</w:t>
            </w:r>
          </w:p>
        </w:tc>
      </w:tr>
      <w:tr>
        <w:trPr>
          <w:cantSplit/>
        </w:trPr>
        <w:tc>
          <w:tcPr>
            <w:tcW w:type="dxa" w:w="864"/>
            <w:vAlign w:val="center"/>
            <w:shd w:fill="F1F5F7"/>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۶</w:t>
            </w:r>
          </w:p>
        </w:tc>
        <w:tc>
          <w:tcPr>
            <w:tcW w:type="dxa" w:w="3024"/>
            <w:vAlign w:val="center"/>
            <w:shd w:fill="F1F5F7"/>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ناتوانی در اوج‌گیری یا تداوم نزول</w:t>
            </w:r>
          </w:p>
        </w:tc>
        <w:tc>
          <w:tcPr>
            <w:tcW w:type="dxa" w:w="6278"/>
            <w:vAlign w:val="center"/>
            <w:shd w:fill="F1F5F7"/>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 xml:space="preserve">پس از گرفتن کنترل، خرابی پیشران القا می‌شود؛ نبود پیشرفت در ۷۳٫۵۴ متر </w:t>
            </w:r>
            <w:r>
              <w:rPr>
                <w:rFonts w:ascii="Vazirmatn" w:hAnsi="Vazirmatn" w:cs="Vazirmatn" w:eastAsia="Vazirmatn"/>
                <w:b w:val="0"/>
                <w:color w:val="000000"/>
                <w:sz w:val="21"/>
                <w:szCs w:val="21"/>
                <w:rtl w:val="0"/>
                <w:bCs w:val="0"/>
                <w:lang w:val="en-US" w:bidi="fa-IR"/>
              </w:rPr>
              <w:t>‎Home‎</w:t>
            </w:r>
            <w:r>
              <w:rPr>
                <w:rFonts w:ascii="Vazirmatn" w:hAnsi="Vazirmatn" w:cs="Vazirmatn" w:eastAsia="Vazirmatn"/>
                <w:b w:val="0"/>
                <w:color w:val="000000"/>
                <w:sz w:val="21"/>
                <w:szCs w:val="21"/>
                <w:rtl w:val="1"/>
                <w:bCs w:val="0"/>
                <w:lang w:val="en-US" w:bidi="fa-IR"/>
              </w:rPr>
              <w:t xml:space="preserve"> </w:t>
            </w:r>
            <w:r>
              <w:rPr>
                <w:rFonts w:ascii="Vazirmatn" w:hAnsi="Vazirmatn" w:cs="Vazirmatn" w:eastAsia="Vazirmatn"/>
                <w:b w:val="0"/>
                <w:color w:val="000000"/>
                <w:sz w:val="21"/>
                <w:szCs w:val="21"/>
                <w:rtl w:val="1"/>
                <w:bCs w:val="0"/>
                <w:lang w:val="en-US" w:bidi="fa-IR"/>
              </w:rPr>
              <w:t>به درخواست چتر می‌انجامد.</w:t>
            </w:r>
          </w:p>
        </w:tc>
      </w:tr>
      <w:tr>
        <w:trPr>
          <w:cantSplit/>
        </w:trPr>
        <w:tc>
          <w:tcPr>
            <w:tcW w:type="dxa" w:w="864"/>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۷</w:t>
            </w:r>
          </w:p>
        </w:tc>
        <w:tc>
          <w:tcPr>
            <w:tcW w:type="dxa" w:w="3024"/>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 xml:space="preserve">غیرفعال‌بودن </w:t>
            </w:r>
            <w:r>
              <w:rPr>
                <w:rFonts w:ascii="Vazirmatn" w:hAnsi="Vazirmatn" w:cs="Vazirmatn" w:eastAsia="Vazirmatn"/>
                <w:b w:val="0"/>
                <w:color w:val="000000"/>
                <w:sz w:val="21"/>
                <w:szCs w:val="21"/>
                <w:rtl w:val="0"/>
                <w:bCs w:val="0"/>
                <w:lang w:val="en-US" w:bidi="fa-IR"/>
              </w:rPr>
              <w:t>‎RESCUE‎</w:t>
            </w:r>
          </w:p>
        </w:tc>
        <w:tc>
          <w:tcPr>
            <w:tcW w:type="dxa" w:w="6278"/>
            <w:vAlign w:val="center"/>
            <w:shd w:fill="FFFFFF"/>
          </w:tcPr>
          <w:p>
            <w:pPr>
              <w:bidi w:val="1"/>
              <w:spacing w:after="0" w:before="0" w:line="276" w:lineRule="auto"/>
              <w:jc w:val="start"/>
            </w:pPr>
            <w:r>
              <w:rPr>
                <w:rFonts w:ascii="Vazirmatn" w:hAnsi="Vazirmatn" w:cs="Vazirmatn" w:eastAsia="Vazirmatn"/>
                <w:b w:val="0"/>
                <w:color w:val="000000"/>
                <w:sz w:val="21"/>
                <w:szCs w:val="21"/>
                <w:rtl w:val="1"/>
                <w:bCs w:val="0"/>
                <w:lang w:val="en-US" w:bidi="fa-IR"/>
              </w:rPr>
              <w:t xml:space="preserve">با </w:t>
            </w:r>
            <w:r>
              <w:rPr>
                <w:rFonts w:ascii="Vazirmatn" w:hAnsi="Vazirmatn" w:cs="Vazirmatn" w:eastAsia="Vazirmatn"/>
                <w:b w:val="0"/>
                <w:color w:val="000000"/>
                <w:sz w:val="21"/>
                <w:szCs w:val="21"/>
                <w:rtl w:val="0"/>
                <w:bCs w:val="0"/>
                <w:lang w:val="en-US" w:bidi="fa-IR"/>
              </w:rPr>
              <w:t>‎RSC_ENABLE=0‎</w:t>
            </w:r>
            <w:r>
              <w:rPr>
                <w:rFonts w:ascii="Vazirmatn" w:hAnsi="Vazirmatn" w:cs="Vazirmatn" w:eastAsia="Vazirmatn"/>
                <w:b w:val="0"/>
                <w:color w:val="000000"/>
                <w:sz w:val="21"/>
                <w:szCs w:val="21"/>
                <w:rtl w:val="1"/>
                <w:bCs w:val="0"/>
                <w:lang w:val="en-US" w:bidi="fa-IR"/>
              </w:rPr>
              <w:t xml:space="preserve"> </w:t>
            </w:r>
            <w:r>
              <w:rPr>
                <w:rFonts w:ascii="Vazirmatn" w:hAnsi="Vazirmatn" w:cs="Vazirmatn" w:eastAsia="Vazirmatn"/>
                <w:b w:val="0"/>
                <w:color w:val="000000"/>
                <w:sz w:val="21"/>
                <w:szCs w:val="21"/>
                <w:rtl w:val="1"/>
                <w:bCs w:val="0"/>
                <w:lang w:val="en-US" w:bidi="fa-IR"/>
              </w:rPr>
              <w:t>هیچ ورود، هشدار یا رهاسازیِ ناشی از این ناظر ثبت نمی‌شود.</w:t>
            </w:r>
          </w:p>
        </w:tc>
      </w:tr>
    </w:tbl>
    <w:p>
      <w:pPr>
        <w:spacing w:after="20" w:before="0" w:line="60" w:lineRule="exact"/>
      </w:pP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چهارده رگرسیون مهندسی علاوه بر پذیرش بررسی شده‌اند: پرواز و تیک‌آف عادی، گذرای کوتاه، نزول معمول، نزول تند ثابت، بالاکشیدن موفق و رهاشده، بانک و شکست پیشران. این‌ها گزینه‌های اضافی پذیرش در پنل نیستند. در یک اجرای نزول معمول، مهلت نزدیک‌شدنِ ابزار آزمون زود تمام شد؛ تکرار همان شرط با زمان بیشتر و بدون تغییر فریمور موفق بود. هر دو ثبت نگه داشته شده‌اند.</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ویدئوها بازپخش گرافیکی داده‌های واقعیِ شبیه‌ساز هستند، نه فیلم پرنده واقعی. بازآزمایی سناریوی بدون پاسخ برای ثبت کامل بازشدن چتر نیز جدا نگه داشته شده است. مجموعه اصلی همچنان همان هفت سناریو و هشت پرواز پذیرش است.</w:t>
      </w:r>
    </w:p>
    <w:p>
      <w:pPr>
        <w:widowControl/>
        <w:bidi w:val="1"/>
        <w:spacing w:after="120" w:line="288" w:lineRule="auto"/>
        <w:jc w:val="start"/>
      </w:pPr>
      <w:r>
        <w:rPr>
          <w:rFonts w:ascii="Vazirmatn" w:hAnsi="Vazirmatn" w:cs="Vazirmatn" w:eastAsia="Vazirmatn"/>
          <w:b w:val="0"/>
          <w:color w:val="000000"/>
          <w:sz w:val="23"/>
          <w:szCs w:val="23"/>
          <w:rtl w:val="1"/>
          <w:bCs w:val="0"/>
          <w:lang w:val="en-US" w:bidi="fa-IR"/>
        </w:rPr>
        <w:t xml:space="preserve">فهرست شواهد، هش باینری و هر شرط کنترل‌شده در </w:t>
      </w:r>
      <w:r>
        <w:rPr>
          <w:rFonts w:ascii="Vazirmatn" w:hAnsi="Vazirmatn" w:cs="Vazirmatn" w:eastAsia="Vazirmatn"/>
          <w:b w:val="0"/>
          <w:color w:val="000000"/>
          <w:sz w:val="23"/>
          <w:szCs w:val="23"/>
          <w:rtl w:val="0"/>
          <w:bCs w:val="0"/>
          <w:lang w:val="en-US" w:bidi="fa-IR"/>
        </w:rPr>
        <w:t>‎low-height-verification.json‎</w:t>
      </w:r>
      <w:r>
        <w:rPr>
          <w:rFonts w:ascii="Vazirmatn" w:hAnsi="Vazirmatn" w:cs="Vazirmatn" w:eastAsia="Vazirmatn"/>
          <w:b w:val="0"/>
          <w:color w:val="000000"/>
          <w:sz w:val="23"/>
          <w:szCs w:val="23"/>
          <w:rtl w:val="1"/>
          <w:bCs w:val="0"/>
          <w:lang w:val="en-US" w:bidi="fa-IR"/>
        </w:rPr>
        <w:t xml:space="preserve"> </w:t>
      </w:r>
      <w:r>
        <w:rPr>
          <w:rFonts w:ascii="Vazirmatn" w:hAnsi="Vazirmatn" w:cs="Vazirmatn" w:eastAsia="Vazirmatn"/>
          <w:b w:val="0"/>
          <w:color w:val="000000"/>
          <w:sz w:val="23"/>
          <w:szCs w:val="23"/>
          <w:rtl w:val="1"/>
          <w:bCs w:val="0"/>
          <w:lang w:val="en-US" w:bidi="fa-IR"/>
        </w:rPr>
        <w:t>آمده است. آزمایش‌های حاضر تضمین عملکرد روی سخت‌افزار واقعی، زمین متغیر یا هر نوع پرنده را ایجاد نمی‌کنند.</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Vazirmatn">
    <w:embedRegular r:id="rIdVazirmatnRegular" w:fontKey="{826262BF-5399-4D04-B666-31876354123A}" w:subsetted="false"/>
    <w:embedBold r:id="rIdVazirmatnBold" w:fontKey="{F7A164A6-34AC-4915-A557-2D388AE40139}"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start"/>
    </w:pPr>
    <w:r>
      <w:rPr>
        <w:rFonts w:ascii="Vazirmatn" w:hAnsi="Vazirmatn" w:cs="Vazirmatn" w:eastAsia="Vazirmatn"/>
        <w:b w:val="0"/>
        <w:color w:val="000000"/>
        <w:sz w:val="17"/>
        <w:szCs w:val="17"/>
        <w:rtl w:val="0"/>
        <w:bCs w:val="0"/>
        <w:lang w:val="en-US" w:bidi="fa-IR"/>
      </w:rPr>
      <w:t>RESCUE 3.0.1    Saeed Nik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1"/>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Vazirmatn" w:hAnsi="Vazirmatn" w:cs="Vazirmatn"/>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Vazirmatn" w:hAnsi="Vazirmatn" w:cs="Vazirmat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Vazirmatn" w:hAnsi="Vazirmatn" w:cs="Vazirmat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azirmatn" w:hAnsi="Vazirmatn" w:cs="Vazirmat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azirmatn" w:hAnsi="Vazirmatn" w:cs="Vazirmat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Vazirmatn" w:hAnsi="Vazirmatn" w:cs="Vazirmat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Vazirmatn" w:hAnsi="Vazirmatn" w:cs="Vazirmat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Vazirmatn" w:hAnsi="Vazirmatn" w:cs="Vazirmat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Vazirmatn" w:hAnsi="Vazirmatn" w:cs="Vazirmat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fontTable.xml.rels><?xml version='1.0' encoding='UTF-8' standalone='yes'?>
<Relationships xmlns="http://schemas.openxmlformats.org/package/2006/relationships"><Relationship Id="rIdVazirmatnRegular" Type="http://schemas.openxmlformats.org/officeDocument/2006/relationships/font" Target="fonts/Vazirmatn-Regular.odttf"/><Relationship Id="rIdVazirmatnBold" Type="http://schemas.openxmlformats.org/officeDocument/2006/relationships/font" Target="fonts/Vazirmatn-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پاسخ به تکلیف حالت نجات اضطراری RESCUE</dc:title>
  <dc:subject>پاسخ به هفت بخش تکلیف و شواهد نسخه ۳٫۰٫۱</dc:subject>
  <dc:creator>Saeed Nik / سعید نیک</dc:creator>
  <cp:keywords/>
  <dc:description>generated by python-docx</dc:description>
  <cp:lastModifiedBy>Saeed Nik</cp:lastModifiedBy>
  <cp:revision>1</cp:revision>
  <dcterms:created xsi:type="dcterms:W3CDTF">2013-12-23T23:15:00Z</dcterms:created>
  <dcterms:modified xsi:type="dcterms:W3CDTF">2013-12-23T23:15:00Z</dcterms:modified>
  <cp:category/>
</cp:coreProperties>
</file>