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1527" w14:textId="78B7ECEA" w:rsidR="00FF5413" w:rsidRDefault="00D059C6" w:rsidP="00D059C6">
      <w:pPr>
        <w:jc w:val="center"/>
        <w:rPr>
          <w:lang w:bidi="ar-EG"/>
        </w:rPr>
      </w:pPr>
      <w:proofErr w:type="spellStart"/>
      <w:r>
        <w:rPr>
          <w:lang w:bidi="ar-EG"/>
        </w:rPr>
        <w:t>Assument</w:t>
      </w:r>
      <w:proofErr w:type="spellEnd"/>
      <w:r>
        <w:rPr>
          <w:lang w:bidi="ar-EG"/>
        </w:rPr>
        <w:t xml:space="preserve"> #2</w:t>
      </w:r>
    </w:p>
    <w:p w14:paraId="2DCEA065" w14:textId="77777777" w:rsidR="00D059C6" w:rsidRPr="00D059C6" w:rsidRDefault="00D059C6" w:rsidP="00D059C6">
      <w:pPr>
        <w:rPr>
          <w:lang w:bidi="ar-EG"/>
        </w:rPr>
      </w:pPr>
      <w:r w:rsidRPr="00D059C6">
        <w:rPr>
          <w:lang w:bidi="ar-EG"/>
        </w:rPr>
        <w:t xml:space="preserve">A </w:t>
      </w:r>
      <w:r w:rsidRPr="00D059C6">
        <w:rPr>
          <w:b/>
          <w:bCs/>
          <w:lang w:bidi="ar-EG"/>
        </w:rPr>
        <w:t>large language model (LLM)</w:t>
      </w:r>
      <w:r w:rsidRPr="00D059C6">
        <w:rPr>
          <w:lang w:bidi="ar-EG"/>
        </w:rPr>
        <w:t xml:space="preserve"> is a type of artificial intelligence (AI) model designed to </w:t>
      </w:r>
      <w:proofErr w:type="gramStart"/>
      <w:r w:rsidRPr="00D059C6">
        <w:rPr>
          <w:lang w:bidi="ar-EG"/>
        </w:rPr>
        <w:t>process  and</w:t>
      </w:r>
      <w:proofErr w:type="gramEnd"/>
      <w:r w:rsidRPr="00D059C6">
        <w:rPr>
          <w:lang w:bidi="ar-EG"/>
        </w:rPr>
        <w:t xml:space="preserve"> generate human-like text. These models are based on deep learning techniques</w:t>
      </w:r>
    </w:p>
    <w:p w14:paraId="6AEC012E" w14:textId="77777777" w:rsidR="00D059C6" w:rsidRPr="00D059C6" w:rsidRDefault="00D059C6" w:rsidP="00D059C6">
      <w:pPr>
        <w:rPr>
          <w:lang w:bidi="ar-EG"/>
        </w:rPr>
      </w:pPr>
      <w:r w:rsidRPr="00D059C6">
        <w:rPr>
          <w:b/>
          <w:bCs/>
          <w:lang w:bidi="ar-EG"/>
        </w:rPr>
        <w:t xml:space="preserve"> Key Features of LLMs:</w:t>
      </w:r>
    </w:p>
    <w:p w14:paraId="7AF62E47" w14:textId="77777777" w:rsidR="00D059C6" w:rsidRPr="00D059C6" w:rsidRDefault="00D059C6" w:rsidP="00D059C6">
      <w:pPr>
        <w:numPr>
          <w:ilvl w:val="0"/>
          <w:numId w:val="1"/>
        </w:numPr>
        <w:rPr>
          <w:lang w:bidi="ar-EG"/>
        </w:rPr>
      </w:pPr>
      <w:r w:rsidRPr="00D059C6">
        <w:rPr>
          <w:b/>
          <w:bCs/>
          <w:lang w:bidi="ar-EG"/>
        </w:rPr>
        <w:t>Trained on massive datasets</w:t>
      </w:r>
      <w:r w:rsidRPr="00D059C6">
        <w:rPr>
          <w:lang w:bidi="ar-EG"/>
        </w:rPr>
        <w:t xml:space="preserve">: They learn from vast amounts of text data from books, articles, and            </w:t>
      </w:r>
    </w:p>
    <w:p w14:paraId="515A61A3" w14:textId="77777777" w:rsidR="00D059C6" w:rsidRPr="00D059C6" w:rsidRDefault="00D059C6" w:rsidP="00D059C6">
      <w:pPr>
        <w:rPr>
          <w:lang w:bidi="ar-EG"/>
        </w:rPr>
      </w:pPr>
      <w:r w:rsidRPr="00D059C6">
        <w:rPr>
          <w:b/>
          <w:bCs/>
          <w:lang w:bidi="ar-EG"/>
        </w:rPr>
        <w:t xml:space="preserve">   </w:t>
      </w:r>
      <w:r w:rsidRPr="00D059C6">
        <w:rPr>
          <w:lang w:bidi="ar-EG"/>
        </w:rPr>
        <w:t>websites.</w:t>
      </w:r>
    </w:p>
    <w:p w14:paraId="13609032" w14:textId="77777777" w:rsidR="00D059C6" w:rsidRPr="00D059C6" w:rsidRDefault="00D059C6" w:rsidP="00D059C6">
      <w:pPr>
        <w:rPr>
          <w:lang w:bidi="ar-EG"/>
        </w:rPr>
      </w:pPr>
      <w:r w:rsidRPr="00D059C6">
        <w:rPr>
          <w:b/>
          <w:bCs/>
          <w:lang w:bidi="ar-EG"/>
        </w:rPr>
        <w:t>Capable of understanding context</w:t>
      </w:r>
      <w:r w:rsidRPr="00D059C6">
        <w:rPr>
          <w:lang w:bidi="ar-EG"/>
        </w:rPr>
        <w:t>: They generate coherent and contextually relevant responses.</w:t>
      </w:r>
    </w:p>
    <w:p w14:paraId="7A8889CE" w14:textId="77777777" w:rsidR="00D059C6" w:rsidRPr="00D059C6" w:rsidRDefault="00D059C6" w:rsidP="00D059C6">
      <w:pPr>
        <w:numPr>
          <w:ilvl w:val="0"/>
          <w:numId w:val="2"/>
        </w:numPr>
        <w:rPr>
          <w:lang w:bidi="ar-EG"/>
        </w:rPr>
      </w:pPr>
      <w:r w:rsidRPr="00D059C6">
        <w:rPr>
          <w:b/>
          <w:bCs/>
          <w:lang w:bidi="ar-EG"/>
        </w:rPr>
        <w:t>Used in various applications</w:t>
      </w:r>
      <w:r w:rsidRPr="00D059C6">
        <w:rPr>
          <w:lang w:bidi="ar-EG"/>
        </w:rPr>
        <w:t>: Chatbots, content generation, code writing, and even medical or</w:t>
      </w:r>
    </w:p>
    <w:p w14:paraId="631B9427" w14:textId="77777777" w:rsidR="00D059C6" w:rsidRPr="00D059C6" w:rsidRDefault="00D059C6" w:rsidP="00D059C6">
      <w:pPr>
        <w:rPr>
          <w:lang w:bidi="ar-EG"/>
        </w:rPr>
      </w:pPr>
      <w:r w:rsidRPr="00D059C6">
        <w:rPr>
          <w:lang w:bidi="ar-EG"/>
        </w:rPr>
        <w:t xml:space="preserve">    legal text processing.</w:t>
      </w:r>
    </w:p>
    <w:p w14:paraId="340F80CC" w14:textId="77777777" w:rsidR="00D059C6" w:rsidRPr="00D059C6" w:rsidRDefault="00D059C6" w:rsidP="00D059C6">
      <w:pPr>
        <w:rPr>
          <w:lang w:bidi="ar-EG"/>
        </w:rPr>
      </w:pPr>
      <w:r w:rsidRPr="00D059C6">
        <w:rPr>
          <w:b/>
          <w:bCs/>
          <w:lang w:bidi="ar-EG"/>
        </w:rPr>
        <w:t>How They Work</w:t>
      </w:r>
    </w:p>
    <w:p w14:paraId="51CCE9C6" w14:textId="77777777" w:rsidR="00D059C6" w:rsidRPr="00D059C6" w:rsidRDefault="00D059C6" w:rsidP="00D059C6">
      <w:pPr>
        <w:rPr>
          <w:lang w:bidi="ar-EG"/>
        </w:rPr>
      </w:pPr>
      <w:r w:rsidRPr="00D059C6">
        <w:rPr>
          <w:lang w:bidi="ar-EG"/>
        </w:rPr>
        <w:t xml:space="preserve">LLMs use </w:t>
      </w:r>
      <w:r w:rsidRPr="00D059C6">
        <w:rPr>
          <w:b/>
          <w:bCs/>
          <w:lang w:bidi="ar-EG"/>
        </w:rPr>
        <w:t>deep learning</w:t>
      </w:r>
      <w:r w:rsidRPr="00D059C6">
        <w:rPr>
          <w:lang w:bidi="ar-EG"/>
        </w:rPr>
        <w:t xml:space="preserve">, specifically </w:t>
      </w:r>
      <w:r w:rsidRPr="00D059C6">
        <w:rPr>
          <w:b/>
          <w:bCs/>
          <w:lang w:bidi="ar-EG"/>
        </w:rPr>
        <w:t>transformer architectures</w:t>
      </w:r>
      <w:r w:rsidRPr="00D059C6">
        <w:rPr>
          <w:lang w:bidi="ar-EG"/>
        </w:rPr>
        <w:t xml:space="preserve">, to process and generate human-like text. They learn patterns, grammar, and contextual meaning from large datasets. The most well-known transformer model is </w:t>
      </w:r>
      <w:proofErr w:type="gramStart"/>
      <w:r w:rsidRPr="00D059C6">
        <w:rPr>
          <w:b/>
          <w:bCs/>
          <w:lang w:bidi="ar-EG"/>
        </w:rPr>
        <w:t>GPT</w:t>
      </w:r>
      <w:proofErr w:type="gramEnd"/>
      <w:r w:rsidRPr="00D059C6">
        <w:rPr>
          <w:b/>
          <w:bCs/>
          <w:lang w:bidi="ar-EG"/>
        </w:rPr>
        <w:t xml:space="preserve"> (Generative Pre-trained Transformer)</w:t>
      </w:r>
      <w:r w:rsidRPr="00D059C6">
        <w:rPr>
          <w:lang w:bidi="ar-EG"/>
        </w:rPr>
        <w:t>, developed by OpenAI.</w:t>
      </w:r>
    </w:p>
    <w:p w14:paraId="3D313EB3" w14:textId="77777777" w:rsidR="00D059C6" w:rsidRPr="00D059C6" w:rsidRDefault="00D059C6" w:rsidP="00D059C6">
      <w:pPr>
        <w:rPr>
          <w:lang w:bidi="ar-EG"/>
        </w:rPr>
      </w:pPr>
      <w:r w:rsidRPr="00D059C6">
        <w:rPr>
          <w:lang w:bidi="ar-EG"/>
        </w:rPr>
        <w:t>LLMs follow a two-step process:</w:t>
      </w:r>
    </w:p>
    <w:p w14:paraId="253F36D7" w14:textId="77777777" w:rsidR="00D059C6" w:rsidRPr="00D059C6" w:rsidRDefault="00D059C6" w:rsidP="00D059C6">
      <w:pPr>
        <w:numPr>
          <w:ilvl w:val="0"/>
          <w:numId w:val="3"/>
        </w:numPr>
        <w:rPr>
          <w:lang w:bidi="ar-EG"/>
        </w:rPr>
      </w:pPr>
      <w:r w:rsidRPr="00D059C6">
        <w:rPr>
          <w:b/>
          <w:bCs/>
          <w:lang w:bidi="ar-EG"/>
        </w:rPr>
        <w:t>Pre-training</w:t>
      </w:r>
      <w:r w:rsidRPr="00D059C6">
        <w:rPr>
          <w:lang w:bidi="ar-EG"/>
        </w:rPr>
        <w:t>: The model is trained on massive amounts of text to learn language patterns.</w:t>
      </w:r>
    </w:p>
    <w:p w14:paraId="05279978" w14:textId="77777777" w:rsidR="00D059C6" w:rsidRDefault="00D059C6" w:rsidP="00D059C6">
      <w:pPr>
        <w:numPr>
          <w:ilvl w:val="0"/>
          <w:numId w:val="3"/>
        </w:numPr>
        <w:rPr>
          <w:lang w:bidi="ar-EG"/>
        </w:rPr>
      </w:pPr>
      <w:r w:rsidRPr="00D059C6">
        <w:rPr>
          <w:b/>
          <w:bCs/>
          <w:lang w:bidi="ar-EG"/>
        </w:rPr>
        <w:t>Fine-tuning</w:t>
      </w:r>
      <w:r w:rsidRPr="00D059C6">
        <w:rPr>
          <w:lang w:bidi="ar-EG"/>
        </w:rPr>
        <w:t>: It is then adapted for specific tasks like answering questions, summarization, or translation.</w:t>
      </w:r>
    </w:p>
    <w:p w14:paraId="3F873B25" w14:textId="20AE1A21" w:rsidR="00D059C6" w:rsidRPr="00D059C6" w:rsidRDefault="00D059C6" w:rsidP="00D059C6">
      <w:pPr>
        <w:ind w:left="360"/>
        <w:jc w:val="center"/>
        <w:rPr>
          <w:sz w:val="44"/>
          <w:szCs w:val="44"/>
          <w:lang w:bidi="ar-EG"/>
        </w:rPr>
      </w:pPr>
      <w:r w:rsidRPr="00D059C6">
        <w:rPr>
          <w:sz w:val="44"/>
          <w:szCs w:val="44"/>
          <w:lang w:bidi="ar-EG"/>
        </w:rPr>
        <w:t>models</w:t>
      </w:r>
    </w:p>
    <w:p w14:paraId="1C3132D9" w14:textId="6966E77C" w:rsidR="00D059C6" w:rsidRPr="00D059C6" w:rsidRDefault="00D059C6" w:rsidP="00D059C6">
      <w:pPr>
        <w:rPr>
          <w:b/>
          <w:bCs/>
          <w:i/>
          <w:iCs/>
          <w:sz w:val="24"/>
          <w:szCs w:val="24"/>
          <w:lang w:bidi="ar-EG"/>
        </w:rPr>
      </w:pPr>
      <w:r w:rsidRPr="00D059C6">
        <w:rPr>
          <w:b/>
          <w:bCs/>
          <w:i/>
          <w:iCs/>
          <w:sz w:val="24"/>
          <w:szCs w:val="24"/>
          <w:lang w:bidi="ar-EG"/>
        </w:rPr>
        <w:t>t5 model</w:t>
      </w:r>
    </w:p>
    <w:tbl>
      <w:tblPr>
        <w:tblW w:w="12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55"/>
        <w:gridCol w:w="10385"/>
      </w:tblGrid>
      <w:tr w:rsidR="00D059C6" w:rsidRPr="00D059C6" w14:paraId="6D17F5D9" w14:textId="77777777" w:rsidTr="00D059C6">
        <w:trPr>
          <w:trHeight w:val="450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7216A0DB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sz w:val="14"/>
                <w:szCs w:val="14"/>
                <w:lang w:bidi="ar-EG"/>
              </w:rPr>
              <w:t>Feature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6925E03A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T5 (2019, by Google)</w:t>
            </w:r>
          </w:p>
        </w:tc>
      </w:tr>
      <w:tr w:rsidR="00D059C6" w:rsidRPr="00D059C6" w14:paraId="12BB97C2" w14:textId="77777777" w:rsidTr="00D059C6">
        <w:trPr>
          <w:trHeight w:val="450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4B3F6B6F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Model Type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5B0966DA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Seq2Seq (Encoder-Decoder) Transformer</w:t>
            </w:r>
          </w:p>
        </w:tc>
      </w:tr>
      <w:tr w:rsidR="00D059C6" w:rsidRPr="00D059C6" w14:paraId="2AE8DF8D" w14:textId="77777777" w:rsidTr="00D059C6">
        <w:trPr>
          <w:trHeight w:val="367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41B9A9CB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Training Objective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0AB3B30E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Text-to-Text Framework</w:t>
            </w:r>
            <w:r w:rsidRPr="00D059C6">
              <w:rPr>
                <w:sz w:val="14"/>
                <w:szCs w:val="14"/>
                <w:lang w:bidi="ar-EG"/>
              </w:rPr>
              <w:t xml:space="preserve"> – Every NLP task is framed as a text generation task (e.g., translation, summarization, classification)</w:t>
            </w:r>
          </w:p>
        </w:tc>
      </w:tr>
      <w:tr w:rsidR="00D059C6" w:rsidRPr="00D059C6" w14:paraId="4163FDDB" w14:textId="77777777" w:rsidTr="00D059C6">
        <w:trPr>
          <w:trHeight w:val="376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42D4F84B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Architecture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7F462770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Encoder-Decoder</w:t>
            </w:r>
            <w:r w:rsidRPr="00D059C6">
              <w:rPr>
                <w:sz w:val="14"/>
                <w:szCs w:val="14"/>
                <w:lang w:bidi="ar-EG"/>
              </w:rPr>
              <w:t xml:space="preserve"> (like BERT for encoding + GPT for decoding)</w:t>
            </w:r>
          </w:p>
        </w:tc>
      </w:tr>
      <w:tr w:rsidR="00D059C6" w:rsidRPr="00D059C6" w14:paraId="1F3CCA06" w14:textId="77777777" w:rsidTr="00D059C6">
        <w:trPr>
          <w:trHeight w:val="475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340E924D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Context Understanding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2E0F6259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Processes full input, then generates output</w:t>
            </w:r>
            <w:r w:rsidRPr="00D059C6">
              <w:rPr>
                <w:sz w:val="14"/>
                <w:szCs w:val="14"/>
                <w:lang w:bidi="ar-EG"/>
              </w:rPr>
              <w:t xml:space="preserve"> (good for both understanding and generation tasks)</w:t>
            </w:r>
          </w:p>
        </w:tc>
      </w:tr>
      <w:tr w:rsidR="00D059C6" w:rsidRPr="00D059C6" w14:paraId="1BFAEE22" w14:textId="77777777" w:rsidTr="00D059C6">
        <w:trPr>
          <w:trHeight w:val="196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7A1F0BE9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Fine-tuning Usage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1418F1A4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Very flexible</w:t>
            </w:r>
            <w:r w:rsidRPr="00D059C6">
              <w:rPr>
                <w:sz w:val="14"/>
                <w:szCs w:val="14"/>
                <w:lang w:bidi="ar-EG"/>
              </w:rPr>
              <w:t xml:space="preserve"> – Can handle classification, Q&amp;A, summarization, translation, and more</w:t>
            </w:r>
          </w:p>
        </w:tc>
      </w:tr>
      <w:tr w:rsidR="00D059C6" w:rsidRPr="00D059C6" w14:paraId="43055670" w14:textId="77777777" w:rsidTr="00D059C6">
        <w:trPr>
          <w:trHeight w:val="268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048E41C2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Memory &amp; Parameters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607D53D1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val="fr-FR" w:bidi="ar-EG"/>
              </w:rPr>
              <w:t>Varies (T5-</w:t>
            </w:r>
            <w:proofErr w:type="gramStart"/>
            <w:r w:rsidRPr="00D059C6">
              <w:rPr>
                <w:b/>
                <w:bCs/>
                <w:sz w:val="14"/>
                <w:szCs w:val="14"/>
                <w:lang w:val="fr-FR" w:bidi="ar-EG"/>
              </w:rPr>
              <w:t>Small:</w:t>
            </w:r>
            <w:proofErr w:type="gramEnd"/>
            <w:r w:rsidRPr="00D059C6">
              <w:rPr>
                <w:b/>
                <w:bCs/>
                <w:sz w:val="14"/>
                <w:szCs w:val="14"/>
                <w:lang w:val="fr-FR" w:bidi="ar-EG"/>
              </w:rPr>
              <w:t xml:space="preserve"> 60M, T5-Base: 220M, T5-Large: 770M, T5-XL: 3B, T5-XXL: 11B)</w:t>
            </w:r>
          </w:p>
        </w:tc>
      </w:tr>
      <w:tr w:rsidR="00D059C6" w:rsidRPr="00D059C6" w14:paraId="5718535D" w14:textId="77777777" w:rsidTr="00D059C6">
        <w:trPr>
          <w:trHeight w:val="358"/>
        </w:trPr>
        <w:tc>
          <w:tcPr>
            <w:tcW w:w="215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3ED1D48A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b/>
                <w:bCs/>
                <w:sz w:val="14"/>
                <w:szCs w:val="14"/>
                <w:lang w:bidi="ar-EG"/>
              </w:rPr>
              <w:t>Real-time Adaptation</w:t>
            </w:r>
          </w:p>
        </w:tc>
        <w:tc>
          <w:tcPr>
            <w:tcW w:w="10385" w:type="dxa"/>
            <w:shd w:val="clear" w:color="auto" w:fill="auto"/>
            <w:tcMar>
              <w:top w:w="55" w:type="dxa"/>
              <w:left w:w="110" w:type="dxa"/>
              <w:bottom w:w="55" w:type="dxa"/>
              <w:right w:w="110" w:type="dxa"/>
            </w:tcMar>
            <w:vAlign w:val="center"/>
            <w:hideMark/>
          </w:tcPr>
          <w:p w14:paraId="12D38169" w14:textId="77777777" w:rsidR="00D059C6" w:rsidRPr="00D059C6" w:rsidRDefault="00D059C6" w:rsidP="00D059C6">
            <w:pPr>
              <w:rPr>
                <w:sz w:val="14"/>
                <w:szCs w:val="14"/>
                <w:lang w:bidi="ar-EG"/>
              </w:rPr>
            </w:pPr>
            <w:r w:rsidRPr="00D059C6">
              <w:rPr>
                <w:sz w:val="14"/>
                <w:szCs w:val="14"/>
                <w:lang w:bidi="ar-EG"/>
              </w:rPr>
              <w:t>Can be fine-tuned for different NLP applications but not designed for chatbot-style memory retention</w:t>
            </w:r>
          </w:p>
        </w:tc>
      </w:tr>
    </w:tbl>
    <w:p w14:paraId="259A10F4" w14:textId="66EDABAF" w:rsidR="00D059C6" w:rsidRPr="00D059C6" w:rsidRDefault="00D059C6" w:rsidP="00D059C6">
      <w:pPr>
        <w:rPr>
          <w:b/>
          <w:bCs/>
          <w:i/>
          <w:iCs/>
          <w:sz w:val="28"/>
          <w:szCs w:val="28"/>
          <w:lang w:bidi="ar-EG"/>
        </w:rPr>
      </w:pPr>
      <w:r w:rsidRPr="00D059C6">
        <w:rPr>
          <w:b/>
          <w:bCs/>
          <w:i/>
          <w:iCs/>
          <w:sz w:val="28"/>
          <w:szCs w:val="28"/>
          <w:lang w:bidi="ar-EG"/>
        </w:rPr>
        <w:lastRenderedPageBreak/>
        <w:t>Gpt2 model</w:t>
      </w:r>
    </w:p>
    <w:p w14:paraId="25BFC3A3" w14:textId="77777777" w:rsidR="00D059C6" w:rsidRPr="00D059C6" w:rsidRDefault="00D059C6" w:rsidP="00D059C6">
      <w:pPr>
        <w:numPr>
          <w:ilvl w:val="0"/>
          <w:numId w:val="4"/>
        </w:numPr>
        <w:rPr>
          <w:lang w:bidi="ar-EG"/>
        </w:rPr>
      </w:pPr>
      <w:r w:rsidRPr="00D059C6">
        <w:rPr>
          <w:b/>
          <w:bCs/>
          <w:lang w:bidi="ar-EG"/>
        </w:rPr>
        <w:t>GPT-2 (Generative Pre-trained Transformer 2)</w:t>
      </w:r>
      <w:r w:rsidRPr="00D059C6">
        <w:rPr>
          <w:lang w:bidi="ar-EG"/>
        </w:rPr>
        <w:t xml:space="preserve"> is a </w:t>
      </w:r>
      <w:r w:rsidRPr="00D059C6">
        <w:rPr>
          <w:b/>
          <w:bCs/>
          <w:lang w:bidi="ar-EG"/>
        </w:rPr>
        <w:t>language model</w:t>
      </w:r>
      <w:r w:rsidRPr="00D059C6">
        <w:rPr>
          <w:lang w:bidi="ar-EG"/>
        </w:rPr>
        <w:t xml:space="preserve"> developed by </w:t>
      </w:r>
      <w:r w:rsidRPr="00D059C6">
        <w:rPr>
          <w:b/>
          <w:bCs/>
          <w:lang w:bidi="ar-EG"/>
        </w:rPr>
        <w:t>OpenAI</w:t>
      </w:r>
      <w:r w:rsidRPr="00D059C6">
        <w:rPr>
          <w:lang w:bidi="ar-EG"/>
        </w:rPr>
        <w:t xml:space="preserve"> in </w:t>
      </w:r>
      <w:r w:rsidRPr="00D059C6">
        <w:rPr>
          <w:b/>
          <w:bCs/>
          <w:lang w:bidi="ar-EG"/>
        </w:rPr>
        <w:t>2019</w:t>
      </w:r>
      <w:r w:rsidRPr="00D059C6">
        <w:rPr>
          <w:lang w:bidi="ar-EG"/>
        </w:rPr>
        <w:t xml:space="preserve">. It is the second version in the </w:t>
      </w:r>
      <w:r w:rsidRPr="00D059C6">
        <w:rPr>
          <w:b/>
          <w:bCs/>
          <w:lang w:bidi="ar-EG"/>
        </w:rPr>
        <w:t>GPT series</w:t>
      </w:r>
      <w:r w:rsidRPr="00D059C6">
        <w:rPr>
          <w:lang w:bidi="ar-EG"/>
        </w:rPr>
        <w:t xml:space="preserve"> and was designed to generate human-like text.</w:t>
      </w:r>
    </w:p>
    <w:p w14:paraId="48C11A75" w14:textId="77777777" w:rsidR="00D059C6" w:rsidRPr="00D059C6" w:rsidRDefault="00D059C6" w:rsidP="00D059C6">
      <w:pPr>
        <w:numPr>
          <w:ilvl w:val="0"/>
          <w:numId w:val="4"/>
        </w:numPr>
        <w:rPr>
          <w:lang w:bidi="ar-EG"/>
        </w:rPr>
      </w:pPr>
      <w:r w:rsidRPr="00D059C6">
        <w:rPr>
          <w:b/>
          <w:bCs/>
          <w:lang w:bidi="ar-EG"/>
        </w:rPr>
        <w:t>Key Features of GPT-2:</w:t>
      </w:r>
    </w:p>
    <w:p w14:paraId="3320D6F7" w14:textId="77777777" w:rsidR="00D059C6" w:rsidRPr="00D059C6" w:rsidRDefault="00D059C6" w:rsidP="00D059C6">
      <w:pPr>
        <w:numPr>
          <w:ilvl w:val="0"/>
          <w:numId w:val="5"/>
        </w:numPr>
        <w:rPr>
          <w:lang w:bidi="ar-EG"/>
        </w:rPr>
      </w:pPr>
      <w:r w:rsidRPr="00D059C6">
        <w:rPr>
          <w:b/>
          <w:bCs/>
          <w:lang w:bidi="ar-EG"/>
        </w:rPr>
        <w:t>Transformer-Based Architecture</w:t>
      </w:r>
    </w:p>
    <w:p w14:paraId="0DE3A11E" w14:textId="77777777" w:rsidR="00D059C6" w:rsidRPr="00D059C6" w:rsidRDefault="00D059C6" w:rsidP="00D059C6">
      <w:pPr>
        <w:numPr>
          <w:ilvl w:val="1"/>
          <w:numId w:val="5"/>
        </w:numPr>
        <w:rPr>
          <w:lang w:bidi="ar-EG"/>
        </w:rPr>
      </w:pPr>
      <w:r w:rsidRPr="00D059C6">
        <w:rPr>
          <w:lang w:bidi="ar-EG"/>
        </w:rPr>
        <w:t xml:space="preserve">Uses </w:t>
      </w:r>
      <w:r w:rsidRPr="00D059C6">
        <w:rPr>
          <w:b/>
          <w:bCs/>
          <w:lang w:bidi="ar-EG"/>
        </w:rPr>
        <w:t>decoder-only architecture</w:t>
      </w:r>
      <w:r w:rsidRPr="00D059C6">
        <w:rPr>
          <w:lang w:bidi="ar-EG"/>
        </w:rPr>
        <w:t xml:space="preserve"> (like GPT-3 and GPT-4).</w:t>
      </w:r>
    </w:p>
    <w:p w14:paraId="70A8B823" w14:textId="77777777" w:rsidR="00D059C6" w:rsidRPr="00D059C6" w:rsidRDefault="00D059C6" w:rsidP="00D059C6">
      <w:pPr>
        <w:numPr>
          <w:ilvl w:val="1"/>
          <w:numId w:val="5"/>
        </w:numPr>
        <w:rPr>
          <w:lang w:bidi="ar-EG"/>
        </w:rPr>
      </w:pPr>
      <w:r w:rsidRPr="00D059C6">
        <w:rPr>
          <w:lang w:bidi="ar-EG"/>
        </w:rPr>
        <w:t xml:space="preserve">Based on </w:t>
      </w:r>
      <w:r w:rsidRPr="00D059C6">
        <w:rPr>
          <w:b/>
          <w:bCs/>
          <w:lang w:bidi="ar-EG"/>
        </w:rPr>
        <w:t>self-attention</w:t>
      </w:r>
      <w:r w:rsidRPr="00D059C6">
        <w:rPr>
          <w:lang w:bidi="ar-EG"/>
        </w:rPr>
        <w:t xml:space="preserve"> mechanisms for text generation.</w:t>
      </w:r>
    </w:p>
    <w:p w14:paraId="13AD186B" w14:textId="77777777" w:rsidR="00D059C6" w:rsidRPr="00D059C6" w:rsidRDefault="00D059C6" w:rsidP="00D059C6">
      <w:pPr>
        <w:numPr>
          <w:ilvl w:val="0"/>
          <w:numId w:val="5"/>
        </w:numPr>
        <w:rPr>
          <w:lang w:bidi="ar-EG"/>
        </w:rPr>
      </w:pPr>
      <w:r w:rsidRPr="00D059C6">
        <w:rPr>
          <w:b/>
          <w:bCs/>
          <w:lang w:bidi="ar-EG"/>
        </w:rPr>
        <w:t>Autoregressive Model</w:t>
      </w:r>
    </w:p>
    <w:p w14:paraId="728E8487" w14:textId="77777777" w:rsidR="00D059C6" w:rsidRPr="00D059C6" w:rsidRDefault="00D059C6" w:rsidP="00D059C6">
      <w:pPr>
        <w:numPr>
          <w:ilvl w:val="1"/>
          <w:numId w:val="5"/>
        </w:numPr>
        <w:rPr>
          <w:lang w:bidi="ar-EG"/>
        </w:rPr>
      </w:pPr>
      <w:r w:rsidRPr="00D059C6">
        <w:rPr>
          <w:lang w:bidi="ar-EG"/>
        </w:rPr>
        <w:t xml:space="preserve">Predicts the </w:t>
      </w:r>
      <w:r w:rsidRPr="00D059C6">
        <w:rPr>
          <w:b/>
          <w:bCs/>
          <w:lang w:bidi="ar-EG"/>
        </w:rPr>
        <w:t>next word</w:t>
      </w:r>
      <w:r w:rsidRPr="00D059C6">
        <w:rPr>
          <w:lang w:bidi="ar-EG"/>
        </w:rPr>
        <w:t xml:space="preserve"> based on previous words.</w:t>
      </w:r>
    </w:p>
    <w:p w14:paraId="607F3011" w14:textId="77777777" w:rsidR="00D059C6" w:rsidRPr="00D059C6" w:rsidRDefault="00D059C6" w:rsidP="00D059C6">
      <w:pPr>
        <w:numPr>
          <w:ilvl w:val="1"/>
          <w:numId w:val="5"/>
        </w:numPr>
        <w:rPr>
          <w:lang w:bidi="ar-EG"/>
        </w:rPr>
      </w:pPr>
      <w:r w:rsidRPr="00D059C6">
        <w:rPr>
          <w:lang w:bidi="ar-EG"/>
        </w:rPr>
        <w:t xml:space="preserve">Generates text </w:t>
      </w:r>
      <w:r w:rsidRPr="00D059C6">
        <w:rPr>
          <w:b/>
          <w:bCs/>
          <w:lang w:bidi="ar-EG"/>
        </w:rPr>
        <w:t>sequentially</w:t>
      </w:r>
      <w:r w:rsidRPr="00D059C6">
        <w:rPr>
          <w:lang w:bidi="ar-EG"/>
        </w:rPr>
        <w:t>, improving coherence.</w:t>
      </w:r>
    </w:p>
    <w:p w14:paraId="220E522A" w14:textId="20003E94" w:rsidR="00D059C6" w:rsidRDefault="00D059C6" w:rsidP="00D059C6">
      <w:pPr>
        <w:rPr>
          <w:b/>
          <w:bCs/>
          <w:i/>
          <w:iCs/>
          <w:sz w:val="28"/>
          <w:szCs w:val="28"/>
          <w:lang w:bidi="ar-EG"/>
        </w:rPr>
      </w:pPr>
      <w:r w:rsidRPr="00D059C6">
        <w:rPr>
          <w:b/>
          <w:bCs/>
          <w:i/>
          <w:iCs/>
          <w:sz w:val="28"/>
          <w:szCs w:val="28"/>
          <w:lang w:bidi="ar-EG"/>
        </w:rPr>
        <w:t>BERT model</w:t>
      </w:r>
    </w:p>
    <w:p w14:paraId="7E1A4E87" w14:textId="77777777" w:rsidR="00D059C6" w:rsidRPr="00D059C6" w:rsidRDefault="00D059C6" w:rsidP="00D059C6">
      <w:pPr>
        <w:numPr>
          <w:ilvl w:val="0"/>
          <w:numId w:val="6"/>
        </w:numPr>
        <w:rPr>
          <w:lang w:bidi="ar-EG"/>
        </w:rPr>
      </w:pPr>
      <w:r w:rsidRPr="00D059C6">
        <w:rPr>
          <w:lang w:bidi="ar-EG"/>
        </w:rPr>
        <w:t>BERT (Bidirectional Encoder Representations from Transformers) is a deep learning model developed by Google AI in 2018. It is one of the most influential large language models designed for natural language processing (NLP) tasks.</w:t>
      </w:r>
    </w:p>
    <w:p w14:paraId="52438C4D" w14:textId="77777777" w:rsidR="00D059C6" w:rsidRPr="00D059C6" w:rsidRDefault="00D059C6" w:rsidP="00D059C6">
      <w:pPr>
        <w:numPr>
          <w:ilvl w:val="0"/>
          <w:numId w:val="6"/>
        </w:numPr>
        <w:rPr>
          <w:lang w:bidi="ar-EG"/>
        </w:rPr>
      </w:pPr>
      <w:r w:rsidRPr="00D059C6">
        <w:rPr>
          <w:lang w:bidi="ar-EG"/>
        </w:rPr>
        <w:t>Key Features of BERT:</w:t>
      </w:r>
    </w:p>
    <w:p w14:paraId="046A382C" w14:textId="77777777" w:rsidR="00D059C6" w:rsidRPr="00D059C6" w:rsidRDefault="00D059C6" w:rsidP="00D059C6">
      <w:pPr>
        <w:numPr>
          <w:ilvl w:val="0"/>
          <w:numId w:val="7"/>
        </w:numPr>
        <w:rPr>
          <w:lang w:bidi="ar-EG"/>
        </w:rPr>
      </w:pPr>
      <w:r w:rsidRPr="00D059C6">
        <w:rPr>
          <w:lang w:bidi="ar-EG"/>
        </w:rPr>
        <w:t>Bidirectional Understanding – Unlike traditional models that read text left-to-right or right-to-left, BERT reads the entire sentence at once, understanding context better.</w:t>
      </w:r>
    </w:p>
    <w:p w14:paraId="79F9AD6C" w14:textId="77777777" w:rsidR="00D059C6" w:rsidRPr="00D059C6" w:rsidRDefault="00D059C6" w:rsidP="00D059C6">
      <w:pPr>
        <w:numPr>
          <w:ilvl w:val="0"/>
          <w:numId w:val="7"/>
        </w:numPr>
        <w:rPr>
          <w:lang w:bidi="ar-EG"/>
        </w:rPr>
      </w:pPr>
      <w:r w:rsidRPr="00D059C6">
        <w:rPr>
          <w:lang w:bidi="ar-EG"/>
        </w:rPr>
        <w:t xml:space="preserve">Pre-trained on Large Datasets – BERT is trained on massive amounts of text data, such as Wikipedia and </w:t>
      </w:r>
      <w:proofErr w:type="spellStart"/>
      <w:r w:rsidRPr="00D059C6">
        <w:rPr>
          <w:lang w:bidi="ar-EG"/>
        </w:rPr>
        <w:t>BooksCorpus</w:t>
      </w:r>
      <w:proofErr w:type="spellEnd"/>
      <w:r w:rsidRPr="00D059C6">
        <w:rPr>
          <w:lang w:bidi="ar-EG"/>
        </w:rPr>
        <w:t>.</w:t>
      </w:r>
    </w:p>
    <w:p w14:paraId="7A7F0656" w14:textId="77777777" w:rsidR="00D059C6" w:rsidRPr="00D059C6" w:rsidRDefault="00D059C6" w:rsidP="00D059C6">
      <w:pPr>
        <w:numPr>
          <w:ilvl w:val="0"/>
          <w:numId w:val="7"/>
        </w:numPr>
        <w:rPr>
          <w:lang w:bidi="ar-EG"/>
        </w:rPr>
      </w:pPr>
      <w:r w:rsidRPr="00D059C6">
        <w:rPr>
          <w:lang w:bidi="ar-EG"/>
        </w:rPr>
        <w:t xml:space="preserve">Fine-Tuning for Specific Tasks – After pre-training, BERT can be fine-tuned for tasks like: </w:t>
      </w:r>
    </w:p>
    <w:p w14:paraId="7623060D" w14:textId="77777777" w:rsidR="00D059C6" w:rsidRPr="00D059C6" w:rsidRDefault="00D059C6" w:rsidP="00D059C6">
      <w:pPr>
        <w:numPr>
          <w:ilvl w:val="1"/>
          <w:numId w:val="7"/>
        </w:numPr>
        <w:rPr>
          <w:lang w:bidi="ar-EG"/>
        </w:rPr>
      </w:pPr>
      <w:r w:rsidRPr="00D059C6">
        <w:rPr>
          <w:lang w:bidi="ar-EG"/>
        </w:rPr>
        <w:t>Text classification (e.g., spam detection)</w:t>
      </w:r>
    </w:p>
    <w:p w14:paraId="38AC27D2" w14:textId="77777777" w:rsidR="00D059C6" w:rsidRPr="00D059C6" w:rsidRDefault="00D059C6" w:rsidP="00D059C6">
      <w:pPr>
        <w:numPr>
          <w:ilvl w:val="1"/>
          <w:numId w:val="7"/>
        </w:numPr>
        <w:rPr>
          <w:lang w:bidi="ar-EG"/>
        </w:rPr>
      </w:pPr>
      <w:r w:rsidRPr="00D059C6">
        <w:rPr>
          <w:lang w:bidi="ar-EG"/>
        </w:rPr>
        <w:t>Question answering (e.g., Google Search)</w:t>
      </w:r>
    </w:p>
    <w:p w14:paraId="3F8069F2" w14:textId="77777777" w:rsidR="00D059C6" w:rsidRPr="00D059C6" w:rsidRDefault="00D059C6" w:rsidP="00D059C6">
      <w:pPr>
        <w:numPr>
          <w:ilvl w:val="1"/>
          <w:numId w:val="7"/>
        </w:numPr>
        <w:rPr>
          <w:lang w:bidi="ar-EG"/>
        </w:rPr>
      </w:pPr>
      <w:r w:rsidRPr="00D059C6">
        <w:rPr>
          <w:lang w:bidi="ar-EG"/>
        </w:rPr>
        <w:t>Named entity recognition (e.g., identifying names in text)</w:t>
      </w:r>
    </w:p>
    <w:p w14:paraId="6793994D" w14:textId="1C292453" w:rsidR="00D059C6" w:rsidRDefault="00D059C6" w:rsidP="00D059C6">
      <w:pPr>
        <w:rPr>
          <w:b/>
          <w:bCs/>
          <w:i/>
          <w:iCs/>
          <w:sz w:val="28"/>
          <w:szCs w:val="28"/>
          <w:lang w:bidi="ar-EG"/>
        </w:rPr>
      </w:pPr>
      <w:r w:rsidRPr="00D059C6">
        <w:rPr>
          <w:b/>
          <w:bCs/>
          <w:i/>
          <w:iCs/>
          <w:sz w:val="28"/>
          <w:szCs w:val="28"/>
          <w:lang w:bidi="ar-EG"/>
        </w:rPr>
        <w:t>Key Differences: T5 vs. BERT vs. GPT</w:t>
      </w:r>
    </w:p>
    <w:tbl>
      <w:tblPr>
        <w:tblW w:w="16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75"/>
        <w:gridCol w:w="4075"/>
        <w:gridCol w:w="4075"/>
        <w:gridCol w:w="4075"/>
      </w:tblGrid>
      <w:tr w:rsidR="00D059C6" w:rsidRPr="00D059C6" w14:paraId="22767869" w14:textId="77777777" w:rsidTr="004D5765">
        <w:trPr>
          <w:trHeight w:val="287"/>
        </w:trPr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BD00C0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Model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D2964D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BERT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DCC591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GPT (GPT-2, GPT-4)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40AFE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T5</w:t>
            </w:r>
          </w:p>
        </w:tc>
      </w:tr>
      <w:tr w:rsidR="00D059C6" w:rsidRPr="00D059C6" w14:paraId="0BA83B76" w14:textId="77777777" w:rsidTr="004D5765">
        <w:trPr>
          <w:trHeight w:val="278"/>
        </w:trPr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F60838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Architecture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A62F66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Encoder-only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753AD8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Decoder-only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F1B53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Encoder-Decoder</w:t>
            </w:r>
          </w:p>
        </w:tc>
      </w:tr>
      <w:tr w:rsidR="00D059C6" w:rsidRPr="00D059C6" w14:paraId="335AB07C" w14:textId="77777777" w:rsidTr="004D5765">
        <w:trPr>
          <w:trHeight w:val="368"/>
        </w:trPr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DDE88" w14:textId="77777777" w:rsidR="00D059C6" w:rsidRPr="00D059C6" w:rsidRDefault="00D059C6" w:rsidP="00D059C6">
            <w:pPr>
              <w:rPr>
                <w:lang w:bidi="ar-EG"/>
              </w:rPr>
            </w:pPr>
            <w:proofErr w:type="gramStart"/>
            <w:r w:rsidRPr="00D059C6">
              <w:rPr>
                <w:lang w:bidi="ar-EG"/>
              </w:rPr>
              <w:t>Main Focus</w:t>
            </w:r>
            <w:proofErr w:type="gramEnd"/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4ED7E1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Understanding text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BCAFB9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Generating text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AE3602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Understanding &amp; Generating text</w:t>
            </w:r>
          </w:p>
        </w:tc>
      </w:tr>
      <w:tr w:rsidR="00D059C6" w:rsidRPr="00D059C6" w14:paraId="313E6051" w14:textId="77777777" w:rsidTr="004D5765">
        <w:trPr>
          <w:trHeight w:val="287"/>
        </w:trPr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16302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Training Objective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B01506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Masked Language Modeling (MLM)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36418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Causal Language Modeling (CLM)</w:t>
            </w:r>
          </w:p>
        </w:tc>
        <w:tc>
          <w:tcPr>
            <w:tcW w:w="40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C3A930" w14:textId="77777777" w:rsidR="00D059C6" w:rsidRPr="00D059C6" w:rsidRDefault="00D059C6" w:rsidP="00D059C6">
            <w:pPr>
              <w:rPr>
                <w:lang w:bidi="ar-EG"/>
              </w:rPr>
            </w:pPr>
            <w:r w:rsidRPr="00D059C6">
              <w:rPr>
                <w:lang w:bidi="ar-EG"/>
              </w:rPr>
              <w:t>Text-to-Text Training</w:t>
            </w:r>
          </w:p>
        </w:tc>
      </w:tr>
    </w:tbl>
    <w:p w14:paraId="58FF1863" w14:textId="77777777" w:rsidR="00D059C6" w:rsidRPr="00D059C6" w:rsidRDefault="00D059C6" w:rsidP="00D059C6">
      <w:pPr>
        <w:rPr>
          <w:lang w:bidi="ar-EG"/>
        </w:rPr>
      </w:pPr>
    </w:p>
    <w:sectPr w:rsidR="00D059C6" w:rsidRPr="00D0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44C96"/>
    <w:multiLevelType w:val="hybridMultilevel"/>
    <w:tmpl w:val="DBBA1196"/>
    <w:lvl w:ilvl="0" w:tplc="0B18E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B8E4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2D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FE2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5AA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D41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2CD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EF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A4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901FC"/>
    <w:multiLevelType w:val="hybridMultilevel"/>
    <w:tmpl w:val="A2B201BA"/>
    <w:lvl w:ilvl="0" w:tplc="8D1AC76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02855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CAC07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4320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78B57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56130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A0D02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2A114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7A895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1F966E4"/>
    <w:multiLevelType w:val="hybridMultilevel"/>
    <w:tmpl w:val="1E48314C"/>
    <w:lvl w:ilvl="0" w:tplc="B17EB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A1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C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2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82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C1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24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CF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E4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F51366"/>
    <w:multiLevelType w:val="hybridMultilevel"/>
    <w:tmpl w:val="D4927F6C"/>
    <w:lvl w:ilvl="0" w:tplc="B5643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8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26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C2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4E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8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4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49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29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C67ED5"/>
    <w:multiLevelType w:val="hybridMultilevel"/>
    <w:tmpl w:val="12C6A31E"/>
    <w:lvl w:ilvl="0" w:tplc="2C9E129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58FDA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F44E0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401AC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30608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28FD1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E6E0B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AC81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702EB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69B6194"/>
    <w:multiLevelType w:val="hybridMultilevel"/>
    <w:tmpl w:val="52E46AFE"/>
    <w:lvl w:ilvl="0" w:tplc="F7D0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4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29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1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42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8C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2B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C1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6A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D06FC2"/>
    <w:multiLevelType w:val="hybridMultilevel"/>
    <w:tmpl w:val="64E8819E"/>
    <w:lvl w:ilvl="0" w:tplc="E7F6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43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ED0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66E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8A1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6C5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2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78B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503740">
    <w:abstractNumId w:val="3"/>
  </w:num>
  <w:num w:numId="2" w16cid:durableId="82530680">
    <w:abstractNumId w:val="2"/>
  </w:num>
  <w:num w:numId="3" w16cid:durableId="723716843">
    <w:abstractNumId w:val="5"/>
  </w:num>
  <w:num w:numId="4" w16cid:durableId="1384984723">
    <w:abstractNumId w:val="4"/>
  </w:num>
  <w:num w:numId="5" w16cid:durableId="965427994">
    <w:abstractNumId w:val="6"/>
  </w:num>
  <w:num w:numId="6" w16cid:durableId="1660304026">
    <w:abstractNumId w:val="1"/>
  </w:num>
  <w:num w:numId="7" w16cid:durableId="162260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C6"/>
    <w:rsid w:val="003701CE"/>
    <w:rsid w:val="004D5765"/>
    <w:rsid w:val="006977EF"/>
    <w:rsid w:val="00935133"/>
    <w:rsid w:val="00D059C6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1AC0A"/>
  <w15:chartTrackingRefBased/>
  <w15:docId w15:val="{EF8FC65A-0AAD-4B44-BE6E-BA19744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74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91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37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78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53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477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723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099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83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73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73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572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478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767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239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329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485</Words>
  <Characters>2931</Characters>
  <Application>Microsoft Office Word</Application>
  <DocSecurity>0</DocSecurity>
  <Lines>68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20210738</dc:creator>
  <cp:keywords/>
  <dc:description/>
  <cp:lastModifiedBy>Mohammed 20210738</cp:lastModifiedBy>
  <cp:revision>1</cp:revision>
  <dcterms:created xsi:type="dcterms:W3CDTF">2025-03-08T20:16:00Z</dcterms:created>
  <dcterms:modified xsi:type="dcterms:W3CDTF">2025-03-08T20:27:00Z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bde02b52-d87d-4a0d-956e-6a29b5c48a34</vt:lpwstr>
  </property>
</Properties>
</file>