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jc w:val="center"/>
        <w:rPr>
          <w:rFonts w:cs="IRZar"/>
          <w:sz w:val="30"/>
          <w:szCs w:val="30"/>
        </w:rPr>
      </w:pPr>
      <w:r>
        <w:rPr>
          <w:sz w:val="30"/>
          <w:sz w:val="30"/>
          <w:szCs w:val="30"/>
          <w:rtl w:val="true"/>
        </w:rPr>
        <w:t>باسمه تعالی</w:t>
      </w:r>
    </w:p>
    <w:p>
      <w:pPr>
        <w:pStyle w:val="Normal"/>
        <w:bidi w:val="1"/>
        <w:jc w:val="left"/>
        <w:rPr>
          <w:rFonts w:cs="IRZar"/>
          <w:sz w:val="30"/>
          <w:szCs w:val="30"/>
        </w:rPr>
      </w:pPr>
      <w:r>
        <w:rPr>
          <w:sz w:val="30"/>
          <w:sz w:val="30"/>
          <w:szCs w:val="30"/>
          <w:rtl w:val="true"/>
        </w:rPr>
        <w:t>مراجع پایان‌نامه</w:t>
      </w:r>
    </w:p>
    <w:p>
      <w:pPr>
        <w:pStyle w:val="Normal"/>
        <w:bidi w:val="1"/>
        <w:jc w:val="left"/>
        <w:rPr>
          <w:rFonts w:cs="IRZar"/>
          <w:sz w:val="30"/>
          <w:szCs w:val="30"/>
        </w:rPr>
      </w:pPr>
      <w:r>
        <w:rPr>
          <w:sz w:val="30"/>
          <w:sz w:val="30"/>
          <w:szCs w:val="30"/>
          <w:rtl w:val="true"/>
        </w:rPr>
        <w:t>برنامه‌های جانبی</w:t>
      </w:r>
    </w:p>
    <w:p>
      <w:pPr>
        <w:pStyle w:val="Normal"/>
        <w:bidi w:val="1"/>
        <w:jc w:val="left"/>
        <w:rPr>
          <w:rFonts w:ascii="IRZar" w:hAnsi="IRZar" w:cs="IRZar"/>
          <w:sz w:val="30"/>
          <w:szCs w:val="30"/>
        </w:rPr>
      </w:pPr>
      <w:r>
        <w:rPr>
          <w:rFonts w:ascii="IRZar" w:hAnsi="IRZar"/>
          <w:sz w:val="30"/>
          <w:sz w:val="30"/>
          <w:szCs w:val="30"/>
          <w:rtl w:val="true"/>
        </w:rPr>
        <w:t>مقدمّه</w:t>
      </w:r>
    </w:p>
    <w:p>
      <w:pPr>
        <w:pStyle w:val="Normal"/>
        <w:bidi w:val="1"/>
        <w:jc w:val="left"/>
        <w:rPr>
          <w:rFonts w:ascii="IRZar" w:hAnsi="IRZar" w:cs="IRZar"/>
          <w:sz w:val="30"/>
          <w:szCs w:val="30"/>
        </w:rPr>
      </w:pPr>
      <w:r>
        <w:rPr>
          <w:rFonts w:ascii="IRZar" w:hAnsi="IRZar"/>
          <w:sz w:val="30"/>
          <w:sz w:val="30"/>
          <w:szCs w:val="30"/>
          <w:rtl w:val="true"/>
        </w:rPr>
        <w:t>نتیجه‌گیری</w:t>
      </w:r>
    </w:p>
    <w:p>
      <w:pPr>
        <w:pStyle w:val="Normal"/>
        <w:bidi w:val="1"/>
        <w:jc w:val="left"/>
        <w:rPr>
          <w:rFonts w:ascii="IRZar" w:hAnsi="IRZar" w:cs="IRZar"/>
          <w:sz w:val="30"/>
          <w:szCs w:val="30"/>
        </w:rPr>
      </w:pPr>
      <w:r>
        <w:rPr>
          <w:rFonts w:ascii="IRZar" w:hAnsi="IRZar"/>
          <w:sz w:val="30"/>
          <w:sz w:val="30"/>
          <w:szCs w:val="30"/>
          <w:rtl w:val="true"/>
        </w:rPr>
        <w:t>روش‌های مختلف</w:t>
      </w:r>
    </w:p>
    <w:p>
      <w:pPr>
        <w:pStyle w:val="Normal"/>
        <w:bidi w:val="1"/>
        <w:jc w:val="left"/>
        <w:rPr>
          <w:rFonts w:ascii="IRZar" w:hAnsi="IRZar" w:cs="IRZar"/>
          <w:sz w:val="30"/>
          <w:szCs w:val="30"/>
        </w:rPr>
      </w:pPr>
      <w:r>
        <w:rPr>
          <w:rFonts w:ascii="IRZar" w:hAnsi="IRZar"/>
          <w:sz w:val="30"/>
          <w:sz w:val="30"/>
          <w:szCs w:val="30"/>
          <w:rtl w:val="true"/>
        </w:rPr>
        <w:t>انتگرال‌گیری عددی</w:t>
      </w:r>
    </w:p>
    <w:p>
      <w:pPr>
        <w:pStyle w:val="Normal"/>
        <w:bidi w:val="1"/>
        <w:jc w:val="left"/>
        <w:rPr>
          <w:rFonts w:ascii="IRZar" w:hAnsi="IRZar" w:cs="IRZar"/>
          <w:sz w:val="30"/>
          <w:szCs w:val="30"/>
        </w:rPr>
      </w:pPr>
      <w:r>
        <w:rPr>
          <w:rFonts w:ascii="IRZar" w:hAnsi="IRZar"/>
          <w:sz w:val="30"/>
          <w:sz w:val="30"/>
          <w:szCs w:val="30"/>
          <w:rtl w:val="true"/>
        </w:rPr>
        <w:t>اجزاء محدود</w:t>
      </w:r>
    </w:p>
    <w:p>
      <w:pPr>
        <w:pStyle w:val="Normal"/>
        <w:bidi w:val="1"/>
        <w:jc w:val="left"/>
        <w:rPr>
          <w:rFonts w:ascii="IRZar" w:hAnsi="IRZar" w:cs="IRZar"/>
          <w:sz w:val="30"/>
          <w:szCs w:val="30"/>
        </w:rPr>
      </w:pPr>
      <w:r>
        <w:rPr>
          <w:rFonts w:ascii="IRZar" w:hAnsi="IRZar"/>
          <w:sz w:val="30"/>
          <w:sz w:val="30"/>
          <w:szCs w:val="30"/>
          <w:rtl w:val="true"/>
        </w:rPr>
        <w:t>آزمون‌های غیر مخرّب</w:t>
      </w:r>
    </w:p>
    <w:p>
      <w:pPr>
        <w:pStyle w:val="Normal"/>
        <w:bidi w:val="1"/>
        <w:jc w:val="left"/>
        <w:rPr>
          <w:rFonts w:ascii="IRZar" w:hAnsi="IRZar" w:cs="IRZar"/>
          <w:sz w:val="30"/>
          <w:szCs w:val="30"/>
        </w:rPr>
      </w:pPr>
      <w:r>
        <w:rPr>
          <w:rFonts w:ascii="IRZar" w:hAnsi="IRZar"/>
          <w:sz w:val="30"/>
          <w:sz w:val="30"/>
          <w:szCs w:val="30"/>
          <w:rtl w:val="true"/>
        </w:rPr>
        <w:t>تصویربردار</w:t>
      </w:r>
      <w:r>
        <w:rPr>
          <w:rFonts w:ascii="IRZar" w:hAnsi="IRZar"/>
          <w:sz w:val="30"/>
          <w:sz w:val="30"/>
          <w:szCs w:val="30"/>
          <w:rtl w:val="true"/>
        </w:rPr>
        <w:t>ی با کمک ظرفیت خازنی</w:t>
      </w:r>
    </w:p>
    <w:p>
      <w:pPr>
        <w:pStyle w:val="Normal"/>
        <w:bidi w:val="1"/>
        <w:jc w:val="left"/>
        <w:rPr>
          <w:rFonts w:cs="IRZar"/>
          <w:sz w:val="30"/>
          <w:szCs w:val="30"/>
        </w:rPr>
      </w:pPr>
      <w:r>
        <w:rPr>
          <w:sz w:val="30"/>
          <w:sz w:val="30"/>
          <w:szCs w:val="30"/>
          <w:rtl w:val="true"/>
        </w:rPr>
        <w:t>نحوه‌ی م</w:t>
      </w:r>
    </w:p>
    <w:p>
      <w:pPr>
        <w:pStyle w:val="Normal"/>
        <w:bidi w:val="0"/>
        <w:jc w:val="left"/>
        <w:rPr>
          <w:rFonts w:cs="IRZar"/>
          <w:sz w:val="30"/>
          <w:szCs w:val="30"/>
        </w:rPr>
      </w:pPr>
      <w:r>
        <w:rPr>
          <w:rFonts w:cs="IRZar"/>
          <w:sz w:val="30"/>
          <w:szCs w:val="30"/>
        </w:rPr>
        <w:t>Precise calculation of electrical capacitance by means of quadruple integrals in method of moments technique</w:t>
      </w:r>
    </w:p>
    <w:p>
      <w:pPr>
        <w:pStyle w:val="Normal"/>
        <w:bidi w:val="1"/>
        <w:jc w:val="left"/>
        <w:rPr>
          <w:rFonts w:cs="IRZar"/>
          <w:sz w:val="30"/>
          <w:szCs w:val="30"/>
        </w:rPr>
      </w:pPr>
      <w:r>
        <w:rPr>
          <w:sz w:val="30"/>
          <w:sz w:val="30"/>
          <w:szCs w:val="30"/>
          <w:rtl w:val="true"/>
        </w:rPr>
        <w:t>محاسبه دقیق ظرفیت الکتریکی با استفاده از انتگرال های چهارگانه در روش گشتاور</w:t>
      </w:r>
    </w:p>
    <w:p>
      <w:pPr>
        <w:pStyle w:val="Normal"/>
        <w:bidi w:val="0"/>
        <w:jc w:val="left"/>
        <w:rPr>
          <w:rFonts w:cs="IRZar"/>
          <w:sz w:val="30"/>
          <w:szCs w:val="30"/>
        </w:rPr>
      </w:pPr>
      <w:r>
        <w:rPr>
          <w:rFonts w:cs="IRZar"/>
          <w:sz w:val="30"/>
          <w:szCs w:val="30"/>
        </w:rPr>
        <w:t>In this paper, the capacitance of a parallel plate air-gap rectangular capacitor, and a unit cube capacitor have been calculated. Because of its generality and simplicity, the method of moments (MOM) Technique is utilized. In order to improve the accuracy of the calculations, the use of quadratic integrals instead of binary integrals has been proposed. A neat form is provided for the analytical solution of the integrals required for the method of moment. The results show that there is a very small error in calculating the capacity even with coarse boundary division. The described formulas and codes can easily be used for similar purposes.</w:t>
      </w:r>
    </w:p>
    <w:p>
      <w:pPr>
        <w:pStyle w:val="Normal"/>
        <w:bidi w:val="1"/>
        <w:jc w:val="left"/>
        <w:rPr>
          <w:rFonts w:cs="IRZar"/>
          <w:sz w:val="30"/>
          <w:szCs w:val="30"/>
        </w:rPr>
      </w:pPr>
      <w:r>
        <w:rPr>
          <w:sz w:val="30"/>
          <w:sz w:val="30"/>
          <w:szCs w:val="30"/>
          <w:rtl w:val="true"/>
        </w:rPr>
        <w:t>در این مقاله، ظرفیت یک خازن مستطیلی شکاف هوا صفحه موازی و یک خازن مکعب واحد محاسبه شده است</w:t>
      </w:r>
      <w:r>
        <w:rPr>
          <w:rFonts w:cs="IRZar"/>
          <w:sz w:val="30"/>
          <w:szCs w:val="30"/>
          <w:rtl w:val="true"/>
        </w:rPr>
        <w:t xml:space="preserve">. </w:t>
      </w:r>
      <w:r>
        <w:rPr>
          <w:sz w:val="30"/>
          <w:sz w:val="30"/>
          <w:szCs w:val="30"/>
          <w:rtl w:val="true"/>
        </w:rPr>
        <w:t xml:space="preserve">به دلیل عمومیت و سادگی، از تکنیک لحظه ها </w:t>
      </w:r>
      <w:r>
        <w:rPr>
          <w:rFonts w:cs="IRZar"/>
          <w:sz w:val="30"/>
          <w:szCs w:val="30"/>
          <w:rtl w:val="true"/>
        </w:rPr>
        <w:t>(</w:t>
      </w:r>
      <w:r>
        <w:rPr>
          <w:rFonts w:cs="IRZar"/>
          <w:sz w:val="30"/>
          <w:szCs w:val="30"/>
        </w:rPr>
        <w:t>MOM</w:t>
      </w:r>
      <w:r>
        <w:rPr>
          <w:rFonts w:cs="IRZar"/>
          <w:sz w:val="30"/>
          <w:szCs w:val="30"/>
          <w:rtl w:val="true"/>
        </w:rPr>
        <w:t xml:space="preserve">) </w:t>
      </w:r>
      <w:r>
        <w:rPr>
          <w:sz w:val="30"/>
          <w:sz w:val="30"/>
          <w:szCs w:val="30"/>
          <w:rtl w:val="true"/>
        </w:rPr>
        <w:t>استفاده می شود</w:t>
      </w:r>
      <w:r>
        <w:rPr>
          <w:rFonts w:cs="IRZar"/>
          <w:sz w:val="30"/>
          <w:szCs w:val="30"/>
          <w:rtl w:val="true"/>
        </w:rPr>
        <w:t xml:space="preserve">. </w:t>
      </w:r>
      <w:r>
        <w:rPr>
          <w:sz w:val="30"/>
          <w:sz w:val="30"/>
          <w:szCs w:val="30"/>
          <w:rtl w:val="true"/>
        </w:rPr>
        <w:t>به منظور بهبود دقت محاسبات، استفاده از انتگرال درجه دوم به جای انتگرال باینری پیشنهاد شده است</w:t>
      </w:r>
      <w:r>
        <w:rPr>
          <w:rFonts w:cs="IRZar"/>
          <w:sz w:val="30"/>
          <w:szCs w:val="30"/>
          <w:rtl w:val="true"/>
        </w:rPr>
        <w:t xml:space="preserve">. </w:t>
      </w:r>
      <w:r>
        <w:rPr>
          <w:sz w:val="30"/>
          <w:sz w:val="30"/>
          <w:szCs w:val="30"/>
          <w:rtl w:val="true"/>
        </w:rPr>
        <w:t>یک فرم منظم برای حل تحلیلی انتگرال های مورد نیاز برای روش لحظه ارائه شده است</w:t>
      </w:r>
      <w:r>
        <w:rPr>
          <w:rFonts w:cs="IRZar"/>
          <w:sz w:val="30"/>
          <w:szCs w:val="30"/>
          <w:rtl w:val="true"/>
        </w:rPr>
        <w:t xml:space="preserve">. </w:t>
      </w:r>
      <w:r>
        <w:rPr>
          <w:sz w:val="30"/>
          <w:sz w:val="30"/>
          <w:szCs w:val="30"/>
          <w:rtl w:val="true"/>
        </w:rPr>
        <w:t>نتایج نشان می دهد که خطای بسیار کمی در محاسبه ظرفیت حتی با تقسیم مرزی درشت وجود دارد</w:t>
      </w:r>
      <w:r>
        <w:rPr>
          <w:rFonts w:cs="IRZar"/>
          <w:sz w:val="30"/>
          <w:szCs w:val="30"/>
          <w:rtl w:val="true"/>
        </w:rPr>
        <w:t xml:space="preserve">. </w:t>
      </w:r>
      <w:r>
        <w:rPr>
          <w:sz w:val="30"/>
          <w:sz w:val="30"/>
          <w:szCs w:val="30"/>
          <w:rtl w:val="true"/>
        </w:rPr>
        <w:t>فرمول ها و کدهای توصیف شده به راحتی می توانند برای اهداف مشابه استفاده شوند</w:t>
      </w:r>
      <w:r>
        <w:rPr>
          <w:rFonts w:cs="IRZar"/>
          <w:sz w:val="30"/>
          <w:szCs w:val="30"/>
          <w:rtl w:val="true"/>
        </w:rPr>
        <w:t>.</w:t>
      </w:r>
    </w:p>
    <w:p>
      <w:pPr>
        <w:pStyle w:val="Normal"/>
        <w:bidi w:val="0"/>
        <w:jc w:val="left"/>
        <w:rPr>
          <w:rFonts w:cs="IRZar"/>
          <w:sz w:val="30"/>
          <w:szCs w:val="30"/>
        </w:rPr>
      </w:pPr>
      <w:r>
        <w:rPr>
          <w:rFonts w:cs="IRZar"/>
          <w:sz w:val="30"/>
          <w:szCs w:val="30"/>
        </w:rPr>
        <w:t>Accurately calculating of electric capacitance from early water-filled Leyden jar up to modern supercapacitors has been a challenging task for scientists and researchers. [8]. The demand for fast capacitance extraction techniques increases because the usage of capacitors in sensing systems spreads widely [27].</w:t>
      </w:r>
    </w:p>
    <w:p>
      <w:pPr>
        <w:pStyle w:val="Normal"/>
        <w:bidi w:val="1"/>
        <w:jc w:val="left"/>
        <w:rPr>
          <w:rFonts w:cs="IRZar"/>
          <w:sz w:val="30"/>
          <w:szCs w:val="30"/>
        </w:rPr>
      </w:pPr>
      <w:r>
        <w:rPr>
          <w:sz w:val="30"/>
          <w:sz w:val="30"/>
          <w:szCs w:val="30"/>
          <w:rtl w:val="true"/>
        </w:rPr>
        <w:t>محاسبه دقیق ظرفیت الکتریکی از شیشه لیدن اولیه پر از آب تا ابرخازن‌های مدرن یک کار چالش برانگیز برای دانشمندان و محققان بوده است</w:t>
      </w:r>
      <w:r>
        <w:rPr>
          <w:rFonts w:cs="IRZar"/>
          <w:sz w:val="30"/>
          <w:szCs w:val="30"/>
          <w:rtl w:val="true"/>
        </w:rPr>
        <w:t>. [</w:t>
      </w:r>
      <w:r>
        <w:rPr>
          <w:rFonts w:cs="IRZar"/>
          <w:sz w:val="30"/>
          <w:szCs w:val="30"/>
        </w:rPr>
        <w:t>8</w:t>
      </w:r>
      <w:r>
        <w:rPr>
          <w:rFonts w:cs="IRZar"/>
          <w:sz w:val="30"/>
          <w:szCs w:val="30"/>
          <w:rtl w:val="true"/>
        </w:rPr>
        <w:t xml:space="preserve">]. </w:t>
      </w:r>
      <w:r>
        <w:rPr>
          <w:sz w:val="30"/>
          <w:sz w:val="30"/>
          <w:szCs w:val="30"/>
          <w:rtl w:val="true"/>
        </w:rPr>
        <w:t xml:space="preserve">تقاضا برای تکنیک‌های استخراج سریع ظرفیت افزایش می‌یابد زیرا استفاده از خازن‌ها در سیستم‌های حسگر به طور گسترده گسترش می‌یابد </w:t>
      </w:r>
      <w:r>
        <w:rPr>
          <w:rFonts w:cs="IRZar"/>
          <w:sz w:val="30"/>
          <w:szCs w:val="30"/>
          <w:rtl w:val="true"/>
        </w:rPr>
        <w:t>[</w:t>
      </w:r>
      <w:r>
        <w:rPr>
          <w:rFonts w:cs="IRZar"/>
          <w:sz w:val="30"/>
          <w:szCs w:val="30"/>
        </w:rPr>
        <w:t>27</w:t>
      </w:r>
      <w:r>
        <w:rPr>
          <w:rFonts w:cs="IRZar"/>
          <w:sz w:val="30"/>
          <w:szCs w:val="30"/>
          <w:rtl w:val="true"/>
        </w:rPr>
        <w:t>].</w:t>
      </w:r>
    </w:p>
    <w:p>
      <w:pPr>
        <w:pStyle w:val="Normal"/>
        <w:bidi w:val="0"/>
        <w:jc w:val="left"/>
        <w:rPr>
          <w:rFonts w:cs="IRZar"/>
          <w:sz w:val="30"/>
          <w:szCs w:val="30"/>
        </w:rPr>
      </w:pPr>
      <w:r>
        <w:rPr>
          <w:rFonts w:cs="IRZar"/>
          <w:sz w:val="30"/>
          <w:szCs w:val="30"/>
        </w:rPr>
        <w:t>The desired characteristics of examined objects can be obtained by inverse problem analysis of measured parameters. In systems based on capacitive sensing such as the “capacitive imaging method”, the material is scanned by two electrodes, and electrical capacitance between electrodes is recorded in each position [7,21]. And it can be used to determine the size and location of defects [19]. The capacitive imaging method also can be utilized on metallic objects and is used for making a surface image of substance as an inverse problem [25].</w:t>
      </w:r>
    </w:p>
    <w:p>
      <w:pPr>
        <w:pStyle w:val="Normal"/>
        <w:bidi w:val="1"/>
        <w:jc w:val="left"/>
        <w:rPr>
          <w:rFonts w:cs="IRZar"/>
          <w:sz w:val="30"/>
          <w:szCs w:val="30"/>
        </w:rPr>
      </w:pPr>
      <w:r>
        <w:rPr>
          <w:sz w:val="30"/>
          <w:sz w:val="30"/>
          <w:szCs w:val="30"/>
          <w:rtl w:val="true"/>
        </w:rPr>
        <w:t>ویژگی های مورد نظر اشیاء مورد بررسی را می</w:t>
      </w:r>
      <w:r>
        <w:rPr>
          <w:sz w:val="30"/>
          <w:sz w:val="30"/>
          <w:szCs w:val="30"/>
          <w:rtl w:val="true"/>
        </w:rPr>
        <w:t>‌</w:t>
      </w:r>
      <w:r>
        <w:rPr>
          <w:sz w:val="30"/>
          <w:sz w:val="30"/>
          <w:szCs w:val="30"/>
          <w:rtl w:val="true"/>
        </w:rPr>
        <w:t>توان با تحلیل مسئله معکوس پارامترهای اندازه</w:t>
      </w:r>
      <w:r>
        <w:rPr>
          <w:sz w:val="30"/>
          <w:sz w:val="30"/>
          <w:szCs w:val="30"/>
          <w:rtl w:val="true"/>
        </w:rPr>
        <w:t>‌</w:t>
      </w:r>
      <w:r>
        <w:rPr>
          <w:sz w:val="30"/>
          <w:sz w:val="30"/>
          <w:szCs w:val="30"/>
          <w:rtl w:val="true"/>
        </w:rPr>
        <w:t>گیری شده به دست آورد</w:t>
      </w:r>
      <w:r>
        <w:rPr>
          <w:rFonts w:cs="IRZar"/>
          <w:sz w:val="30"/>
          <w:szCs w:val="30"/>
          <w:rtl w:val="true"/>
        </w:rPr>
        <w:t xml:space="preserve">. </w:t>
      </w:r>
      <w:r>
        <w:rPr>
          <w:sz w:val="30"/>
          <w:sz w:val="30"/>
          <w:szCs w:val="30"/>
          <w:rtl w:val="true"/>
        </w:rPr>
        <w:t xml:space="preserve">در سیستم های مبتنی بر حسگر خازنی مانند </w:t>
      </w:r>
      <w:r>
        <w:rPr>
          <w:rFonts w:cs="IRZar"/>
          <w:sz w:val="30"/>
          <w:szCs w:val="30"/>
          <w:rtl w:val="true"/>
        </w:rPr>
        <w:t>"</w:t>
      </w:r>
      <w:r>
        <w:rPr>
          <w:sz w:val="30"/>
          <w:sz w:val="30"/>
          <w:szCs w:val="30"/>
          <w:rtl w:val="true"/>
        </w:rPr>
        <w:t>روش تصویربرداری خازنی</w:t>
      </w:r>
      <w:r>
        <w:rPr>
          <w:rFonts w:cs="IRZar"/>
          <w:sz w:val="30"/>
          <w:szCs w:val="30"/>
          <w:rtl w:val="true"/>
        </w:rPr>
        <w:t>"</w:t>
      </w:r>
      <w:r>
        <w:rPr>
          <w:sz w:val="30"/>
          <w:sz w:val="30"/>
          <w:szCs w:val="30"/>
          <w:rtl w:val="true"/>
        </w:rPr>
        <w:t>، ماده توسط دو الکترود اسکن می شود و ظرفیت الکتریکی بین الکترودها در هر موقعیت ثبت می</w:t>
      </w:r>
      <w:r>
        <w:rPr>
          <w:sz w:val="30"/>
          <w:sz w:val="30"/>
          <w:szCs w:val="30"/>
          <w:rtl w:val="true"/>
        </w:rPr>
        <w:t>‌</w:t>
      </w:r>
      <w:r>
        <w:rPr>
          <w:sz w:val="30"/>
          <w:sz w:val="30"/>
          <w:szCs w:val="30"/>
          <w:rtl w:val="true"/>
        </w:rPr>
        <w:t xml:space="preserve">شود </w:t>
      </w:r>
      <w:r>
        <w:rPr>
          <w:rFonts w:cs="IRZar"/>
          <w:sz w:val="30"/>
          <w:szCs w:val="30"/>
          <w:rtl w:val="true"/>
        </w:rPr>
        <w:t>[</w:t>
      </w:r>
      <w:r>
        <w:rPr>
          <w:rFonts w:cs="IRZar"/>
          <w:sz w:val="30"/>
          <w:szCs w:val="30"/>
        </w:rPr>
        <w:t>7</w:t>
      </w:r>
      <w:r>
        <w:rPr>
          <w:sz w:val="30"/>
          <w:sz w:val="30"/>
          <w:szCs w:val="30"/>
        </w:rPr>
        <w:t>،</w:t>
      </w:r>
      <w:r>
        <w:rPr>
          <w:rFonts w:cs="IRZar"/>
          <w:sz w:val="30"/>
          <w:szCs w:val="30"/>
        </w:rPr>
        <w:t>21</w:t>
      </w:r>
      <w:r>
        <w:rPr>
          <w:rFonts w:cs="IRZar"/>
          <w:sz w:val="30"/>
          <w:szCs w:val="30"/>
          <w:rtl w:val="true"/>
        </w:rPr>
        <w:t xml:space="preserve">]. </w:t>
      </w:r>
      <w:r>
        <w:rPr>
          <w:sz w:val="30"/>
          <w:sz w:val="30"/>
          <w:szCs w:val="30"/>
          <w:rtl w:val="true"/>
        </w:rPr>
        <w:t xml:space="preserve">و می توان از آن برای تعیین اندازه و محل عیوب استفاده کرد </w:t>
      </w:r>
      <w:r>
        <w:rPr>
          <w:rFonts w:cs="IRZar"/>
          <w:sz w:val="30"/>
          <w:szCs w:val="30"/>
          <w:rtl w:val="true"/>
        </w:rPr>
        <w:t>[</w:t>
      </w:r>
      <w:r>
        <w:rPr>
          <w:rFonts w:cs="IRZar"/>
          <w:sz w:val="30"/>
          <w:szCs w:val="30"/>
        </w:rPr>
        <w:t>19</w:t>
      </w:r>
      <w:r>
        <w:rPr>
          <w:rFonts w:cs="IRZar"/>
          <w:sz w:val="30"/>
          <w:szCs w:val="30"/>
          <w:rtl w:val="true"/>
        </w:rPr>
        <w:t xml:space="preserve">]. </w:t>
      </w:r>
      <w:r>
        <w:rPr>
          <w:sz w:val="30"/>
          <w:sz w:val="30"/>
          <w:szCs w:val="30"/>
          <w:rtl w:val="true"/>
        </w:rPr>
        <w:t>روش تصویربرداری خازنی همچنین می</w:t>
      </w:r>
      <w:r>
        <w:rPr>
          <w:sz w:val="30"/>
          <w:sz w:val="30"/>
          <w:szCs w:val="30"/>
          <w:rtl w:val="true"/>
        </w:rPr>
        <w:t>‌</w:t>
      </w:r>
      <w:r>
        <w:rPr>
          <w:sz w:val="30"/>
          <w:sz w:val="30"/>
          <w:szCs w:val="30"/>
          <w:rtl w:val="true"/>
        </w:rPr>
        <w:t>تواند بر روی اجسام فلزی استفاده شود و برای ایجاد تصویر سطحی از ماده به عنوان یک مسئله معکوس استفاده می</w:t>
      </w:r>
      <w:r>
        <w:rPr>
          <w:sz w:val="30"/>
          <w:sz w:val="30"/>
          <w:szCs w:val="30"/>
          <w:rtl w:val="true"/>
        </w:rPr>
        <w:t>‌</w:t>
      </w:r>
      <w:r>
        <w:rPr>
          <w:sz w:val="30"/>
          <w:sz w:val="30"/>
          <w:szCs w:val="30"/>
          <w:rtl w:val="true"/>
        </w:rPr>
        <w:t xml:space="preserve">شود </w:t>
      </w:r>
      <w:r>
        <w:rPr>
          <w:rFonts w:cs="IRZar"/>
          <w:sz w:val="30"/>
          <w:szCs w:val="30"/>
          <w:rtl w:val="true"/>
        </w:rPr>
        <w:t>[</w:t>
      </w:r>
      <w:r>
        <w:rPr>
          <w:rFonts w:cs="IRZar"/>
          <w:sz w:val="30"/>
          <w:szCs w:val="30"/>
        </w:rPr>
        <w:t>25</w:t>
      </w:r>
      <w:r>
        <w:rPr>
          <w:rFonts w:cs="IRZar"/>
          <w:sz w:val="30"/>
          <w:szCs w:val="30"/>
          <w:rtl w:val="true"/>
        </w:rPr>
        <w:t>].</w:t>
      </w:r>
    </w:p>
    <w:p>
      <w:pPr>
        <w:pStyle w:val="Normal"/>
        <w:bidi w:val="0"/>
        <w:jc w:val="left"/>
        <w:rPr>
          <w:rFonts w:cs="IRZar"/>
          <w:sz w:val="30"/>
          <w:szCs w:val="30"/>
        </w:rPr>
      </w:pPr>
      <w:r>
        <w:rPr>
          <w:rFonts w:cs="IRZar"/>
          <w:sz w:val="30"/>
          <w:szCs w:val="30"/>
        </w:rPr>
        <w:t>To solve an “inverse problem”, you first need a quick and accurate way to solve the “forward problem”. This means that the capacitance calculation must be done intelligently in a way that can be repeated without wasting CPU time. This paper focuses on extracting the capacitance of air gap capacitors. The results are utilizable to calculate the capacitance of dielectric capacitors. Also, many problems in magnetostatics can be solved similarly because of the duality of electricity and magnetism. Problems such as reconstructing the shape of defects in Magnetic flux leakage inspection can be solved in this way [9].</w:t>
      </w:r>
    </w:p>
    <w:p>
      <w:pPr>
        <w:pStyle w:val="Normal"/>
        <w:bidi w:val="1"/>
        <w:jc w:val="left"/>
        <w:rPr>
          <w:rFonts w:cs="IRZar"/>
          <w:sz w:val="30"/>
          <w:szCs w:val="30"/>
        </w:rPr>
      </w:pPr>
      <w:r>
        <w:rPr>
          <w:sz w:val="30"/>
          <w:sz w:val="30"/>
          <w:szCs w:val="30"/>
          <w:rtl w:val="true"/>
        </w:rPr>
        <w:t xml:space="preserve">برای حل یک </w:t>
      </w:r>
      <w:r>
        <w:rPr>
          <w:rFonts w:cs="IRZar"/>
          <w:sz w:val="30"/>
          <w:szCs w:val="30"/>
          <w:rtl w:val="true"/>
        </w:rPr>
        <w:t>"</w:t>
      </w:r>
      <w:r>
        <w:rPr>
          <w:sz w:val="30"/>
          <w:sz w:val="30"/>
          <w:szCs w:val="30"/>
          <w:rtl w:val="true"/>
        </w:rPr>
        <w:t>مسئله معکوس</w:t>
      </w:r>
      <w:r>
        <w:rPr>
          <w:rFonts w:cs="IRZar"/>
          <w:sz w:val="30"/>
          <w:szCs w:val="30"/>
          <w:rtl w:val="true"/>
        </w:rPr>
        <w:t>"</w:t>
      </w:r>
      <w:r>
        <w:rPr>
          <w:sz w:val="30"/>
          <w:sz w:val="30"/>
          <w:szCs w:val="30"/>
          <w:rtl w:val="true"/>
        </w:rPr>
        <w:t xml:space="preserve">، ابتدا به یک راه سریع و دقیق برای حل </w:t>
      </w:r>
      <w:r>
        <w:rPr>
          <w:rFonts w:cs="IRZar"/>
          <w:sz w:val="30"/>
          <w:szCs w:val="30"/>
          <w:rtl w:val="true"/>
        </w:rPr>
        <w:t>"</w:t>
      </w:r>
      <w:r>
        <w:rPr>
          <w:sz w:val="30"/>
          <w:sz w:val="30"/>
          <w:szCs w:val="30"/>
          <w:rtl w:val="true"/>
        </w:rPr>
        <w:t>مسئله پیش رو</w:t>
      </w:r>
      <w:r>
        <w:rPr>
          <w:rFonts w:cs="IRZar"/>
          <w:sz w:val="30"/>
          <w:szCs w:val="30"/>
          <w:rtl w:val="true"/>
        </w:rPr>
        <w:t xml:space="preserve">" </w:t>
      </w:r>
      <w:r>
        <w:rPr>
          <w:sz w:val="30"/>
          <w:sz w:val="30"/>
          <w:szCs w:val="30"/>
          <w:rtl w:val="true"/>
        </w:rPr>
        <w:t>نیاز دارید</w:t>
      </w:r>
      <w:r>
        <w:rPr>
          <w:rFonts w:cs="IRZar"/>
          <w:sz w:val="30"/>
          <w:szCs w:val="30"/>
          <w:rtl w:val="true"/>
        </w:rPr>
        <w:t xml:space="preserve">. </w:t>
      </w:r>
      <w:r>
        <w:rPr>
          <w:sz w:val="30"/>
          <w:sz w:val="30"/>
          <w:szCs w:val="30"/>
          <w:rtl w:val="true"/>
        </w:rPr>
        <w:t xml:space="preserve">این به این معنی است که محاسبه ظرفیت باید هوشمندانه به گونه ای انجام شود که بدون اتلاف زمان </w:t>
      </w:r>
      <w:r>
        <w:rPr>
          <w:rFonts w:cs="IRZar"/>
          <w:sz w:val="30"/>
          <w:szCs w:val="30"/>
        </w:rPr>
        <w:t>CPU</w:t>
      </w:r>
      <w:r>
        <w:rPr>
          <w:rFonts w:cs="IRZar"/>
          <w:sz w:val="30"/>
          <w:szCs w:val="30"/>
          <w:rtl w:val="true"/>
        </w:rPr>
        <w:t xml:space="preserve"> </w:t>
      </w:r>
      <w:r>
        <w:rPr>
          <w:sz w:val="30"/>
          <w:sz w:val="30"/>
          <w:szCs w:val="30"/>
          <w:rtl w:val="true"/>
        </w:rPr>
        <w:t>تکرار شود</w:t>
      </w:r>
      <w:r>
        <w:rPr>
          <w:rFonts w:cs="IRZar"/>
          <w:sz w:val="30"/>
          <w:szCs w:val="30"/>
          <w:rtl w:val="true"/>
        </w:rPr>
        <w:t xml:space="preserve">. </w:t>
      </w:r>
      <w:r>
        <w:rPr>
          <w:sz w:val="30"/>
          <w:sz w:val="30"/>
          <w:szCs w:val="30"/>
          <w:rtl w:val="true"/>
        </w:rPr>
        <w:t>این مقاله بر استخراج ظرفیت خازن های شکاف هوا تمرکز دارد</w:t>
      </w:r>
      <w:r>
        <w:rPr>
          <w:rFonts w:cs="IRZar"/>
          <w:sz w:val="30"/>
          <w:szCs w:val="30"/>
          <w:rtl w:val="true"/>
        </w:rPr>
        <w:t xml:space="preserve">. </w:t>
      </w:r>
      <w:r>
        <w:rPr>
          <w:sz w:val="30"/>
          <w:sz w:val="30"/>
          <w:szCs w:val="30"/>
          <w:rtl w:val="true"/>
        </w:rPr>
        <w:t>نتایج برای محاسبه ظرفیت خازن های دی الکتریک قابل استفاده است</w:t>
      </w:r>
      <w:r>
        <w:rPr>
          <w:rFonts w:cs="IRZar"/>
          <w:sz w:val="30"/>
          <w:szCs w:val="30"/>
          <w:rtl w:val="true"/>
        </w:rPr>
        <w:t xml:space="preserve">. </w:t>
      </w:r>
      <w:r>
        <w:rPr>
          <w:sz w:val="30"/>
          <w:sz w:val="30"/>
          <w:szCs w:val="30"/>
          <w:rtl w:val="true"/>
        </w:rPr>
        <w:t>همچنین بسیاری از مشکلات در مغناطیس استاتیک به دلیل دوگانگی الکتریسیته و مغناطیس به طور مشابه قابل حل است</w:t>
      </w:r>
      <w:r>
        <w:rPr>
          <w:rFonts w:cs="IRZar"/>
          <w:sz w:val="30"/>
          <w:szCs w:val="30"/>
          <w:rtl w:val="true"/>
        </w:rPr>
        <w:t xml:space="preserve">. </w:t>
      </w:r>
      <w:r>
        <w:rPr>
          <w:sz w:val="30"/>
          <w:sz w:val="30"/>
          <w:szCs w:val="30"/>
          <w:rtl w:val="true"/>
        </w:rPr>
        <w:t xml:space="preserve">مشکلاتی مانند بازسازی شکل عیوب در بازرسی نشتی شار مغناطیسی را می توان از این طریق حل کرد </w:t>
      </w:r>
      <w:r>
        <w:rPr>
          <w:rFonts w:cs="IRZar"/>
          <w:sz w:val="30"/>
          <w:szCs w:val="30"/>
          <w:rtl w:val="true"/>
        </w:rPr>
        <w:t>[</w:t>
      </w:r>
      <w:r>
        <w:rPr>
          <w:rFonts w:cs="IRZar"/>
          <w:sz w:val="30"/>
          <w:szCs w:val="30"/>
        </w:rPr>
        <w:t>9</w:t>
      </w:r>
      <w:r>
        <w:rPr>
          <w:rFonts w:cs="IRZar"/>
          <w:sz w:val="30"/>
          <w:szCs w:val="30"/>
          <w:rtl w:val="true"/>
        </w:rPr>
        <w:t>].</w:t>
      </w:r>
    </w:p>
    <w:p>
      <w:pPr>
        <w:pStyle w:val="Normal"/>
        <w:bidi w:val="0"/>
        <w:jc w:val="left"/>
        <w:rPr>
          <w:rFonts w:cs="IRZar"/>
          <w:sz w:val="30"/>
          <w:szCs w:val="30"/>
        </w:rPr>
      </w:pPr>
      <w:r>
        <w:rPr>
          <w:rFonts w:cs="IRZar"/>
          <w:sz w:val="30"/>
          <w:szCs w:val="30"/>
        </w:rPr>
        <w:t>The electrical capacitance of capacitors has been calculated by a variety of methods such as finite difference and finite element methods [14], Monte Carlo technique [17,32], and method of moments [4]. Except for stochastic methods, the other ones use a matrix equation that must be solved to obtain the capacitance of desired geometry. The size of this matrix is an important parameter that affects the time required for capacitance calculation.</w:t>
      </w:r>
    </w:p>
    <w:p>
      <w:pPr>
        <w:pStyle w:val="Normal"/>
        <w:bidi w:val="1"/>
        <w:jc w:val="left"/>
        <w:rPr>
          <w:rFonts w:cs="IRZar"/>
          <w:sz w:val="30"/>
          <w:szCs w:val="30"/>
        </w:rPr>
      </w:pPr>
      <w:r>
        <w:rPr>
          <w:sz w:val="30"/>
          <w:sz w:val="30"/>
          <w:szCs w:val="30"/>
          <w:rtl w:val="true"/>
        </w:rPr>
        <w:t xml:space="preserve">ظرفیت الکتریکی خازن ها با روش های مختلفی مانند روش تفاضل محدود و اجزا محدود </w:t>
      </w:r>
      <w:r>
        <w:rPr>
          <w:rFonts w:cs="IRZar"/>
          <w:sz w:val="30"/>
          <w:szCs w:val="30"/>
          <w:rtl w:val="true"/>
        </w:rPr>
        <w:t>[</w:t>
      </w:r>
      <w:r>
        <w:rPr>
          <w:rFonts w:cs="IRZar"/>
          <w:sz w:val="30"/>
          <w:szCs w:val="30"/>
        </w:rPr>
        <w:t>14</w:t>
      </w:r>
      <w:r>
        <w:rPr>
          <w:rFonts w:cs="IRZar"/>
          <w:sz w:val="30"/>
          <w:szCs w:val="30"/>
          <w:rtl w:val="true"/>
        </w:rPr>
        <w:t>]</w:t>
      </w:r>
      <w:r>
        <w:rPr>
          <w:sz w:val="30"/>
          <w:sz w:val="30"/>
          <w:szCs w:val="30"/>
          <w:rtl w:val="true"/>
        </w:rPr>
        <w:t xml:space="preserve">، تکنیک مونت کارلو </w:t>
      </w:r>
      <w:r>
        <w:rPr>
          <w:rFonts w:cs="IRZar"/>
          <w:sz w:val="30"/>
          <w:szCs w:val="30"/>
          <w:rtl w:val="true"/>
        </w:rPr>
        <w:t>[</w:t>
      </w:r>
      <w:r>
        <w:rPr>
          <w:rFonts w:cs="IRZar"/>
          <w:sz w:val="30"/>
          <w:szCs w:val="30"/>
        </w:rPr>
        <w:t>17</w:t>
      </w:r>
      <w:r>
        <w:rPr>
          <w:sz w:val="30"/>
          <w:sz w:val="30"/>
          <w:szCs w:val="30"/>
        </w:rPr>
        <w:t>،</w:t>
      </w:r>
      <w:r>
        <w:rPr>
          <w:rFonts w:cs="IRZar"/>
          <w:sz w:val="30"/>
          <w:szCs w:val="30"/>
        </w:rPr>
        <w:t>32</w:t>
      </w:r>
      <w:r>
        <w:rPr>
          <w:rFonts w:cs="IRZar"/>
          <w:sz w:val="30"/>
          <w:szCs w:val="30"/>
          <w:rtl w:val="true"/>
        </w:rPr>
        <w:t xml:space="preserve">] </w:t>
      </w:r>
      <w:r>
        <w:rPr>
          <w:sz w:val="30"/>
          <w:sz w:val="30"/>
          <w:szCs w:val="30"/>
          <w:rtl w:val="true"/>
        </w:rPr>
        <w:t xml:space="preserve">و روش گشتاورها </w:t>
      </w:r>
      <w:r>
        <w:rPr>
          <w:rFonts w:cs="IRZar"/>
          <w:sz w:val="30"/>
          <w:szCs w:val="30"/>
          <w:rtl w:val="true"/>
        </w:rPr>
        <w:t>[</w:t>
      </w:r>
      <w:r>
        <w:rPr>
          <w:rFonts w:cs="IRZar"/>
          <w:sz w:val="30"/>
          <w:szCs w:val="30"/>
        </w:rPr>
        <w:t>4</w:t>
      </w:r>
      <w:r>
        <w:rPr>
          <w:rFonts w:cs="IRZar"/>
          <w:sz w:val="30"/>
          <w:szCs w:val="30"/>
          <w:rtl w:val="true"/>
        </w:rPr>
        <w:t xml:space="preserve">] </w:t>
      </w:r>
      <w:r>
        <w:rPr>
          <w:sz w:val="30"/>
          <w:sz w:val="30"/>
          <w:szCs w:val="30"/>
          <w:rtl w:val="true"/>
        </w:rPr>
        <w:t>محاسبه شده است</w:t>
      </w:r>
      <w:r>
        <w:rPr>
          <w:rFonts w:cs="IRZar"/>
          <w:sz w:val="30"/>
          <w:szCs w:val="30"/>
          <w:rtl w:val="true"/>
        </w:rPr>
        <w:t xml:space="preserve">. </w:t>
      </w:r>
      <w:r>
        <w:rPr>
          <w:sz w:val="30"/>
          <w:sz w:val="30"/>
          <w:szCs w:val="30"/>
          <w:rtl w:val="true"/>
        </w:rPr>
        <w:t>به جز روش های تصادفی، بقیه از یک معادله ماتریسی استفاده می کنند که باید حل شود تا ظرفیت هندسه مورد نظر به دست آید</w:t>
      </w:r>
      <w:r>
        <w:rPr>
          <w:rFonts w:cs="IRZar"/>
          <w:sz w:val="30"/>
          <w:szCs w:val="30"/>
          <w:rtl w:val="true"/>
        </w:rPr>
        <w:t xml:space="preserve">. </w:t>
      </w:r>
      <w:r>
        <w:rPr>
          <w:sz w:val="30"/>
          <w:sz w:val="30"/>
          <w:szCs w:val="30"/>
          <w:rtl w:val="true"/>
        </w:rPr>
        <w:t>اندازه این ماتریس یک پارامتر مهم است که بر زمان مورد نیاز برای محاسبه ظرفیت تاثیر می گذارد</w:t>
      </w:r>
      <w:r>
        <w:rPr>
          <w:rFonts w:cs="IRZar"/>
          <w:sz w:val="30"/>
          <w:szCs w:val="30"/>
          <w:rtl w:val="true"/>
        </w:rPr>
        <w:t>.</w:t>
      </w:r>
    </w:p>
    <w:p>
      <w:pPr>
        <w:pStyle w:val="Normal"/>
        <w:bidi w:val="0"/>
        <w:jc w:val="left"/>
        <w:rPr>
          <w:rFonts w:cs="IRZar"/>
          <w:sz w:val="30"/>
          <w:szCs w:val="30"/>
        </w:rPr>
      </w:pPr>
      <w:r>
        <w:rPr>
          <w:rFonts w:cs="IRZar"/>
          <w:sz w:val="30"/>
          <w:szCs w:val="30"/>
        </w:rPr>
        <w:t>If we concentrate on air-gap capacitors, boundary element methods become the best choice for calculation. In absence of dielectric medium, only air–metal boundaries must be considered. In the method of moments (MOM) the elements are placed on boundary surfaces. And in the special case of a parallel plate air-gapped capacitor, only two conducting plate surfaces are involved in generating matrix elements. So the matrix size is very small compared with the matrix size in “finite difference” and “finite element” methods. Although these two techniques create a “sparse matrix”, the prolongation of the computation time due to the size of the matrix cannot be compensated for by improved “sparse matrix” manipulation techniques [15,36].</w:t>
      </w:r>
    </w:p>
    <w:p>
      <w:pPr>
        <w:pStyle w:val="Normal"/>
        <w:bidi w:val="1"/>
        <w:jc w:val="left"/>
        <w:rPr>
          <w:rFonts w:cs="IRZar"/>
          <w:sz w:val="30"/>
          <w:szCs w:val="30"/>
        </w:rPr>
      </w:pPr>
      <w:r>
        <w:rPr>
          <w:sz w:val="30"/>
          <w:sz w:val="30"/>
          <w:szCs w:val="30"/>
          <w:rtl w:val="true"/>
        </w:rPr>
        <w:t>اگر روی خازن های شکاف هوا تمرکز کنیم، روش های المان مرزی بهترین انتخاب برای محاسبه می شوند</w:t>
      </w:r>
      <w:r>
        <w:rPr>
          <w:rFonts w:cs="IRZar"/>
          <w:sz w:val="30"/>
          <w:szCs w:val="30"/>
          <w:rtl w:val="true"/>
        </w:rPr>
        <w:t xml:space="preserve">. </w:t>
      </w:r>
      <w:r>
        <w:rPr>
          <w:sz w:val="30"/>
          <w:sz w:val="30"/>
          <w:szCs w:val="30"/>
          <w:rtl w:val="true"/>
        </w:rPr>
        <w:t>در غیاب محیط دی الکتریک، فقط مرزهای هوا و فلز باید در نظر گرفته شود</w:t>
      </w:r>
      <w:r>
        <w:rPr>
          <w:rFonts w:cs="IRZar"/>
          <w:sz w:val="30"/>
          <w:szCs w:val="30"/>
          <w:rtl w:val="true"/>
        </w:rPr>
        <w:t xml:space="preserve">. </w:t>
      </w:r>
      <w:r>
        <w:rPr>
          <w:sz w:val="30"/>
          <w:sz w:val="30"/>
          <w:szCs w:val="30"/>
          <w:rtl w:val="true"/>
        </w:rPr>
        <w:t xml:space="preserve">در روش ممان </w:t>
      </w:r>
      <w:r>
        <w:rPr>
          <w:rFonts w:cs="IRZar"/>
          <w:sz w:val="30"/>
          <w:szCs w:val="30"/>
          <w:rtl w:val="true"/>
        </w:rPr>
        <w:t>(</w:t>
      </w:r>
      <w:r>
        <w:rPr>
          <w:rFonts w:cs="IRZar"/>
          <w:sz w:val="30"/>
          <w:szCs w:val="30"/>
        </w:rPr>
        <w:t>MOM</w:t>
      </w:r>
      <w:r>
        <w:rPr>
          <w:rFonts w:cs="IRZar"/>
          <w:sz w:val="30"/>
          <w:szCs w:val="30"/>
          <w:rtl w:val="true"/>
        </w:rPr>
        <w:t xml:space="preserve">) </w:t>
      </w:r>
      <w:r>
        <w:rPr>
          <w:sz w:val="30"/>
          <w:sz w:val="30"/>
          <w:szCs w:val="30"/>
          <w:rtl w:val="true"/>
        </w:rPr>
        <w:t>المان ها روی سطوح مرزی قرار می گیرند</w:t>
      </w:r>
      <w:r>
        <w:rPr>
          <w:rFonts w:cs="IRZar"/>
          <w:sz w:val="30"/>
          <w:szCs w:val="30"/>
          <w:rtl w:val="true"/>
        </w:rPr>
        <w:t xml:space="preserve">. </w:t>
      </w:r>
      <w:r>
        <w:rPr>
          <w:sz w:val="30"/>
          <w:sz w:val="30"/>
          <w:szCs w:val="30"/>
          <w:rtl w:val="true"/>
        </w:rPr>
        <w:t>و در مورد خاص خازن صفحه موازی با شکاف هوا، تنها دو سطح صفحه رسانا در تولید عناصر ماتریس نقش دارند</w:t>
      </w:r>
      <w:r>
        <w:rPr>
          <w:rFonts w:cs="IRZar"/>
          <w:sz w:val="30"/>
          <w:szCs w:val="30"/>
          <w:rtl w:val="true"/>
        </w:rPr>
        <w:t xml:space="preserve">. </w:t>
      </w:r>
      <w:r>
        <w:rPr>
          <w:sz w:val="30"/>
          <w:sz w:val="30"/>
          <w:szCs w:val="30"/>
          <w:rtl w:val="true"/>
        </w:rPr>
        <w:t xml:space="preserve">بنابراین اندازه ماتریس در مقایسه با اندازه ماتریس در روش‌های </w:t>
      </w:r>
      <w:r>
        <w:rPr>
          <w:rFonts w:cs="IRZar"/>
          <w:sz w:val="30"/>
          <w:szCs w:val="30"/>
          <w:rtl w:val="true"/>
        </w:rPr>
        <w:t>«</w:t>
      </w:r>
      <w:r>
        <w:rPr>
          <w:sz w:val="30"/>
          <w:sz w:val="30"/>
          <w:szCs w:val="30"/>
          <w:rtl w:val="true"/>
        </w:rPr>
        <w:t>تفاوت محدود</w:t>
      </w:r>
      <w:r>
        <w:rPr>
          <w:rFonts w:cs="IRZar"/>
          <w:sz w:val="30"/>
          <w:szCs w:val="30"/>
          <w:rtl w:val="true"/>
        </w:rPr>
        <w:t xml:space="preserve">» </w:t>
      </w:r>
      <w:r>
        <w:rPr>
          <w:sz w:val="30"/>
          <w:sz w:val="30"/>
          <w:szCs w:val="30"/>
          <w:rtl w:val="true"/>
        </w:rPr>
        <w:t xml:space="preserve">و </w:t>
      </w:r>
      <w:r>
        <w:rPr>
          <w:rFonts w:cs="IRZar"/>
          <w:sz w:val="30"/>
          <w:szCs w:val="30"/>
          <w:rtl w:val="true"/>
        </w:rPr>
        <w:t>«</w:t>
      </w:r>
      <w:r>
        <w:rPr>
          <w:sz w:val="30"/>
          <w:sz w:val="30"/>
          <w:szCs w:val="30"/>
          <w:rtl w:val="true"/>
        </w:rPr>
        <w:t>المان محدود</w:t>
      </w:r>
      <w:r>
        <w:rPr>
          <w:rFonts w:cs="IRZar"/>
          <w:sz w:val="30"/>
          <w:szCs w:val="30"/>
          <w:rtl w:val="true"/>
        </w:rPr>
        <w:t xml:space="preserve">» </w:t>
      </w:r>
      <w:r>
        <w:rPr>
          <w:sz w:val="30"/>
          <w:sz w:val="30"/>
          <w:szCs w:val="30"/>
          <w:rtl w:val="true"/>
        </w:rPr>
        <w:t>بسیار کوچک است</w:t>
      </w:r>
      <w:r>
        <w:rPr>
          <w:rFonts w:cs="IRZar"/>
          <w:sz w:val="30"/>
          <w:szCs w:val="30"/>
          <w:rtl w:val="true"/>
        </w:rPr>
        <w:t xml:space="preserve">. </w:t>
      </w:r>
      <w:r>
        <w:rPr>
          <w:sz w:val="30"/>
          <w:sz w:val="30"/>
          <w:szCs w:val="30"/>
          <w:rtl w:val="true"/>
        </w:rPr>
        <w:t xml:space="preserve">اگرچه این دو تکنیک یک </w:t>
      </w:r>
      <w:r>
        <w:rPr>
          <w:rFonts w:cs="IRZar"/>
          <w:sz w:val="30"/>
          <w:szCs w:val="30"/>
          <w:rtl w:val="true"/>
        </w:rPr>
        <w:t>"</w:t>
      </w:r>
      <w:r>
        <w:rPr>
          <w:sz w:val="30"/>
          <w:sz w:val="30"/>
          <w:szCs w:val="30"/>
          <w:rtl w:val="true"/>
        </w:rPr>
        <w:t>ماتریس پراکنده</w:t>
      </w:r>
      <w:r>
        <w:rPr>
          <w:rFonts w:cs="IRZar"/>
          <w:sz w:val="30"/>
          <w:szCs w:val="30"/>
          <w:rtl w:val="true"/>
        </w:rPr>
        <w:t xml:space="preserve">" </w:t>
      </w:r>
      <w:r>
        <w:rPr>
          <w:sz w:val="30"/>
          <w:sz w:val="30"/>
          <w:szCs w:val="30"/>
          <w:rtl w:val="true"/>
        </w:rPr>
        <w:t xml:space="preserve">ایجاد می کنند، اما طولانی شدن زمان محاسبات به دلیل اندازه ماتریس نمی تواند با تکنیک های بهبود یافته دستکاری </w:t>
      </w:r>
      <w:r>
        <w:rPr>
          <w:rFonts w:cs="IRZar"/>
          <w:sz w:val="30"/>
          <w:szCs w:val="30"/>
          <w:rtl w:val="true"/>
        </w:rPr>
        <w:t>"</w:t>
      </w:r>
      <w:r>
        <w:rPr>
          <w:sz w:val="30"/>
          <w:sz w:val="30"/>
          <w:szCs w:val="30"/>
          <w:rtl w:val="true"/>
        </w:rPr>
        <w:t>ماتریس پراکنده</w:t>
      </w:r>
      <w:r>
        <w:rPr>
          <w:rFonts w:cs="IRZar"/>
          <w:sz w:val="30"/>
          <w:szCs w:val="30"/>
          <w:rtl w:val="true"/>
        </w:rPr>
        <w:t xml:space="preserve">" </w:t>
      </w:r>
      <w:r>
        <w:rPr>
          <w:sz w:val="30"/>
          <w:sz w:val="30"/>
          <w:szCs w:val="30"/>
          <w:rtl w:val="true"/>
        </w:rPr>
        <w:t xml:space="preserve">جبران شود </w:t>
      </w:r>
      <w:r>
        <w:rPr>
          <w:rFonts w:cs="IRZar"/>
          <w:sz w:val="30"/>
          <w:szCs w:val="30"/>
          <w:rtl w:val="true"/>
        </w:rPr>
        <w:t>[</w:t>
      </w:r>
      <w:r>
        <w:rPr>
          <w:rFonts w:cs="IRZar"/>
          <w:sz w:val="30"/>
          <w:szCs w:val="30"/>
        </w:rPr>
        <w:t>15</w:t>
      </w:r>
      <w:r>
        <w:rPr>
          <w:sz w:val="30"/>
          <w:sz w:val="30"/>
          <w:szCs w:val="30"/>
        </w:rPr>
        <w:t>،</w:t>
      </w:r>
      <w:r>
        <w:rPr>
          <w:rFonts w:cs="IRZar"/>
          <w:sz w:val="30"/>
          <w:szCs w:val="30"/>
        </w:rPr>
        <w:t>36</w:t>
      </w:r>
      <w:r>
        <w:rPr>
          <w:rFonts w:cs="IRZar"/>
          <w:sz w:val="30"/>
          <w:szCs w:val="30"/>
          <w:rtl w:val="true"/>
        </w:rPr>
        <w:t>].</w:t>
      </w:r>
    </w:p>
    <w:p>
      <w:pPr>
        <w:pStyle w:val="Normal"/>
        <w:bidi w:val="0"/>
        <w:jc w:val="left"/>
        <w:rPr>
          <w:rFonts w:cs="IRZar"/>
          <w:sz w:val="30"/>
          <w:szCs w:val="30"/>
        </w:rPr>
      </w:pPr>
      <w:r>
        <w:rPr>
          <w:rFonts w:cs="IRZar"/>
          <w:sz w:val="30"/>
          <w:szCs w:val="30"/>
        </w:rPr>
        <w:t>MOM matrix elements can be computed by surface integration in boundary regions [18]. Integral calculations can be done analytically [1,10,34] or numerically [11,28]. Numerical integration can be done directly or by the Monte Carlo integration technique [24]. However, some authors have suggested a series expansion of Green’s function to make the solution of the answer as a series of expressions [2,12,30,37]. In recen t years, parallel computing methods have been used to speed up computing. [16,23].</w:t>
      </w:r>
    </w:p>
    <w:p>
      <w:pPr>
        <w:pStyle w:val="Normal"/>
        <w:bidi w:val="1"/>
        <w:jc w:val="left"/>
        <w:rPr>
          <w:rFonts w:cs="IRZar"/>
          <w:sz w:val="30"/>
          <w:szCs w:val="30"/>
        </w:rPr>
      </w:pPr>
      <w:r>
        <w:rPr>
          <w:sz w:val="30"/>
          <w:sz w:val="30"/>
          <w:szCs w:val="30"/>
          <w:rtl w:val="true"/>
        </w:rPr>
        <w:t xml:space="preserve">عناصر ماتریس </w:t>
      </w:r>
      <w:r>
        <w:rPr>
          <w:rFonts w:cs="IRZar"/>
          <w:sz w:val="30"/>
          <w:szCs w:val="30"/>
        </w:rPr>
        <w:t>MOM</w:t>
      </w:r>
      <w:r>
        <w:rPr>
          <w:rFonts w:cs="IRZar"/>
          <w:sz w:val="30"/>
          <w:szCs w:val="30"/>
          <w:rtl w:val="true"/>
        </w:rPr>
        <w:t xml:space="preserve"> </w:t>
      </w:r>
      <w:r>
        <w:rPr>
          <w:sz w:val="30"/>
          <w:sz w:val="30"/>
          <w:szCs w:val="30"/>
          <w:rtl w:val="true"/>
        </w:rPr>
        <w:t xml:space="preserve">را می توان با ادغام سطح در مناطق مرزی محاسبه کرد </w:t>
      </w:r>
      <w:r>
        <w:rPr>
          <w:rFonts w:cs="IRZar"/>
          <w:sz w:val="30"/>
          <w:szCs w:val="30"/>
          <w:rtl w:val="true"/>
        </w:rPr>
        <w:t>[</w:t>
      </w:r>
      <w:r>
        <w:rPr>
          <w:rFonts w:cs="IRZar"/>
          <w:sz w:val="30"/>
          <w:szCs w:val="30"/>
        </w:rPr>
        <w:t>18</w:t>
      </w:r>
      <w:r>
        <w:rPr>
          <w:rFonts w:cs="IRZar"/>
          <w:sz w:val="30"/>
          <w:szCs w:val="30"/>
          <w:rtl w:val="true"/>
        </w:rPr>
        <w:t xml:space="preserve">]. </w:t>
      </w:r>
      <w:r>
        <w:rPr>
          <w:sz w:val="30"/>
          <w:sz w:val="30"/>
          <w:szCs w:val="30"/>
          <w:rtl w:val="true"/>
        </w:rPr>
        <w:t xml:space="preserve">محاسبات انتگرال را می توان به صورت تحلیلی </w:t>
      </w:r>
      <w:r>
        <w:rPr>
          <w:rFonts w:cs="IRZar"/>
          <w:sz w:val="30"/>
          <w:szCs w:val="30"/>
          <w:rtl w:val="true"/>
        </w:rPr>
        <w:t>[</w:t>
      </w:r>
      <w:r>
        <w:rPr>
          <w:rFonts w:cs="IRZar"/>
          <w:sz w:val="30"/>
          <w:szCs w:val="30"/>
        </w:rPr>
        <w:t>1</w:t>
      </w:r>
      <w:r>
        <w:rPr>
          <w:sz w:val="30"/>
          <w:sz w:val="30"/>
          <w:szCs w:val="30"/>
        </w:rPr>
        <w:t>،</w:t>
      </w:r>
      <w:r>
        <w:rPr>
          <w:rFonts w:cs="IRZar"/>
          <w:sz w:val="30"/>
          <w:szCs w:val="30"/>
        </w:rPr>
        <w:t>10</w:t>
      </w:r>
      <w:r>
        <w:rPr>
          <w:sz w:val="30"/>
          <w:sz w:val="30"/>
          <w:szCs w:val="30"/>
        </w:rPr>
        <w:t>،</w:t>
      </w:r>
      <w:r>
        <w:rPr>
          <w:rFonts w:cs="IRZar"/>
          <w:sz w:val="30"/>
          <w:szCs w:val="30"/>
        </w:rPr>
        <w:t>34</w:t>
      </w:r>
      <w:r>
        <w:rPr>
          <w:rFonts w:cs="IRZar"/>
          <w:sz w:val="30"/>
          <w:szCs w:val="30"/>
          <w:rtl w:val="true"/>
        </w:rPr>
        <w:t xml:space="preserve">] </w:t>
      </w:r>
      <w:r>
        <w:rPr>
          <w:sz w:val="30"/>
          <w:sz w:val="30"/>
          <w:szCs w:val="30"/>
          <w:rtl w:val="true"/>
        </w:rPr>
        <w:t xml:space="preserve">یا عددی </w:t>
      </w:r>
      <w:r>
        <w:rPr>
          <w:rFonts w:cs="IRZar"/>
          <w:sz w:val="30"/>
          <w:szCs w:val="30"/>
          <w:rtl w:val="true"/>
        </w:rPr>
        <w:t>[</w:t>
      </w:r>
      <w:r>
        <w:rPr>
          <w:rFonts w:cs="IRZar"/>
          <w:sz w:val="30"/>
          <w:szCs w:val="30"/>
        </w:rPr>
        <w:t>11</w:t>
      </w:r>
      <w:r>
        <w:rPr>
          <w:sz w:val="30"/>
          <w:sz w:val="30"/>
          <w:szCs w:val="30"/>
        </w:rPr>
        <w:t>،</w:t>
      </w:r>
      <w:r>
        <w:rPr>
          <w:rFonts w:cs="IRZar"/>
          <w:sz w:val="30"/>
          <w:szCs w:val="30"/>
        </w:rPr>
        <w:t>28</w:t>
      </w:r>
      <w:r>
        <w:rPr>
          <w:rFonts w:cs="IRZar"/>
          <w:sz w:val="30"/>
          <w:szCs w:val="30"/>
          <w:rtl w:val="true"/>
        </w:rPr>
        <w:t xml:space="preserve">] </w:t>
      </w:r>
      <w:r>
        <w:rPr>
          <w:sz w:val="30"/>
          <w:sz w:val="30"/>
          <w:szCs w:val="30"/>
          <w:rtl w:val="true"/>
        </w:rPr>
        <w:t>انجام داد</w:t>
      </w:r>
      <w:r>
        <w:rPr>
          <w:rFonts w:cs="IRZar"/>
          <w:sz w:val="30"/>
          <w:szCs w:val="30"/>
          <w:rtl w:val="true"/>
        </w:rPr>
        <w:t xml:space="preserve">. </w:t>
      </w:r>
      <w:r>
        <w:rPr>
          <w:sz w:val="30"/>
          <w:sz w:val="30"/>
          <w:szCs w:val="30"/>
          <w:rtl w:val="true"/>
        </w:rPr>
        <w:t xml:space="preserve">ادغام عددی را می توان به طور مستقیم یا با تکنیک ادغام مونت کارلو </w:t>
      </w:r>
      <w:r>
        <w:rPr>
          <w:rFonts w:cs="IRZar"/>
          <w:sz w:val="30"/>
          <w:szCs w:val="30"/>
          <w:rtl w:val="true"/>
        </w:rPr>
        <w:t>[</w:t>
      </w:r>
      <w:r>
        <w:rPr>
          <w:rFonts w:cs="IRZar"/>
          <w:sz w:val="30"/>
          <w:szCs w:val="30"/>
        </w:rPr>
        <w:t>24</w:t>
      </w:r>
      <w:r>
        <w:rPr>
          <w:rFonts w:cs="IRZar"/>
          <w:sz w:val="30"/>
          <w:szCs w:val="30"/>
          <w:rtl w:val="true"/>
        </w:rPr>
        <w:t xml:space="preserve">] </w:t>
      </w:r>
      <w:r>
        <w:rPr>
          <w:sz w:val="30"/>
          <w:sz w:val="30"/>
          <w:szCs w:val="30"/>
          <w:rtl w:val="true"/>
        </w:rPr>
        <w:t>انجام داد</w:t>
      </w:r>
      <w:r>
        <w:rPr>
          <w:rFonts w:cs="IRZar"/>
          <w:sz w:val="30"/>
          <w:szCs w:val="30"/>
          <w:rtl w:val="true"/>
        </w:rPr>
        <w:t xml:space="preserve">. </w:t>
      </w:r>
      <w:r>
        <w:rPr>
          <w:sz w:val="30"/>
          <w:sz w:val="30"/>
          <w:szCs w:val="30"/>
          <w:rtl w:val="true"/>
        </w:rPr>
        <w:t xml:space="preserve">با این حال، برخی از نویسندگان یک گسترش سری از تابع گرین را پیشنهاد کرده اند تا حل پاسخ را به صورت مجموعه ای از عبارات بسازند </w:t>
      </w:r>
      <w:r>
        <w:rPr>
          <w:rFonts w:cs="IRZar"/>
          <w:sz w:val="30"/>
          <w:szCs w:val="30"/>
          <w:rtl w:val="true"/>
        </w:rPr>
        <w:t>[</w:t>
      </w:r>
      <w:r>
        <w:rPr>
          <w:rFonts w:cs="IRZar"/>
          <w:sz w:val="30"/>
          <w:szCs w:val="30"/>
        </w:rPr>
        <w:t>2</w:t>
      </w:r>
      <w:r>
        <w:rPr>
          <w:sz w:val="30"/>
          <w:sz w:val="30"/>
          <w:szCs w:val="30"/>
        </w:rPr>
        <w:t>،</w:t>
      </w:r>
      <w:r>
        <w:rPr>
          <w:rFonts w:cs="IRZar"/>
          <w:sz w:val="30"/>
          <w:szCs w:val="30"/>
        </w:rPr>
        <w:t>12</w:t>
      </w:r>
      <w:r>
        <w:rPr>
          <w:sz w:val="30"/>
          <w:sz w:val="30"/>
          <w:szCs w:val="30"/>
        </w:rPr>
        <w:t>،</w:t>
      </w:r>
      <w:r>
        <w:rPr>
          <w:rFonts w:cs="IRZar"/>
          <w:sz w:val="30"/>
          <w:szCs w:val="30"/>
        </w:rPr>
        <w:t>30</w:t>
      </w:r>
      <w:r>
        <w:rPr>
          <w:sz w:val="30"/>
          <w:sz w:val="30"/>
          <w:szCs w:val="30"/>
        </w:rPr>
        <w:t>،</w:t>
      </w:r>
      <w:r>
        <w:rPr>
          <w:rFonts w:cs="IRZar"/>
          <w:sz w:val="30"/>
          <w:szCs w:val="30"/>
        </w:rPr>
        <w:t>37</w:t>
      </w:r>
      <w:r>
        <w:rPr>
          <w:rFonts w:cs="IRZar"/>
          <w:sz w:val="30"/>
          <w:szCs w:val="30"/>
          <w:rtl w:val="true"/>
        </w:rPr>
        <w:t xml:space="preserve">]. </w:t>
      </w:r>
      <w:r>
        <w:rPr>
          <w:sz w:val="30"/>
          <w:sz w:val="30"/>
          <w:szCs w:val="30"/>
          <w:rtl w:val="true"/>
        </w:rPr>
        <w:t>در سال های اخیر، روش های محاسباتی موازی برای سرعت بخشیدن به محاسبات استفاده شده است</w:t>
      </w:r>
      <w:r>
        <w:rPr>
          <w:rFonts w:cs="IRZar"/>
          <w:sz w:val="30"/>
          <w:szCs w:val="30"/>
          <w:rtl w:val="true"/>
        </w:rPr>
        <w:t>. [</w:t>
      </w:r>
      <w:r>
        <w:rPr>
          <w:rFonts w:cs="IRZar"/>
          <w:sz w:val="30"/>
          <w:szCs w:val="30"/>
        </w:rPr>
        <w:t>16</w:t>
      </w:r>
      <w:r>
        <w:rPr>
          <w:sz w:val="30"/>
          <w:sz w:val="30"/>
          <w:szCs w:val="30"/>
        </w:rPr>
        <w:t>،</w:t>
      </w:r>
      <w:r>
        <w:rPr>
          <w:rFonts w:cs="IRZar"/>
          <w:sz w:val="30"/>
          <w:szCs w:val="30"/>
        </w:rPr>
        <w:t>23</w:t>
      </w:r>
      <w:r>
        <w:rPr>
          <w:rFonts w:cs="IRZar"/>
          <w:sz w:val="30"/>
          <w:szCs w:val="30"/>
          <w:rtl w:val="true"/>
        </w:rPr>
        <w:t>].</w:t>
      </w:r>
    </w:p>
    <w:p>
      <w:pPr>
        <w:pStyle w:val="Normal"/>
        <w:bidi w:val="0"/>
        <w:jc w:val="left"/>
        <w:rPr>
          <w:rFonts w:cs="IRZar"/>
          <w:sz w:val="30"/>
          <w:szCs w:val="30"/>
        </w:rPr>
      </w:pPr>
      <w:r>
        <w:rPr>
          <w:rFonts w:cs="IRZar"/>
          <w:sz w:val="30"/>
          <w:szCs w:val="30"/>
        </w:rPr>
        <w:t>In this paper, an integral transform is used to solve quadruple integrals analytically, which gives exact formulas for MOM matrix coefficients with no approximation. These analytical expressions have been used to generate the connection matrix. So the matrix equation has been solved and electric capacitance has been calculated for parallel plate air-gap capacitor and unit cube capacitor. the results have been compared with approximated integral calculation methods. Charge distribution on capacitor plates also has been investigated.</w:t>
      </w:r>
    </w:p>
    <w:p>
      <w:pPr>
        <w:pStyle w:val="Normal"/>
        <w:bidi w:val="1"/>
        <w:jc w:val="left"/>
        <w:rPr>
          <w:rFonts w:cs="IRZar"/>
          <w:sz w:val="30"/>
          <w:szCs w:val="30"/>
        </w:rPr>
      </w:pPr>
      <w:r>
        <w:rPr>
          <w:sz w:val="30"/>
          <w:sz w:val="30"/>
          <w:szCs w:val="30"/>
          <w:rtl w:val="true"/>
        </w:rPr>
        <w:t xml:space="preserve">در این مقاله، از تبدیل انتگرال برای حل تحلیلی انتگرال های چهارگانه استفاده شده است که فرمول های دقیقی برای ضرایب ماتریس </w:t>
      </w:r>
      <w:r>
        <w:rPr>
          <w:rFonts w:cs="IRZar"/>
          <w:sz w:val="30"/>
          <w:szCs w:val="30"/>
        </w:rPr>
        <w:t>MOM</w:t>
      </w:r>
      <w:r>
        <w:rPr>
          <w:rFonts w:cs="IRZar"/>
          <w:sz w:val="30"/>
          <w:szCs w:val="30"/>
          <w:rtl w:val="true"/>
        </w:rPr>
        <w:t xml:space="preserve"> </w:t>
      </w:r>
      <w:r>
        <w:rPr>
          <w:sz w:val="30"/>
          <w:sz w:val="30"/>
          <w:szCs w:val="30"/>
          <w:rtl w:val="true"/>
        </w:rPr>
        <w:t>بدون تقریب ارائه می دهد</w:t>
      </w:r>
      <w:r>
        <w:rPr>
          <w:rFonts w:cs="IRZar"/>
          <w:sz w:val="30"/>
          <w:szCs w:val="30"/>
          <w:rtl w:val="true"/>
        </w:rPr>
        <w:t xml:space="preserve">. </w:t>
      </w:r>
      <w:r>
        <w:rPr>
          <w:sz w:val="30"/>
          <w:sz w:val="30"/>
          <w:szCs w:val="30"/>
          <w:rtl w:val="true"/>
        </w:rPr>
        <w:t>این عبارات تحلیلی برای تولید ماتریس اتصال استفاده شده است</w:t>
      </w:r>
      <w:r>
        <w:rPr>
          <w:rFonts w:cs="IRZar"/>
          <w:sz w:val="30"/>
          <w:szCs w:val="30"/>
          <w:rtl w:val="true"/>
        </w:rPr>
        <w:t xml:space="preserve">. </w:t>
      </w:r>
      <w:r>
        <w:rPr>
          <w:sz w:val="30"/>
          <w:sz w:val="30"/>
          <w:szCs w:val="30"/>
          <w:rtl w:val="true"/>
        </w:rPr>
        <w:t>بنابراین معادله ماتریس حل شده و خازن الکتریکی برای خازن صفحه موازی شکاف هوا و خازن مکعب واحد محاسبه شده است</w:t>
      </w:r>
      <w:r>
        <w:rPr>
          <w:rFonts w:cs="IRZar"/>
          <w:sz w:val="30"/>
          <w:szCs w:val="30"/>
          <w:rtl w:val="true"/>
        </w:rPr>
        <w:t xml:space="preserve">. </w:t>
      </w:r>
      <w:r>
        <w:rPr>
          <w:sz w:val="30"/>
          <w:sz w:val="30"/>
          <w:szCs w:val="30"/>
          <w:rtl w:val="true"/>
        </w:rPr>
        <w:t>نتایج با روش های تقریبی محاسبه انتگرالی مقایسه شده است</w:t>
      </w:r>
      <w:r>
        <w:rPr>
          <w:rFonts w:cs="IRZar"/>
          <w:sz w:val="30"/>
          <w:szCs w:val="30"/>
          <w:rtl w:val="true"/>
        </w:rPr>
        <w:t xml:space="preserve">. </w:t>
      </w:r>
      <w:r>
        <w:rPr>
          <w:sz w:val="30"/>
          <w:sz w:val="30"/>
          <w:szCs w:val="30"/>
          <w:rtl w:val="true"/>
        </w:rPr>
        <w:t>توزیع بار روی صفحات خازن نیز مورد بررسی قرار گرفته است</w:t>
      </w:r>
      <w:r>
        <w:rPr>
          <w:rFonts w:cs="IRZar"/>
          <w:sz w:val="30"/>
          <w:szCs w:val="30"/>
          <w:rtl w:val="true"/>
        </w:rPr>
        <w:t>.</w:t>
      </w:r>
    </w:p>
    <w:p>
      <w:pPr>
        <w:pStyle w:val="Normal"/>
        <w:bidi w:val="0"/>
        <w:jc w:val="left"/>
        <w:rPr>
          <w:rFonts w:cs="IRZar"/>
          <w:sz w:val="30"/>
          <w:szCs w:val="30"/>
        </w:rPr>
      </w:pPr>
      <w:r>
        <w:rPr>
          <w:rFonts w:cs="IRZar"/>
          <w:sz w:val="30"/>
          <w:szCs w:val="30"/>
        </w:rPr>
        <w:t>An understandable path to solving quadruple integrals and a very neat form for analytical calculation results are provided here to help researchers calculate electrical capacitance for their own desired geometries. A Python code has been created for calculations and is now available on our website and can be used freely. NUMPY and SCIPY libraries are used to perform numerical calculations simply and relatively quickly.</w:t>
      </w:r>
    </w:p>
    <w:p>
      <w:pPr>
        <w:pStyle w:val="Normal"/>
        <w:bidi w:val="1"/>
        <w:jc w:val="left"/>
        <w:rPr>
          <w:rFonts w:cs="IRZar"/>
          <w:sz w:val="30"/>
          <w:szCs w:val="30"/>
        </w:rPr>
      </w:pPr>
      <w:r>
        <w:rPr>
          <w:sz w:val="30"/>
          <w:sz w:val="30"/>
          <w:szCs w:val="30"/>
          <w:rtl w:val="true"/>
        </w:rPr>
        <w:t>یک مسیر قابل درک برای حل انتگرال های چهارگانه و یک فرم بسیار منظم برای نتایج محاسبات تحلیلی در اینجا ارائه شده است تا به محققان کمک کند ظرفیت الکتریکی را برای هندسه های مورد نظر خود محاسبه کنند</w:t>
      </w:r>
      <w:r>
        <w:rPr>
          <w:rFonts w:cs="IRZar"/>
          <w:sz w:val="30"/>
          <w:szCs w:val="30"/>
          <w:rtl w:val="true"/>
        </w:rPr>
        <w:t xml:space="preserve">. </w:t>
      </w:r>
      <w:r>
        <w:rPr>
          <w:sz w:val="30"/>
          <w:sz w:val="30"/>
          <w:szCs w:val="30"/>
          <w:rtl w:val="true"/>
        </w:rPr>
        <w:t>یک کد پایتون برای محاسبات ایجاد شده است و اکنون در وب سایت ما موجود است و می توان آزادانه از آن استفاده کرد</w:t>
      </w:r>
      <w:r>
        <w:rPr>
          <w:rFonts w:cs="IRZar"/>
          <w:sz w:val="30"/>
          <w:szCs w:val="30"/>
          <w:rtl w:val="true"/>
        </w:rPr>
        <w:t xml:space="preserve">. </w:t>
      </w:r>
      <w:r>
        <w:rPr>
          <w:sz w:val="30"/>
          <w:sz w:val="30"/>
          <w:szCs w:val="30"/>
          <w:rtl w:val="true"/>
        </w:rPr>
        <w:t xml:space="preserve">از کتابخانه های </w:t>
      </w:r>
      <w:r>
        <w:rPr>
          <w:rFonts w:cs="IRZar"/>
          <w:sz w:val="30"/>
          <w:szCs w:val="30"/>
        </w:rPr>
        <w:t>NUMPY</w:t>
      </w:r>
      <w:r>
        <w:rPr>
          <w:rFonts w:cs="IRZar"/>
          <w:sz w:val="30"/>
          <w:szCs w:val="30"/>
          <w:rtl w:val="true"/>
        </w:rPr>
        <w:t xml:space="preserve"> </w:t>
      </w:r>
      <w:r>
        <w:rPr>
          <w:sz w:val="30"/>
          <w:sz w:val="30"/>
          <w:szCs w:val="30"/>
          <w:rtl w:val="true"/>
        </w:rPr>
        <w:t xml:space="preserve">و </w:t>
      </w:r>
      <w:r>
        <w:rPr>
          <w:rFonts w:cs="IRZar"/>
          <w:sz w:val="30"/>
          <w:szCs w:val="30"/>
        </w:rPr>
        <w:t>SCIPY</w:t>
      </w:r>
      <w:r>
        <w:rPr>
          <w:rFonts w:cs="IRZar"/>
          <w:sz w:val="30"/>
          <w:szCs w:val="30"/>
          <w:rtl w:val="true"/>
        </w:rPr>
        <w:t xml:space="preserve"> </w:t>
      </w:r>
      <w:r>
        <w:rPr>
          <w:sz w:val="30"/>
          <w:sz w:val="30"/>
          <w:szCs w:val="30"/>
          <w:rtl w:val="true"/>
        </w:rPr>
        <w:t>برای انجام محاسبات عددی ساده و نسبتاً سریع استفاده می شود</w:t>
      </w:r>
      <w:r>
        <w:rPr>
          <w:rFonts w:cs="IRZar"/>
          <w:sz w:val="30"/>
          <w:szCs w:val="30"/>
          <w:rtl w:val="true"/>
        </w:rPr>
        <w:t>.</w:t>
      </w:r>
    </w:p>
    <w:p>
      <w:pPr>
        <w:pStyle w:val="Normal"/>
        <w:bidi w:val="0"/>
        <w:jc w:val="left"/>
        <w:rPr>
          <w:rFonts w:cs="IRZar"/>
          <w:sz w:val="30"/>
          <w:szCs w:val="30"/>
        </w:rPr>
      </w:pPr>
      <w:r>
        <w:rPr>
          <w:rFonts w:cs="IRZar"/>
          <w:sz w:val="30"/>
          <w:szCs w:val="30"/>
        </w:rPr>
        <w:t>2. Method of moments for capacitance calculation</w:t>
      </w:r>
    </w:p>
    <w:p>
      <w:pPr>
        <w:pStyle w:val="Normal"/>
        <w:bidi w:val="0"/>
        <w:jc w:val="left"/>
        <w:rPr>
          <w:rFonts w:cs="IRZar"/>
          <w:sz w:val="30"/>
          <w:szCs w:val="30"/>
        </w:rPr>
      </w:pPr>
      <w:r>
        <w:rPr>
          <w:rFonts w:cs="IRZar"/>
          <w:sz w:val="30"/>
          <w:szCs w:val="30"/>
        </w:rPr>
        <w:t>Basic ideas for MOM technique firstly suggested by great physicist James Clarke Maxwell, who wanted to calculate electric capacity of a metal square. It is worth to have a look at his work which can be found here [5].</w:t>
      </w:r>
    </w:p>
    <w:p>
      <w:pPr>
        <w:pStyle w:val="Normal"/>
        <w:bidi w:val="1"/>
        <w:jc w:val="left"/>
        <w:rPr>
          <w:rFonts w:cs="IRZar"/>
          <w:sz w:val="30"/>
          <w:szCs w:val="30"/>
        </w:rPr>
      </w:pPr>
      <w:r>
        <w:rPr>
          <w:rFonts w:cs="IRZar"/>
          <w:sz w:val="30"/>
          <w:szCs w:val="30"/>
        </w:rPr>
        <w:t>2</w:t>
      </w:r>
      <w:r>
        <w:rPr>
          <w:rFonts w:cs="IRZar"/>
          <w:sz w:val="30"/>
          <w:szCs w:val="30"/>
          <w:rtl w:val="true"/>
        </w:rPr>
        <w:t xml:space="preserve">. </w:t>
      </w:r>
      <w:r>
        <w:rPr>
          <w:sz w:val="30"/>
          <w:sz w:val="30"/>
          <w:szCs w:val="30"/>
          <w:rtl w:val="true"/>
        </w:rPr>
        <w:t>روش گشتاورها برای محاسبه ظرفیت</w:t>
      </w:r>
    </w:p>
    <w:p>
      <w:pPr>
        <w:pStyle w:val="Normal"/>
        <w:bidi w:val="1"/>
        <w:jc w:val="left"/>
        <w:rPr>
          <w:rFonts w:cs="IRZar"/>
          <w:sz w:val="30"/>
          <w:szCs w:val="30"/>
        </w:rPr>
      </w:pPr>
      <w:r>
        <w:rPr>
          <w:sz w:val="30"/>
          <w:sz w:val="30"/>
          <w:szCs w:val="30"/>
          <w:rtl w:val="true"/>
        </w:rPr>
        <w:t xml:space="preserve">ایده های اساسی برای تکنیک </w:t>
      </w:r>
      <w:r>
        <w:rPr>
          <w:rFonts w:cs="IRZar"/>
          <w:sz w:val="30"/>
          <w:szCs w:val="30"/>
        </w:rPr>
        <w:t>MOM</w:t>
      </w:r>
      <w:r>
        <w:rPr>
          <w:rFonts w:cs="IRZar"/>
          <w:sz w:val="30"/>
          <w:szCs w:val="30"/>
          <w:rtl w:val="true"/>
        </w:rPr>
        <w:t xml:space="preserve"> </w:t>
      </w:r>
      <w:r>
        <w:rPr>
          <w:sz w:val="30"/>
          <w:sz w:val="30"/>
          <w:szCs w:val="30"/>
          <w:rtl w:val="true"/>
        </w:rPr>
        <w:t>ابتدا توسط فیزیکدان بزرگ جیمز کلارک ماکسول پیشنهاد شد که می خواست ظرفیت الکتریکی یک مربع فلزی را محاسبه کند</w:t>
      </w:r>
      <w:r>
        <w:rPr>
          <w:rFonts w:cs="IRZar"/>
          <w:sz w:val="30"/>
          <w:szCs w:val="30"/>
          <w:rtl w:val="true"/>
        </w:rPr>
        <w:t xml:space="preserve">. </w:t>
      </w:r>
      <w:r>
        <w:rPr>
          <w:sz w:val="30"/>
          <w:sz w:val="30"/>
          <w:szCs w:val="30"/>
          <w:rtl w:val="true"/>
        </w:rPr>
        <w:t xml:space="preserve">شایسته است نگاهی به آثار او بیندازیم که در اینجا یافت می شود </w:t>
      </w:r>
      <w:r>
        <w:rPr>
          <w:rFonts w:cs="IRZar"/>
          <w:sz w:val="30"/>
          <w:szCs w:val="30"/>
          <w:rtl w:val="true"/>
        </w:rPr>
        <w:t>[</w:t>
      </w:r>
      <w:r>
        <w:rPr>
          <w:rFonts w:cs="IRZar"/>
          <w:sz w:val="30"/>
          <w:szCs w:val="30"/>
        </w:rPr>
        <w:t>5</w:t>
      </w:r>
      <w:r>
        <w:rPr>
          <w:rFonts w:cs="IRZar"/>
          <w:sz w:val="30"/>
          <w:szCs w:val="30"/>
          <w:rtl w:val="true"/>
        </w:rPr>
        <w:t>].</w:t>
      </w:r>
    </w:p>
    <w:p>
      <w:pPr>
        <w:pStyle w:val="Normal"/>
        <w:bidi w:val="0"/>
        <w:jc w:val="left"/>
        <w:rPr>
          <w:rFonts w:cs="IRZar"/>
          <w:sz w:val="30"/>
          <w:szCs w:val="30"/>
        </w:rPr>
      </w:pPr>
      <w:r>
        <w:rPr>
          <w:rFonts w:cs="IRZar"/>
          <w:sz w:val="30"/>
          <w:szCs w:val="30"/>
        </w:rPr>
        <w:t>He divided the square by 36 equal squares and presumed uniform charge density for each, then assumed the electric potential equal to 1 in the middle of each square piece. To keep the potential of all segments to one, the electric charge of each segment must be different from others. There are 36 values for 36 segments. but geometric symmetry shows us these 36 values can be grouped into 6 distinct values. He then calculated the electric charge of each segment and consequently electric capacitance of the big square (see Fig. 1).</w:t>
      </w:r>
    </w:p>
    <w:p>
      <w:pPr>
        <w:pStyle w:val="Normal"/>
        <w:bidi w:val="1"/>
        <w:jc w:val="left"/>
        <w:rPr>
          <w:rFonts w:cs="IRZar"/>
          <w:sz w:val="30"/>
          <w:szCs w:val="30"/>
        </w:rPr>
      </w:pPr>
      <w:r>
        <w:rPr>
          <w:sz w:val="30"/>
          <w:sz w:val="30"/>
          <w:szCs w:val="30"/>
          <w:rtl w:val="true"/>
        </w:rPr>
        <w:t xml:space="preserve">او مربع را بر </w:t>
      </w:r>
      <w:r>
        <w:rPr>
          <w:rFonts w:cs="IRZar"/>
          <w:sz w:val="30"/>
          <w:szCs w:val="30"/>
        </w:rPr>
        <w:t>36</w:t>
      </w:r>
      <w:r>
        <w:rPr>
          <w:rFonts w:cs="IRZar"/>
          <w:sz w:val="30"/>
          <w:szCs w:val="30"/>
          <w:rtl w:val="true"/>
        </w:rPr>
        <w:t xml:space="preserve"> </w:t>
      </w:r>
      <w:r>
        <w:rPr>
          <w:sz w:val="30"/>
          <w:sz w:val="30"/>
          <w:szCs w:val="30"/>
          <w:rtl w:val="true"/>
        </w:rPr>
        <w:t xml:space="preserve">مربع مساوی تقسیم کرد و چگالی بار یکنواخت را برای هر کدام در نظر گرفت، سپس پتانسیل الکتریکی را در وسط هر قطعه مربع برابر با </w:t>
      </w:r>
      <w:r>
        <w:rPr>
          <w:rFonts w:cs="IRZar"/>
          <w:sz w:val="30"/>
          <w:szCs w:val="30"/>
        </w:rPr>
        <w:t>1</w:t>
      </w:r>
      <w:r>
        <w:rPr>
          <w:rFonts w:cs="IRZar"/>
          <w:sz w:val="30"/>
          <w:szCs w:val="30"/>
          <w:rtl w:val="true"/>
        </w:rPr>
        <w:t xml:space="preserve"> </w:t>
      </w:r>
      <w:r>
        <w:rPr>
          <w:sz w:val="30"/>
          <w:sz w:val="30"/>
          <w:szCs w:val="30"/>
          <w:rtl w:val="true"/>
        </w:rPr>
        <w:t>فرض کرد</w:t>
      </w:r>
      <w:r>
        <w:rPr>
          <w:rFonts w:cs="IRZar"/>
          <w:sz w:val="30"/>
          <w:szCs w:val="30"/>
          <w:rtl w:val="true"/>
        </w:rPr>
        <w:t xml:space="preserve">. </w:t>
      </w:r>
      <w:r>
        <w:rPr>
          <w:sz w:val="30"/>
          <w:sz w:val="30"/>
          <w:szCs w:val="30"/>
          <w:rtl w:val="true"/>
        </w:rPr>
        <w:t>برای نگه داشتن پتانسیل همه بخش ها به یک، بار الکتریکی هر قطعه باید با سایر قطعات متفاوت باشد</w:t>
      </w:r>
      <w:r>
        <w:rPr>
          <w:rFonts w:cs="IRZar"/>
          <w:sz w:val="30"/>
          <w:szCs w:val="30"/>
          <w:rtl w:val="true"/>
        </w:rPr>
        <w:t xml:space="preserve">. </w:t>
      </w:r>
      <w:r>
        <w:rPr>
          <w:rFonts w:cs="IRZar"/>
          <w:sz w:val="30"/>
          <w:szCs w:val="30"/>
        </w:rPr>
        <w:t>36</w:t>
      </w:r>
      <w:r>
        <w:rPr>
          <w:rFonts w:cs="IRZar"/>
          <w:sz w:val="30"/>
          <w:szCs w:val="30"/>
          <w:rtl w:val="true"/>
        </w:rPr>
        <w:t xml:space="preserve"> </w:t>
      </w:r>
      <w:r>
        <w:rPr>
          <w:sz w:val="30"/>
          <w:sz w:val="30"/>
          <w:szCs w:val="30"/>
          <w:rtl w:val="true"/>
        </w:rPr>
        <w:t xml:space="preserve">مقدار برای </w:t>
      </w:r>
      <w:r>
        <w:rPr>
          <w:rFonts w:cs="IRZar"/>
          <w:sz w:val="30"/>
          <w:szCs w:val="30"/>
        </w:rPr>
        <w:t>36</w:t>
      </w:r>
      <w:r>
        <w:rPr>
          <w:rFonts w:cs="IRZar"/>
          <w:sz w:val="30"/>
          <w:szCs w:val="30"/>
          <w:rtl w:val="true"/>
        </w:rPr>
        <w:t xml:space="preserve"> </w:t>
      </w:r>
      <w:r>
        <w:rPr>
          <w:sz w:val="30"/>
          <w:sz w:val="30"/>
          <w:szCs w:val="30"/>
          <w:rtl w:val="true"/>
        </w:rPr>
        <w:t>بخش وجود دارد</w:t>
      </w:r>
      <w:r>
        <w:rPr>
          <w:rFonts w:cs="IRZar"/>
          <w:sz w:val="30"/>
          <w:szCs w:val="30"/>
          <w:rtl w:val="true"/>
        </w:rPr>
        <w:t xml:space="preserve">. </w:t>
      </w:r>
      <w:r>
        <w:rPr>
          <w:sz w:val="30"/>
          <w:sz w:val="30"/>
          <w:szCs w:val="30"/>
          <w:rtl w:val="true"/>
        </w:rPr>
        <w:t xml:space="preserve">اما تقارن هندسی به ما نشان می دهد که این </w:t>
      </w:r>
      <w:r>
        <w:rPr>
          <w:rFonts w:cs="IRZar"/>
          <w:sz w:val="30"/>
          <w:szCs w:val="30"/>
        </w:rPr>
        <w:t>36</w:t>
      </w:r>
      <w:r>
        <w:rPr>
          <w:rFonts w:cs="IRZar"/>
          <w:sz w:val="30"/>
          <w:szCs w:val="30"/>
          <w:rtl w:val="true"/>
        </w:rPr>
        <w:t xml:space="preserve"> </w:t>
      </w:r>
      <w:r>
        <w:rPr>
          <w:sz w:val="30"/>
          <w:sz w:val="30"/>
          <w:szCs w:val="30"/>
          <w:rtl w:val="true"/>
        </w:rPr>
        <w:t xml:space="preserve">مقدار را می توان در </w:t>
      </w:r>
      <w:r>
        <w:rPr>
          <w:rFonts w:cs="IRZar"/>
          <w:sz w:val="30"/>
          <w:szCs w:val="30"/>
        </w:rPr>
        <w:t>6</w:t>
      </w:r>
      <w:r>
        <w:rPr>
          <w:rFonts w:cs="IRZar"/>
          <w:sz w:val="30"/>
          <w:szCs w:val="30"/>
          <w:rtl w:val="true"/>
        </w:rPr>
        <w:t xml:space="preserve"> </w:t>
      </w:r>
      <w:r>
        <w:rPr>
          <w:sz w:val="30"/>
          <w:sz w:val="30"/>
          <w:szCs w:val="30"/>
          <w:rtl w:val="true"/>
        </w:rPr>
        <w:t>مقدار مجزا گروه بندی کرد</w:t>
      </w:r>
      <w:r>
        <w:rPr>
          <w:rFonts w:cs="IRZar"/>
          <w:sz w:val="30"/>
          <w:szCs w:val="30"/>
          <w:rtl w:val="true"/>
        </w:rPr>
        <w:t xml:space="preserve">. </w:t>
      </w:r>
      <w:r>
        <w:rPr>
          <w:sz w:val="30"/>
          <w:sz w:val="30"/>
          <w:szCs w:val="30"/>
          <w:rtl w:val="true"/>
        </w:rPr>
        <w:t xml:space="preserve">او سپس بار الکتریکی هر بخش و در نتیجه ظرفیت الکتریکی مربع بزرگ را محاسبه کرد </w:t>
      </w:r>
      <w:r>
        <w:rPr>
          <w:rFonts w:cs="IRZar"/>
          <w:sz w:val="30"/>
          <w:szCs w:val="30"/>
          <w:rtl w:val="true"/>
        </w:rPr>
        <w:t>(</w:t>
      </w:r>
      <w:r>
        <w:rPr>
          <w:sz w:val="30"/>
          <w:sz w:val="30"/>
          <w:szCs w:val="30"/>
          <w:rtl w:val="true"/>
        </w:rPr>
        <w:t xml:space="preserve">شکل </w:t>
      </w:r>
      <w:r>
        <w:rPr>
          <w:rFonts w:cs="IRZar"/>
          <w:sz w:val="30"/>
          <w:szCs w:val="30"/>
        </w:rPr>
        <w:t>1</w:t>
      </w:r>
      <w:r>
        <w:rPr>
          <w:rFonts w:cs="IRZar"/>
          <w:sz w:val="30"/>
          <w:szCs w:val="30"/>
          <w:rtl w:val="true"/>
        </w:rPr>
        <w:t xml:space="preserve"> </w:t>
      </w:r>
      <w:r>
        <w:rPr>
          <w:sz w:val="30"/>
          <w:sz w:val="30"/>
          <w:szCs w:val="30"/>
          <w:rtl w:val="true"/>
        </w:rPr>
        <w:t>را ببینید</w:t>
      </w:r>
      <w:r>
        <w:rPr>
          <w:rFonts w:cs="IRZar"/>
          <w:sz w:val="30"/>
          <w:szCs w:val="30"/>
          <w:rtl w:val="true"/>
        </w:rPr>
        <w:t>).</w:t>
      </w:r>
    </w:p>
    <w:p>
      <w:pPr>
        <w:pStyle w:val="Normal"/>
        <w:bidi w:val="0"/>
        <w:jc w:val="left"/>
        <w:rPr>
          <w:rFonts w:cs="IRZar"/>
          <w:sz w:val="30"/>
          <w:szCs w:val="30"/>
        </w:rPr>
      </w:pPr>
      <w:r>
        <w:rPr>
          <w:rFonts w:cs="IRZar"/>
          <w:sz w:val="30"/>
          <w:szCs w:val="30"/>
        </w:rPr>
        <w:t>Generally to calculate the electric capacitance of a parallel plate capacitor, at first two constant voltages, are proposed for two plates (usually 1 V and −1V). Now each plate must be divided into square segments. Charge density of each segment is assumed to be constant for each segment. The electric potential of each segment must be equal to its plate. On the other hand potential of each segment can be calculated using the electric charge of all segments and coupling coefficients.</w:t>
      </w:r>
    </w:p>
    <w:p>
      <w:pPr>
        <w:pStyle w:val="Normal"/>
        <w:bidi w:val="1"/>
        <w:jc w:val="left"/>
        <w:rPr>
          <w:rFonts w:cs="IRZar"/>
          <w:sz w:val="30"/>
          <w:szCs w:val="30"/>
        </w:rPr>
      </w:pPr>
      <w:r>
        <mc:AlternateContent>
          <mc:Choice Requires="wps">
            <w:drawing>
              <wp:anchor behindDoc="0" distT="0" distB="0" distL="0" distR="0" simplePos="0" locked="0" layoutInCell="1" allowOverlap="1" relativeHeight="7">
                <wp:simplePos x="0" y="0"/>
                <wp:positionH relativeFrom="column">
                  <wp:posOffset>271780</wp:posOffset>
                </wp:positionH>
                <wp:positionV relativeFrom="paragraph">
                  <wp:posOffset>1301750</wp:posOffset>
                </wp:positionV>
                <wp:extent cx="941705" cy="343535"/>
                <wp:effectExtent l="0" t="0" r="0" b="0"/>
                <wp:wrapNone/>
                <wp:docPr id="1" name="" title="TexMaths" descr="12§latex§\begin{equation*}&#10;V_i = \sum_j P_{ij} Q_j &#10;\end{equation*}§png§1200§FALSE§"/>
                <a:graphic xmlns:a="http://schemas.openxmlformats.org/drawingml/2006/main">
                  <a:graphicData uri="http://schemas.openxmlformats.org/drawingml/2006/picture">
                    <pic:pic xmlns:pic="http://schemas.openxmlformats.org/drawingml/2006/picture">
                      <pic:nvPicPr>
                        <pic:cNvPr id="0" name="" descr="12§latex§\begin{equation*}&#10;V_i = \sum_j P_{ij} Q_j &#10;\end{equation*}§png§1200§FALSE§"/>
                        <pic:cNvPicPr/>
                      </pic:nvPicPr>
                      <pic:blipFill>
                        <a:blip r:embed="rId2"/>
                        <a:stretch/>
                      </pic:blipFill>
                      <pic:spPr>
                        <a:xfrm>
                          <a:off x="0" y="0"/>
                          <a:ext cx="941040" cy="34308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21.4pt;margin-top:102.5pt;width:74.05pt;height:26.95pt" type="shapetype_75">
                <v:imagedata r:id="rId2" o:detectmouseclick="t"/>
                <w10:wrap type="none"/>
                <v:stroke color="#3465a4" joinstyle="round" endcap="flat"/>
              </v:shape>
            </w:pict>
          </mc:Fallback>
        </mc:AlternateContent>
      </w:r>
      <w:r>
        <w:rPr>
          <w:sz w:val="30"/>
          <w:sz w:val="30"/>
          <w:szCs w:val="30"/>
          <w:rtl w:val="true"/>
        </w:rPr>
        <w:t xml:space="preserve">به طور کلی برای محاسبه ظرفیت الکتریکی یک خازن صفحه موازی، ابتدا دو ولتاژ ثابت برای دو صفحه </w:t>
      </w:r>
      <w:r>
        <w:rPr>
          <w:rFonts w:cs="IRZar"/>
          <w:sz w:val="30"/>
          <w:szCs w:val="30"/>
          <w:rtl w:val="true"/>
        </w:rPr>
        <w:t>(</w:t>
      </w:r>
      <w:r>
        <w:rPr>
          <w:sz w:val="30"/>
          <w:sz w:val="30"/>
          <w:szCs w:val="30"/>
          <w:rtl w:val="true"/>
        </w:rPr>
        <w:t xml:space="preserve">معمولاً </w:t>
      </w:r>
      <w:r>
        <w:rPr>
          <w:rFonts w:cs="IRZar"/>
          <w:sz w:val="30"/>
          <w:szCs w:val="30"/>
        </w:rPr>
        <w:t>1</w:t>
      </w:r>
      <w:r>
        <w:rPr>
          <w:rFonts w:cs="IRZar"/>
          <w:sz w:val="30"/>
          <w:szCs w:val="30"/>
          <w:rtl w:val="true"/>
        </w:rPr>
        <w:t xml:space="preserve"> </w:t>
      </w:r>
      <w:r>
        <w:rPr>
          <w:sz w:val="30"/>
          <w:sz w:val="30"/>
          <w:szCs w:val="30"/>
          <w:rtl w:val="true"/>
        </w:rPr>
        <w:t xml:space="preserve">ولت و </w:t>
      </w:r>
      <w:r>
        <w:rPr>
          <w:rFonts w:cs="IRZar"/>
          <w:sz w:val="30"/>
          <w:szCs w:val="30"/>
        </w:rPr>
        <w:t>1</w:t>
      </w:r>
      <w:r>
        <w:rPr>
          <w:rFonts w:cs="IRZar"/>
          <w:sz w:val="30"/>
          <w:szCs w:val="30"/>
          <w:rtl w:val="true"/>
        </w:rPr>
        <w:t xml:space="preserve">- </w:t>
      </w:r>
      <w:r>
        <w:rPr>
          <w:sz w:val="30"/>
          <w:sz w:val="30"/>
          <w:szCs w:val="30"/>
          <w:rtl w:val="true"/>
        </w:rPr>
        <w:t>ولت</w:t>
      </w:r>
      <w:r>
        <w:rPr>
          <w:rFonts w:cs="IRZar"/>
          <w:sz w:val="30"/>
          <w:szCs w:val="30"/>
          <w:rtl w:val="true"/>
        </w:rPr>
        <w:t xml:space="preserve">) </w:t>
      </w:r>
      <w:r>
        <w:rPr>
          <w:sz w:val="30"/>
          <w:sz w:val="30"/>
          <w:szCs w:val="30"/>
          <w:rtl w:val="true"/>
        </w:rPr>
        <w:t>پیشنهاد می شود</w:t>
      </w:r>
      <w:r>
        <w:rPr>
          <w:rFonts w:cs="IRZar"/>
          <w:sz w:val="30"/>
          <w:szCs w:val="30"/>
          <w:rtl w:val="true"/>
        </w:rPr>
        <w:t xml:space="preserve">. </w:t>
      </w:r>
      <w:r>
        <w:rPr>
          <w:sz w:val="30"/>
          <w:sz w:val="30"/>
          <w:szCs w:val="30"/>
          <w:rtl w:val="true"/>
        </w:rPr>
        <w:t>حالا هر بشقاب باید به قطعات مربع تقسیم شود</w:t>
      </w:r>
      <w:r>
        <w:rPr>
          <w:rFonts w:cs="IRZar"/>
          <w:sz w:val="30"/>
          <w:szCs w:val="30"/>
          <w:rtl w:val="true"/>
        </w:rPr>
        <w:t xml:space="preserve">. </w:t>
      </w:r>
      <w:r>
        <w:rPr>
          <w:sz w:val="30"/>
          <w:sz w:val="30"/>
          <w:szCs w:val="30"/>
          <w:rtl w:val="true"/>
        </w:rPr>
        <w:t>چگالی بار هر بخش برای هر بخش ثابت فرض می شود</w:t>
      </w:r>
      <w:r>
        <w:rPr>
          <w:rFonts w:cs="IRZar"/>
          <w:sz w:val="30"/>
          <w:szCs w:val="30"/>
          <w:rtl w:val="true"/>
        </w:rPr>
        <w:t xml:space="preserve">. </w:t>
      </w:r>
      <w:r>
        <w:rPr>
          <w:sz w:val="30"/>
          <w:sz w:val="30"/>
          <w:szCs w:val="30"/>
          <w:rtl w:val="true"/>
        </w:rPr>
        <w:t>پتانسیل الکتریکی هر قطعه باید برابر با صفحه آن باشد</w:t>
      </w:r>
      <w:r>
        <w:rPr>
          <w:rFonts w:cs="IRZar"/>
          <w:sz w:val="30"/>
          <w:szCs w:val="30"/>
          <w:rtl w:val="true"/>
        </w:rPr>
        <w:t xml:space="preserve">. </w:t>
      </w:r>
      <w:r>
        <w:rPr>
          <w:sz w:val="30"/>
          <w:sz w:val="30"/>
          <w:szCs w:val="30"/>
          <w:rtl w:val="true"/>
        </w:rPr>
        <w:t>از طرف دیگر پتانسیل هر قطعه را می توان با استفاده از بار الکتریکی همه بخش ها و ضرایب جفت محاسبه کرد</w:t>
      </w:r>
      <w:r>
        <w:rPr>
          <w:rFonts w:cs="IRZar"/>
          <w:sz w:val="30"/>
          <w:szCs w:val="30"/>
          <w:rtl w:val="true"/>
        </w:rPr>
        <w:t>.</w:t>
      </w:r>
    </w:p>
    <w:p>
      <w:pPr>
        <w:pStyle w:val="Normal"/>
        <w:bidi w:val="1"/>
        <w:jc w:val="left"/>
        <w:rPr>
          <w:rFonts w:cs="IRZar"/>
          <w:sz w:val="30"/>
          <w:szCs w:val="30"/>
        </w:rPr>
      </w:pPr>
      <w:r>
        <w:rPr>
          <w:rFonts w:cs="IRZar"/>
          <w:sz w:val="30"/>
          <w:szCs w:val="30"/>
          <w:rtl w:val="true"/>
        </w:rPr>
      </w:r>
    </w:p>
    <w:p>
      <w:pPr>
        <w:pStyle w:val="Normal"/>
        <w:bidi w:val="0"/>
        <w:jc w:val="left"/>
        <w:rPr>
          <w:rFonts w:cs="IRZar"/>
          <w:sz w:val="30"/>
          <w:szCs w:val="30"/>
        </w:rPr>
      </w:pPr>
      <w:r>
        <w:rPr>
          <w:rFonts w:cs="IRZar"/>
          <w:sz w:val="30"/>
          <w:szCs w:val="30"/>
        </w:rPr>
        <w:t>This formula can be written in matrix form.</w:t>
      </w:r>
    </w:p>
    <w:p>
      <w:pPr>
        <w:pStyle w:val="Normal"/>
        <w:tabs>
          <w:tab w:val="center" w:pos="4986" w:leader="none"/>
          <w:tab w:val="right" w:pos="9972" w:leader="none"/>
        </w:tabs>
        <w:bidi w:val="1"/>
        <w:jc w:val="right"/>
        <w:rPr>
          <w:rFonts w:cs="IRZar"/>
          <w:sz w:val="30"/>
          <w:szCs w:val="30"/>
        </w:rPr>
      </w:pPr>
      <w:r>
        <w:rPr>
          <w:rFonts w:cs="IRZar"/>
          <w:sz w:val="30"/>
          <w:szCs w:val="30"/>
          <w:rtl w:val="true"/>
        </w:rPr>
      </w:r>
    </w:p>
    <w:p>
      <w:pPr>
        <w:pStyle w:val="Normal"/>
        <w:bidi w:val="1"/>
        <w:jc w:val="left"/>
        <w:rPr>
          <w:rFonts w:cs="IRZar"/>
          <w:sz w:val="30"/>
          <w:szCs w:val="30"/>
        </w:rPr>
      </w:pPr>
      <w:r>
        <mc:AlternateContent>
          <mc:Choice Requires="wps">
            <w:drawing>
              <wp:anchor behindDoc="0" distT="0" distB="0" distL="0" distR="0" simplePos="0" locked="0" layoutInCell="1" allowOverlap="1" relativeHeight="8">
                <wp:simplePos x="0" y="0"/>
                <wp:positionH relativeFrom="column">
                  <wp:posOffset>441325</wp:posOffset>
                </wp:positionH>
                <wp:positionV relativeFrom="paragraph">
                  <wp:posOffset>318770</wp:posOffset>
                </wp:positionV>
                <wp:extent cx="570230" cy="134620"/>
                <wp:effectExtent l="0" t="0" r="0" b="0"/>
                <wp:wrapNone/>
                <wp:docPr id="2" name="" title="TexMaths" descr="12§latex§\begin{equation*}&#10;\label{eq2}&#10;\mathbf V = \mathbf P \mathbf Q&#10;\end{equation*}§png§1200§FALSE§"/>
                <a:graphic xmlns:a="http://schemas.openxmlformats.org/drawingml/2006/main">
                  <a:graphicData uri="http://schemas.openxmlformats.org/drawingml/2006/picture">
                    <pic:pic xmlns:pic="http://schemas.openxmlformats.org/drawingml/2006/picture">
                      <pic:nvPicPr>
                        <pic:cNvPr id="1" name="" descr="12§latex§\begin{equation*}&#10;\label{eq2}&#10;\mathbf V = \mathbf P \mathbf Q&#10;\end{equation*}§png§1200§FALSE§"/>
                        <pic:cNvPicPr/>
                      </pic:nvPicPr>
                      <pic:blipFill>
                        <a:blip r:embed="rId3"/>
                        <a:stretch/>
                      </pic:blipFill>
                      <pic:spPr>
                        <a:xfrm>
                          <a:off x="0" y="0"/>
                          <a:ext cx="569520" cy="133920"/>
                        </a:xfrm>
                        <a:prstGeom prst="rect">
                          <a:avLst/>
                        </a:prstGeom>
                        <a:ln>
                          <a:noFill/>
                        </a:ln>
                      </pic:spPr>
                    </pic:pic>
                  </a:graphicData>
                </a:graphic>
              </wp:anchor>
            </w:drawing>
          </mc:Choice>
          <mc:Fallback>
            <w:pict>
              <v:shape id="shape_0" stroked="f" style="position:absolute;margin-left:34.75pt;margin-top:25.1pt;width:44.8pt;height:10.5pt" type="shapetype_75">
                <v:imagedata r:id="rId3" o:detectmouseclick="t"/>
                <w10:wrap type="none"/>
                <v:stroke color="#3465a4" joinstyle="round" endcap="flat"/>
              </v:shape>
            </w:pict>
          </mc:Fallback>
        </mc:AlternateContent>
      </w:r>
      <w:r>
        <w:rPr>
          <w:sz w:val="30"/>
          <w:sz w:val="30"/>
          <w:szCs w:val="30"/>
          <w:rtl w:val="true"/>
        </w:rPr>
        <w:t>این فرمول را می توان به صورت ماتریسی نوشت</w:t>
      </w:r>
      <w:r>
        <w:rPr>
          <w:rFonts w:cs="IRZar"/>
          <w:sz w:val="30"/>
          <w:szCs w:val="30"/>
          <w:rtl w:val="true"/>
        </w:rPr>
        <w:t>.</w:t>
      </w:r>
    </w:p>
    <w:p>
      <w:pPr>
        <w:pStyle w:val="Normal"/>
        <w:bidi w:val="1"/>
        <w:jc w:val="left"/>
        <w:rPr>
          <w:rFonts w:cs="IRZar"/>
          <w:sz w:val="30"/>
          <w:szCs w:val="30"/>
        </w:rPr>
      </w:pPr>
      <w:r>
        <w:rPr>
          <w:rFonts w:cs="IRZar"/>
          <w:sz w:val="30"/>
          <w:szCs w:val="30"/>
          <w:rtl w:val="true"/>
        </w:rPr>
      </w:r>
    </w:p>
    <w:p>
      <w:pPr>
        <w:pStyle w:val="Normal"/>
        <w:bidi w:val="0"/>
        <w:jc w:val="left"/>
        <w:rPr>
          <w:rFonts w:cs="IRZar"/>
          <w:sz w:val="30"/>
          <w:szCs w:val="30"/>
        </w:rPr>
      </w:pPr>
      <w:r>
        <w:rPr>
          <w:rFonts w:cs="IRZar"/>
          <w:sz w:val="30"/>
          <w:szCs w:val="30"/>
        </w:rPr>
        <w:t>It is now necessary to solve this matrix equation to calculate the charge of each part, and it is obvious that when the electric potential and the electric charge are known, the capacitance can be obtained.</w:t>
      </w:r>
    </w:p>
    <w:p>
      <w:pPr>
        <w:pStyle w:val="Normal"/>
        <w:bidi w:val="0"/>
        <w:jc w:val="left"/>
        <w:rPr>
          <w:rFonts w:cs="IRZar"/>
          <w:sz w:val="30"/>
          <w:szCs w:val="30"/>
        </w:rPr>
      </w:pPr>
      <w:r>
        <w:rPr>
          <w:rFonts w:cs="IRZar"/>
          <w:sz w:val="30"/>
          <w:szCs w:val="30"/>
        </w:rPr>
        <w:t>Coupling coefficient between two segment depends on shape and location of two segments. It can be approximated roughly by potential formula of a unit point charge.</w:t>
      </w:r>
    </w:p>
    <w:p>
      <w:pPr>
        <w:pStyle w:val="Normal"/>
        <w:bidi w:val="1"/>
        <w:jc w:val="left"/>
        <w:rPr>
          <w:rFonts w:cs="IRZar"/>
          <w:sz w:val="30"/>
          <w:szCs w:val="30"/>
        </w:rPr>
      </w:pPr>
      <w:r>
        <w:rPr>
          <w:sz w:val="30"/>
          <w:sz w:val="30"/>
          <w:szCs w:val="30"/>
          <w:rtl w:val="true"/>
        </w:rPr>
        <w:t>اکنون حل این معادله ماتریسی برای محاسبه بار هر قسمت ضروری است و بدیهی است که وقتی پتانسیل الکتریکی و بار الکتریکی مشخص باشد، می توان ظرفیت خازنی را به دست آورد</w:t>
      </w:r>
      <w:r>
        <w:rPr>
          <w:rFonts w:cs="IRZar"/>
          <w:sz w:val="30"/>
          <w:szCs w:val="30"/>
          <w:rtl w:val="true"/>
        </w:rPr>
        <w:t>.</w:t>
      </w:r>
    </w:p>
    <w:p>
      <w:pPr>
        <w:pStyle w:val="Normal"/>
        <w:bidi w:val="1"/>
        <w:jc w:val="left"/>
        <w:rPr>
          <w:rFonts w:cs="IRZar"/>
          <w:sz w:val="30"/>
          <w:szCs w:val="30"/>
        </w:rPr>
      </w:pPr>
      <w:r>
        <mc:AlternateContent>
          <mc:Choice Requires="wps">
            <w:drawing>
              <wp:anchor behindDoc="0" distT="0" distB="0" distL="0" distR="0" simplePos="0" locked="0" layoutInCell="1" allowOverlap="1" relativeHeight="9">
                <wp:simplePos x="0" y="0"/>
                <wp:positionH relativeFrom="column">
                  <wp:posOffset>249555</wp:posOffset>
                </wp:positionH>
                <wp:positionV relativeFrom="paragraph">
                  <wp:posOffset>614680</wp:posOffset>
                </wp:positionV>
                <wp:extent cx="948055" cy="351155"/>
                <wp:effectExtent l="0" t="0" r="0" b="0"/>
                <wp:wrapNone/>
                <wp:docPr id="3" name="eq3" title="TexMaths" descr="12§latex§\begin{equation*}&#10;\label{eq3}&#10;P_{ij} = \frac{1}{4 \pi \epsilon_0\  d_{ij}}&#10;\end{equation*}§png§1200§FALSE§eq3"/>
                <a:graphic xmlns:a="http://schemas.openxmlformats.org/drawingml/2006/main">
                  <a:graphicData uri="http://schemas.openxmlformats.org/drawingml/2006/picture">
                    <pic:pic xmlns:pic="http://schemas.openxmlformats.org/drawingml/2006/picture">
                      <pic:nvPicPr>
                        <pic:cNvPr id="2" name="eq3" descr="12§latex§\begin{equation*}&#10;\label{eq3}&#10;P_{ij} = \frac{1}{4 \pi \epsilon_0\  d_{ij}}&#10;\end{equation*}§png§1200§FALSE§eq3"/>
                        <pic:cNvPicPr/>
                      </pic:nvPicPr>
                      <pic:blipFill>
                        <a:blip r:embed="rId4"/>
                        <a:stretch/>
                      </pic:blipFill>
                      <pic:spPr>
                        <a:xfrm>
                          <a:off x="0" y="0"/>
                          <a:ext cx="947520" cy="350640"/>
                        </a:xfrm>
                        <a:prstGeom prst="rect">
                          <a:avLst/>
                        </a:prstGeom>
                        <a:ln>
                          <a:noFill/>
                        </a:ln>
                      </pic:spPr>
                    </pic:pic>
                  </a:graphicData>
                </a:graphic>
              </wp:anchor>
            </w:drawing>
          </mc:Choice>
          <mc:Fallback>
            <w:pict>
              <v:shape id="shape_0" ID="eq3" stroked="f" style="position:absolute;margin-left:19.65pt;margin-top:48.4pt;width:74.55pt;height:27.55pt" type="shapetype_75">
                <v:imagedata r:id="rId4" o:detectmouseclick="t"/>
                <w10:wrap type="none"/>
                <v:stroke color="#3465a4" joinstyle="round" endcap="flat"/>
              </v:shape>
            </w:pict>
          </mc:Fallback>
        </mc:AlternateContent>
      </w:r>
      <w:r>
        <w:rPr>
          <w:sz w:val="30"/>
          <w:sz w:val="30"/>
          <w:szCs w:val="30"/>
          <w:rtl w:val="true"/>
        </w:rPr>
        <w:t>ضریب جفت بین دو بخش به شکل و محل دو قطعه بستگی دارد</w:t>
      </w:r>
      <w:r>
        <w:rPr>
          <w:rFonts w:cs="IRZar"/>
          <w:sz w:val="30"/>
          <w:szCs w:val="30"/>
          <w:rtl w:val="true"/>
        </w:rPr>
        <w:t xml:space="preserve">. </w:t>
      </w:r>
      <w:r>
        <w:rPr>
          <w:sz w:val="30"/>
          <w:sz w:val="30"/>
          <w:szCs w:val="30"/>
          <w:rtl w:val="true"/>
        </w:rPr>
        <w:t>می توان آن را تقریباً با فرمول بالقوه بار نقطه واحد تقریب زد</w:t>
      </w:r>
      <w:r>
        <w:rPr>
          <w:rFonts w:cs="IRZar"/>
          <w:sz w:val="30"/>
          <w:szCs w:val="30"/>
          <w:rtl w:val="true"/>
        </w:rPr>
        <w:t>.</w:t>
      </w:r>
    </w:p>
    <w:p>
      <w:pPr>
        <w:pStyle w:val="Normal"/>
        <w:bidi w:val="1"/>
        <w:jc w:val="left"/>
        <w:rPr>
          <w:rFonts w:cs="IRZar"/>
          <w:sz w:val="30"/>
          <w:szCs w:val="30"/>
        </w:rPr>
      </w:pPr>
      <w:r>
        <w:rPr>
          <w:rFonts w:cs="IRZar"/>
          <w:sz w:val="30"/>
          <w:szCs w:val="30"/>
          <w:rtl w:val="true"/>
        </w:rPr>
      </w:r>
    </w:p>
    <w:p>
      <w:pPr>
        <w:pStyle w:val="Normal"/>
        <w:bidi w:val="0"/>
        <w:jc w:val="left"/>
        <w:rPr>
          <w:rFonts w:cs="IRZar"/>
          <w:sz w:val="30"/>
          <w:szCs w:val="30"/>
        </w:rPr>
      </w:pPr>
      <w:r>
        <w:rPr>
          <w:rFonts w:cs="IRZar"/>
          <w:sz w:val="30"/>
          <w:szCs w:val="30"/>
        </w:rPr>
        <w:t>where d i j is the distance between centers of two segments.</w:t>
      </w:r>
    </w:p>
    <w:p>
      <w:pPr>
        <w:pStyle w:val="Normal"/>
        <w:bidi w:val="0"/>
        <w:jc w:val="left"/>
        <w:rPr>
          <w:rFonts w:cs="IRZar"/>
          <w:sz w:val="30"/>
          <w:szCs w:val="30"/>
        </w:rPr>
      </w:pPr>
      <w:r>
        <w:rPr>
          <w:rFonts w:cs="IRZar"/>
          <w:sz w:val="30"/>
          <w:szCs w:val="30"/>
        </w:rPr>
        <w:t>In literature, this approximation is used in a method called “surface charge simulation method” [33] although this method can be categorized in varieties of MOM. This formula is not useful for obtaining the self-coupling coefficient. Self-coupling is calculated by integrating over the area to find the mean distance of all the points of area to its center.</w:t>
      </w:r>
    </w:p>
    <w:p>
      <w:pPr>
        <w:pStyle w:val="Normal"/>
        <w:tabs>
          <w:tab w:val="center" w:pos="4986" w:leader="none"/>
          <w:tab w:val="right" w:pos="9972" w:leader="none"/>
        </w:tabs>
        <w:bidi w:val="1"/>
        <w:jc w:val="left"/>
        <w:rPr>
          <w:rFonts w:cs="IRZar"/>
          <w:sz w:val="30"/>
          <w:szCs w:val="30"/>
        </w:rPr>
      </w:pPr>
      <w:r>
        <w:rPr>
          <w:sz w:val="30"/>
          <w:sz w:val="30"/>
          <w:szCs w:val="30"/>
          <w:rtl w:val="true"/>
        </w:rPr>
        <w:t xml:space="preserve">جایی که  </w:t>
      </w:r>
      <w:r>
        <w:rPr>
          <w:sz w:val="30"/>
          <w:sz w:val="30"/>
          <w:szCs w:val="30"/>
          <w:rtl w:val="true"/>
        </w:rPr>
        <mc:AlternateContent>
          <mc:Choice Requires="wpg">
            <w:drawing>
              <wp:inline distT="0" distB="0" distL="0" distR="0">
                <wp:extent cx="170815" cy="150495"/>
                <wp:effectExtent l="0" t="0" r="0" b="0"/>
                <wp:docPr id="4" name="" title="TexMaths" descr="12§display§$d_{ij}$§svg§600§FALSE§"/>
                <a:graphic xmlns:a="http://schemas.openxmlformats.org/drawingml/2006/main">
                  <a:graphicData uri="http://schemas.microsoft.com/office/word/2010/wordprocessingGroup">
                    <wpg:wgp>
                      <wpg:cNvGrpSpPr/>
                      <wpg:grpSpPr>
                        <a:xfrm>
                          <a:off x="0" y="0"/>
                          <a:ext cx="170280" cy="149760"/>
                        </a:xfrm>
                      </wpg:grpSpPr>
                      <wps:wsp>
                        <wps:cNvSpPr/>
                        <wps:spPr>
                          <a:xfrm>
                            <a:off x="3703320" y="31572360"/>
                            <a:ext cx="87120" cy="69480"/>
                          </a:xfrm>
                          <a:custGeom>
                            <a:avLst/>
                            <a:gdLst/>
                            <a:ahLst/>
                            <a:rect l="0" t="0" r="r" b="b"/>
                            <a:pathLst>
                              <a:path w="242" h="193">
                                <a:moveTo>
                                  <a:pt x="121" y="192"/>
                                </a:moveTo>
                                <a:lnTo>
                                  <a:pt x="0" y="192"/>
                                </a:lnTo>
                                <a:lnTo>
                                  <a:pt x="0" y="0"/>
                                </a:lnTo>
                                <a:lnTo>
                                  <a:pt x="241" y="0"/>
                                </a:lnTo>
                                <a:lnTo>
                                  <a:pt x="241" y="192"/>
                                </a:lnTo>
                                <a:lnTo>
                                  <a:pt x="121" y="192"/>
                                </a:lnTo>
                              </a:path>
                            </a:pathLst>
                          </a:custGeom>
                          <a:solidFill>
                            <a:srgbClr val="ffffff"/>
                          </a:solidFill>
                          <a:ln w="15840">
                            <a:noFill/>
                          </a:ln>
                        </wps:spPr>
                        <wps:bodyPr/>
                      </wps:wsp>
                      <wps:wsp>
                        <wps:cNvSpPr/>
                        <wps:spPr>
                          <a:xfrm>
                            <a:off x="3703680" y="31570560"/>
                            <a:ext cx="43200" cy="61200"/>
                          </a:xfrm>
                          <a:custGeom>
                            <a:avLst/>
                            <a:gdLst/>
                            <a:ahLst/>
                            <a:rect l="0" t="0" r="r" b="b"/>
                            <a:pathLst>
                              <a:path w="120" h="170">
                                <a:moveTo>
                                  <a:pt x="83" y="154"/>
                                </a:moveTo>
                                <a:lnTo>
                                  <a:pt x="83" y="169"/>
                                </a:lnTo>
                                <a:lnTo>
                                  <a:pt x="119" y="167"/>
                                </a:lnTo>
                                <a:lnTo>
                                  <a:pt x="119" y="159"/>
                                </a:lnTo>
                                <a:cubicBezTo>
                                  <a:pt x="102" y="159"/>
                                  <a:pt x="99" y="157"/>
                                  <a:pt x="99" y="145"/>
                                </a:cubicBezTo>
                                <a:lnTo>
                                  <a:pt x="99" y="0"/>
                                </a:lnTo>
                                <a:lnTo>
                                  <a:pt x="65" y="3"/>
                                </a:lnTo>
                                <a:lnTo>
                                  <a:pt x="65" y="10"/>
                                </a:lnTo>
                                <a:cubicBezTo>
                                  <a:pt x="82" y="10"/>
                                  <a:pt x="84" y="12"/>
                                  <a:pt x="84" y="23"/>
                                </a:cubicBezTo>
                                <a:lnTo>
                                  <a:pt x="84" y="75"/>
                                </a:lnTo>
                                <a:cubicBezTo>
                                  <a:pt x="77" y="66"/>
                                  <a:pt x="67" y="61"/>
                                  <a:pt x="53" y="61"/>
                                </a:cubicBezTo>
                                <a:cubicBezTo>
                                  <a:pt x="25" y="61"/>
                                  <a:pt x="0" y="83"/>
                                  <a:pt x="0" y="115"/>
                                </a:cubicBezTo>
                                <a:cubicBezTo>
                                  <a:pt x="0" y="145"/>
                                  <a:pt x="23" y="169"/>
                                  <a:pt x="51" y="169"/>
                                </a:cubicBezTo>
                                <a:cubicBezTo>
                                  <a:pt x="67" y="169"/>
                                  <a:pt x="78" y="161"/>
                                  <a:pt x="83" y="154"/>
                                </a:cubicBezTo>
                                <a:moveTo>
                                  <a:pt x="83" y="89"/>
                                </a:moveTo>
                                <a:lnTo>
                                  <a:pt x="83" y="138"/>
                                </a:lnTo>
                                <a:cubicBezTo>
                                  <a:pt x="83" y="143"/>
                                  <a:pt x="83" y="143"/>
                                  <a:pt x="81" y="147"/>
                                </a:cubicBezTo>
                                <a:cubicBezTo>
                                  <a:pt x="74" y="158"/>
                                  <a:pt x="63" y="164"/>
                                  <a:pt x="53" y="164"/>
                                </a:cubicBezTo>
                                <a:cubicBezTo>
                                  <a:pt x="42" y="164"/>
                                  <a:pt x="33" y="158"/>
                                  <a:pt x="27" y="148"/>
                                </a:cubicBezTo>
                                <a:cubicBezTo>
                                  <a:pt x="21" y="138"/>
                                  <a:pt x="21" y="125"/>
                                  <a:pt x="21" y="116"/>
                                </a:cubicBezTo>
                                <a:cubicBezTo>
                                  <a:pt x="21" y="106"/>
                                  <a:pt x="21" y="92"/>
                                  <a:pt x="27" y="81"/>
                                </a:cubicBezTo>
                                <a:cubicBezTo>
                                  <a:pt x="33" y="73"/>
                                  <a:pt x="42" y="66"/>
                                  <a:pt x="55" y="66"/>
                                </a:cubicBezTo>
                                <a:cubicBezTo>
                                  <a:pt x="64" y="66"/>
                                  <a:pt x="73" y="69"/>
                                  <a:pt x="81" y="80"/>
                                </a:cubicBezTo>
                                <a:cubicBezTo>
                                  <a:pt x="83" y="84"/>
                                  <a:pt x="83" y="85"/>
                                  <a:pt x="83" y="89"/>
                                </a:cubicBezTo>
                              </a:path>
                            </a:pathLst>
                          </a:custGeom>
                          <a:solidFill>
                            <a:srgbClr val="000000"/>
                          </a:solidFill>
                          <a:ln w="15840">
                            <a:noFill/>
                          </a:ln>
                        </wps:spPr>
                        <wps:bodyPr/>
                      </wps:wsp>
                      <wps:wsp>
                        <wps:cNvSpPr/>
                        <wps:spPr>
                          <a:xfrm>
                            <a:off x="3751560" y="31603320"/>
                            <a:ext cx="18720" cy="41040"/>
                          </a:xfrm>
                          <a:custGeom>
                            <a:avLst/>
                            <a:gdLst/>
                            <a:ahLst/>
                            <a:rect l="0" t="0" r="r" b="b"/>
                            <a:pathLst>
                              <a:path w="52" h="114">
                                <a:moveTo>
                                  <a:pt x="47" y="7"/>
                                </a:moveTo>
                                <a:cubicBezTo>
                                  <a:pt x="47" y="4"/>
                                  <a:pt x="45" y="0"/>
                                  <a:pt x="41" y="0"/>
                                </a:cubicBezTo>
                                <a:cubicBezTo>
                                  <a:pt x="36" y="0"/>
                                  <a:pt x="31" y="4"/>
                                  <a:pt x="31" y="10"/>
                                </a:cubicBezTo>
                                <a:cubicBezTo>
                                  <a:pt x="31" y="13"/>
                                  <a:pt x="33" y="16"/>
                                  <a:pt x="38" y="16"/>
                                </a:cubicBezTo>
                                <a:cubicBezTo>
                                  <a:pt x="43" y="16"/>
                                  <a:pt x="47" y="11"/>
                                  <a:pt x="47" y="7"/>
                                </a:cubicBezTo>
                                <a:moveTo>
                                  <a:pt x="13" y="92"/>
                                </a:moveTo>
                                <a:cubicBezTo>
                                  <a:pt x="12" y="94"/>
                                  <a:pt x="11" y="96"/>
                                  <a:pt x="11" y="99"/>
                                </a:cubicBezTo>
                                <a:cubicBezTo>
                                  <a:pt x="11" y="107"/>
                                  <a:pt x="18" y="113"/>
                                  <a:pt x="27" y="113"/>
                                </a:cubicBezTo>
                                <a:cubicBezTo>
                                  <a:pt x="45" y="113"/>
                                  <a:pt x="51" y="90"/>
                                  <a:pt x="51" y="88"/>
                                </a:cubicBezTo>
                                <a:cubicBezTo>
                                  <a:pt x="51" y="86"/>
                                  <a:pt x="50" y="86"/>
                                  <a:pt x="49" y="86"/>
                                </a:cubicBezTo>
                                <a:cubicBezTo>
                                  <a:pt x="47" y="86"/>
                                  <a:pt x="47" y="86"/>
                                  <a:pt x="45" y="89"/>
                                </a:cubicBezTo>
                                <a:cubicBezTo>
                                  <a:pt x="42" y="102"/>
                                  <a:pt x="34" y="108"/>
                                  <a:pt x="28" y="108"/>
                                </a:cubicBezTo>
                                <a:cubicBezTo>
                                  <a:pt x="24" y="108"/>
                                  <a:pt x="24" y="106"/>
                                  <a:pt x="24" y="102"/>
                                </a:cubicBezTo>
                                <a:cubicBezTo>
                                  <a:pt x="24" y="99"/>
                                  <a:pt x="25" y="96"/>
                                  <a:pt x="26" y="92"/>
                                </a:cubicBezTo>
                                <a:cubicBezTo>
                                  <a:pt x="28" y="87"/>
                                  <a:pt x="30" y="83"/>
                                  <a:pt x="32" y="79"/>
                                </a:cubicBezTo>
                                <a:cubicBezTo>
                                  <a:pt x="33" y="75"/>
                                  <a:pt x="39" y="59"/>
                                  <a:pt x="40" y="58"/>
                                </a:cubicBezTo>
                                <a:cubicBezTo>
                                  <a:pt x="41" y="56"/>
                                  <a:pt x="41" y="53"/>
                                  <a:pt x="41" y="52"/>
                                </a:cubicBezTo>
                                <a:cubicBezTo>
                                  <a:pt x="41" y="44"/>
                                  <a:pt x="34" y="38"/>
                                  <a:pt x="25" y="38"/>
                                </a:cubicBezTo>
                                <a:cubicBezTo>
                                  <a:pt x="8" y="38"/>
                                  <a:pt x="0" y="61"/>
                                  <a:pt x="0" y="63"/>
                                </a:cubicBezTo>
                                <a:cubicBezTo>
                                  <a:pt x="0" y="65"/>
                                  <a:pt x="3" y="65"/>
                                  <a:pt x="3" y="65"/>
                                </a:cubicBezTo>
                                <a:cubicBezTo>
                                  <a:pt x="6" y="65"/>
                                  <a:pt x="6" y="64"/>
                                  <a:pt x="7" y="63"/>
                                </a:cubicBezTo>
                                <a:cubicBezTo>
                                  <a:pt x="11" y="48"/>
                                  <a:pt x="18" y="42"/>
                                  <a:pt x="24" y="42"/>
                                </a:cubicBezTo>
                                <a:cubicBezTo>
                                  <a:pt x="27" y="42"/>
                                  <a:pt x="29" y="44"/>
                                  <a:pt x="29" y="48"/>
                                </a:cubicBezTo>
                                <a:cubicBezTo>
                                  <a:pt x="29" y="52"/>
                                  <a:pt x="28" y="55"/>
                                  <a:pt x="24" y="65"/>
                                </a:cubicBezTo>
                                <a:lnTo>
                                  <a:pt x="13" y="92"/>
                                </a:lnTo>
                              </a:path>
                            </a:pathLst>
                          </a:custGeom>
                          <a:solidFill>
                            <a:srgbClr val="000000"/>
                          </a:solidFill>
                          <a:ln w="15840">
                            <a:noFill/>
                          </a:ln>
                        </wps:spPr>
                        <wps:bodyPr/>
                      </wps:wsp>
                      <wps:wsp>
                        <wps:cNvSpPr/>
                        <wps:spPr>
                          <a:xfrm>
                            <a:off x="3772800" y="31603320"/>
                            <a:ext cx="27360" cy="52560"/>
                          </a:xfrm>
                          <a:custGeom>
                            <a:avLst/>
                            <a:gdLst/>
                            <a:ahLst/>
                            <a:rect l="0" t="0" r="r" b="b"/>
                            <a:pathLst>
                              <a:path w="76" h="146">
                                <a:moveTo>
                                  <a:pt x="75" y="7"/>
                                </a:moveTo>
                                <a:cubicBezTo>
                                  <a:pt x="75" y="4"/>
                                  <a:pt x="72" y="0"/>
                                  <a:pt x="68" y="0"/>
                                </a:cubicBezTo>
                                <a:cubicBezTo>
                                  <a:pt x="63" y="0"/>
                                  <a:pt x="58" y="5"/>
                                  <a:pt x="58" y="10"/>
                                </a:cubicBezTo>
                                <a:cubicBezTo>
                                  <a:pt x="58" y="13"/>
                                  <a:pt x="60" y="16"/>
                                  <a:pt x="65" y="16"/>
                                </a:cubicBezTo>
                                <a:cubicBezTo>
                                  <a:pt x="70" y="16"/>
                                  <a:pt x="75" y="12"/>
                                  <a:pt x="75" y="7"/>
                                </a:cubicBezTo>
                                <a:moveTo>
                                  <a:pt x="38" y="120"/>
                                </a:moveTo>
                                <a:cubicBezTo>
                                  <a:pt x="35" y="131"/>
                                  <a:pt x="27" y="141"/>
                                  <a:pt x="17" y="141"/>
                                </a:cubicBezTo>
                                <a:cubicBezTo>
                                  <a:pt x="14" y="141"/>
                                  <a:pt x="13" y="140"/>
                                  <a:pt x="11" y="140"/>
                                </a:cubicBezTo>
                                <a:cubicBezTo>
                                  <a:pt x="15" y="137"/>
                                  <a:pt x="17" y="134"/>
                                  <a:pt x="17" y="131"/>
                                </a:cubicBezTo>
                                <a:cubicBezTo>
                                  <a:pt x="17" y="127"/>
                                  <a:pt x="13" y="125"/>
                                  <a:pt x="10" y="125"/>
                                </a:cubicBezTo>
                                <a:cubicBezTo>
                                  <a:pt x="4" y="125"/>
                                  <a:pt x="0" y="130"/>
                                  <a:pt x="0" y="135"/>
                                </a:cubicBezTo>
                                <a:cubicBezTo>
                                  <a:pt x="0" y="141"/>
                                  <a:pt x="7" y="145"/>
                                  <a:pt x="17" y="145"/>
                                </a:cubicBezTo>
                                <a:cubicBezTo>
                                  <a:pt x="27" y="145"/>
                                  <a:pt x="47" y="140"/>
                                  <a:pt x="52" y="119"/>
                                </a:cubicBezTo>
                                <a:lnTo>
                                  <a:pt x="67" y="59"/>
                                </a:lnTo>
                                <a:cubicBezTo>
                                  <a:pt x="68" y="58"/>
                                  <a:pt x="68" y="56"/>
                                  <a:pt x="68" y="53"/>
                                </a:cubicBezTo>
                                <a:cubicBezTo>
                                  <a:pt x="68" y="44"/>
                                  <a:pt x="60" y="38"/>
                                  <a:pt x="50" y="38"/>
                                </a:cubicBezTo>
                                <a:cubicBezTo>
                                  <a:pt x="32" y="38"/>
                                  <a:pt x="21" y="61"/>
                                  <a:pt x="21" y="63"/>
                                </a:cubicBezTo>
                                <a:cubicBezTo>
                                  <a:pt x="21" y="65"/>
                                  <a:pt x="24" y="65"/>
                                  <a:pt x="24" y="65"/>
                                </a:cubicBezTo>
                                <a:cubicBezTo>
                                  <a:pt x="25" y="65"/>
                                  <a:pt x="25" y="65"/>
                                  <a:pt x="27" y="62"/>
                                </a:cubicBezTo>
                                <a:cubicBezTo>
                                  <a:pt x="31" y="52"/>
                                  <a:pt x="40" y="42"/>
                                  <a:pt x="50" y="42"/>
                                </a:cubicBezTo>
                                <a:cubicBezTo>
                                  <a:pt x="54" y="42"/>
                                  <a:pt x="55" y="45"/>
                                  <a:pt x="55" y="51"/>
                                </a:cubicBezTo>
                                <a:cubicBezTo>
                                  <a:pt x="55" y="52"/>
                                  <a:pt x="55" y="55"/>
                                  <a:pt x="55" y="56"/>
                                </a:cubicBezTo>
                                <a:lnTo>
                                  <a:pt x="38" y="120"/>
                                </a:lnTo>
                              </a:path>
                            </a:pathLst>
                          </a:custGeom>
                          <a:solidFill>
                            <a:srgbClr val="000000"/>
                          </a:solidFill>
                          <a:ln w="15840">
                            <a:noFill/>
                          </a:ln>
                        </wps:spPr>
                        <wps:bodyPr/>
                      </wps:wsp>
                    </wpg:wgp>
                  </a:graphicData>
                </a:graphic>
              </wp:inline>
            </w:drawing>
          </mc:Choice>
          <mc:Fallback>
            <w:pict>
              <v:group id="shape_0" style="position:absolute;margin-left:0pt;margin-top:-8.35pt;width:13.35pt;height:11.75pt" coordorigin="0,-167" coordsize="267,235">
                <v:shape id="shape_0" fillcolor="white" stroked="f" style="position:absolute;left:0;top:-162;width:240;height:191">
                  <w10:wrap type="none"/>
                  <v:fill o:detectmouseclick="t" type="solid" color2="black"/>
                  <v:stroke color="#3465a4" weight="15840" joinstyle="miter" endcap="flat"/>
                </v:shape>
                <v:shape id="shape_0" fillcolor="black" stroked="f" style="position:absolute;left:1;top:-167;width:118;height:168">
                  <w10:wrap type="none"/>
                  <v:fill o:detectmouseclick="t" type="solid" color2="white"/>
                  <v:stroke color="#3465a4" weight="15840" joinstyle="miter" endcap="flat"/>
                </v:shape>
                <v:shape id="shape_0" fillcolor="black" stroked="f" style="position:absolute;left:134;top:-76;width:50;height:112">
                  <w10:wrap type="none"/>
                  <v:fill o:detectmouseclick="t" type="solid" color2="white"/>
                  <v:stroke color="#3465a4" weight="15840" joinstyle="miter" endcap="flat"/>
                </v:shape>
                <v:shape id="shape_0" fillcolor="black" stroked="f" style="position:absolute;left:193;top:-76;width:74;height:144">
                  <w10:wrap type="none"/>
                  <v:fill o:detectmouseclick="t" type="solid" color2="white"/>
                  <v:stroke color="#3465a4" weight="15840" joinstyle="miter" endcap="flat"/>
                </v:shape>
              </v:group>
            </w:pict>
          </mc:Fallback>
        </mc:AlternateContent>
      </w:r>
      <w:r>
        <w:rPr>
          <w:sz w:val="30"/>
          <w:sz w:val="30"/>
          <w:szCs w:val="30"/>
          <w:rtl w:val="true"/>
        </w:rPr>
        <w:t xml:space="preserve">  فاصله بین مراکز دو بخش است</w:t>
      </w:r>
      <w:r>
        <w:rPr>
          <w:rFonts w:cs="IRZar"/>
          <w:sz w:val="30"/>
          <w:szCs w:val="30"/>
          <w:rtl w:val="true"/>
        </w:rPr>
        <w:t>.</w:t>
      </w:r>
    </w:p>
    <w:p>
      <w:pPr>
        <w:pStyle w:val="Normal"/>
        <w:bidi w:val="1"/>
        <w:jc w:val="left"/>
        <w:rPr>
          <w:rFonts w:cs="IRZar"/>
          <w:sz w:val="30"/>
          <w:szCs w:val="30"/>
        </w:rPr>
      </w:pPr>
      <w:r>
        <w:rPr>
          <w:sz w:val="30"/>
          <w:sz w:val="30"/>
          <w:szCs w:val="30"/>
          <w:rtl w:val="true"/>
        </w:rPr>
        <w:t xml:space="preserve">در ادبیات، این تقریب در روشی به نام </w:t>
      </w:r>
      <w:r>
        <w:rPr>
          <w:rFonts w:cs="IRZar"/>
          <w:sz w:val="30"/>
          <w:szCs w:val="30"/>
          <w:rtl w:val="true"/>
        </w:rPr>
        <w:t>«</w:t>
      </w:r>
      <w:r>
        <w:rPr>
          <w:sz w:val="30"/>
          <w:sz w:val="30"/>
          <w:szCs w:val="30"/>
          <w:rtl w:val="true"/>
        </w:rPr>
        <w:t>روش شبیه‌سازی بار سطحی</w:t>
      </w:r>
      <w:r>
        <w:rPr>
          <w:rFonts w:cs="IRZar"/>
          <w:sz w:val="30"/>
          <w:szCs w:val="30"/>
          <w:rtl w:val="true"/>
        </w:rPr>
        <w:t>» [</w:t>
      </w:r>
      <w:r>
        <w:rPr>
          <w:rFonts w:cs="IRZar"/>
          <w:sz w:val="30"/>
          <w:szCs w:val="30"/>
        </w:rPr>
        <w:t>33</w:t>
      </w:r>
      <w:r>
        <w:rPr>
          <w:rFonts w:cs="IRZar"/>
          <w:sz w:val="30"/>
          <w:szCs w:val="30"/>
          <w:rtl w:val="true"/>
        </w:rPr>
        <w:t xml:space="preserve">] </w:t>
      </w:r>
      <w:r>
        <w:rPr>
          <w:sz w:val="30"/>
          <w:sz w:val="30"/>
          <w:szCs w:val="30"/>
          <w:rtl w:val="true"/>
        </w:rPr>
        <w:t xml:space="preserve">استفاده می‌شود، اگرچه این روش را می‌توان در انواع </w:t>
      </w:r>
      <w:r>
        <w:rPr>
          <w:rFonts w:cs="IRZar"/>
          <w:sz w:val="30"/>
          <w:szCs w:val="30"/>
        </w:rPr>
        <w:t>MOM</w:t>
      </w:r>
      <w:r>
        <w:rPr>
          <w:rFonts w:cs="IRZar"/>
          <w:sz w:val="30"/>
          <w:szCs w:val="30"/>
          <w:rtl w:val="true"/>
        </w:rPr>
        <w:t xml:space="preserve"> </w:t>
      </w:r>
      <w:r>
        <w:rPr>
          <w:sz w:val="30"/>
          <w:sz w:val="30"/>
          <w:szCs w:val="30"/>
          <w:rtl w:val="true"/>
        </w:rPr>
        <w:t>دسته‌بندی کرد</w:t>
      </w:r>
      <w:r>
        <w:rPr>
          <w:rFonts w:cs="IRZar"/>
          <w:sz w:val="30"/>
          <w:szCs w:val="30"/>
          <w:rtl w:val="true"/>
        </w:rPr>
        <w:t xml:space="preserve">. </w:t>
      </w:r>
      <w:r>
        <w:rPr>
          <w:sz w:val="30"/>
          <w:sz w:val="30"/>
          <w:szCs w:val="30"/>
          <w:rtl w:val="true"/>
        </w:rPr>
        <w:t>این فرمول برای بدست آوردن ضریب خود کوپلینگ مفید نیست</w:t>
      </w:r>
      <w:r>
        <w:rPr>
          <w:rFonts w:cs="IRZar"/>
          <w:sz w:val="30"/>
          <w:szCs w:val="30"/>
          <w:rtl w:val="true"/>
        </w:rPr>
        <w:t xml:space="preserve">. </w:t>
      </w:r>
      <w:r>
        <w:rPr>
          <w:sz w:val="30"/>
          <w:sz w:val="30"/>
          <w:szCs w:val="30"/>
          <w:rtl w:val="true"/>
        </w:rPr>
        <w:t>خود کوپلینگ با ادغام در ناحیه برای یافتن میانگین فاصله تمام نقاط منطقه تا مرکز آن محاسبه می شود</w:t>
      </w:r>
      <w:r>
        <w:rPr>
          <w:rFonts w:cs="IRZar"/>
          <w:sz w:val="30"/>
          <w:szCs w:val="30"/>
          <w:rtl w:val="true"/>
        </w:rPr>
        <w:t>.</w:t>
      </w:r>
    </w:p>
    <w:p>
      <w:pPr>
        <w:pStyle w:val="Normal"/>
        <w:rPr/>
      </w:pPr>
      <w:r>
        <w:rPr>
          <w:rtl w:val="true"/>
        </w:rPr>
        <mc:AlternateContent>
          <mc:Choice Requires="wps">
            <w:drawing>
              <wp:anchor behindDoc="0" distT="0" distB="0" distL="0" distR="0" simplePos="0" locked="0" layoutInCell="1" allowOverlap="1" relativeHeight="10">
                <wp:simplePos x="0" y="0"/>
                <wp:positionH relativeFrom="column">
                  <wp:posOffset>-13335</wp:posOffset>
                </wp:positionH>
                <wp:positionV relativeFrom="paragraph">
                  <wp:posOffset>635</wp:posOffset>
                </wp:positionV>
                <wp:extent cx="3278505" cy="376555"/>
                <wp:effectExtent l="0" t="0" r="0" b="0"/>
                <wp:wrapNone/>
                <wp:docPr id="5" name="" title="TexMaths" descr="12§latex§\begin{equation*}&#10;\label{eq4}&#10;P_{ii} = \frac 1 {S_i} \int_{x \in S_i} \int_{y \in S_i} \frac {dx\  dy}{4 \pi \epsilon_0 \sqrt{(x-x_{ci})^2 + (y-y_{ci})^2}}&#10;\end{equation*}§png§1200§FALSE§"/>
                <a:graphic xmlns:a="http://schemas.openxmlformats.org/drawingml/2006/main">
                  <a:graphicData uri="http://schemas.openxmlformats.org/drawingml/2006/picture">
                    <pic:pic xmlns:pic="http://schemas.openxmlformats.org/drawingml/2006/picture">
                      <pic:nvPicPr>
                        <pic:cNvPr id="3" name="" descr="12§latex§\begin{equation*}&#10;\label{eq4}&#10;P_{ii} = \frac 1 {S_i} \int_{x \in S_i} \int_{y \in S_i} \frac {dx\  dy}{4 \pi \epsilon_0 \sqrt{(x-x_{ci})^2 + (y-y_{ci})^2}}&#10;\end{equation*}§png§1200§FALSE§"/>
                        <pic:cNvPicPr/>
                      </pic:nvPicPr>
                      <pic:blipFill>
                        <a:blip r:embed="rId5"/>
                        <a:stretch/>
                      </pic:blipFill>
                      <pic:spPr>
                        <a:xfrm>
                          <a:off x="0" y="0"/>
                          <a:ext cx="3277800" cy="375840"/>
                        </a:xfrm>
                        <a:prstGeom prst="rect">
                          <a:avLst/>
                        </a:prstGeom>
                        <a:ln>
                          <a:noFill/>
                        </a:ln>
                      </pic:spPr>
                    </pic:pic>
                  </a:graphicData>
                </a:graphic>
              </wp:anchor>
            </w:drawing>
          </mc:Choice>
          <mc:Fallback>
            <w:pict>
              <v:shape id="shape_0" stroked="f" style="position:absolute;margin-left:-1.05pt;margin-top:0pt;width:258.05pt;height:29.55pt" type="shapetype_75">
                <v:imagedata r:id="rId5" o:detectmouseclick="t"/>
                <w10:wrap type="none"/>
                <v:stroke color="#3465a4" joinstyle="round" endcap="flat"/>
              </v:shape>
            </w:pict>
          </mc:Fallback>
        </mc:AlternateContent>
      </w:r>
    </w:p>
    <w:p>
      <w:pPr>
        <w:pStyle w:val="Normal"/>
        <w:rPr/>
      </w:pPr>
      <w:r>
        <w:rPr>
          <w:rtl w:val="true"/>
        </w:rPr>
      </w:r>
    </w:p>
    <w:p>
      <w:pPr>
        <w:pStyle w:val="Normal"/>
        <w:bidi w:val="0"/>
        <w:jc w:val="left"/>
        <w:rPr/>
      </w:pPr>
      <w:r>
        <w:rPr/>
        <w:t>Where (x ci , y ci ) is the center point of domain i and S i is the segment area. For less approximate results in calculating the capacity, it is better to use a double integral formula, not only for the self-coupling but also for the mutual coupling. It leads us to double integral formulation.</w:t>
      </w:r>
    </w:p>
    <w:p>
      <w:pPr>
        <w:pStyle w:val="Normal"/>
        <w:bidi w:val="1"/>
        <w:jc w:val="left"/>
        <w:rPr/>
      </w:pPr>
      <w:r>
        <w:rPr>
          <w:rtl w:val="true"/>
        </w:rPr>
        <w:t xml:space="preserve">جایی که </w:t>
      </w:r>
      <w:r>
        <w:rPr>
          <w:rtl w:val="true"/>
        </w:rPr>
        <mc:AlternateContent>
          <mc:Choice Requires="wpg">
            <w:drawing>
              <wp:inline distT="0" distB="0" distL="0" distR="0">
                <wp:extent cx="537210" cy="156845"/>
                <wp:effectExtent l="0" t="0" r="0" b="0"/>
                <wp:docPr id="6" name="" title="TexMaths" descr="12§latex§$(x_{ci}, y_{ci})$§svg§600§FALSE§"/>
                <a:graphic xmlns:a="http://schemas.openxmlformats.org/drawingml/2006/main">
                  <a:graphicData uri="http://schemas.microsoft.com/office/word/2010/wordprocessingGroup">
                    <wpg:wgp>
                      <wpg:cNvGrpSpPr/>
                      <wpg:grpSpPr>
                        <a:xfrm>
                          <a:off x="0" y="0"/>
                          <a:ext cx="536400" cy="156240"/>
                        </a:xfrm>
                      </wpg:grpSpPr>
                      <wps:wsp>
                        <wps:cNvSpPr/>
                        <wps:spPr>
                          <a:xfrm>
                            <a:off x="3516480" y="33050520"/>
                            <a:ext cx="294120" cy="69840"/>
                          </a:xfrm>
                          <a:custGeom>
                            <a:avLst/>
                            <a:gdLst/>
                            <a:ahLst/>
                            <a:rect l="0" t="0" r="r" b="b"/>
                            <a:pathLst>
                              <a:path w="817" h="194">
                                <a:moveTo>
                                  <a:pt x="408" y="193"/>
                                </a:moveTo>
                                <a:lnTo>
                                  <a:pt x="0" y="193"/>
                                </a:lnTo>
                                <a:lnTo>
                                  <a:pt x="0" y="0"/>
                                </a:lnTo>
                                <a:lnTo>
                                  <a:pt x="816" y="0"/>
                                </a:lnTo>
                                <a:lnTo>
                                  <a:pt x="816" y="193"/>
                                </a:lnTo>
                                <a:lnTo>
                                  <a:pt x="408" y="193"/>
                                </a:lnTo>
                              </a:path>
                            </a:pathLst>
                          </a:custGeom>
                          <a:solidFill>
                            <a:srgbClr val="ffffff"/>
                          </a:solidFill>
                          <a:ln w="15840">
                            <a:noFill/>
                          </a:ln>
                        </wps:spPr>
                        <wps:bodyPr/>
                      </wps:wsp>
                      <wps:wsp>
                        <wps:cNvSpPr/>
                        <wps:spPr>
                          <a:xfrm>
                            <a:off x="3522240" y="33053040"/>
                            <a:ext cx="20520" cy="86400"/>
                          </a:xfrm>
                          <a:custGeom>
                            <a:avLst/>
                            <a:gdLst/>
                            <a:ahLst/>
                            <a:rect l="0" t="0" r="r" b="b"/>
                            <a:pathLst>
                              <a:path w="57" h="240">
                                <a:moveTo>
                                  <a:pt x="56" y="237"/>
                                </a:moveTo>
                                <a:cubicBezTo>
                                  <a:pt x="56" y="237"/>
                                  <a:pt x="56" y="236"/>
                                  <a:pt x="52" y="232"/>
                                </a:cubicBezTo>
                                <a:cubicBezTo>
                                  <a:pt x="22" y="201"/>
                                  <a:pt x="15" y="157"/>
                                  <a:pt x="15" y="120"/>
                                </a:cubicBezTo>
                                <a:cubicBezTo>
                                  <a:pt x="15" y="78"/>
                                  <a:pt x="24" y="37"/>
                                  <a:pt x="54" y="7"/>
                                </a:cubicBezTo>
                                <a:cubicBezTo>
                                  <a:pt x="56" y="4"/>
                                  <a:pt x="56" y="4"/>
                                  <a:pt x="56" y="3"/>
                                </a:cubicBezTo>
                                <a:cubicBezTo>
                                  <a:pt x="56" y="1"/>
                                  <a:pt x="55" y="0"/>
                                  <a:pt x="54" y="0"/>
                                </a:cubicBezTo>
                                <a:cubicBezTo>
                                  <a:pt x="51" y="0"/>
                                  <a:pt x="30" y="17"/>
                                  <a:pt x="15" y="47"/>
                                </a:cubicBezTo>
                                <a:cubicBezTo>
                                  <a:pt x="3" y="73"/>
                                  <a:pt x="0" y="99"/>
                                  <a:pt x="0" y="120"/>
                                </a:cubicBezTo>
                                <a:cubicBezTo>
                                  <a:pt x="0" y="139"/>
                                  <a:pt x="3" y="167"/>
                                  <a:pt x="16" y="195"/>
                                </a:cubicBezTo>
                                <a:cubicBezTo>
                                  <a:pt x="31" y="224"/>
                                  <a:pt x="51" y="239"/>
                                  <a:pt x="54" y="239"/>
                                </a:cubicBezTo>
                                <a:cubicBezTo>
                                  <a:pt x="55" y="239"/>
                                  <a:pt x="56" y="239"/>
                                  <a:pt x="56" y="237"/>
                                </a:cubicBezTo>
                              </a:path>
                            </a:pathLst>
                          </a:custGeom>
                          <a:solidFill>
                            <a:srgbClr val="000000"/>
                          </a:solidFill>
                          <a:ln w="15840">
                            <a:noFill/>
                          </a:ln>
                        </wps:spPr>
                        <wps:bodyPr/>
                      </wps:wsp>
                      <wps:wsp>
                        <wps:cNvSpPr/>
                        <wps:spPr>
                          <a:xfrm>
                            <a:off x="3549960" y="33079320"/>
                            <a:ext cx="43560" cy="39600"/>
                          </a:xfrm>
                          <a:custGeom>
                            <a:avLst/>
                            <a:gdLst/>
                            <a:ahLst/>
                            <a:rect l="0" t="0" r="r" b="b"/>
                            <a:pathLst>
                              <a:path w="121" h="110">
                                <a:moveTo>
                                  <a:pt x="74" y="34"/>
                                </a:moveTo>
                                <a:cubicBezTo>
                                  <a:pt x="75" y="28"/>
                                  <a:pt x="80" y="6"/>
                                  <a:pt x="96" y="6"/>
                                </a:cubicBezTo>
                                <a:cubicBezTo>
                                  <a:pt x="99" y="6"/>
                                  <a:pt x="104" y="6"/>
                                  <a:pt x="109" y="8"/>
                                </a:cubicBezTo>
                                <a:cubicBezTo>
                                  <a:pt x="102" y="10"/>
                                  <a:pt x="97" y="16"/>
                                  <a:pt x="97" y="21"/>
                                </a:cubicBezTo>
                                <a:cubicBezTo>
                                  <a:pt x="97" y="25"/>
                                  <a:pt x="100" y="30"/>
                                  <a:pt x="107" y="30"/>
                                </a:cubicBezTo>
                                <a:cubicBezTo>
                                  <a:pt x="112" y="30"/>
                                  <a:pt x="120" y="26"/>
                                  <a:pt x="120" y="16"/>
                                </a:cubicBezTo>
                                <a:cubicBezTo>
                                  <a:pt x="120" y="4"/>
                                  <a:pt x="105" y="0"/>
                                  <a:pt x="97" y="0"/>
                                </a:cubicBezTo>
                                <a:cubicBezTo>
                                  <a:pt x="83" y="0"/>
                                  <a:pt x="75" y="13"/>
                                  <a:pt x="72" y="19"/>
                                </a:cubicBezTo>
                                <a:cubicBezTo>
                                  <a:pt x="66" y="3"/>
                                  <a:pt x="53" y="0"/>
                                  <a:pt x="46" y="0"/>
                                </a:cubicBezTo>
                                <a:cubicBezTo>
                                  <a:pt x="21" y="0"/>
                                  <a:pt x="7" y="32"/>
                                  <a:pt x="7" y="37"/>
                                </a:cubicBezTo>
                                <a:cubicBezTo>
                                  <a:pt x="7" y="40"/>
                                  <a:pt x="10" y="40"/>
                                  <a:pt x="10" y="40"/>
                                </a:cubicBezTo>
                                <a:cubicBezTo>
                                  <a:pt x="12" y="40"/>
                                  <a:pt x="13" y="40"/>
                                  <a:pt x="14" y="37"/>
                                </a:cubicBezTo>
                                <a:cubicBezTo>
                                  <a:pt x="22" y="12"/>
                                  <a:pt x="37" y="6"/>
                                  <a:pt x="45" y="6"/>
                                </a:cubicBezTo>
                                <a:cubicBezTo>
                                  <a:pt x="50" y="6"/>
                                  <a:pt x="58" y="8"/>
                                  <a:pt x="58" y="21"/>
                                </a:cubicBezTo>
                                <a:cubicBezTo>
                                  <a:pt x="58" y="29"/>
                                  <a:pt x="54" y="45"/>
                                  <a:pt x="45" y="79"/>
                                </a:cubicBezTo>
                                <a:cubicBezTo>
                                  <a:pt x="42" y="93"/>
                                  <a:pt x="33" y="104"/>
                                  <a:pt x="23" y="104"/>
                                </a:cubicBezTo>
                                <a:cubicBezTo>
                                  <a:pt x="21" y="104"/>
                                  <a:pt x="16" y="104"/>
                                  <a:pt x="11" y="101"/>
                                </a:cubicBezTo>
                                <a:cubicBezTo>
                                  <a:pt x="17" y="99"/>
                                  <a:pt x="23" y="94"/>
                                  <a:pt x="23" y="88"/>
                                </a:cubicBezTo>
                                <a:cubicBezTo>
                                  <a:pt x="23" y="81"/>
                                  <a:pt x="17" y="79"/>
                                  <a:pt x="13" y="79"/>
                                </a:cubicBezTo>
                                <a:cubicBezTo>
                                  <a:pt x="6" y="79"/>
                                  <a:pt x="0" y="85"/>
                                  <a:pt x="0" y="93"/>
                                </a:cubicBezTo>
                                <a:cubicBezTo>
                                  <a:pt x="0" y="105"/>
                                  <a:pt x="12" y="109"/>
                                  <a:pt x="23" y="109"/>
                                </a:cubicBezTo>
                                <a:cubicBezTo>
                                  <a:pt x="39" y="109"/>
                                  <a:pt x="48" y="92"/>
                                  <a:pt x="48" y="91"/>
                                </a:cubicBezTo>
                                <a:cubicBezTo>
                                  <a:pt x="50" y="100"/>
                                  <a:pt x="59" y="109"/>
                                  <a:pt x="74" y="109"/>
                                </a:cubicBezTo>
                                <a:cubicBezTo>
                                  <a:pt x="99" y="109"/>
                                  <a:pt x="112" y="78"/>
                                  <a:pt x="112" y="72"/>
                                </a:cubicBezTo>
                                <a:cubicBezTo>
                                  <a:pt x="112" y="70"/>
                                  <a:pt x="110" y="70"/>
                                  <a:pt x="109" y="70"/>
                                </a:cubicBezTo>
                                <a:cubicBezTo>
                                  <a:pt x="108" y="70"/>
                                  <a:pt x="107" y="71"/>
                                  <a:pt x="106" y="72"/>
                                </a:cubicBezTo>
                                <a:cubicBezTo>
                                  <a:pt x="99" y="98"/>
                                  <a:pt x="82" y="104"/>
                                  <a:pt x="74" y="104"/>
                                </a:cubicBezTo>
                                <a:cubicBezTo>
                                  <a:pt x="65" y="104"/>
                                  <a:pt x="61" y="96"/>
                                  <a:pt x="61" y="88"/>
                                </a:cubicBezTo>
                                <a:cubicBezTo>
                                  <a:pt x="61" y="83"/>
                                  <a:pt x="62" y="77"/>
                                  <a:pt x="65" y="66"/>
                                </a:cubicBezTo>
                                <a:lnTo>
                                  <a:pt x="74" y="34"/>
                                </a:lnTo>
                              </a:path>
                            </a:pathLst>
                          </a:custGeom>
                          <a:solidFill>
                            <a:srgbClr val="000000"/>
                          </a:solidFill>
                          <a:ln w="15840">
                            <a:noFill/>
                          </a:ln>
                        </wps:spPr>
                        <wps:bodyPr/>
                      </wps:wsp>
                      <wps:wsp>
                        <wps:cNvSpPr/>
                        <wps:spPr>
                          <a:xfrm>
                            <a:off x="3600000" y="33103800"/>
                            <a:ext cx="26640" cy="27720"/>
                          </a:xfrm>
                          <a:custGeom>
                            <a:avLst/>
                            <a:gdLst/>
                            <a:ahLst/>
                            <a:rect l="0" t="0" r="r" b="b"/>
                            <a:pathLst>
                              <a:path w="74" h="77">
                                <a:moveTo>
                                  <a:pt x="65" y="10"/>
                                </a:moveTo>
                                <a:cubicBezTo>
                                  <a:pt x="58" y="11"/>
                                  <a:pt x="55" y="15"/>
                                  <a:pt x="55" y="20"/>
                                </a:cubicBezTo>
                                <a:cubicBezTo>
                                  <a:pt x="55" y="24"/>
                                  <a:pt x="59" y="26"/>
                                  <a:pt x="62" y="26"/>
                                </a:cubicBezTo>
                                <a:cubicBezTo>
                                  <a:pt x="66" y="26"/>
                                  <a:pt x="71" y="24"/>
                                  <a:pt x="71" y="15"/>
                                </a:cubicBezTo>
                                <a:cubicBezTo>
                                  <a:pt x="71" y="4"/>
                                  <a:pt x="58" y="0"/>
                                  <a:pt x="49" y="0"/>
                                </a:cubicBezTo>
                                <a:cubicBezTo>
                                  <a:pt x="24" y="0"/>
                                  <a:pt x="0" y="24"/>
                                  <a:pt x="0" y="47"/>
                                </a:cubicBezTo>
                                <a:cubicBezTo>
                                  <a:pt x="0" y="62"/>
                                  <a:pt x="11" y="76"/>
                                  <a:pt x="32" y="76"/>
                                </a:cubicBezTo>
                                <a:cubicBezTo>
                                  <a:pt x="61" y="76"/>
                                  <a:pt x="73" y="59"/>
                                  <a:pt x="73" y="58"/>
                                </a:cubicBezTo>
                                <a:cubicBezTo>
                                  <a:pt x="73" y="56"/>
                                  <a:pt x="72" y="54"/>
                                  <a:pt x="71" y="54"/>
                                </a:cubicBezTo>
                                <a:cubicBezTo>
                                  <a:pt x="70" y="54"/>
                                  <a:pt x="69" y="55"/>
                                  <a:pt x="68" y="56"/>
                                </a:cubicBezTo>
                                <a:cubicBezTo>
                                  <a:pt x="55" y="72"/>
                                  <a:pt x="35" y="72"/>
                                  <a:pt x="32" y="72"/>
                                </a:cubicBezTo>
                                <a:cubicBezTo>
                                  <a:pt x="20" y="72"/>
                                  <a:pt x="15" y="64"/>
                                  <a:pt x="15" y="54"/>
                                </a:cubicBezTo>
                                <a:cubicBezTo>
                                  <a:pt x="15" y="48"/>
                                  <a:pt x="17" y="30"/>
                                  <a:pt x="25" y="18"/>
                                </a:cubicBezTo>
                                <a:cubicBezTo>
                                  <a:pt x="32" y="10"/>
                                  <a:pt x="41" y="5"/>
                                  <a:pt x="49" y="5"/>
                                </a:cubicBezTo>
                                <a:cubicBezTo>
                                  <a:pt x="51" y="5"/>
                                  <a:pt x="59" y="5"/>
                                  <a:pt x="65" y="10"/>
                                </a:cubicBezTo>
                              </a:path>
                            </a:pathLst>
                          </a:custGeom>
                          <a:solidFill>
                            <a:srgbClr val="000000"/>
                          </a:solidFill>
                          <a:ln w="15840">
                            <a:noFill/>
                          </a:ln>
                        </wps:spPr>
                        <wps:bodyPr/>
                      </wps:wsp>
                      <wps:wsp>
                        <wps:cNvSpPr/>
                        <wps:spPr>
                          <a:xfrm>
                            <a:off x="3630240" y="33090840"/>
                            <a:ext cx="18720" cy="41040"/>
                          </a:xfrm>
                          <a:custGeom>
                            <a:avLst/>
                            <a:gdLst/>
                            <a:ahLst/>
                            <a:rect l="0" t="0" r="r" b="b"/>
                            <a:pathLst>
                              <a:path w="52" h="114">
                                <a:moveTo>
                                  <a:pt x="47" y="7"/>
                                </a:moveTo>
                                <a:cubicBezTo>
                                  <a:pt x="47" y="4"/>
                                  <a:pt x="45" y="0"/>
                                  <a:pt x="40" y="0"/>
                                </a:cubicBezTo>
                                <a:cubicBezTo>
                                  <a:pt x="35" y="0"/>
                                  <a:pt x="30" y="4"/>
                                  <a:pt x="30" y="10"/>
                                </a:cubicBezTo>
                                <a:cubicBezTo>
                                  <a:pt x="30" y="13"/>
                                  <a:pt x="33" y="16"/>
                                  <a:pt x="37" y="16"/>
                                </a:cubicBezTo>
                                <a:cubicBezTo>
                                  <a:pt x="42" y="16"/>
                                  <a:pt x="47" y="11"/>
                                  <a:pt x="47" y="7"/>
                                </a:cubicBezTo>
                                <a:moveTo>
                                  <a:pt x="12" y="92"/>
                                </a:moveTo>
                                <a:cubicBezTo>
                                  <a:pt x="11" y="94"/>
                                  <a:pt x="11" y="96"/>
                                  <a:pt x="11" y="99"/>
                                </a:cubicBezTo>
                                <a:cubicBezTo>
                                  <a:pt x="11" y="107"/>
                                  <a:pt x="17" y="113"/>
                                  <a:pt x="26" y="113"/>
                                </a:cubicBezTo>
                                <a:cubicBezTo>
                                  <a:pt x="44" y="113"/>
                                  <a:pt x="51" y="90"/>
                                  <a:pt x="51" y="88"/>
                                </a:cubicBezTo>
                                <a:cubicBezTo>
                                  <a:pt x="51" y="85"/>
                                  <a:pt x="49" y="85"/>
                                  <a:pt x="48" y="85"/>
                                </a:cubicBezTo>
                                <a:cubicBezTo>
                                  <a:pt x="46" y="85"/>
                                  <a:pt x="46" y="86"/>
                                  <a:pt x="45" y="88"/>
                                </a:cubicBezTo>
                                <a:cubicBezTo>
                                  <a:pt x="41" y="102"/>
                                  <a:pt x="34" y="108"/>
                                  <a:pt x="27" y="108"/>
                                </a:cubicBezTo>
                                <a:cubicBezTo>
                                  <a:pt x="24" y="108"/>
                                  <a:pt x="23" y="106"/>
                                  <a:pt x="23" y="102"/>
                                </a:cubicBezTo>
                                <a:cubicBezTo>
                                  <a:pt x="23" y="99"/>
                                  <a:pt x="24" y="96"/>
                                  <a:pt x="26" y="92"/>
                                </a:cubicBezTo>
                                <a:cubicBezTo>
                                  <a:pt x="28" y="87"/>
                                  <a:pt x="29" y="82"/>
                                  <a:pt x="31" y="78"/>
                                </a:cubicBezTo>
                                <a:cubicBezTo>
                                  <a:pt x="33" y="74"/>
                                  <a:pt x="38" y="59"/>
                                  <a:pt x="39" y="57"/>
                                </a:cubicBezTo>
                                <a:cubicBezTo>
                                  <a:pt x="40" y="56"/>
                                  <a:pt x="41" y="53"/>
                                  <a:pt x="41" y="52"/>
                                </a:cubicBezTo>
                                <a:cubicBezTo>
                                  <a:pt x="41" y="44"/>
                                  <a:pt x="34" y="38"/>
                                  <a:pt x="24" y="38"/>
                                </a:cubicBezTo>
                                <a:cubicBezTo>
                                  <a:pt x="7" y="38"/>
                                  <a:pt x="0" y="61"/>
                                  <a:pt x="0" y="64"/>
                                </a:cubicBezTo>
                                <a:cubicBezTo>
                                  <a:pt x="0" y="65"/>
                                  <a:pt x="2" y="65"/>
                                  <a:pt x="3" y="65"/>
                                </a:cubicBezTo>
                                <a:cubicBezTo>
                                  <a:pt x="5" y="65"/>
                                  <a:pt x="5" y="64"/>
                                  <a:pt x="6" y="62"/>
                                </a:cubicBezTo>
                                <a:cubicBezTo>
                                  <a:pt x="10" y="48"/>
                                  <a:pt x="17" y="42"/>
                                  <a:pt x="24" y="42"/>
                                </a:cubicBezTo>
                                <a:cubicBezTo>
                                  <a:pt x="26" y="42"/>
                                  <a:pt x="28" y="44"/>
                                  <a:pt x="28" y="48"/>
                                </a:cubicBezTo>
                                <a:cubicBezTo>
                                  <a:pt x="28" y="52"/>
                                  <a:pt x="27" y="55"/>
                                  <a:pt x="23" y="65"/>
                                </a:cubicBezTo>
                                <a:lnTo>
                                  <a:pt x="12" y="92"/>
                                </a:lnTo>
                              </a:path>
                            </a:pathLst>
                          </a:custGeom>
                          <a:solidFill>
                            <a:srgbClr val="000000"/>
                          </a:solidFill>
                          <a:ln w="15840">
                            <a:noFill/>
                          </a:ln>
                        </wps:spPr>
                        <wps:bodyPr/>
                      </wps:wsp>
                      <wps:wsp>
                        <wps:cNvSpPr/>
                        <wps:spPr>
                          <a:xfrm>
                            <a:off x="3663360" y="33108480"/>
                            <a:ext cx="10800" cy="26280"/>
                          </a:xfrm>
                          <a:custGeom>
                            <a:avLst/>
                            <a:gdLst/>
                            <a:ahLst/>
                            <a:rect l="0" t="0" r="r" b="b"/>
                            <a:pathLst>
                              <a:path w="30" h="73">
                                <a:moveTo>
                                  <a:pt x="29" y="25"/>
                                </a:moveTo>
                                <a:cubicBezTo>
                                  <a:pt x="29" y="10"/>
                                  <a:pt x="23" y="0"/>
                                  <a:pt x="13" y="0"/>
                                </a:cubicBezTo>
                                <a:cubicBezTo>
                                  <a:pt x="5" y="0"/>
                                  <a:pt x="0" y="7"/>
                                  <a:pt x="0" y="13"/>
                                </a:cubicBezTo>
                                <a:cubicBezTo>
                                  <a:pt x="0" y="20"/>
                                  <a:pt x="5" y="27"/>
                                  <a:pt x="13" y="27"/>
                                </a:cubicBezTo>
                                <a:cubicBezTo>
                                  <a:pt x="16" y="27"/>
                                  <a:pt x="19" y="25"/>
                                  <a:pt x="21" y="23"/>
                                </a:cubicBezTo>
                                <a:cubicBezTo>
                                  <a:pt x="23" y="22"/>
                                  <a:pt x="23" y="22"/>
                                  <a:pt x="23" y="22"/>
                                </a:cubicBezTo>
                                <a:lnTo>
                                  <a:pt x="23" y="25"/>
                                </a:lnTo>
                                <a:cubicBezTo>
                                  <a:pt x="23" y="44"/>
                                  <a:pt x="15" y="58"/>
                                  <a:pt x="7" y="66"/>
                                </a:cubicBezTo>
                                <a:cubicBezTo>
                                  <a:pt x="4" y="68"/>
                                  <a:pt x="4" y="69"/>
                                  <a:pt x="4" y="69"/>
                                </a:cubicBezTo>
                                <a:cubicBezTo>
                                  <a:pt x="4" y="72"/>
                                  <a:pt x="5" y="72"/>
                                  <a:pt x="7" y="72"/>
                                </a:cubicBezTo>
                                <a:cubicBezTo>
                                  <a:pt x="10" y="72"/>
                                  <a:pt x="29" y="54"/>
                                  <a:pt x="29" y="25"/>
                                </a:cubicBezTo>
                              </a:path>
                            </a:pathLst>
                          </a:custGeom>
                          <a:solidFill>
                            <a:srgbClr val="000000"/>
                          </a:solidFill>
                          <a:ln w="15840">
                            <a:noFill/>
                          </a:ln>
                        </wps:spPr>
                        <wps:bodyPr/>
                      </wps:wsp>
                      <wps:wsp>
                        <wps:cNvSpPr/>
                        <wps:spPr>
                          <a:xfrm>
                            <a:off x="3696840" y="33079320"/>
                            <a:ext cx="40320" cy="56520"/>
                          </a:xfrm>
                          <a:custGeom>
                            <a:avLst/>
                            <a:gdLst/>
                            <a:ahLst/>
                            <a:rect l="0" t="0" r="r" b="b"/>
                            <a:pathLst>
                              <a:path w="112" h="157">
                                <a:moveTo>
                                  <a:pt x="110" y="15"/>
                                </a:moveTo>
                                <a:cubicBezTo>
                                  <a:pt x="111" y="12"/>
                                  <a:pt x="111" y="11"/>
                                  <a:pt x="111" y="10"/>
                                </a:cubicBezTo>
                                <a:cubicBezTo>
                                  <a:pt x="111" y="5"/>
                                  <a:pt x="107" y="3"/>
                                  <a:pt x="104" y="3"/>
                                </a:cubicBezTo>
                                <a:cubicBezTo>
                                  <a:pt x="101" y="3"/>
                                  <a:pt x="97" y="4"/>
                                  <a:pt x="95" y="8"/>
                                </a:cubicBezTo>
                                <a:cubicBezTo>
                                  <a:pt x="94" y="9"/>
                                  <a:pt x="93" y="17"/>
                                  <a:pt x="91" y="21"/>
                                </a:cubicBezTo>
                                <a:cubicBezTo>
                                  <a:pt x="90" y="27"/>
                                  <a:pt x="88" y="34"/>
                                  <a:pt x="87" y="40"/>
                                </a:cubicBezTo>
                                <a:lnTo>
                                  <a:pt x="76" y="83"/>
                                </a:lnTo>
                                <a:cubicBezTo>
                                  <a:pt x="75" y="87"/>
                                  <a:pt x="65" y="104"/>
                                  <a:pt x="49" y="104"/>
                                </a:cubicBezTo>
                                <a:cubicBezTo>
                                  <a:pt x="36" y="104"/>
                                  <a:pt x="34" y="93"/>
                                  <a:pt x="34" y="84"/>
                                </a:cubicBezTo>
                                <a:cubicBezTo>
                                  <a:pt x="34" y="73"/>
                                  <a:pt x="38" y="59"/>
                                  <a:pt x="47" y="37"/>
                                </a:cubicBezTo>
                                <a:cubicBezTo>
                                  <a:pt x="50" y="28"/>
                                  <a:pt x="51" y="25"/>
                                  <a:pt x="51" y="20"/>
                                </a:cubicBezTo>
                                <a:cubicBezTo>
                                  <a:pt x="51" y="9"/>
                                  <a:pt x="43" y="0"/>
                                  <a:pt x="31" y="0"/>
                                </a:cubicBezTo>
                                <a:cubicBezTo>
                                  <a:pt x="9" y="0"/>
                                  <a:pt x="0" y="35"/>
                                  <a:pt x="0" y="37"/>
                                </a:cubicBezTo>
                                <a:cubicBezTo>
                                  <a:pt x="0" y="40"/>
                                  <a:pt x="2" y="40"/>
                                  <a:pt x="2" y="40"/>
                                </a:cubicBezTo>
                                <a:cubicBezTo>
                                  <a:pt x="5" y="40"/>
                                  <a:pt x="5" y="39"/>
                                  <a:pt x="6" y="35"/>
                                </a:cubicBezTo>
                                <a:cubicBezTo>
                                  <a:pt x="13" y="13"/>
                                  <a:pt x="23" y="6"/>
                                  <a:pt x="31" y="6"/>
                                </a:cubicBezTo>
                                <a:cubicBezTo>
                                  <a:pt x="32" y="6"/>
                                  <a:pt x="36" y="6"/>
                                  <a:pt x="36" y="13"/>
                                </a:cubicBezTo>
                                <a:cubicBezTo>
                                  <a:pt x="36" y="20"/>
                                  <a:pt x="34" y="25"/>
                                  <a:pt x="32" y="30"/>
                                </a:cubicBezTo>
                                <a:cubicBezTo>
                                  <a:pt x="23" y="55"/>
                                  <a:pt x="19" y="69"/>
                                  <a:pt x="19" y="80"/>
                                </a:cubicBezTo>
                                <a:cubicBezTo>
                                  <a:pt x="19" y="102"/>
                                  <a:pt x="34" y="109"/>
                                  <a:pt x="48" y="109"/>
                                </a:cubicBezTo>
                                <a:cubicBezTo>
                                  <a:pt x="57" y="109"/>
                                  <a:pt x="65" y="105"/>
                                  <a:pt x="72" y="98"/>
                                </a:cubicBezTo>
                                <a:cubicBezTo>
                                  <a:pt x="69" y="110"/>
                                  <a:pt x="66" y="122"/>
                                  <a:pt x="57" y="135"/>
                                </a:cubicBezTo>
                                <a:cubicBezTo>
                                  <a:pt x="50" y="143"/>
                                  <a:pt x="41" y="151"/>
                                  <a:pt x="30" y="151"/>
                                </a:cubicBezTo>
                                <a:cubicBezTo>
                                  <a:pt x="27" y="151"/>
                                  <a:pt x="16" y="149"/>
                                  <a:pt x="12" y="140"/>
                                </a:cubicBezTo>
                                <a:cubicBezTo>
                                  <a:pt x="16" y="140"/>
                                  <a:pt x="19" y="140"/>
                                  <a:pt x="23" y="137"/>
                                </a:cubicBezTo>
                                <a:cubicBezTo>
                                  <a:pt x="25" y="135"/>
                                  <a:pt x="27" y="132"/>
                                  <a:pt x="27" y="127"/>
                                </a:cubicBezTo>
                                <a:cubicBezTo>
                                  <a:pt x="27" y="120"/>
                                  <a:pt x="20" y="119"/>
                                  <a:pt x="18" y="119"/>
                                </a:cubicBezTo>
                                <a:cubicBezTo>
                                  <a:pt x="13" y="119"/>
                                  <a:pt x="4" y="123"/>
                                  <a:pt x="4" y="134"/>
                                </a:cubicBezTo>
                                <a:cubicBezTo>
                                  <a:pt x="4" y="147"/>
                                  <a:pt x="15" y="156"/>
                                  <a:pt x="30" y="156"/>
                                </a:cubicBezTo>
                                <a:cubicBezTo>
                                  <a:pt x="55" y="156"/>
                                  <a:pt x="80" y="134"/>
                                  <a:pt x="86" y="106"/>
                                </a:cubicBezTo>
                                <a:lnTo>
                                  <a:pt x="110" y="15"/>
                                </a:lnTo>
                              </a:path>
                            </a:pathLst>
                          </a:custGeom>
                          <a:solidFill>
                            <a:srgbClr val="000000"/>
                          </a:solidFill>
                          <a:ln w="15840">
                            <a:noFill/>
                          </a:ln>
                        </wps:spPr>
                        <wps:bodyPr/>
                      </wps:wsp>
                      <wps:wsp>
                        <wps:cNvSpPr/>
                        <wps:spPr>
                          <a:xfrm>
                            <a:off x="3740040" y="33103800"/>
                            <a:ext cx="26640" cy="27720"/>
                          </a:xfrm>
                          <a:custGeom>
                            <a:avLst/>
                            <a:gdLst/>
                            <a:ahLst/>
                            <a:rect l="0" t="0" r="r" b="b"/>
                            <a:pathLst>
                              <a:path w="74" h="77">
                                <a:moveTo>
                                  <a:pt x="64" y="10"/>
                                </a:moveTo>
                                <a:cubicBezTo>
                                  <a:pt x="58" y="11"/>
                                  <a:pt x="55" y="15"/>
                                  <a:pt x="55" y="20"/>
                                </a:cubicBezTo>
                                <a:cubicBezTo>
                                  <a:pt x="55" y="24"/>
                                  <a:pt x="59" y="26"/>
                                  <a:pt x="62" y="26"/>
                                </a:cubicBezTo>
                                <a:cubicBezTo>
                                  <a:pt x="66" y="26"/>
                                  <a:pt x="71" y="24"/>
                                  <a:pt x="71" y="15"/>
                                </a:cubicBezTo>
                                <a:cubicBezTo>
                                  <a:pt x="71" y="4"/>
                                  <a:pt x="58" y="0"/>
                                  <a:pt x="49" y="0"/>
                                </a:cubicBezTo>
                                <a:cubicBezTo>
                                  <a:pt x="24" y="0"/>
                                  <a:pt x="0" y="24"/>
                                  <a:pt x="0" y="47"/>
                                </a:cubicBezTo>
                                <a:cubicBezTo>
                                  <a:pt x="0" y="62"/>
                                  <a:pt x="11" y="76"/>
                                  <a:pt x="32" y="76"/>
                                </a:cubicBezTo>
                                <a:cubicBezTo>
                                  <a:pt x="60" y="76"/>
                                  <a:pt x="73" y="59"/>
                                  <a:pt x="73" y="58"/>
                                </a:cubicBezTo>
                                <a:cubicBezTo>
                                  <a:pt x="73" y="56"/>
                                  <a:pt x="72" y="54"/>
                                  <a:pt x="71" y="54"/>
                                </a:cubicBezTo>
                                <a:cubicBezTo>
                                  <a:pt x="70" y="54"/>
                                  <a:pt x="69" y="55"/>
                                  <a:pt x="68" y="56"/>
                                </a:cubicBezTo>
                                <a:cubicBezTo>
                                  <a:pt x="55" y="72"/>
                                  <a:pt x="34" y="72"/>
                                  <a:pt x="32" y="72"/>
                                </a:cubicBezTo>
                                <a:cubicBezTo>
                                  <a:pt x="20" y="72"/>
                                  <a:pt x="15" y="64"/>
                                  <a:pt x="15" y="54"/>
                                </a:cubicBezTo>
                                <a:cubicBezTo>
                                  <a:pt x="15" y="48"/>
                                  <a:pt x="17" y="30"/>
                                  <a:pt x="25" y="18"/>
                                </a:cubicBezTo>
                                <a:cubicBezTo>
                                  <a:pt x="32" y="10"/>
                                  <a:pt x="41" y="5"/>
                                  <a:pt x="49" y="5"/>
                                </a:cubicBezTo>
                                <a:cubicBezTo>
                                  <a:pt x="51" y="5"/>
                                  <a:pt x="59" y="5"/>
                                  <a:pt x="64" y="10"/>
                                </a:cubicBezTo>
                              </a:path>
                            </a:pathLst>
                          </a:custGeom>
                          <a:solidFill>
                            <a:srgbClr val="000000"/>
                          </a:solidFill>
                          <a:ln w="15840">
                            <a:noFill/>
                          </a:ln>
                        </wps:spPr>
                        <wps:bodyPr/>
                      </wps:wsp>
                      <wps:wsp>
                        <wps:cNvSpPr/>
                        <wps:spPr>
                          <a:xfrm>
                            <a:off x="3769920" y="33090840"/>
                            <a:ext cx="18720" cy="41040"/>
                          </a:xfrm>
                          <a:custGeom>
                            <a:avLst/>
                            <a:gdLst/>
                            <a:ahLst/>
                            <a:rect l="0" t="0" r="r" b="b"/>
                            <a:pathLst>
                              <a:path w="52" h="114">
                                <a:moveTo>
                                  <a:pt x="47" y="7"/>
                                </a:moveTo>
                                <a:cubicBezTo>
                                  <a:pt x="47" y="4"/>
                                  <a:pt x="45" y="0"/>
                                  <a:pt x="40" y="0"/>
                                </a:cubicBezTo>
                                <a:cubicBezTo>
                                  <a:pt x="35" y="0"/>
                                  <a:pt x="31" y="4"/>
                                  <a:pt x="31" y="10"/>
                                </a:cubicBezTo>
                                <a:cubicBezTo>
                                  <a:pt x="31" y="13"/>
                                  <a:pt x="33" y="16"/>
                                  <a:pt x="38" y="16"/>
                                </a:cubicBezTo>
                                <a:cubicBezTo>
                                  <a:pt x="42" y="16"/>
                                  <a:pt x="47" y="11"/>
                                  <a:pt x="47" y="7"/>
                                </a:cubicBezTo>
                                <a:moveTo>
                                  <a:pt x="13" y="92"/>
                                </a:moveTo>
                                <a:cubicBezTo>
                                  <a:pt x="11" y="94"/>
                                  <a:pt x="11" y="96"/>
                                  <a:pt x="11" y="99"/>
                                </a:cubicBezTo>
                                <a:cubicBezTo>
                                  <a:pt x="11" y="107"/>
                                  <a:pt x="18" y="113"/>
                                  <a:pt x="27" y="113"/>
                                </a:cubicBezTo>
                                <a:cubicBezTo>
                                  <a:pt x="44" y="113"/>
                                  <a:pt x="51" y="90"/>
                                  <a:pt x="51" y="88"/>
                                </a:cubicBezTo>
                                <a:cubicBezTo>
                                  <a:pt x="51" y="85"/>
                                  <a:pt x="49" y="85"/>
                                  <a:pt x="48" y="85"/>
                                </a:cubicBezTo>
                                <a:cubicBezTo>
                                  <a:pt x="47" y="85"/>
                                  <a:pt x="47" y="86"/>
                                  <a:pt x="45" y="88"/>
                                </a:cubicBezTo>
                                <a:cubicBezTo>
                                  <a:pt x="42" y="102"/>
                                  <a:pt x="34" y="108"/>
                                  <a:pt x="27" y="108"/>
                                </a:cubicBezTo>
                                <a:cubicBezTo>
                                  <a:pt x="24" y="108"/>
                                  <a:pt x="23" y="106"/>
                                  <a:pt x="23" y="102"/>
                                </a:cubicBezTo>
                                <a:cubicBezTo>
                                  <a:pt x="23" y="99"/>
                                  <a:pt x="25" y="96"/>
                                  <a:pt x="26" y="92"/>
                                </a:cubicBezTo>
                                <a:cubicBezTo>
                                  <a:pt x="28" y="87"/>
                                  <a:pt x="30" y="82"/>
                                  <a:pt x="31" y="78"/>
                                </a:cubicBezTo>
                                <a:cubicBezTo>
                                  <a:pt x="33" y="74"/>
                                  <a:pt x="39" y="59"/>
                                  <a:pt x="40" y="57"/>
                                </a:cubicBezTo>
                                <a:cubicBezTo>
                                  <a:pt x="40" y="56"/>
                                  <a:pt x="41" y="53"/>
                                  <a:pt x="41" y="52"/>
                                </a:cubicBezTo>
                                <a:cubicBezTo>
                                  <a:pt x="41" y="44"/>
                                  <a:pt x="34" y="38"/>
                                  <a:pt x="25" y="38"/>
                                </a:cubicBezTo>
                                <a:cubicBezTo>
                                  <a:pt x="7" y="38"/>
                                  <a:pt x="0" y="61"/>
                                  <a:pt x="0" y="64"/>
                                </a:cubicBezTo>
                                <a:cubicBezTo>
                                  <a:pt x="0" y="65"/>
                                  <a:pt x="2" y="65"/>
                                  <a:pt x="3" y="65"/>
                                </a:cubicBezTo>
                                <a:cubicBezTo>
                                  <a:pt x="6" y="65"/>
                                  <a:pt x="6" y="64"/>
                                  <a:pt x="6" y="62"/>
                                </a:cubicBezTo>
                                <a:cubicBezTo>
                                  <a:pt x="10" y="48"/>
                                  <a:pt x="18" y="42"/>
                                  <a:pt x="24" y="42"/>
                                </a:cubicBezTo>
                                <a:cubicBezTo>
                                  <a:pt x="27" y="42"/>
                                  <a:pt x="28" y="44"/>
                                  <a:pt x="28" y="48"/>
                                </a:cubicBezTo>
                                <a:cubicBezTo>
                                  <a:pt x="28" y="52"/>
                                  <a:pt x="27" y="55"/>
                                  <a:pt x="23" y="65"/>
                                </a:cubicBezTo>
                                <a:lnTo>
                                  <a:pt x="13" y="92"/>
                                </a:lnTo>
                              </a:path>
                            </a:pathLst>
                          </a:custGeom>
                          <a:solidFill>
                            <a:srgbClr val="000000"/>
                          </a:solidFill>
                          <a:ln w="15840">
                            <a:noFill/>
                          </a:ln>
                        </wps:spPr>
                        <wps:bodyPr/>
                      </wps:wsp>
                      <wps:wsp>
                        <wps:cNvSpPr/>
                        <wps:spPr>
                          <a:xfrm>
                            <a:off x="3800880" y="33053040"/>
                            <a:ext cx="20160" cy="86400"/>
                          </a:xfrm>
                          <a:custGeom>
                            <a:avLst/>
                            <a:gdLst/>
                            <a:ahLst/>
                            <a:rect l="0" t="0" r="r" b="b"/>
                            <a:pathLst>
                              <a:path w="56" h="240">
                                <a:moveTo>
                                  <a:pt x="55" y="120"/>
                                </a:moveTo>
                                <a:cubicBezTo>
                                  <a:pt x="55" y="102"/>
                                  <a:pt x="53" y="72"/>
                                  <a:pt x="40" y="45"/>
                                </a:cubicBezTo>
                                <a:cubicBezTo>
                                  <a:pt x="26" y="16"/>
                                  <a:pt x="4" y="0"/>
                                  <a:pt x="2" y="0"/>
                                </a:cubicBezTo>
                                <a:cubicBezTo>
                                  <a:pt x="1" y="0"/>
                                  <a:pt x="0" y="1"/>
                                  <a:pt x="0" y="3"/>
                                </a:cubicBezTo>
                                <a:cubicBezTo>
                                  <a:pt x="0" y="4"/>
                                  <a:pt x="0" y="4"/>
                                  <a:pt x="4" y="8"/>
                                </a:cubicBezTo>
                                <a:cubicBezTo>
                                  <a:pt x="28" y="31"/>
                                  <a:pt x="42" y="69"/>
                                  <a:pt x="42" y="120"/>
                                </a:cubicBezTo>
                                <a:cubicBezTo>
                                  <a:pt x="42" y="161"/>
                                  <a:pt x="33" y="203"/>
                                  <a:pt x="3" y="233"/>
                                </a:cubicBezTo>
                                <a:cubicBezTo>
                                  <a:pt x="0" y="236"/>
                                  <a:pt x="0" y="237"/>
                                  <a:pt x="0" y="237"/>
                                </a:cubicBezTo>
                                <a:cubicBezTo>
                                  <a:pt x="0" y="239"/>
                                  <a:pt x="1" y="239"/>
                                  <a:pt x="2" y="239"/>
                                </a:cubicBezTo>
                                <a:cubicBezTo>
                                  <a:pt x="4" y="239"/>
                                  <a:pt x="26" y="224"/>
                                  <a:pt x="41" y="193"/>
                                </a:cubicBezTo>
                                <a:cubicBezTo>
                                  <a:pt x="53" y="167"/>
                                  <a:pt x="55" y="140"/>
                                  <a:pt x="55" y="120"/>
                                </a:cubicBezTo>
                              </a:path>
                            </a:pathLst>
                          </a:custGeom>
                          <a:solidFill>
                            <a:srgbClr val="000000"/>
                          </a:solidFill>
                          <a:ln w="15840">
                            <a:noFill/>
                          </a:ln>
                        </wps:spPr>
                        <wps:bodyPr/>
                      </wps:wsp>
                    </wpg:wgp>
                  </a:graphicData>
                </a:graphic>
              </wp:inline>
            </w:drawing>
          </mc:Choice>
          <mc:Fallback>
            <w:pict>
              <v:group id="shape_0" style="position:absolute;margin-left:0pt;margin-top:-8.85pt;width:42.2pt;height:12.25pt" coordorigin="0,-177" coordsize="844,245">
                <v:shape id="shape_0" fillcolor="white" stroked="f" style="position:absolute;left:0;top:-178;width:815;height:192">
                  <w10:wrap type="none"/>
                  <v:fill o:detectmouseclick="t" type="solid" color2="black"/>
                  <v:stroke color="#3465a4" weight="15840" joinstyle="miter" endcap="flat"/>
                </v:shape>
                <v:shape id="shape_0" fillcolor="black" stroked="f" style="position:absolute;left:16;top:-171;width:55;height:238">
                  <w10:wrap type="none"/>
                  <v:fill o:detectmouseclick="t" type="solid" color2="white"/>
                  <v:stroke color="#3465a4" weight="15840" joinstyle="miter" endcap="flat"/>
                </v:shape>
                <v:shape id="shape_0" fillcolor="black" stroked="f" style="position:absolute;left:93;top:-98;width:119;height:108">
                  <w10:wrap type="none"/>
                  <v:fill o:detectmouseclick="t" type="solid" color2="white"/>
                  <v:stroke color="#3465a4" weight="15840" joinstyle="miter" endcap="flat"/>
                </v:shape>
                <v:shape id="shape_0" fillcolor="black" stroked="f" style="position:absolute;left:232;top:-30;width:72;height:75">
                  <w10:wrap type="none"/>
                  <v:fill o:detectmouseclick="t" type="solid" color2="white"/>
                  <v:stroke color="#3465a4" weight="15840" joinstyle="miter" endcap="flat"/>
                </v:shape>
                <v:shape id="shape_0" fillcolor="black" stroked="f" style="position:absolute;left:316;top:-66;width:50;height:112">
                  <w10:wrap type="none"/>
                  <v:fill o:detectmouseclick="t" type="solid" color2="white"/>
                  <v:stroke color="#3465a4" weight="15840" joinstyle="miter" endcap="flat"/>
                </v:shape>
                <v:shape id="shape_0" fillcolor="black" stroked="f" style="position:absolute;left:408;top:-17;width:28;height:71">
                  <w10:wrap type="none"/>
                  <v:fill o:detectmouseclick="t" type="solid" color2="white"/>
                  <v:stroke color="#3465a4" weight="15840" joinstyle="miter" endcap="flat"/>
                </v:shape>
                <v:shape id="shape_0" fillcolor="black" stroked="f" style="position:absolute;left:501;top:-98;width:110;height:155">
                  <w10:wrap type="none"/>
                  <v:fill o:detectmouseclick="t" type="solid" color2="white"/>
                  <v:stroke color="#3465a4" weight="15840" joinstyle="miter" endcap="flat"/>
                </v:shape>
                <v:shape id="shape_0" fillcolor="black" stroked="f" style="position:absolute;left:621;top:-30;width:72;height:75">
                  <w10:wrap type="none"/>
                  <v:fill o:detectmouseclick="t" type="solid" color2="white"/>
                  <v:stroke color="#3465a4" weight="15840" joinstyle="miter" endcap="flat"/>
                </v:shape>
                <v:shape id="shape_0" fillcolor="black" stroked="f" style="position:absolute;left:704;top:-66;width:50;height:112">
                  <w10:wrap type="none"/>
                  <v:fill o:detectmouseclick="t" type="solid" color2="white"/>
                  <v:stroke color="#3465a4" weight="15840" joinstyle="miter" endcap="flat"/>
                </v:shape>
                <v:shape id="shape_0" fillcolor="black" stroked="f" style="position:absolute;left:790;top:-171;width:54;height:238">
                  <w10:wrap type="none"/>
                  <v:fill o:detectmouseclick="t" type="solid" color2="white"/>
                  <v:stroke color="#3465a4" weight="15840" joinstyle="miter" endcap="flat"/>
                </v:shape>
              </v:group>
            </w:pict>
          </mc:Fallback>
        </mc:AlternateContent>
      </w:r>
      <w:r>
        <w:rPr>
          <w:rtl w:val="true"/>
        </w:rPr>
        <w:t xml:space="preserve"> نقطه مرکزی دامنه </w:t>
      </w:r>
      <w:r>
        <w:rPr/>
        <w:t>i</w:t>
      </w:r>
      <w:r>
        <w:rPr>
          <w:rtl w:val="true"/>
        </w:rPr>
        <w:t xml:space="preserve"> </w:t>
      </w:r>
      <w:r>
        <w:rPr>
          <w:rtl w:val="true"/>
        </w:rPr>
        <w:t xml:space="preserve">و </w:t>
      </w:r>
      <w:r>
        <w:rPr>
          <w:rtl w:val="true"/>
        </w:rPr>
        <mc:AlternateContent>
          <mc:Choice Requires="wpg">
            <w:drawing>
              <wp:inline distT="0" distB="0" distL="0" distR="0">
                <wp:extent cx="127000" cy="131445"/>
                <wp:effectExtent l="0" t="0" r="0" b="0"/>
                <wp:docPr id="7" name="" title="TexMaths" descr="12§latex§$S_i $§svg§600§FALSE§"/>
                <a:graphic xmlns:a="http://schemas.openxmlformats.org/drawingml/2006/main">
                  <a:graphicData uri="http://schemas.microsoft.com/office/word/2010/wordprocessingGroup">
                    <wpg:wgp>
                      <wpg:cNvGrpSpPr/>
                      <wpg:grpSpPr>
                        <a:xfrm>
                          <a:off x="0" y="0"/>
                          <a:ext cx="126360" cy="130680"/>
                        </a:xfrm>
                      </wpg:grpSpPr>
                      <wps:wsp>
                        <wps:cNvSpPr/>
                        <wps:spPr>
                          <a:xfrm>
                            <a:off x="2755080" y="33059520"/>
                            <a:ext cx="61560" cy="60840"/>
                          </a:xfrm>
                          <a:custGeom>
                            <a:avLst/>
                            <a:gdLst/>
                            <a:ahLst/>
                            <a:rect l="0" t="0" r="r" b="b"/>
                            <a:pathLst>
                              <a:path w="171" h="169">
                                <a:moveTo>
                                  <a:pt x="84" y="168"/>
                                </a:moveTo>
                                <a:lnTo>
                                  <a:pt x="0" y="168"/>
                                </a:lnTo>
                                <a:lnTo>
                                  <a:pt x="0" y="0"/>
                                </a:lnTo>
                                <a:lnTo>
                                  <a:pt x="170" y="0"/>
                                </a:lnTo>
                                <a:lnTo>
                                  <a:pt x="170" y="168"/>
                                </a:lnTo>
                                <a:lnTo>
                                  <a:pt x="84" y="168"/>
                                </a:lnTo>
                              </a:path>
                            </a:pathLst>
                          </a:custGeom>
                          <a:solidFill>
                            <a:srgbClr val="ffffff"/>
                          </a:solidFill>
                          <a:ln w="15840">
                            <a:noFill/>
                          </a:ln>
                        </wps:spPr>
                        <wps:bodyPr/>
                      </wps:wsp>
                      <wps:wsp>
                        <wps:cNvSpPr/>
                        <wps:spPr>
                          <a:xfrm>
                            <a:off x="2757240" y="33057000"/>
                            <a:ext cx="51840" cy="63000"/>
                          </a:xfrm>
                          <a:custGeom>
                            <a:avLst/>
                            <a:gdLst/>
                            <a:ahLst/>
                            <a:rect l="0" t="0" r="r" b="b"/>
                            <a:pathLst>
                              <a:path w="144" h="175">
                                <a:moveTo>
                                  <a:pt x="143" y="2"/>
                                </a:moveTo>
                                <a:cubicBezTo>
                                  <a:pt x="143" y="1"/>
                                  <a:pt x="143" y="0"/>
                                  <a:pt x="140" y="0"/>
                                </a:cubicBezTo>
                                <a:cubicBezTo>
                                  <a:pt x="139" y="0"/>
                                  <a:pt x="139" y="0"/>
                                  <a:pt x="136" y="4"/>
                                </a:cubicBezTo>
                                <a:lnTo>
                                  <a:pt x="124" y="18"/>
                                </a:lnTo>
                                <a:cubicBezTo>
                                  <a:pt x="118" y="6"/>
                                  <a:pt x="105" y="0"/>
                                  <a:pt x="89" y="0"/>
                                </a:cubicBezTo>
                                <a:cubicBezTo>
                                  <a:pt x="59" y="0"/>
                                  <a:pt x="30" y="28"/>
                                  <a:pt x="30" y="56"/>
                                </a:cubicBezTo>
                                <a:cubicBezTo>
                                  <a:pt x="30" y="76"/>
                                  <a:pt x="43" y="87"/>
                                  <a:pt x="55" y="91"/>
                                </a:cubicBezTo>
                                <a:lnTo>
                                  <a:pt x="81" y="97"/>
                                </a:lnTo>
                                <a:cubicBezTo>
                                  <a:pt x="90" y="99"/>
                                  <a:pt x="103" y="103"/>
                                  <a:pt x="103" y="123"/>
                                </a:cubicBezTo>
                                <a:cubicBezTo>
                                  <a:pt x="103" y="144"/>
                                  <a:pt x="83" y="167"/>
                                  <a:pt x="60" y="167"/>
                                </a:cubicBezTo>
                                <a:cubicBezTo>
                                  <a:pt x="45" y="167"/>
                                  <a:pt x="17" y="162"/>
                                  <a:pt x="17" y="132"/>
                                </a:cubicBezTo>
                                <a:cubicBezTo>
                                  <a:pt x="17" y="126"/>
                                  <a:pt x="19" y="120"/>
                                  <a:pt x="19" y="119"/>
                                </a:cubicBezTo>
                                <a:cubicBezTo>
                                  <a:pt x="20" y="118"/>
                                  <a:pt x="20" y="117"/>
                                  <a:pt x="20" y="117"/>
                                </a:cubicBezTo>
                                <a:cubicBezTo>
                                  <a:pt x="20" y="115"/>
                                  <a:pt x="17" y="115"/>
                                  <a:pt x="17" y="115"/>
                                </a:cubicBezTo>
                                <a:cubicBezTo>
                                  <a:pt x="16" y="115"/>
                                  <a:pt x="15" y="115"/>
                                  <a:pt x="14" y="116"/>
                                </a:cubicBezTo>
                                <a:cubicBezTo>
                                  <a:pt x="13" y="116"/>
                                  <a:pt x="0" y="171"/>
                                  <a:pt x="0" y="172"/>
                                </a:cubicBezTo>
                                <a:cubicBezTo>
                                  <a:pt x="0" y="173"/>
                                  <a:pt x="1" y="174"/>
                                  <a:pt x="3" y="174"/>
                                </a:cubicBezTo>
                                <a:cubicBezTo>
                                  <a:pt x="4" y="174"/>
                                  <a:pt x="4" y="174"/>
                                  <a:pt x="6" y="171"/>
                                </a:cubicBezTo>
                                <a:lnTo>
                                  <a:pt x="18" y="157"/>
                                </a:lnTo>
                                <a:cubicBezTo>
                                  <a:pt x="29" y="171"/>
                                  <a:pt x="45" y="174"/>
                                  <a:pt x="59" y="174"/>
                                </a:cubicBezTo>
                                <a:cubicBezTo>
                                  <a:pt x="92" y="174"/>
                                  <a:pt x="120" y="143"/>
                                  <a:pt x="120" y="113"/>
                                </a:cubicBezTo>
                                <a:cubicBezTo>
                                  <a:pt x="120" y="96"/>
                                  <a:pt x="112" y="88"/>
                                  <a:pt x="109" y="85"/>
                                </a:cubicBezTo>
                                <a:cubicBezTo>
                                  <a:pt x="103" y="79"/>
                                  <a:pt x="99" y="78"/>
                                  <a:pt x="77" y="73"/>
                                </a:cubicBezTo>
                                <a:cubicBezTo>
                                  <a:pt x="73" y="71"/>
                                  <a:pt x="64" y="69"/>
                                  <a:pt x="62" y="69"/>
                                </a:cubicBezTo>
                                <a:cubicBezTo>
                                  <a:pt x="56" y="66"/>
                                  <a:pt x="47" y="59"/>
                                  <a:pt x="47" y="46"/>
                                </a:cubicBezTo>
                                <a:cubicBezTo>
                                  <a:pt x="47" y="27"/>
                                  <a:pt x="67" y="7"/>
                                  <a:pt x="89" y="7"/>
                                </a:cubicBezTo>
                                <a:cubicBezTo>
                                  <a:pt x="110" y="7"/>
                                  <a:pt x="124" y="17"/>
                                  <a:pt x="124" y="44"/>
                                </a:cubicBezTo>
                                <a:cubicBezTo>
                                  <a:pt x="124" y="52"/>
                                  <a:pt x="123" y="56"/>
                                  <a:pt x="123" y="57"/>
                                </a:cubicBezTo>
                                <a:cubicBezTo>
                                  <a:pt x="123" y="58"/>
                                  <a:pt x="123" y="60"/>
                                  <a:pt x="126" y="60"/>
                                </a:cubicBezTo>
                                <a:cubicBezTo>
                                  <a:pt x="128" y="60"/>
                                  <a:pt x="129" y="58"/>
                                  <a:pt x="129" y="55"/>
                                </a:cubicBezTo>
                                <a:lnTo>
                                  <a:pt x="143" y="2"/>
                                </a:lnTo>
                              </a:path>
                            </a:pathLst>
                          </a:custGeom>
                          <a:solidFill>
                            <a:srgbClr val="000000"/>
                          </a:solidFill>
                          <a:ln w="15840">
                            <a:noFill/>
                          </a:ln>
                        </wps:spPr>
                        <wps:bodyPr/>
                      </wps:wsp>
                      <wps:wsp>
                        <wps:cNvSpPr/>
                        <wps:spPr>
                          <a:xfrm>
                            <a:off x="2808360" y="33090840"/>
                            <a:ext cx="18720" cy="40680"/>
                          </a:xfrm>
                          <a:custGeom>
                            <a:avLst/>
                            <a:gdLst/>
                            <a:ahLst/>
                            <a:rect l="0" t="0" r="r" b="b"/>
                            <a:pathLst>
                              <a:path w="52" h="113">
                                <a:moveTo>
                                  <a:pt x="47" y="6"/>
                                </a:moveTo>
                                <a:cubicBezTo>
                                  <a:pt x="47" y="4"/>
                                  <a:pt x="45" y="0"/>
                                  <a:pt x="40" y="0"/>
                                </a:cubicBezTo>
                                <a:cubicBezTo>
                                  <a:pt x="36" y="0"/>
                                  <a:pt x="31" y="4"/>
                                  <a:pt x="31" y="9"/>
                                </a:cubicBezTo>
                                <a:cubicBezTo>
                                  <a:pt x="31" y="12"/>
                                  <a:pt x="33" y="15"/>
                                  <a:pt x="37" y="15"/>
                                </a:cubicBezTo>
                                <a:cubicBezTo>
                                  <a:pt x="42" y="15"/>
                                  <a:pt x="47" y="10"/>
                                  <a:pt x="47" y="6"/>
                                </a:cubicBezTo>
                                <a:moveTo>
                                  <a:pt x="12" y="91"/>
                                </a:moveTo>
                                <a:cubicBezTo>
                                  <a:pt x="11" y="93"/>
                                  <a:pt x="11" y="95"/>
                                  <a:pt x="11" y="99"/>
                                </a:cubicBezTo>
                                <a:cubicBezTo>
                                  <a:pt x="11" y="106"/>
                                  <a:pt x="18" y="112"/>
                                  <a:pt x="27" y="112"/>
                                </a:cubicBezTo>
                                <a:cubicBezTo>
                                  <a:pt x="44" y="112"/>
                                  <a:pt x="51" y="89"/>
                                  <a:pt x="51" y="87"/>
                                </a:cubicBezTo>
                                <a:cubicBezTo>
                                  <a:pt x="51" y="85"/>
                                  <a:pt x="49" y="85"/>
                                  <a:pt x="49" y="85"/>
                                </a:cubicBezTo>
                                <a:cubicBezTo>
                                  <a:pt x="46" y="85"/>
                                  <a:pt x="46" y="86"/>
                                  <a:pt x="45" y="88"/>
                                </a:cubicBezTo>
                                <a:cubicBezTo>
                                  <a:pt x="41" y="102"/>
                                  <a:pt x="34" y="107"/>
                                  <a:pt x="27" y="107"/>
                                </a:cubicBezTo>
                                <a:cubicBezTo>
                                  <a:pt x="24" y="107"/>
                                  <a:pt x="23" y="106"/>
                                  <a:pt x="23" y="102"/>
                                </a:cubicBezTo>
                                <a:cubicBezTo>
                                  <a:pt x="23" y="98"/>
                                  <a:pt x="24" y="95"/>
                                  <a:pt x="26" y="91"/>
                                </a:cubicBezTo>
                                <a:cubicBezTo>
                                  <a:pt x="28" y="86"/>
                                  <a:pt x="29" y="82"/>
                                  <a:pt x="31" y="78"/>
                                </a:cubicBezTo>
                                <a:cubicBezTo>
                                  <a:pt x="33" y="74"/>
                                  <a:pt x="39" y="58"/>
                                  <a:pt x="40" y="57"/>
                                </a:cubicBezTo>
                                <a:cubicBezTo>
                                  <a:pt x="40" y="55"/>
                                  <a:pt x="41" y="52"/>
                                  <a:pt x="41" y="51"/>
                                </a:cubicBezTo>
                                <a:cubicBezTo>
                                  <a:pt x="41" y="43"/>
                                  <a:pt x="34" y="37"/>
                                  <a:pt x="24" y="37"/>
                                </a:cubicBezTo>
                                <a:cubicBezTo>
                                  <a:pt x="7" y="37"/>
                                  <a:pt x="0" y="60"/>
                                  <a:pt x="0" y="62"/>
                                </a:cubicBezTo>
                                <a:cubicBezTo>
                                  <a:pt x="0" y="65"/>
                                  <a:pt x="2" y="65"/>
                                  <a:pt x="3" y="65"/>
                                </a:cubicBezTo>
                                <a:cubicBezTo>
                                  <a:pt x="6" y="65"/>
                                  <a:pt x="6" y="64"/>
                                  <a:pt x="6" y="62"/>
                                </a:cubicBezTo>
                                <a:cubicBezTo>
                                  <a:pt x="10" y="47"/>
                                  <a:pt x="18" y="41"/>
                                  <a:pt x="24" y="41"/>
                                </a:cubicBezTo>
                                <a:cubicBezTo>
                                  <a:pt x="27" y="41"/>
                                  <a:pt x="29" y="43"/>
                                  <a:pt x="29" y="47"/>
                                </a:cubicBezTo>
                                <a:cubicBezTo>
                                  <a:pt x="29" y="51"/>
                                  <a:pt x="27" y="54"/>
                                  <a:pt x="23" y="64"/>
                                </a:cubicBezTo>
                                <a:lnTo>
                                  <a:pt x="12" y="91"/>
                                </a:lnTo>
                              </a:path>
                            </a:pathLst>
                          </a:custGeom>
                          <a:solidFill>
                            <a:srgbClr val="000000"/>
                          </a:solidFill>
                          <a:ln w="15840">
                            <a:noFill/>
                          </a:ln>
                        </wps:spPr>
                        <wps:bodyPr/>
                      </wps:wsp>
                    </wpg:wgp>
                  </a:graphicData>
                </a:graphic>
              </wp:inline>
            </w:drawing>
          </mc:Choice>
          <mc:Fallback>
            <w:pict>
              <v:group id="shape_0" style="position:absolute;margin-left:0pt;margin-top:-8pt;width:9.9pt;height:10.25pt" coordorigin="0,-160" coordsize="198,205">
                <v:shape id="shape_0" fillcolor="white" stroked="f" style="position:absolute;left:0;top:-153;width:169;height:167">
                  <w10:wrap type="none"/>
                  <v:fill o:detectmouseclick="t" type="solid" color2="black"/>
                  <v:stroke color="#3465a4" weight="15840" joinstyle="miter" endcap="flat"/>
                </v:shape>
                <v:shape id="shape_0" fillcolor="black" stroked="f" style="position:absolute;left:6;top:-160;width:142;height:173">
                  <w10:wrap type="none"/>
                  <v:fill o:detectmouseclick="t" type="solid" color2="white"/>
                  <v:stroke color="#3465a4" weight="15840" joinstyle="miter" endcap="flat"/>
                </v:shape>
                <v:shape id="shape_0" fillcolor="black" stroked="f" style="position:absolute;left:148;top:-66;width:50;height:111">
                  <w10:wrap type="none"/>
                  <v:fill o:detectmouseclick="t" type="solid" color2="white"/>
                  <v:stroke color="#3465a4" weight="15840" joinstyle="miter" endcap="flat"/>
                </v:shape>
              </v:group>
            </w:pict>
          </mc:Fallback>
        </mc:AlternateContent>
      </w:r>
      <w:r>
        <w:rPr>
          <w:rtl w:val="true"/>
        </w:rPr>
        <w:t xml:space="preserve"> ناحیه قطعه است</w:t>
      </w:r>
      <w:r>
        <w:rPr>
          <w:rtl w:val="true"/>
        </w:rPr>
        <w:t xml:space="preserve">. </w:t>
      </w:r>
      <w:r>
        <w:rPr>
          <w:rtl w:val="true"/>
        </w:rPr>
        <w:t>برای نتایج تقریبی کمتر در محاسبه ظرفیت، بهتر است از یک فرمول انتگرال مضاعف نه تنها برای خود کوپلینگ بلکه برای جفت متقابل استفاده کنید</w:t>
      </w:r>
      <w:r>
        <w:rPr>
          <w:rtl w:val="true"/>
        </w:rPr>
        <w:t xml:space="preserve">. </w:t>
      </w:r>
      <w:r>
        <w:rPr>
          <w:rtl w:val="true"/>
        </w:rPr>
        <w:t>ما را به فرمول انتگرال دوگانه هدایت می کند</w:t>
      </w:r>
      <w:r>
        <w:rPr>
          <w:rtl w:val="true"/>
        </w:rPr>
        <w:t>.</w:t>
      </w:r>
    </w:p>
    <w:p>
      <w:pPr>
        <w:pStyle w:val="Normal"/>
        <w:tabs>
          <w:tab w:val="center" w:pos="4986" w:leader="none"/>
          <w:tab w:val="right" w:pos="9972" w:leader="none"/>
        </w:tabs>
        <w:bidi w:val="1"/>
        <w:jc w:val="left"/>
        <w:rPr/>
      </w:pPr>
      <w:r>
        <w:rPr>
          <w:rtl w:val="true"/>
        </w:rPr>
        <mc:AlternateContent>
          <mc:Choice Requires="wps">
            <w:drawing>
              <wp:anchor behindDoc="0" distT="0" distB="0" distL="0" distR="0" simplePos="0" locked="0" layoutInCell="1" allowOverlap="1" relativeHeight="11">
                <wp:simplePos x="0" y="0"/>
                <wp:positionH relativeFrom="column">
                  <wp:posOffset>-147320</wp:posOffset>
                </wp:positionH>
                <wp:positionV relativeFrom="paragraph">
                  <wp:posOffset>635</wp:posOffset>
                </wp:positionV>
                <wp:extent cx="3647440" cy="376555"/>
                <wp:effectExtent l="0" t="0" r="0" b="0"/>
                <wp:wrapNone/>
                <wp:docPr id="8" name="" title="TexMaths" descr="12§latex§\begin{equation*}&#10;\label{eq5}&#10;P_{ij} = \frac 1 {S_i}\int_{x \in S_i} \int_{y \in S_i} \frac {dx\  dy}{4 \pi \epsilon_0 \sqrt{(x-x_{cj})^2 + (y-y_{cj})^2+ z^2}}&#10;\end{equation*}§png§1200§FALSE§"/>
                <a:graphic xmlns:a="http://schemas.openxmlformats.org/drawingml/2006/main">
                  <a:graphicData uri="http://schemas.openxmlformats.org/drawingml/2006/picture">
                    <pic:pic xmlns:pic="http://schemas.openxmlformats.org/drawingml/2006/picture">
                      <pic:nvPicPr>
                        <pic:cNvPr id="4" name="" descr="12§latex§\begin{equation*}&#10;\label{eq5}&#10;P_{ij} = \frac 1 {S_i}\int_{x \in S_i} \int_{y \in S_i} \frac {dx\  dy}{4 \pi \epsilon_0 \sqrt{(x-x_{cj})^2 + (y-y_{cj})^2+ z^2}}&#10;\end{equation*}§png§1200§FALSE§"/>
                        <pic:cNvPicPr/>
                      </pic:nvPicPr>
                      <pic:blipFill>
                        <a:blip r:embed="rId6"/>
                        <a:stretch/>
                      </pic:blipFill>
                      <pic:spPr>
                        <a:xfrm>
                          <a:off x="0" y="0"/>
                          <a:ext cx="3646800" cy="375840"/>
                        </a:xfrm>
                        <a:prstGeom prst="rect">
                          <a:avLst/>
                        </a:prstGeom>
                        <a:ln>
                          <a:noFill/>
                        </a:ln>
                      </pic:spPr>
                    </pic:pic>
                  </a:graphicData>
                </a:graphic>
              </wp:anchor>
            </w:drawing>
          </mc:Choice>
          <mc:Fallback>
            <w:pict>
              <v:shape id="shape_0" stroked="f" style="position:absolute;margin-left:-11.6pt;margin-top:0pt;width:287.1pt;height:29.55pt" type="shapetype_75">
                <v:imagedata r:id="rId6" o:detectmouseclick="t"/>
                <w10:wrap type="none"/>
                <v:stroke color="#3465a4" joinstyle="round" endcap="flat"/>
              </v:shape>
            </w:pict>
          </mc:Fallback>
        </mc:AlternateContent>
      </w:r>
    </w:p>
    <w:p>
      <w:pPr>
        <w:pStyle w:val="Normal"/>
        <w:bidi w:val="1"/>
        <w:jc w:val="left"/>
        <w:rPr/>
      </w:pPr>
      <w:r>
        <w:rPr>
          <w:rtl w:val="true"/>
        </w:rPr>
      </w:r>
    </w:p>
    <w:p>
      <w:pPr>
        <w:pStyle w:val="Normal"/>
        <w:bidi w:val="0"/>
        <w:jc w:val="left"/>
        <w:rPr/>
      </w:pPr>
      <w:r>
        <w:rPr/>
        <w:t>Two domains are assumed to be parallel. z is the distance of two domains and is constant over integration. The</w:t>
      </w:r>
    </w:p>
    <w:p>
      <w:pPr>
        <w:pStyle w:val="Normal"/>
        <w:bidi w:val="0"/>
        <w:jc w:val="left"/>
        <w:rPr/>
      </w:pPr>
      <w:r>
        <w:rPr/>
        <w:t>integral must be calculated over domain i, and the distance of each point to the center of other domains is considered</w:t>
      </w:r>
    </w:p>
    <w:p>
      <w:pPr>
        <w:pStyle w:val="Normal"/>
        <w:bidi w:val="0"/>
        <w:jc w:val="left"/>
        <w:rPr/>
      </w:pPr>
      <w:r>
        <w:rPr/>
        <w:t>in this formula. These integrals can be calculated analytically and have been applied to find the capacitance of parallel plate capacitors by Nishiyama and Nakamura [26].</w:t>
      </w:r>
    </w:p>
    <w:p>
      <w:pPr>
        <w:pStyle w:val="Normal"/>
        <w:bidi w:val="0"/>
        <w:jc w:val="left"/>
        <w:rPr/>
      </w:pPr>
      <w:r>
        <w:rPr/>
        <w:t>Obviously this formula is not suitable where two domains are relatively close according to their dimensions. In this case, the center of one domain cannot be proposed as representative of all points. Really it is better to find all mutual distances between points of two segments. It can be done by using quadruple integral instead of double integral.</w:t>
      </w:r>
    </w:p>
    <w:p>
      <w:pPr>
        <w:pStyle w:val="Normal"/>
        <w:bidi w:val="1"/>
        <w:jc w:val="left"/>
        <w:rPr/>
      </w:pPr>
      <w:r>
        <w:rPr>
          <w:rtl w:val="true"/>
        </w:rPr>
        <w:t xml:space="preserve">در این فرمول این انتگرال ها را می توان به صورت تحلیلی محاسبه کرد و برای یافتن ظرفیت خازن های صفحه موازی توسط نیشیاما و ناکامورا </w:t>
      </w:r>
      <w:r>
        <w:rPr>
          <w:rtl w:val="true"/>
        </w:rPr>
        <w:t>[</w:t>
      </w:r>
      <w:r>
        <w:rPr/>
        <w:t>26</w:t>
      </w:r>
      <w:r>
        <w:rPr>
          <w:rtl w:val="true"/>
        </w:rPr>
        <w:t xml:space="preserve">] </w:t>
      </w:r>
      <w:r>
        <w:rPr>
          <w:rtl w:val="true"/>
        </w:rPr>
        <w:t>استفاده شده است</w:t>
      </w:r>
      <w:r>
        <w:rPr>
          <w:rtl w:val="true"/>
        </w:rPr>
        <w:t>.</w:t>
      </w:r>
    </w:p>
    <w:p>
      <w:pPr>
        <w:pStyle w:val="Normal"/>
        <w:bidi w:val="1"/>
        <w:jc w:val="left"/>
        <w:rPr/>
      </w:pPr>
      <w:r>
        <w:rPr>
          <w:rtl w:val="true"/>
        </w:rPr>
        <w:t>بدیهی است که این فرمول در جایی که دو دامنه با توجه به ابعادشان نسبتاً نزدیک هستند مناسب نیست</w:t>
      </w:r>
      <w:r>
        <w:rPr>
          <w:rtl w:val="true"/>
        </w:rPr>
        <w:t xml:space="preserve">. </w:t>
      </w:r>
      <w:r>
        <w:rPr>
          <w:rtl w:val="true"/>
        </w:rPr>
        <w:t>در این حالت، مرکز یک دامنه را نمی توان به عنوان نماینده همه نقاط پیشنهاد کرد</w:t>
      </w:r>
      <w:r>
        <w:rPr>
          <w:rtl w:val="true"/>
        </w:rPr>
        <w:t xml:space="preserve">. </w:t>
      </w:r>
      <w:r>
        <w:rPr>
          <w:rtl w:val="true"/>
        </w:rPr>
        <w:t>در واقع بهتر است تمام فواصل متقابل بین نقاط دو بخش را پیدا کنید</w:t>
      </w:r>
      <w:r>
        <w:rPr>
          <w:rtl w:val="true"/>
        </w:rPr>
        <w:t xml:space="preserve">. </w:t>
      </w:r>
      <w:r>
        <w:rPr>
          <w:rtl w:val="true"/>
        </w:rPr>
        <w:t>این کار را می توان با استفاده از انتگرال چهارگانه به جای انتگرال دوگانه انجام داد</w:t>
      </w:r>
      <w:r>
        <w:rPr>
          <w:rtl w:val="true"/>
        </w:rPr>
        <w:t>.</w:t>
      </w:r>
    </w:p>
    <w:p>
      <w:pPr>
        <w:pStyle w:val="Normal"/>
        <w:bidi w:val="1"/>
        <w:jc w:val="left"/>
        <w:rPr/>
      </w:pPr>
      <w:r>
        <w:rPr>
          <w:rtl w:val="true"/>
        </w:rPr>
        <mc:AlternateContent>
          <mc:Choice Requires="wps">
            <w:drawing>
              <wp:anchor behindDoc="0" distT="0" distB="0" distL="0" distR="0" simplePos="0" locked="0" layoutInCell="1" allowOverlap="1" relativeHeight="12">
                <wp:simplePos x="0" y="0"/>
                <wp:positionH relativeFrom="column">
                  <wp:posOffset>35560</wp:posOffset>
                </wp:positionH>
                <wp:positionV relativeFrom="paragraph">
                  <wp:posOffset>34925</wp:posOffset>
                </wp:positionV>
                <wp:extent cx="2590165" cy="463550"/>
                <wp:effectExtent l="0" t="0" r="0" b="0"/>
                <wp:wrapNone/>
                <wp:docPr id="9" name="" title="TexMaths" descr="12§latex§\begin{equation*}&#10;\label {eq6}&#10;P_{ij} = \frac 1 {S_i S_j}\iint\limits_{x_i, y_i \in S_i}\ \  \iint\limits_{x_j, y_j \in S_j}  \frac{dx_i dy_i dx_j dy_j}{4 \pi \epsilon_0 d_{ij}}&#10;\end{equation*}§png§1200§FALSE§"/>
                <a:graphic xmlns:a="http://schemas.openxmlformats.org/drawingml/2006/main">
                  <a:graphicData uri="http://schemas.openxmlformats.org/drawingml/2006/picture">
                    <pic:pic xmlns:pic="http://schemas.openxmlformats.org/drawingml/2006/picture">
                      <pic:nvPicPr>
                        <pic:cNvPr id="5" name="" descr="12§latex§\begin{equation*}&#10;\label {eq6}&#10;P_{ij} = \frac 1 {S_i S_j}\iint\limits_{x_i, y_i \in S_i}\ \  \iint\limits_{x_j, y_j \in S_j}  \frac{dx_i dy_i dx_j dy_j}{4 \pi \epsilon_0 d_{ij}}&#10;\end{equation*}§png§1200§FALSE§"/>
                        <pic:cNvPicPr/>
                      </pic:nvPicPr>
                      <pic:blipFill>
                        <a:blip r:embed="rId7"/>
                        <a:stretch/>
                      </pic:blipFill>
                      <pic:spPr>
                        <a:xfrm>
                          <a:off x="0" y="0"/>
                          <a:ext cx="2589480" cy="462960"/>
                        </a:xfrm>
                        <a:prstGeom prst="rect">
                          <a:avLst/>
                        </a:prstGeom>
                        <a:ln>
                          <a:noFill/>
                        </a:ln>
                      </pic:spPr>
                    </pic:pic>
                  </a:graphicData>
                </a:graphic>
              </wp:anchor>
            </w:drawing>
          </mc:Choice>
          <mc:Fallback>
            <w:pict>
              <v:shape id="shape_0" stroked="f" style="position:absolute;margin-left:2.8pt;margin-top:2.75pt;width:203.85pt;height:36.4pt" type="shapetype_75">
                <v:imagedata r:id="rId7" o:detectmouseclick="t"/>
                <w10:wrap type="none"/>
                <v:stroke color="#3465a4" joinstyle="round" endcap="flat"/>
              </v:shape>
            </w:pict>
          </mc:Fallback>
        </mc:AlternateContent>
      </w:r>
    </w:p>
    <w:p>
      <w:pPr>
        <w:pStyle w:val="Normal"/>
        <w:bidi w:val="1"/>
        <w:jc w:val="left"/>
        <w:rPr/>
      </w:pPr>
      <w:r>
        <w:rPr>
          <w:rtl w:val="true"/>
        </w:rPr>
      </w:r>
    </w:p>
    <w:p>
      <w:pPr>
        <w:pStyle w:val="Normal"/>
        <w:bidi w:val="0"/>
        <w:jc w:val="left"/>
        <w:rPr/>
      </w:pPr>
      <w:r>
        <w:rPr/>
        <w:t xml:space="preserve">where </w:t>
      </w:r>
      <w:r>
        <w:rPr/>
        <mc:AlternateContent>
          <mc:Choice Requires="wpg">
            <w:drawing>
              <wp:inline distT="0" distB="0" distL="0" distR="0">
                <wp:extent cx="165100" cy="151130"/>
                <wp:effectExtent l="0" t="0" r="0" b="0"/>
                <wp:docPr id="10" name="" title="TexMaths" descr="12§latex§$d _{ij}$§svg§600§FALSE§"/>
                <a:graphic xmlns:a="http://schemas.openxmlformats.org/drawingml/2006/main">
                  <a:graphicData uri="http://schemas.microsoft.com/office/word/2010/wordprocessingGroup">
                    <wpg:wgp>
                      <wpg:cNvGrpSpPr/>
                      <wpg:grpSpPr>
                        <a:xfrm>
                          <a:off x="0" y="0"/>
                          <a:ext cx="164520" cy="150480"/>
                        </a:xfrm>
                      </wpg:grpSpPr>
                      <wps:wsp>
                        <wps:cNvSpPr/>
                        <wps:spPr>
                          <a:xfrm>
                            <a:off x="812160" y="37539360"/>
                            <a:ext cx="86760" cy="69480"/>
                          </a:xfrm>
                          <a:custGeom>
                            <a:avLst/>
                            <a:gdLst/>
                            <a:ahLst/>
                            <a:rect l="0" t="0" r="r" b="b"/>
                            <a:pathLst>
                              <a:path w="241" h="193">
                                <a:moveTo>
                                  <a:pt x="120" y="192"/>
                                </a:moveTo>
                                <a:lnTo>
                                  <a:pt x="0" y="192"/>
                                </a:lnTo>
                                <a:lnTo>
                                  <a:pt x="0" y="0"/>
                                </a:lnTo>
                                <a:lnTo>
                                  <a:pt x="240" y="0"/>
                                </a:lnTo>
                                <a:lnTo>
                                  <a:pt x="240" y="192"/>
                                </a:lnTo>
                                <a:lnTo>
                                  <a:pt x="120" y="192"/>
                                </a:lnTo>
                              </a:path>
                            </a:pathLst>
                          </a:custGeom>
                          <a:solidFill>
                            <a:srgbClr val="ffffff"/>
                          </a:solidFill>
                          <a:ln w="15840">
                            <a:noFill/>
                          </a:ln>
                        </wps:spPr>
                        <wps:bodyPr/>
                      </wps:wsp>
                      <wps:wsp>
                        <wps:cNvSpPr/>
                        <wps:spPr>
                          <a:xfrm>
                            <a:off x="813240" y="37537920"/>
                            <a:ext cx="41400" cy="61200"/>
                          </a:xfrm>
                          <a:custGeom>
                            <a:avLst/>
                            <a:gdLst/>
                            <a:ahLst/>
                            <a:rect l="0" t="0" r="r" b="b"/>
                            <a:pathLst>
                              <a:path w="115" h="170">
                                <a:moveTo>
                                  <a:pt x="114" y="3"/>
                                </a:moveTo>
                                <a:cubicBezTo>
                                  <a:pt x="114" y="2"/>
                                  <a:pt x="114" y="0"/>
                                  <a:pt x="110" y="0"/>
                                </a:cubicBezTo>
                                <a:cubicBezTo>
                                  <a:pt x="107" y="0"/>
                                  <a:pt x="85" y="2"/>
                                  <a:pt x="80" y="3"/>
                                </a:cubicBezTo>
                                <a:cubicBezTo>
                                  <a:pt x="79" y="3"/>
                                  <a:pt x="78" y="4"/>
                                  <a:pt x="78" y="7"/>
                                </a:cubicBezTo>
                                <a:cubicBezTo>
                                  <a:pt x="78" y="10"/>
                                  <a:pt x="79" y="10"/>
                                  <a:pt x="83" y="10"/>
                                </a:cubicBezTo>
                                <a:cubicBezTo>
                                  <a:pt x="95" y="10"/>
                                  <a:pt x="95" y="12"/>
                                  <a:pt x="95" y="14"/>
                                </a:cubicBezTo>
                                <a:lnTo>
                                  <a:pt x="93" y="19"/>
                                </a:lnTo>
                                <a:lnTo>
                                  <a:pt x="80" y="75"/>
                                </a:lnTo>
                                <a:cubicBezTo>
                                  <a:pt x="75" y="66"/>
                                  <a:pt x="68" y="61"/>
                                  <a:pt x="58" y="61"/>
                                </a:cubicBezTo>
                                <a:cubicBezTo>
                                  <a:pt x="30" y="61"/>
                                  <a:pt x="0" y="96"/>
                                  <a:pt x="0" y="130"/>
                                </a:cubicBezTo>
                                <a:cubicBezTo>
                                  <a:pt x="0" y="154"/>
                                  <a:pt x="13" y="169"/>
                                  <a:pt x="32" y="169"/>
                                </a:cubicBezTo>
                                <a:cubicBezTo>
                                  <a:pt x="37" y="169"/>
                                  <a:pt x="49" y="168"/>
                                  <a:pt x="63" y="151"/>
                                </a:cubicBezTo>
                                <a:cubicBezTo>
                                  <a:pt x="65" y="161"/>
                                  <a:pt x="74" y="169"/>
                                  <a:pt x="85" y="169"/>
                                </a:cubicBezTo>
                                <a:cubicBezTo>
                                  <a:pt x="93" y="169"/>
                                  <a:pt x="99" y="164"/>
                                  <a:pt x="102" y="155"/>
                                </a:cubicBezTo>
                                <a:cubicBezTo>
                                  <a:pt x="106" y="147"/>
                                  <a:pt x="110" y="133"/>
                                  <a:pt x="110" y="132"/>
                                </a:cubicBezTo>
                                <a:cubicBezTo>
                                  <a:pt x="110" y="129"/>
                                  <a:pt x="107" y="129"/>
                                  <a:pt x="107" y="129"/>
                                </a:cubicBezTo>
                                <a:cubicBezTo>
                                  <a:pt x="105" y="129"/>
                                  <a:pt x="105" y="130"/>
                                  <a:pt x="104" y="134"/>
                                </a:cubicBezTo>
                                <a:cubicBezTo>
                                  <a:pt x="99" y="150"/>
                                  <a:pt x="95" y="164"/>
                                  <a:pt x="85" y="164"/>
                                </a:cubicBezTo>
                                <a:cubicBezTo>
                                  <a:pt x="79" y="164"/>
                                  <a:pt x="78" y="158"/>
                                  <a:pt x="78" y="153"/>
                                </a:cubicBezTo>
                                <a:cubicBezTo>
                                  <a:pt x="78" y="147"/>
                                  <a:pt x="79" y="145"/>
                                  <a:pt x="80" y="141"/>
                                </a:cubicBezTo>
                                <a:lnTo>
                                  <a:pt x="114" y="3"/>
                                </a:lnTo>
                                <a:moveTo>
                                  <a:pt x="64" y="137"/>
                                </a:moveTo>
                                <a:cubicBezTo>
                                  <a:pt x="63" y="142"/>
                                  <a:pt x="63" y="143"/>
                                  <a:pt x="59" y="147"/>
                                </a:cubicBezTo>
                                <a:cubicBezTo>
                                  <a:pt x="49" y="160"/>
                                  <a:pt x="40" y="164"/>
                                  <a:pt x="33" y="164"/>
                                </a:cubicBezTo>
                                <a:cubicBezTo>
                                  <a:pt x="20" y="164"/>
                                  <a:pt x="17" y="151"/>
                                  <a:pt x="17" y="141"/>
                                </a:cubicBezTo>
                                <a:cubicBezTo>
                                  <a:pt x="17" y="129"/>
                                  <a:pt x="24" y="99"/>
                                  <a:pt x="30" y="88"/>
                                </a:cubicBezTo>
                                <a:cubicBezTo>
                                  <a:pt x="37" y="75"/>
                                  <a:pt x="48" y="66"/>
                                  <a:pt x="58" y="66"/>
                                </a:cubicBezTo>
                                <a:cubicBezTo>
                                  <a:pt x="74" y="66"/>
                                  <a:pt x="78" y="86"/>
                                  <a:pt x="78" y="87"/>
                                </a:cubicBezTo>
                                <a:cubicBezTo>
                                  <a:pt x="78" y="88"/>
                                  <a:pt x="76" y="90"/>
                                  <a:pt x="76" y="91"/>
                                </a:cubicBezTo>
                                <a:lnTo>
                                  <a:pt x="64" y="137"/>
                                </a:lnTo>
                              </a:path>
                            </a:pathLst>
                          </a:custGeom>
                          <a:solidFill>
                            <a:srgbClr val="000000"/>
                          </a:solidFill>
                          <a:ln w="15840">
                            <a:noFill/>
                          </a:ln>
                        </wps:spPr>
                        <wps:bodyPr/>
                      </wps:wsp>
                      <wps:wsp>
                        <wps:cNvSpPr/>
                        <wps:spPr>
                          <a:xfrm>
                            <a:off x="857160" y="37571040"/>
                            <a:ext cx="18720" cy="41040"/>
                          </a:xfrm>
                          <a:custGeom>
                            <a:avLst/>
                            <a:gdLst/>
                            <a:ahLst/>
                            <a:rect l="0" t="0" r="r" b="b"/>
                            <a:pathLst>
                              <a:path w="52" h="114">
                                <a:moveTo>
                                  <a:pt x="47" y="7"/>
                                </a:moveTo>
                                <a:cubicBezTo>
                                  <a:pt x="47" y="4"/>
                                  <a:pt x="45" y="0"/>
                                  <a:pt x="41" y="0"/>
                                </a:cubicBezTo>
                                <a:cubicBezTo>
                                  <a:pt x="35" y="0"/>
                                  <a:pt x="31" y="4"/>
                                  <a:pt x="31" y="9"/>
                                </a:cubicBezTo>
                                <a:cubicBezTo>
                                  <a:pt x="31" y="12"/>
                                  <a:pt x="33" y="16"/>
                                  <a:pt x="38" y="16"/>
                                </a:cubicBezTo>
                                <a:cubicBezTo>
                                  <a:pt x="42" y="16"/>
                                  <a:pt x="47" y="11"/>
                                  <a:pt x="47" y="7"/>
                                </a:cubicBezTo>
                                <a:moveTo>
                                  <a:pt x="13" y="92"/>
                                </a:moveTo>
                                <a:cubicBezTo>
                                  <a:pt x="12" y="93"/>
                                  <a:pt x="11" y="96"/>
                                  <a:pt x="11" y="99"/>
                                </a:cubicBezTo>
                                <a:cubicBezTo>
                                  <a:pt x="11" y="106"/>
                                  <a:pt x="18" y="113"/>
                                  <a:pt x="27" y="113"/>
                                </a:cubicBezTo>
                                <a:cubicBezTo>
                                  <a:pt x="45" y="113"/>
                                  <a:pt x="51" y="89"/>
                                  <a:pt x="51" y="88"/>
                                </a:cubicBezTo>
                                <a:cubicBezTo>
                                  <a:pt x="51" y="85"/>
                                  <a:pt x="49" y="85"/>
                                  <a:pt x="48" y="85"/>
                                </a:cubicBezTo>
                                <a:cubicBezTo>
                                  <a:pt x="47" y="85"/>
                                  <a:pt x="47" y="86"/>
                                  <a:pt x="45" y="88"/>
                                </a:cubicBezTo>
                                <a:cubicBezTo>
                                  <a:pt x="42" y="102"/>
                                  <a:pt x="34" y="108"/>
                                  <a:pt x="28" y="108"/>
                                </a:cubicBezTo>
                                <a:cubicBezTo>
                                  <a:pt x="24" y="108"/>
                                  <a:pt x="24" y="106"/>
                                  <a:pt x="24" y="102"/>
                                </a:cubicBezTo>
                                <a:cubicBezTo>
                                  <a:pt x="24" y="98"/>
                                  <a:pt x="25" y="96"/>
                                  <a:pt x="26" y="92"/>
                                </a:cubicBezTo>
                                <a:cubicBezTo>
                                  <a:pt x="28" y="87"/>
                                  <a:pt x="30" y="83"/>
                                  <a:pt x="31" y="78"/>
                                </a:cubicBezTo>
                                <a:cubicBezTo>
                                  <a:pt x="33" y="75"/>
                                  <a:pt x="39" y="58"/>
                                  <a:pt x="40" y="57"/>
                                </a:cubicBezTo>
                                <a:cubicBezTo>
                                  <a:pt x="41" y="55"/>
                                  <a:pt x="41" y="53"/>
                                  <a:pt x="41" y="51"/>
                                </a:cubicBezTo>
                                <a:cubicBezTo>
                                  <a:pt x="41" y="43"/>
                                  <a:pt x="34" y="37"/>
                                  <a:pt x="25" y="37"/>
                                </a:cubicBezTo>
                                <a:cubicBezTo>
                                  <a:pt x="8" y="37"/>
                                  <a:pt x="0" y="61"/>
                                  <a:pt x="0" y="63"/>
                                </a:cubicBezTo>
                                <a:cubicBezTo>
                                  <a:pt x="0" y="65"/>
                                  <a:pt x="3" y="65"/>
                                  <a:pt x="3" y="65"/>
                                </a:cubicBezTo>
                                <a:cubicBezTo>
                                  <a:pt x="6" y="65"/>
                                  <a:pt x="6" y="64"/>
                                  <a:pt x="7" y="62"/>
                                </a:cubicBezTo>
                                <a:cubicBezTo>
                                  <a:pt x="10" y="47"/>
                                  <a:pt x="18" y="42"/>
                                  <a:pt x="24" y="42"/>
                                </a:cubicBezTo>
                                <a:cubicBezTo>
                                  <a:pt x="27" y="42"/>
                                  <a:pt x="29" y="43"/>
                                  <a:pt x="29" y="47"/>
                                </a:cubicBezTo>
                                <a:cubicBezTo>
                                  <a:pt x="29" y="51"/>
                                  <a:pt x="28" y="54"/>
                                  <a:pt x="24" y="64"/>
                                </a:cubicBezTo>
                                <a:lnTo>
                                  <a:pt x="13" y="92"/>
                                </a:lnTo>
                              </a:path>
                            </a:pathLst>
                          </a:custGeom>
                          <a:solidFill>
                            <a:srgbClr val="000000"/>
                          </a:solidFill>
                          <a:ln w="15840">
                            <a:noFill/>
                          </a:ln>
                        </wps:spPr>
                        <wps:bodyPr/>
                      </wps:wsp>
                      <wps:wsp>
                        <wps:cNvSpPr/>
                        <wps:spPr>
                          <a:xfrm>
                            <a:off x="878760" y="37571040"/>
                            <a:ext cx="27000" cy="52560"/>
                          </a:xfrm>
                          <a:custGeom>
                            <a:avLst/>
                            <a:gdLst/>
                            <a:ahLst/>
                            <a:rect l="0" t="0" r="r" b="b"/>
                            <a:pathLst>
                              <a:path w="75" h="146">
                                <a:moveTo>
                                  <a:pt x="74" y="7"/>
                                </a:moveTo>
                                <a:cubicBezTo>
                                  <a:pt x="74" y="3"/>
                                  <a:pt x="72" y="0"/>
                                  <a:pt x="67" y="0"/>
                                </a:cubicBezTo>
                                <a:cubicBezTo>
                                  <a:pt x="62" y="0"/>
                                  <a:pt x="58" y="4"/>
                                  <a:pt x="58" y="9"/>
                                </a:cubicBezTo>
                                <a:cubicBezTo>
                                  <a:pt x="58" y="12"/>
                                  <a:pt x="60" y="16"/>
                                  <a:pt x="64" y="16"/>
                                </a:cubicBezTo>
                                <a:cubicBezTo>
                                  <a:pt x="69" y="16"/>
                                  <a:pt x="74" y="11"/>
                                  <a:pt x="74" y="7"/>
                                </a:cubicBezTo>
                                <a:moveTo>
                                  <a:pt x="38" y="119"/>
                                </a:moveTo>
                                <a:cubicBezTo>
                                  <a:pt x="35" y="131"/>
                                  <a:pt x="26" y="140"/>
                                  <a:pt x="16" y="140"/>
                                </a:cubicBezTo>
                                <a:cubicBezTo>
                                  <a:pt x="14" y="140"/>
                                  <a:pt x="12" y="140"/>
                                  <a:pt x="10" y="140"/>
                                </a:cubicBezTo>
                                <a:cubicBezTo>
                                  <a:pt x="15" y="137"/>
                                  <a:pt x="16" y="134"/>
                                  <a:pt x="16" y="131"/>
                                </a:cubicBezTo>
                                <a:cubicBezTo>
                                  <a:pt x="16" y="127"/>
                                  <a:pt x="13" y="125"/>
                                  <a:pt x="9" y="125"/>
                                </a:cubicBezTo>
                                <a:cubicBezTo>
                                  <a:pt x="4" y="125"/>
                                  <a:pt x="0" y="129"/>
                                  <a:pt x="0" y="134"/>
                                </a:cubicBezTo>
                                <a:cubicBezTo>
                                  <a:pt x="0" y="141"/>
                                  <a:pt x="7" y="145"/>
                                  <a:pt x="17" y="145"/>
                                </a:cubicBezTo>
                                <a:cubicBezTo>
                                  <a:pt x="26" y="145"/>
                                  <a:pt x="47" y="140"/>
                                  <a:pt x="51" y="119"/>
                                </a:cubicBezTo>
                                <a:lnTo>
                                  <a:pt x="67" y="58"/>
                                </a:lnTo>
                                <a:cubicBezTo>
                                  <a:pt x="67" y="57"/>
                                  <a:pt x="68" y="55"/>
                                  <a:pt x="68" y="53"/>
                                </a:cubicBezTo>
                                <a:cubicBezTo>
                                  <a:pt x="68" y="44"/>
                                  <a:pt x="60" y="37"/>
                                  <a:pt x="50" y="37"/>
                                </a:cubicBezTo>
                                <a:cubicBezTo>
                                  <a:pt x="31" y="37"/>
                                  <a:pt x="20" y="61"/>
                                  <a:pt x="20" y="63"/>
                                </a:cubicBezTo>
                                <a:cubicBezTo>
                                  <a:pt x="20" y="65"/>
                                  <a:pt x="23" y="65"/>
                                  <a:pt x="23" y="65"/>
                                </a:cubicBezTo>
                                <a:cubicBezTo>
                                  <a:pt x="25" y="65"/>
                                  <a:pt x="25" y="64"/>
                                  <a:pt x="26" y="62"/>
                                </a:cubicBezTo>
                                <a:cubicBezTo>
                                  <a:pt x="30" y="52"/>
                                  <a:pt x="40" y="42"/>
                                  <a:pt x="49" y="42"/>
                                </a:cubicBezTo>
                                <a:cubicBezTo>
                                  <a:pt x="53" y="42"/>
                                  <a:pt x="55" y="45"/>
                                  <a:pt x="55" y="50"/>
                                </a:cubicBezTo>
                                <a:cubicBezTo>
                                  <a:pt x="55" y="52"/>
                                  <a:pt x="54" y="54"/>
                                  <a:pt x="54" y="55"/>
                                </a:cubicBezTo>
                                <a:lnTo>
                                  <a:pt x="38" y="119"/>
                                </a:lnTo>
                              </a:path>
                            </a:pathLst>
                          </a:custGeom>
                          <a:solidFill>
                            <a:srgbClr val="000000"/>
                          </a:solidFill>
                          <a:ln w="15840">
                            <a:noFill/>
                          </a:ln>
                        </wps:spPr>
                        <wps:bodyPr/>
                      </wps:wsp>
                    </wpg:wgp>
                  </a:graphicData>
                </a:graphic>
              </wp:inline>
            </w:drawing>
          </mc:Choice>
          <mc:Fallback>
            <w:pict>
              <v:group id="shape_0" style="position:absolute;margin-left:0pt;margin-top:-9.25pt;width:12.9pt;height:11.8pt" coordorigin="0,-185" coordsize="258,236">
                <v:shape id="shape_0" fillcolor="white" stroked="f" style="position:absolute;left:0;top:-181;width:239;height:191">
                  <w10:wrap type="none"/>
                  <v:fill o:detectmouseclick="t" type="solid" color2="black"/>
                  <v:stroke color="#3465a4" weight="15840" joinstyle="miter" endcap="flat"/>
                </v:shape>
                <v:shape id="shape_0" fillcolor="black" stroked="f" style="position:absolute;left:3;top:-185;width:113;height:168">
                  <w10:wrap type="none"/>
                  <v:fill o:detectmouseclick="t" type="solid" color2="white"/>
                  <v:stroke color="#3465a4" weight="15840" joinstyle="miter" endcap="flat"/>
                </v:shape>
                <v:shape id="shape_0" fillcolor="black" stroked="f" style="position:absolute;left:125;top:-93;width:50;height:112">
                  <w10:wrap type="none"/>
                  <v:fill o:detectmouseclick="t" type="solid" color2="white"/>
                  <v:stroke color="#3465a4" weight="15840" joinstyle="miter" endcap="flat"/>
                </v:shape>
                <v:shape id="shape_0" fillcolor="black" stroked="f" style="position:absolute;left:185;top:-93;width:73;height:144">
                  <w10:wrap type="none"/>
                  <v:fill o:detectmouseclick="t" type="solid" color2="white"/>
                  <v:stroke color="#3465a4" weight="15840" joinstyle="miter" endcap="flat"/>
                </v:shape>
              </v:group>
            </w:pict>
          </mc:Fallback>
        </mc:AlternateContent>
      </w:r>
      <w:r>
        <w:rPr/>
        <w:t xml:space="preserve"> is</w:t>
      </w:r>
    </w:p>
    <w:p>
      <w:pPr>
        <w:pStyle w:val="Normal"/>
        <w:bidi w:val="1"/>
        <w:jc w:val="left"/>
        <w:rPr/>
      </w:pPr>
      <w:r>
        <w:rPr>
          <w:rtl w:val="true"/>
        </w:rPr>
        <w:t xml:space="preserve">جایی که </w:t>
      </w:r>
      <w:r>
        <w:rPr>
          <w:rtl w:val="true"/>
        </w:rPr>
        <mc:AlternateContent>
          <mc:Choice Requires="wpg">
            <w:drawing>
              <wp:inline distT="0" distB="0" distL="0" distR="0">
                <wp:extent cx="165100" cy="151130"/>
                <wp:effectExtent l="0" t="0" r="0" b="0"/>
                <wp:docPr id="11" name="" title="TexMaths" descr="12§latex§$d _{ij}$§svg§600§FALSE§"/>
                <a:graphic xmlns:a="http://schemas.openxmlformats.org/drawingml/2006/main">
                  <a:graphicData uri="http://schemas.microsoft.com/office/word/2010/wordprocessingGroup">
                    <wpg:wgp>
                      <wpg:cNvGrpSpPr/>
                      <wpg:grpSpPr>
                        <a:xfrm>
                          <a:off x="0" y="0"/>
                          <a:ext cx="164520" cy="150480"/>
                        </a:xfrm>
                      </wpg:grpSpPr>
                      <wps:wsp>
                        <wps:cNvSpPr/>
                        <wps:spPr>
                          <a:xfrm>
                            <a:off x="3727440" y="37679040"/>
                            <a:ext cx="86760" cy="69480"/>
                          </a:xfrm>
                          <a:custGeom>
                            <a:avLst/>
                            <a:gdLst/>
                            <a:ahLst/>
                            <a:rect l="0" t="0" r="r" b="b"/>
                            <a:pathLst>
                              <a:path w="241" h="193">
                                <a:moveTo>
                                  <a:pt x="120" y="192"/>
                                </a:moveTo>
                                <a:lnTo>
                                  <a:pt x="0" y="192"/>
                                </a:lnTo>
                                <a:lnTo>
                                  <a:pt x="0" y="0"/>
                                </a:lnTo>
                                <a:lnTo>
                                  <a:pt x="240" y="0"/>
                                </a:lnTo>
                                <a:lnTo>
                                  <a:pt x="240" y="192"/>
                                </a:lnTo>
                                <a:lnTo>
                                  <a:pt x="120" y="192"/>
                                </a:lnTo>
                              </a:path>
                            </a:pathLst>
                          </a:custGeom>
                          <a:solidFill>
                            <a:srgbClr val="ffffff"/>
                          </a:solidFill>
                          <a:ln w="15840">
                            <a:noFill/>
                          </a:ln>
                        </wps:spPr>
                        <wps:bodyPr/>
                      </wps:wsp>
                      <wps:wsp>
                        <wps:cNvSpPr/>
                        <wps:spPr>
                          <a:xfrm>
                            <a:off x="3728520" y="37677600"/>
                            <a:ext cx="41400" cy="61200"/>
                          </a:xfrm>
                          <a:custGeom>
                            <a:avLst/>
                            <a:gdLst/>
                            <a:ahLst/>
                            <a:rect l="0" t="0" r="r" b="b"/>
                            <a:pathLst>
                              <a:path w="115" h="170">
                                <a:moveTo>
                                  <a:pt x="114" y="3"/>
                                </a:moveTo>
                                <a:cubicBezTo>
                                  <a:pt x="114" y="2"/>
                                  <a:pt x="114" y="0"/>
                                  <a:pt x="110" y="0"/>
                                </a:cubicBezTo>
                                <a:cubicBezTo>
                                  <a:pt x="107" y="0"/>
                                  <a:pt x="85" y="2"/>
                                  <a:pt x="80" y="3"/>
                                </a:cubicBezTo>
                                <a:cubicBezTo>
                                  <a:pt x="79" y="3"/>
                                  <a:pt x="78" y="4"/>
                                  <a:pt x="78" y="7"/>
                                </a:cubicBezTo>
                                <a:cubicBezTo>
                                  <a:pt x="78" y="10"/>
                                  <a:pt x="79" y="10"/>
                                  <a:pt x="83" y="10"/>
                                </a:cubicBezTo>
                                <a:cubicBezTo>
                                  <a:pt x="95" y="10"/>
                                  <a:pt x="95" y="12"/>
                                  <a:pt x="95" y="14"/>
                                </a:cubicBezTo>
                                <a:lnTo>
                                  <a:pt x="93" y="19"/>
                                </a:lnTo>
                                <a:lnTo>
                                  <a:pt x="80" y="75"/>
                                </a:lnTo>
                                <a:cubicBezTo>
                                  <a:pt x="75" y="66"/>
                                  <a:pt x="68" y="61"/>
                                  <a:pt x="58" y="61"/>
                                </a:cubicBezTo>
                                <a:cubicBezTo>
                                  <a:pt x="30" y="61"/>
                                  <a:pt x="0" y="96"/>
                                  <a:pt x="0" y="130"/>
                                </a:cubicBezTo>
                                <a:cubicBezTo>
                                  <a:pt x="0" y="154"/>
                                  <a:pt x="13" y="169"/>
                                  <a:pt x="32" y="169"/>
                                </a:cubicBezTo>
                                <a:cubicBezTo>
                                  <a:pt x="37" y="169"/>
                                  <a:pt x="49" y="168"/>
                                  <a:pt x="63" y="151"/>
                                </a:cubicBezTo>
                                <a:cubicBezTo>
                                  <a:pt x="65" y="161"/>
                                  <a:pt x="73" y="169"/>
                                  <a:pt x="85" y="169"/>
                                </a:cubicBezTo>
                                <a:cubicBezTo>
                                  <a:pt x="93" y="169"/>
                                  <a:pt x="99" y="164"/>
                                  <a:pt x="102" y="155"/>
                                </a:cubicBezTo>
                                <a:cubicBezTo>
                                  <a:pt x="106" y="147"/>
                                  <a:pt x="110" y="133"/>
                                  <a:pt x="110" y="132"/>
                                </a:cubicBezTo>
                                <a:cubicBezTo>
                                  <a:pt x="110" y="129"/>
                                  <a:pt x="107" y="129"/>
                                  <a:pt x="107" y="129"/>
                                </a:cubicBezTo>
                                <a:cubicBezTo>
                                  <a:pt x="105" y="129"/>
                                  <a:pt x="105" y="130"/>
                                  <a:pt x="104" y="134"/>
                                </a:cubicBezTo>
                                <a:cubicBezTo>
                                  <a:pt x="99" y="150"/>
                                  <a:pt x="95" y="164"/>
                                  <a:pt x="85" y="164"/>
                                </a:cubicBezTo>
                                <a:cubicBezTo>
                                  <a:pt x="79" y="164"/>
                                  <a:pt x="78" y="158"/>
                                  <a:pt x="78" y="153"/>
                                </a:cubicBezTo>
                                <a:cubicBezTo>
                                  <a:pt x="78" y="147"/>
                                  <a:pt x="79" y="145"/>
                                  <a:pt x="80" y="141"/>
                                </a:cubicBezTo>
                                <a:lnTo>
                                  <a:pt x="114" y="3"/>
                                </a:lnTo>
                                <a:moveTo>
                                  <a:pt x="64" y="137"/>
                                </a:moveTo>
                                <a:cubicBezTo>
                                  <a:pt x="63" y="142"/>
                                  <a:pt x="63" y="143"/>
                                  <a:pt x="59" y="147"/>
                                </a:cubicBezTo>
                                <a:cubicBezTo>
                                  <a:pt x="49" y="160"/>
                                  <a:pt x="40" y="164"/>
                                  <a:pt x="33" y="164"/>
                                </a:cubicBezTo>
                                <a:cubicBezTo>
                                  <a:pt x="20" y="164"/>
                                  <a:pt x="17" y="151"/>
                                  <a:pt x="17" y="141"/>
                                </a:cubicBezTo>
                                <a:cubicBezTo>
                                  <a:pt x="17" y="129"/>
                                  <a:pt x="24" y="99"/>
                                  <a:pt x="30" y="88"/>
                                </a:cubicBezTo>
                                <a:cubicBezTo>
                                  <a:pt x="37" y="75"/>
                                  <a:pt x="48" y="66"/>
                                  <a:pt x="58" y="66"/>
                                </a:cubicBezTo>
                                <a:cubicBezTo>
                                  <a:pt x="74" y="66"/>
                                  <a:pt x="78" y="86"/>
                                  <a:pt x="78" y="87"/>
                                </a:cubicBezTo>
                                <a:cubicBezTo>
                                  <a:pt x="78" y="88"/>
                                  <a:pt x="76" y="90"/>
                                  <a:pt x="76" y="91"/>
                                </a:cubicBezTo>
                                <a:lnTo>
                                  <a:pt x="64" y="137"/>
                                </a:lnTo>
                              </a:path>
                            </a:pathLst>
                          </a:custGeom>
                          <a:solidFill>
                            <a:srgbClr val="000000"/>
                          </a:solidFill>
                          <a:ln w="15840">
                            <a:noFill/>
                          </a:ln>
                        </wps:spPr>
                        <wps:bodyPr/>
                      </wps:wsp>
                      <wps:wsp>
                        <wps:cNvSpPr/>
                        <wps:spPr>
                          <a:xfrm>
                            <a:off x="3772440" y="37710720"/>
                            <a:ext cx="18720" cy="41040"/>
                          </a:xfrm>
                          <a:custGeom>
                            <a:avLst/>
                            <a:gdLst/>
                            <a:ahLst/>
                            <a:rect l="0" t="0" r="r" b="b"/>
                            <a:pathLst>
                              <a:path w="52" h="114">
                                <a:moveTo>
                                  <a:pt x="47" y="7"/>
                                </a:moveTo>
                                <a:cubicBezTo>
                                  <a:pt x="47" y="4"/>
                                  <a:pt x="45" y="0"/>
                                  <a:pt x="41" y="0"/>
                                </a:cubicBezTo>
                                <a:cubicBezTo>
                                  <a:pt x="35" y="0"/>
                                  <a:pt x="31" y="4"/>
                                  <a:pt x="31" y="9"/>
                                </a:cubicBezTo>
                                <a:cubicBezTo>
                                  <a:pt x="31" y="12"/>
                                  <a:pt x="33" y="16"/>
                                  <a:pt x="38" y="16"/>
                                </a:cubicBezTo>
                                <a:cubicBezTo>
                                  <a:pt x="42" y="16"/>
                                  <a:pt x="47" y="11"/>
                                  <a:pt x="47" y="7"/>
                                </a:cubicBezTo>
                                <a:moveTo>
                                  <a:pt x="13" y="92"/>
                                </a:moveTo>
                                <a:cubicBezTo>
                                  <a:pt x="12" y="93"/>
                                  <a:pt x="11" y="96"/>
                                  <a:pt x="11" y="99"/>
                                </a:cubicBezTo>
                                <a:cubicBezTo>
                                  <a:pt x="11" y="106"/>
                                  <a:pt x="18" y="113"/>
                                  <a:pt x="27" y="113"/>
                                </a:cubicBezTo>
                                <a:cubicBezTo>
                                  <a:pt x="45" y="113"/>
                                  <a:pt x="51" y="89"/>
                                  <a:pt x="51" y="88"/>
                                </a:cubicBezTo>
                                <a:cubicBezTo>
                                  <a:pt x="51" y="85"/>
                                  <a:pt x="49" y="85"/>
                                  <a:pt x="48" y="85"/>
                                </a:cubicBezTo>
                                <a:cubicBezTo>
                                  <a:pt x="47" y="85"/>
                                  <a:pt x="47" y="86"/>
                                  <a:pt x="45" y="88"/>
                                </a:cubicBezTo>
                                <a:cubicBezTo>
                                  <a:pt x="42" y="102"/>
                                  <a:pt x="34" y="108"/>
                                  <a:pt x="28" y="108"/>
                                </a:cubicBezTo>
                                <a:cubicBezTo>
                                  <a:pt x="24" y="108"/>
                                  <a:pt x="24" y="106"/>
                                  <a:pt x="24" y="102"/>
                                </a:cubicBezTo>
                                <a:cubicBezTo>
                                  <a:pt x="24" y="98"/>
                                  <a:pt x="25" y="96"/>
                                  <a:pt x="26" y="92"/>
                                </a:cubicBezTo>
                                <a:cubicBezTo>
                                  <a:pt x="28" y="87"/>
                                  <a:pt x="30" y="83"/>
                                  <a:pt x="31" y="78"/>
                                </a:cubicBezTo>
                                <a:cubicBezTo>
                                  <a:pt x="33" y="75"/>
                                  <a:pt x="39" y="58"/>
                                  <a:pt x="40" y="57"/>
                                </a:cubicBezTo>
                                <a:cubicBezTo>
                                  <a:pt x="41" y="55"/>
                                  <a:pt x="41" y="53"/>
                                  <a:pt x="41" y="51"/>
                                </a:cubicBezTo>
                                <a:cubicBezTo>
                                  <a:pt x="41" y="43"/>
                                  <a:pt x="34" y="37"/>
                                  <a:pt x="25" y="37"/>
                                </a:cubicBezTo>
                                <a:cubicBezTo>
                                  <a:pt x="8" y="37"/>
                                  <a:pt x="0" y="61"/>
                                  <a:pt x="0" y="63"/>
                                </a:cubicBezTo>
                                <a:cubicBezTo>
                                  <a:pt x="0" y="65"/>
                                  <a:pt x="3" y="65"/>
                                  <a:pt x="3" y="65"/>
                                </a:cubicBezTo>
                                <a:cubicBezTo>
                                  <a:pt x="6" y="65"/>
                                  <a:pt x="6" y="64"/>
                                  <a:pt x="7" y="62"/>
                                </a:cubicBezTo>
                                <a:cubicBezTo>
                                  <a:pt x="10" y="47"/>
                                  <a:pt x="18" y="42"/>
                                  <a:pt x="24" y="42"/>
                                </a:cubicBezTo>
                                <a:cubicBezTo>
                                  <a:pt x="27" y="42"/>
                                  <a:pt x="29" y="43"/>
                                  <a:pt x="29" y="47"/>
                                </a:cubicBezTo>
                                <a:cubicBezTo>
                                  <a:pt x="29" y="51"/>
                                  <a:pt x="28" y="54"/>
                                  <a:pt x="24" y="64"/>
                                </a:cubicBezTo>
                                <a:lnTo>
                                  <a:pt x="13" y="92"/>
                                </a:lnTo>
                              </a:path>
                            </a:pathLst>
                          </a:custGeom>
                          <a:solidFill>
                            <a:srgbClr val="000000"/>
                          </a:solidFill>
                          <a:ln w="15840">
                            <a:noFill/>
                          </a:ln>
                        </wps:spPr>
                        <wps:bodyPr/>
                      </wps:wsp>
                      <wps:wsp>
                        <wps:cNvSpPr/>
                        <wps:spPr>
                          <a:xfrm>
                            <a:off x="3794040" y="37710720"/>
                            <a:ext cx="27000" cy="52560"/>
                          </a:xfrm>
                          <a:custGeom>
                            <a:avLst/>
                            <a:gdLst/>
                            <a:ahLst/>
                            <a:rect l="0" t="0" r="r" b="b"/>
                            <a:pathLst>
                              <a:path w="75" h="146">
                                <a:moveTo>
                                  <a:pt x="74" y="7"/>
                                </a:moveTo>
                                <a:cubicBezTo>
                                  <a:pt x="74" y="3"/>
                                  <a:pt x="72" y="0"/>
                                  <a:pt x="67" y="0"/>
                                </a:cubicBezTo>
                                <a:cubicBezTo>
                                  <a:pt x="62" y="0"/>
                                  <a:pt x="58" y="4"/>
                                  <a:pt x="58" y="9"/>
                                </a:cubicBezTo>
                                <a:cubicBezTo>
                                  <a:pt x="58" y="12"/>
                                  <a:pt x="60" y="16"/>
                                  <a:pt x="64" y="16"/>
                                </a:cubicBezTo>
                                <a:cubicBezTo>
                                  <a:pt x="69" y="16"/>
                                  <a:pt x="74" y="11"/>
                                  <a:pt x="74" y="7"/>
                                </a:cubicBezTo>
                                <a:moveTo>
                                  <a:pt x="38" y="119"/>
                                </a:moveTo>
                                <a:cubicBezTo>
                                  <a:pt x="35" y="131"/>
                                  <a:pt x="26" y="140"/>
                                  <a:pt x="16" y="140"/>
                                </a:cubicBezTo>
                                <a:cubicBezTo>
                                  <a:pt x="14" y="140"/>
                                  <a:pt x="12" y="140"/>
                                  <a:pt x="10" y="140"/>
                                </a:cubicBezTo>
                                <a:cubicBezTo>
                                  <a:pt x="15" y="137"/>
                                  <a:pt x="16" y="134"/>
                                  <a:pt x="16" y="131"/>
                                </a:cubicBezTo>
                                <a:cubicBezTo>
                                  <a:pt x="16" y="127"/>
                                  <a:pt x="13" y="125"/>
                                  <a:pt x="9" y="125"/>
                                </a:cubicBezTo>
                                <a:cubicBezTo>
                                  <a:pt x="4" y="125"/>
                                  <a:pt x="0" y="129"/>
                                  <a:pt x="0" y="134"/>
                                </a:cubicBezTo>
                                <a:cubicBezTo>
                                  <a:pt x="0" y="141"/>
                                  <a:pt x="7" y="145"/>
                                  <a:pt x="17" y="145"/>
                                </a:cubicBezTo>
                                <a:cubicBezTo>
                                  <a:pt x="26" y="145"/>
                                  <a:pt x="47" y="140"/>
                                  <a:pt x="51" y="119"/>
                                </a:cubicBezTo>
                                <a:lnTo>
                                  <a:pt x="67" y="58"/>
                                </a:lnTo>
                                <a:cubicBezTo>
                                  <a:pt x="67" y="57"/>
                                  <a:pt x="68" y="55"/>
                                  <a:pt x="68" y="53"/>
                                </a:cubicBezTo>
                                <a:cubicBezTo>
                                  <a:pt x="68" y="44"/>
                                  <a:pt x="60" y="37"/>
                                  <a:pt x="50" y="37"/>
                                </a:cubicBezTo>
                                <a:cubicBezTo>
                                  <a:pt x="31" y="37"/>
                                  <a:pt x="20" y="61"/>
                                  <a:pt x="20" y="63"/>
                                </a:cubicBezTo>
                                <a:cubicBezTo>
                                  <a:pt x="20" y="65"/>
                                  <a:pt x="23" y="65"/>
                                  <a:pt x="23" y="65"/>
                                </a:cubicBezTo>
                                <a:cubicBezTo>
                                  <a:pt x="25" y="65"/>
                                  <a:pt x="25" y="64"/>
                                  <a:pt x="26" y="62"/>
                                </a:cubicBezTo>
                                <a:cubicBezTo>
                                  <a:pt x="30" y="52"/>
                                  <a:pt x="40" y="42"/>
                                  <a:pt x="49" y="42"/>
                                </a:cubicBezTo>
                                <a:cubicBezTo>
                                  <a:pt x="53" y="42"/>
                                  <a:pt x="55" y="45"/>
                                  <a:pt x="55" y="50"/>
                                </a:cubicBezTo>
                                <a:cubicBezTo>
                                  <a:pt x="55" y="52"/>
                                  <a:pt x="54" y="54"/>
                                  <a:pt x="54" y="55"/>
                                </a:cubicBezTo>
                                <a:lnTo>
                                  <a:pt x="38" y="119"/>
                                </a:lnTo>
                              </a:path>
                            </a:pathLst>
                          </a:custGeom>
                          <a:solidFill>
                            <a:srgbClr val="000000"/>
                          </a:solidFill>
                          <a:ln w="15840">
                            <a:noFill/>
                          </a:ln>
                        </wps:spPr>
                        <wps:bodyPr/>
                      </wps:wsp>
                    </wpg:wgp>
                  </a:graphicData>
                </a:graphic>
              </wp:inline>
            </w:drawing>
          </mc:Choice>
          <mc:Fallback>
            <w:pict>
              <v:group id="shape_0" style="position:absolute;margin-left:0pt;margin-top:-9.25pt;width:12.9pt;height:11.8pt" coordorigin="0,-185" coordsize="258,236">
                <v:shape id="shape_0" fillcolor="white" stroked="f" style="position:absolute;left:0;top:-181;width:239;height:191">
                  <w10:wrap type="none"/>
                  <v:fill o:detectmouseclick="t" type="solid" color2="black"/>
                  <v:stroke color="#3465a4" weight="15840" joinstyle="miter" endcap="flat"/>
                </v:shape>
                <v:shape id="shape_0" fillcolor="black" stroked="f" style="position:absolute;left:3;top:-185;width:113;height:168">
                  <w10:wrap type="none"/>
                  <v:fill o:detectmouseclick="t" type="solid" color2="white"/>
                  <v:stroke color="#3465a4" weight="15840" joinstyle="miter" endcap="flat"/>
                </v:shape>
                <v:shape id="shape_0" fillcolor="black" stroked="f" style="position:absolute;left:125;top:-93;width:50;height:112">
                  <w10:wrap type="none"/>
                  <v:fill o:detectmouseclick="t" type="solid" color2="white"/>
                  <v:stroke color="#3465a4" weight="15840" joinstyle="miter" endcap="flat"/>
                </v:shape>
                <v:shape id="shape_0" fillcolor="black" stroked="f" style="position:absolute;left:185;top:-93;width:73;height:144">
                  <w10:wrap type="none"/>
                  <v:fill o:detectmouseclick="t" type="solid" color2="white"/>
                  <v:stroke color="#3465a4" weight="15840" joinstyle="miter" endcap="flat"/>
                </v:shape>
              </v:group>
            </w:pict>
          </mc:Fallback>
        </mc:AlternateContent>
      </w:r>
      <w:r>
        <w:rPr>
          <w:rtl w:val="true"/>
        </w:rPr>
        <w:t xml:space="preserve">  است</w:t>
      </w:r>
    </w:p>
    <w:p>
      <w:pPr>
        <w:pStyle w:val="Normal"/>
        <w:bidi w:val="1"/>
        <w:jc w:val="left"/>
        <w:rPr/>
      </w:pPr>
      <w:r>
        <w:rPr>
          <w:rtl w:val="true"/>
        </w:rPr>
        <mc:AlternateContent>
          <mc:Choice Requires="wps">
            <w:drawing>
              <wp:anchor behindDoc="0" distT="0" distB="0" distL="0" distR="0" simplePos="0" locked="0" layoutInCell="1" allowOverlap="1" relativeHeight="13">
                <wp:simplePos x="0" y="0"/>
                <wp:positionH relativeFrom="column">
                  <wp:posOffset>-126365</wp:posOffset>
                </wp:positionH>
                <wp:positionV relativeFrom="paragraph">
                  <wp:posOffset>635</wp:posOffset>
                </wp:positionV>
                <wp:extent cx="2328545" cy="271780"/>
                <wp:effectExtent l="0" t="0" r="0" b="0"/>
                <wp:wrapNone/>
                <wp:docPr id="12" name="" title="TexMaths" descr="12§latex§\begin{equation*}&#10;\label {eq7}&#10;d_{ij} = \sqrt{(x_i-x_j)^2 + (y_i-y_j)^2 + z^2}&#10;\end{equation*} §png§1200§FALSE§"/>
                <a:graphic xmlns:a="http://schemas.openxmlformats.org/drawingml/2006/main">
                  <a:graphicData uri="http://schemas.openxmlformats.org/drawingml/2006/picture">
                    <pic:pic xmlns:pic="http://schemas.openxmlformats.org/drawingml/2006/picture">
                      <pic:nvPicPr>
                        <pic:cNvPr id="6" name="" descr="12§latex§\begin{equation*}&#10;\label {eq7}&#10;d_{ij} = \sqrt{(x_i-x_j)^2 + (y_i-y_j)^2 + z^2}&#10;\end{equation*} §png§1200§FALSE§"/>
                        <pic:cNvPicPr/>
                      </pic:nvPicPr>
                      <pic:blipFill>
                        <a:blip r:embed="rId8"/>
                        <a:stretch/>
                      </pic:blipFill>
                      <pic:spPr>
                        <a:xfrm>
                          <a:off x="0" y="0"/>
                          <a:ext cx="2327760" cy="271080"/>
                        </a:xfrm>
                        <a:prstGeom prst="rect">
                          <a:avLst/>
                        </a:prstGeom>
                        <a:ln>
                          <a:noFill/>
                        </a:ln>
                      </pic:spPr>
                    </pic:pic>
                  </a:graphicData>
                </a:graphic>
              </wp:anchor>
            </w:drawing>
          </mc:Choice>
          <mc:Fallback>
            <w:pict>
              <v:shape id="shape_0" stroked="f" style="position:absolute;margin-left:-9.95pt;margin-top:0pt;width:183.25pt;height:21.3pt" type="shapetype_75">
                <v:imagedata r:id="rId8" o:detectmouseclick="t"/>
                <w10:wrap type="none"/>
                <v:stroke color="#3465a4" joinstyle="round" endcap="flat"/>
              </v:shape>
            </w:pict>
          </mc:Fallback>
        </mc:AlternateContent>
      </w:r>
    </w:p>
    <w:sectPr>
      <w:type w:val="nextPage"/>
      <w:pgSz w:w="12240" w:h="15840"/>
      <w:pgMar w:left="1134" w:right="1134" w:header="0" w:top="1134" w:footer="0" w:bottom="1134" w:gutter="0"/>
      <w:pgNumType w:fmt="decimal"/>
      <w:formProt w:val="false"/>
      <w:textDirection w:val="lrTb"/>
      <w:docGrid w:type="default" w:linePitch="600" w:charSpace="2048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IRZar">
    <w:charset w:val="01"/>
    <w:family w:val="auto"/>
    <w:pitch w:val="variable"/>
  </w:font>
</w:fonts>
</file>

<file path=word/settings.xml><?xml version="1.0" encoding="utf-8"?>
<w:settings xmlns:w="http://schemas.openxmlformats.org/wordprocessingml/2006/main">
  <w:zoom w:percent="13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ejaVu Sans"/>
        <w:kern w:val="2"/>
        <w:sz w:val="24"/>
        <w:szCs w:val="24"/>
        <w:lang w:val="en-US" w:eastAsia="zh-CN" w:bidi="fa-IR"/>
      </w:rPr>
    </w:rPrDefault>
    <w:pPrDefault>
      <w:pPr>
        <w:widowControl/>
      </w:pPr>
    </w:pPrDefault>
  </w:docDefaults>
  <w:style w:type="paragraph" w:styleId="Normal">
    <w:name w:val="Normal"/>
    <w:qFormat/>
    <w:pPr>
      <w:widowControl/>
      <w:kinsoku w:val="true"/>
      <w:overflowPunct w:val="true"/>
      <w:autoSpaceDE w:val="true"/>
      <w:bidi w:val="1"/>
      <w:jc w:val="left"/>
    </w:pPr>
    <w:rPr>
      <w:rFonts w:cs="IRZar" w:ascii="Liberation Serif" w:hAnsi="Liberation Serif" w:eastAsia="Noto Serif CJK SC"/>
      <w:color w:val="auto"/>
      <w:kern w:val="2"/>
      <w:sz w:val="30"/>
      <w:szCs w:val="30"/>
      <w:lang w:val="en-US" w:eastAsia="zh-CN" w:bidi="fa-IR"/>
    </w:rPr>
  </w:style>
  <w:style w:type="paragraph" w:styleId="Heading">
    <w:name w:val="Heading"/>
    <w:basedOn w:val="Normal"/>
    <w:next w:val="TextBody"/>
    <w:qFormat/>
    <w:pPr>
      <w:keepNext w:val="true"/>
      <w:spacing w:before="240" w:after="120"/>
    </w:pPr>
    <w:rPr>
      <w:rFonts w:ascii="Liberation Sans" w:hAnsi="Liberation Sans" w:eastAsia="Noto Sans CJK SC"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172</TotalTime>
  <Application>LibreOffice/6.0.7.3$Linux_X86_64 LibreOffice_project/00m0$Build-3</Application>
  <Pages>7</Pages>
  <Words>2591</Words>
  <Characters>12099</Characters>
  <CharactersWithSpaces>14638</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2022-12-09T15:06:56Z</dcterms:created>
  <dc:creator/>
  <dc:description/>
  <dc:language>fa-IR</dc:language>
  <cp:lastModifiedBy/>
  <dcterms:modified xsi:type="dcterms:W3CDTF">2023-01-13T14:24:45Z</dcterms:modified>
  <cp:revision>12</cp:revision>
  <dc:subject/>
  <dc:title/>
</cp:coreProperties>
</file>