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AC" w:rsidRDefault="008947F7" w:rsidP="00C4438F">
      <w:pPr>
        <w:tabs>
          <w:tab w:val="right" w:pos="90"/>
        </w:tabs>
        <w:bidi/>
        <w:jc w:val="both"/>
        <w:rPr>
          <w:rtl/>
          <w:lang w:bidi="fa-IR"/>
        </w:rPr>
      </w:pPr>
      <w:bookmarkStart w:id="0" w:name="_GoBack"/>
      <w:bookmarkEnd w:id="0"/>
      <w:r w:rsidRPr="00262632">
        <w:rPr>
          <w:rFonts w:cs="B Nazanin"/>
          <w:noProof/>
          <w:sz w:val="28"/>
          <w:szCs w:val="28"/>
          <w:lang w:bidi="fa-IR"/>
        </w:rPr>
        <w:drawing>
          <wp:anchor distT="0" distB="0" distL="114300" distR="114300" simplePos="0" relativeHeight="251658240" behindDoc="0" locked="0" layoutInCell="1" allowOverlap="1" wp14:anchorId="0662AE9C" wp14:editId="12D15996">
            <wp:simplePos x="0" y="0"/>
            <wp:positionH relativeFrom="column">
              <wp:align>left</wp:align>
            </wp:positionH>
            <wp:positionV relativeFrom="paragraph">
              <wp:align>top</wp:align>
            </wp:positionV>
            <wp:extent cx="4133850" cy="264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647950"/>
                    </a:xfrm>
                    <a:prstGeom prst="rect">
                      <a:avLst/>
                    </a:prstGeom>
                    <a:noFill/>
                    <a:ln>
                      <a:noFill/>
                    </a:ln>
                  </pic:spPr>
                </pic:pic>
              </a:graphicData>
            </a:graphic>
          </wp:anchor>
        </w:drawing>
      </w:r>
      <w:r w:rsidRPr="00262632">
        <w:rPr>
          <w:rFonts w:cs="B Nazanin" w:hint="cs"/>
          <w:sz w:val="28"/>
          <w:szCs w:val="28"/>
          <w:rtl/>
          <w:lang w:bidi="fa-IR"/>
        </w:rPr>
        <w:t>استاندارد شماره 11 : شناسایی درآمد</w:t>
      </w:r>
      <w:r w:rsidR="00262632">
        <w:rPr>
          <w:rFonts w:cs="B Nazanin" w:hint="cs"/>
          <w:sz w:val="28"/>
          <w:szCs w:val="28"/>
          <w:rtl/>
          <w:lang w:bidi="fa-IR"/>
        </w:rPr>
        <w:t xml:space="preserve"> </w:t>
      </w:r>
      <w:r w:rsidRPr="00262632">
        <w:rPr>
          <w:rFonts w:cs="B Nazanin" w:hint="cs"/>
          <w:sz w:val="28"/>
          <w:szCs w:val="28"/>
          <w:rtl/>
          <w:lang w:bidi="fa-IR"/>
        </w:rPr>
        <w:t>برای شرکتهایی که در فعالیتهای ساختمانی و احداثی کار می کنند.</w:t>
      </w:r>
      <w:r w:rsidRPr="00262632">
        <w:rPr>
          <w:rFonts w:cs="B Nazanin"/>
          <w:sz w:val="28"/>
          <w:szCs w:val="28"/>
        </w:rPr>
        <w:br w:type="textWrapping" w:clear="all"/>
      </w:r>
      <w:r w:rsidR="008D333C">
        <w:rPr>
          <w:noProof/>
          <w:lang w:bidi="fa-IR"/>
        </w:rPr>
        <w:drawing>
          <wp:inline distT="0" distB="0" distL="0" distR="0">
            <wp:extent cx="37052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019300"/>
                    </a:xfrm>
                    <a:prstGeom prst="rect">
                      <a:avLst/>
                    </a:prstGeom>
                    <a:noFill/>
                    <a:ln>
                      <a:noFill/>
                    </a:ln>
                  </pic:spPr>
                </pic:pic>
              </a:graphicData>
            </a:graphic>
          </wp:inline>
        </w:drawing>
      </w:r>
    </w:p>
    <w:p w:rsidR="008D333C" w:rsidRPr="00262632" w:rsidRDefault="008D333C" w:rsidP="00C4438F">
      <w:pPr>
        <w:tabs>
          <w:tab w:val="right" w:pos="90"/>
        </w:tabs>
        <w:bidi/>
        <w:jc w:val="both"/>
        <w:rPr>
          <w:rFonts w:cs="B Nazanin"/>
          <w:sz w:val="28"/>
          <w:szCs w:val="28"/>
          <w:rtl/>
          <w:lang w:bidi="fa-IR"/>
        </w:rPr>
      </w:pPr>
      <w:r w:rsidRPr="00262632">
        <w:rPr>
          <w:rFonts w:cs="B Nazanin" w:hint="cs"/>
          <w:sz w:val="28"/>
          <w:szCs w:val="28"/>
          <w:rtl/>
          <w:lang w:bidi="fa-IR"/>
        </w:rPr>
        <w:t>خلاصه مطالب قابل ارائه در فصل:</w:t>
      </w:r>
    </w:p>
    <w:p w:rsidR="008D333C" w:rsidRPr="00262632" w:rsidRDefault="008D333C" w:rsidP="00C4438F">
      <w:pPr>
        <w:pStyle w:val="ListParagraph"/>
        <w:numPr>
          <w:ilvl w:val="0"/>
          <w:numId w:val="1"/>
        </w:numPr>
        <w:tabs>
          <w:tab w:val="right" w:pos="90"/>
        </w:tabs>
        <w:bidi/>
        <w:ind w:left="0" w:firstLine="0"/>
        <w:jc w:val="both"/>
        <w:rPr>
          <w:rFonts w:cs="B Nazanin"/>
          <w:sz w:val="28"/>
          <w:szCs w:val="28"/>
        </w:rPr>
      </w:pPr>
      <w:r w:rsidRPr="00262632">
        <w:rPr>
          <w:rFonts w:cs="B Nazanin" w:hint="cs"/>
          <w:sz w:val="28"/>
          <w:szCs w:val="28"/>
          <w:rtl/>
        </w:rPr>
        <w:t>شناسایی درآمد قبل از تحویل جنس(قراردادهای ساختمانی)</w:t>
      </w:r>
    </w:p>
    <w:p w:rsidR="008D333C" w:rsidRPr="00262632" w:rsidRDefault="008D333C" w:rsidP="00C4438F">
      <w:pPr>
        <w:pStyle w:val="ListParagraph"/>
        <w:tabs>
          <w:tab w:val="right" w:pos="90"/>
        </w:tabs>
        <w:bidi/>
        <w:ind w:left="0"/>
        <w:jc w:val="both"/>
        <w:rPr>
          <w:rFonts w:cs="B Nazanin"/>
          <w:sz w:val="28"/>
          <w:szCs w:val="28"/>
        </w:rPr>
      </w:pPr>
      <w:r w:rsidRPr="00262632">
        <w:rPr>
          <w:rFonts w:cs="B Nazanin" w:hint="cs"/>
          <w:sz w:val="28"/>
          <w:szCs w:val="28"/>
          <w:rtl/>
        </w:rPr>
        <w:t>در پروژه های ساختمانی عمرانی طولانی که مدت زمان زیادی صرف نموده و رقم آن قابل توجه است.</w:t>
      </w:r>
    </w:p>
    <w:p w:rsidR="008D333C" w:rsidRPr="00262632" w:rsidRDefault="008D333C" w:rsidP="00C4438F">
      <w:pPr>
        <w:pStyle w:val="ListParagraph"/>
        <w:tabs>
          <w:tab w:val="right" w:pos="90"/>
        </w:tabs>
        <w:bidi/>
        <w:ind w:left="0"/>
        <w:jc w:val="both"/>
        <w:rPr>
          <w:rFonts w:cs="B Nazanin"/>
          <w:sz w:val="28"/>
          <w:szCs w:val="28"/>
          <w:rtl/>
        </w:rPr>
      </w:pPr>
      <w:r w:rsidRPr="00262632">
        <w:rPr>
          <w:rFonts w:cs="B Nazanin" w:hint="cs"/>
          <w:sz w:val="28"/>
          <w:szCs w:val="28"/>
          <w:rtl/>
        </w:rPr>
        <w:t>در پروژه های ساختمانی عمرانی دو حالت به وجود میآید(</w:t>
      </w:r>
      <w:r w:rsidRPr="00262632">
        <w:rPr>
          <w:rFonts w:cs="B Nazanin"/>
          <w:sz w:val="28"/>
          <w:szCs w:val="28"/>
        </w:rPr>
        <w:t>IFRS</w:t>
      </w:r>
      <w:r w:rsidRPr="00262632">
        <w:rPr>
          <w:rFonts w:cs="B Nazanin" w:hint="cs"/>
          <w:sz w:val="28"/>
          <w:szCs w:val="28"/>
          <w:rtl/>
        </w:rPr>
        <w:t>)     1-روش کار تکمیل شده(شناسایی درآمد پس از تکمیل پروژه)       2- بر اساس درصد تکمیل کار درآمد شناسایی شود.</w:t>
      </w:r>
    </w:p>
    <w:p w:rsidR="008D333C" w:rsidRDefault="008D333C" w:rsidP="00C4438F">
      <w:pPr>
        <w:pStyle w:val="ListParagraph"/>
        <w:numPr>
          <w:ilvl w:val="0"/>
          <w:numId w:val="1"/>
        </w:numPr>
        <w:tabs>
          <w:tab w:val="right" w:pos="90"/>
        </w:tabs>
        <w:bidi/>
        <w:ind w:left="0" w:firstLine="0"/>
        <w:jc w:val="both"/>
        <w:rPr>
          <w:rFonts w:cs="B Nazanin"/>
          <w:sz w:val="28"/>
          <w:szCs w:val="28"/>
        </w:rPr>
      </w:pPr>
      <w:r w:rsidRPr="00262632">
        <w:rPr>
          <w:rFonts w:cs="B Nazanin" w:hint="cs"/>
          <w:sz w:val="28"/>
          <w:szCs w:val="28"/>
          <w:rtl/>
        </w:rPr>
        <w:t>استانداردهای گزارشگری بین المللی حسابداری روش کار تکمیل شده را قبول نمی کنند. بلکه باید در مقاطع مختلف ، درآمد شناسایی شود. اما در سیستم اصول پذیرفته شده آمریکا روش کار تکمیل شده قابل قبول است.</w:t>
      </w:r>
    </w:p>
    <w:p w:rsidR="00A1062A" w:rsidRDefault="00A1062A" w:rsidP="00C4438F">
      <w:pPr>
        <w:tabs>
          <w:tab w:val="right" w:pos="90"/>
        </w:tabs>
        <w:bidi/>
        <w:jc w:val="both"/>
        <w:rPr>
          <w:rFonts w:cs="B Nazanin"/>
          <w:sz w:val="28"/>
          <w:szCs w:val="28"/>
          <w:rtl/>
        </w:rPr>
      </w:pPr>
    </w:p>
    <w:p w:rsidR="00A1062A" w:rsidRPr="00A1062A" w:rsidRDefault="00A1062A" w:rsidP="00C4438F">
      <w:pPr>
        <w:tabs>
          <w:tab w:val="right" w:pos="90"/>
        </w:tabs>
        <w:bidi/>
        <w:jc w:val="both"/>
        <w:rPr>
          <w:rFonts w:cs="B Nazanin"/>
          <w:sz w:val="28"/>
          <w:szCs w:val="28"/>
        </w:rPr>
      </w:pPr>
    </w:p>
    <w:p w:rsidR="008D333C" w:rsidRDefault="00A1062A" w:rsidP="00C4438F">
      <w:pPr>
        <w:tabs>
          <w:tab w:val="right" w:pos="90"/>
        </w:tabs>
        <w:bidi/>
        <w:jc w:val="both"/>
        <w:rPr>
          <w:rtl/>
        </w:rPr>
      </w:pPr>
      <w:r>
        <w:rPr>
          <w:noProof/>
          <w:lang w:bidi="fa-IR"/>
        </w:rPr>
        <w:lastRenderedPageBreak/>
        <w:drawing>
          <wp:inline distT="0" distB="0" distL="0" distR="0" wp14:anchorId="69DDA4F6" wp14:editId="770E655A">
            <wp:extent cx="36957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105025"/>
                    </a:xfrm>
                    <a:prstGeom prst="rect">
                      <a:avLst/>
                    </a:prstGeom>
                    <a:noFill/>
                    <a:ln>
                      <a:noFill/>
                    </a:ln>
                  </pic:spPr>
                </pic:pic>
              </a:graphicData>
            </a:graphic>
          </wp:inline>
        </w:drawing>
      </w:r>
    </w:p>
    <w:p w:rsidR="00A1062A" w:rsidRDefault="00A1062A" w:rsidP="00C4438F">
      <w:pPr>
        <w:tabs>
          <w:tab w:val="right" w:pos="90"/>
        </w:tabs>
        <w:bidi/>
        <w:jc w:val="both"/>
        <w:rPr>
          <w:rFonts w:cs="B Nazanin"/>
          <w:sz w:val="28"/>
          <w:szCs w:val="28"/>
          <w:rtl/>
          <w:lang w:bidi="fa-IR"/>
        </w:rPr>
      </w:pPr>
      <w:r>
        <w:rPr>
          <w:rFonts w:cs="B Nazanin" w:hint="cs"/>
          <w:sz w:val="28"/>
          <w:szCs w:val="28"/>
          <w:rtl/>
        </w:rPr>
        <w:t xml:space="preserve">مقایسه شناسایی درآمد و هزینه ها در اصول پذیرفته شده آمریکایی و در </w:t>
      </w:r>
      <w:r>
        <w:rPr>
          <w:rFonts w:cs="B Nazanin"/>
          <w:sz w:val="28"/>
          <w:szCs w:val="28"/>
        </w:rPr>
        <w:t>IFRS</w:t>
      </w:r>
    </w:p>
    <w:p w:rsidR="00A1062A" w:rsidRDefault="00A1062A" w:rsidP="00C4438F">
      <w:pPr>
        <w:pStyle w:val="ListParagraph"/>
        <w:numPr>
          <w:ilvl w:val="0"/>
          <w:numId w:val="1"/>
        </w:numPr>
        <w:tabs>
          <w:tab w:val="right" w:pos="90"/>
        </w:tabs>
        <w:bidi/>
        <w:ind w:left="0" w:firstLine="0"/>
        <w:jc w:val="both"/>
        <w:rPr>
          <w:rFonts w:cs="B Nazanin"/>
          <w:sz w:val="28"/>
          <w:szCs w:val="28"/>
          <w:lang w:bidi="fa-IR"/>
        </w:rPr>
      </w:pPr>
      <w:r>
        <w:rPr>
          <w:rFonts w:cs="B Nazanin" w:hint="cs"/>
          <w:sz w:val="28"/>
          <w:szCs w:val="28"/>
          <w:rtl/>
          <w:lang w:bidi="fa-IR"/>
        </w:rPr>
        <w:t xml:space="preserve">حسابداری ساخت وساز به ساخت وسازهای ساختمانی مربوط می شود و نیز شامل ساخت و ساز دارایی های دیگر غیر از ساختمان مانند کشتی، نیروگاه و هواپیما و .... که در </w:t>
      </w:r>
      <w:r>
        <w:rPr>
          <w:rFonts w:cs="B Nazanin"/>
          <w:sz w:val="28"/>
          <w:szCs w:val="28"/>
          <w:lang w:bidi="fa-IR"/>
        </w:rPr>
        <w:t xml:space="preserve">IFRS </w:t>
      </w:r>
      <w:r>
        <w:rPr>
          <w:rFonts w:cs="B Nazanin" w:hint="cs"/>
          <w:sz w:val="28"/>
          <w:szCs w:val="28"/>
          <w:rtl/>
          <w:lang w:bidi="fa-IR"/>
        </w:rPr>
        <w:t xml:space="preserve"> نیز این چنین است.</w:t>
      </w:r>
    </w:p>
    <w:p w:rsidR="00A1062A" w:rsidRDefault="00A1062A" w:rsidP="00C4438F">
      <w:pPr>
        <w:pStyle w:val="ListParagraph"/>
        <w:numPr>
          <w:ilvl w:val="0"/>
          <w:numId w:val="1"/>
        </w:numPr>
        <w:tabs>
          <w:tab w:val="right" w:pos="90"/>
        </w:tabs>
        <w:bidi/>
        <w:ind w:left="0" w:firstLine="0"/>
        <w:jc w:val="both"/>
        <w:rPr>
          <w:rFonts w:cs="B Nazanin"/>
          <w:sz w:val="28"/>
          <w:szCs w:val="28"/>
          <w:lang w:bidi="fa-IR"/>
        </w:rPr>
      </w:pPr>
      <w:r>
        <w:rPr>
          <w:rFonts w:cs="B Nazanin" w:hint="cs"/>
          <w:sz w:val="28"/>
          <w:szCs w:val="28"/>
          <w:rtl/>
          <w:lang w:bidi="fa-IR"/>
        </w:rPr>
        <w:t>زیانهای احتمالی قرارداددر صورت سود و زیان شناسایی می شوند و در زمان وقوع باید شناسایی شود که مورد قبول هر دو سیستم است.</w:t>
      </w:r>
    </w:p>
    <w:p w:rsidR="00A1062A" w:rsidRDefault="00A1062A" w:rsidP="00C4438F">
      <w:pPr>
        <w:pStyle w:val="ListParagraph"/>
        <w:numPr>
          <w:ilvl w:val="0"/>
          <w:numId w:val="1"/>
        </w:numPr>
        <w:tabs>
          <w:tab w:val="right" w:pos="90"/>
        </w:tabs>
        <w:bidi/>
        <w:ind w:left="0" w:firstLine="0"/>
        <w:jc w:val="both"/>
        <w:rPr>
          <w:rFonts w:cs="B Nazanin"/>
          <w:sz w:val="28"/>
          <w:szCs w:val="28"/>
          <w:lang w:bidi="fa-IR"/>
        </w:rPr>
      </w:pPr>
      <w:r>
        <w:rPr>
          <w:rFonts w:cs="B Nazanin" w:hint="cs"/>
          <w:sz w:val="28"/>
          <w:szCs w:val="28"/>
          <w:rtl/>
          <w:lang w:bidi="fa-IR"/>
        </w:rPr>
        <w:t xml:space="preserve">هزینه هایی که مستقیما به قرارداد ارتباط پیدا می کنند و برای قبل از انعقاد قرارداد انجام می شود ( مانند هزینه تحقیقات و لیست هزینه ها و ...) به عنوان بخشی از هزینه های پروژه در نظر گرفته می شوند. در صورتی که بتوان آنها را مشخص نمود. با در نظر گرفتن اینکه قرارداد منقعد خواهد شد یا خیر و مبالغ هزینه ها </w:t>
      </w:r>
      <w:r w:rsidR="00C4438F">
        <w:rPr>
          <w:rFonts w:cs="B Nazanin" w:hint="cs"/>
          <w:sz w:val="28"/>
          <w:szCs w:val="28"/>
          <w:rtl/>
          <w:lang w:bidi="fa-IR"/>
        </w:rPr>
        <w:t>قابل دریافت از طرف قرارداد هست یا نه./ در صورت عدم انعقاد قرارداد مبالغ هزینه منظور می شود.</w:t>
      </w:r>
    </w:p>
    <w:p w:rsidR="00A1062A" w:rsidRDefault="00C4438F" w:rsidP="00C4438F">
      <w:pPr>
        <w:pStyle w:val="ListParagraph"/>
        <w:tabs>
          <w:tab w:val="right" w:pos="90"/>
        </w:tabs>
        <w:bidi/>
        <w:ind w:left="0"/>
        <w:jc w:val="both"/>
        <w:rPr>
          <w:rFonts w:cs="B Nazanin"/>
          <w:sz w:val="28"/>
          <w:szCs w:val="28"/>
          <w:rtl/>
          <w:lang w:bidi="fa-IR"/>
        </w:rPr>
      </w:pPr>
      <w:r>
        <w:rPr>
          <w:rFonts w:cs="B Nazanin" w:hint="cs"/>
          <w:noProof/>
          <w:sz w:val="28"/>
          <w:szCs w:val="28"/>
          <w:lang w:bidi="fa-IR"/>
        </w:rPr>
        <w:drawing>
          <wp:inline distT="0" distB="0" distL="0" distR="0" wp14:anchorId="7E5334CA" wp14:editId="591D1667">
            <wp:extent cx="37242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105025"/>
                    </a:xfrm>
                    <a:prstGeom prst="rect">
                      <a:avLst/>
                    </a:prstGeom>
                    <a:noFill/>
                    <a:ln>
                      <a:noFill/>
                    </a:ln>
                  </pic:spPr>
                </pic:pic>
              </a:graphicData>
            </a:graphic>
          </wp:inline>
        </w:drawing>
      </w:r>
    </w:p>
    <w:p w:rsidR="00C4438F" w:rsidRDefault="00C4438F" w:rsidP="00C4438F">
      <w:pPr>
        <w:pStyle w:val="ListParagraph"/>
        <w:tabs>
          <w:tab w:val="right" w:pos="90"/>
        </w:tabs>
        <w:bidi/>
        <w:ind w:left="0"/>
        <w:jc w:val="both"/>
        <w:rPr>
          <w:rFonts w:cs="B Nazanin"/>
          <w:sz w:val="28"/>
          <w:szCs w:val="28"/>
          <w:rtl/>
          <w:lang w:bidi="fa-IR"/>
        </w:rPr>
      </w:pPr>
      <w:r>
        <w:rPr>
          <w:rFonts w:cs="B Nazanin" w:hint="cs"/>
          <w:sz w:val="28"/>
          <w:szCs w:val="28"/>
          <w:rtl/>
          <w:lang w:bidi="fa-IR"/>
        </w:rPr>
        <w:t>قراردادهایی که در استانداردهای آمریکایی منعقد می شود در 4 گروه مورد بررسی قرار می گیرد:1-</w:t>
      </w:r>
      <w:r w:rsidRPr="00C4438F">
        <w:rPr>
          <w:rFonts w:cs="B Nazanin" w:hint="cs"/>
          <w:sz w:val="28"/>
          <w:szCs w:val="28"/>
          <w:rtl/>
          <w:lang w:bidi="fa-IR"/>
        </w:rPr>
        <w:t>قیمت مشخص شده 2- قیمت تمام شده به اضافه مبلغی مشخص  3- تعداد کالای ساخته شده 4- قردادهایی که بر مبنای مواد و زمان محاسبه می شود.</w:t>
      </w:r>
    </w:p>
    <w:p w:rsidR="00C4438F" w:rsidRDefault="00C4438F" w:rsidP="00C4438F">
      <w:pPr>
        <w:pStyle w:val="ListParagraph"/>
        <w:tabs>
          <w:tab w:val="right" w:pos="90"/>
        </w:tabs>
        <w:bidi/>
        <w:ind w:left="0"/>
        <w:jc w:val="both"/>
        <w:rPr>
          <w:rFonts w:cs="B Nazanin"/>
          <w:sz w:val="28"/>
          <w:szCs w:val="28"/>
          <w:rtl/>
          <w:lang w:bidi="fa-IR"/>
        </w:rPr>
      </w:pPr>
      <w:r>
        <w:rPr>
          <w:rFonts w:cs="B Nazanin" w:hint="cs"/>
          <w:sz w:val="28"/>
          <w:szCs w:val="28"/>
          <w:rtl/>
          <w:lang w:bidi="fa-IR"/>
        </w:rPr>
        <w:t xml:space="preserve">اما در </w:t>
      </w:r>
      <w:r>
        <w:rPr>
          <w:rFonts w:cs="B Nazanin"/>
          <w:sz w:val="28"/>
          <w:szCs w:val="28"/>
          <w:lang w:bidi="fa-IR"/>
        </w:rPr>
        <w:t>IFRS</w:t>
      </w:r>
      <w:r>
        <w:rPr>
          <w:rFonts w:cs="B Nazanin" w:hint="cs"/>
          <w:sz w:val="28"/>
          <w:szCs w:val="28"/>
          <w:rtl/>
          <w:lang w:bidi="fa-IR"/>
        </w:rPr>
        <w:t>در دو چارچوب قراردادها منعقد می شود: 1- قیمت ثابت    2- هزینه ها به اضافه مبلغی مشخص</w:t>
      </w:r>
    </w:p>
    <w:p w:rsidR="00C4438F" w:rsidRDefault="00C4438F" w:rsidP="00C4438F">
      <w:pPr>
        <w:pStyle w:val="ListParagraph"/>
        <w:tabs>
          <w:tab w:val="right" w:pos="90"/>
        </w:tabs>
        <w:bidi/>
        <w:ind w:left="0"/>
        <w:jc w:val="both"/>
        <w:rPr>
          <w:rFonts w:cs="B Nazanin"/>
          <w:sz w:val="28"/>
          <w:szCs w:val="28"/>
          <w:rtl/>
          <w:lang w:bidi="fa-IR"/>
        </w:rPr>
      </w:pPr>
      <w:r>
        <w:rPr>
          <w:rFonts w:cs="B Nazanin" w:hint="cs"/>
          <w:sz w:val="28"/>
          <w:szCs w:val="28"/>
          <w:rtl/>
          <w:lang w:bidi="fa-IR"/>
        </w:rPr>
        <w:t>دو دسته دیگر نیز در همین دو دسته تقسیم می شود.قراردادها بر مبنای مواد و زمان جزء دسته ی دوم قرار می گیرند.</w:t>
      </w:r>
    </w:p>
    <w:p w:rsidR="00C4438F" w:rsidRDefault="00C4438F" w:rsidP="00C4438F">
      <w:pPr>
        <w:pStyle w:val="ListParagraph"/>
        <w:tabs>
          <w:tab w:val="right" w:pos="90"/>
        </w:tabs>
        <w:bidi/>
        <w:ind w:left="0"/>
        <w:jc w:val="both"/>
        <w:rPr>
          <w:rFonts w:cs="B Nazanin"/>
          <w:sz w:val="28"/>
          <w:szCs w:val="28"/>
          <w:rtl/>
          <w:lang w:bidi="fa-IR"/>
        </w:rPr>
      </w:pPr>
      <w:r>
        <w:rPr>
          <w:rFonts w:cs="B Nazanin" w:hint="cs"/>
          <w:sz w:val="28"/>
          <w:szCs w:val="28"/>
          <w:rtl/>
          <w:lang w:bidi="fa-IR"/>
        </w:rPr>
        <w:t xml:space="preserve">قراردادها اگر لازم باشد و شرایط مهیا باشد میتواند به بخشهایی تقسیم شود که در </w:t>
      </w:r>
      <w:r>
        <w:rPr>
          <w:rFonts w:cs="B Nazanin"/>
          <w:sz w:val="28"/>
          <w:szCs w:val="28"/>
          <w:lang w:bidi="fa-IR"/>
        </w:rPr>
        <w:t>IFRS</w:t>
      </w:r>
      <w:r>
        <w:rPr>
          <w:rFonts w:cs="B Nazanin" w:hint="cs"/>
          <w:sz w:val="28"/>
          <w:szCs w:val="28"/>
          <w:rtl/>
          <w:lang w:bidi="fa-IR"/>
        </w:rPr>
        <w:t xml:space="preserve"> نیز چنین است.تنها تفاوت دو روش در تعیین ضوابط و مقررات</w:t>
      </w:r>
      <w:r w:rsidR="005B7E7B">
        <w:rPr>
          <w:rFonts w:cs="B Nazanin" w:hint="cs"/>
          <w:sz w:val="28"/>
          <w:szCs w:val="28"/>
          <w:rtl/>
          <w:lang w:bidi="fa-IR"/>
        </w:rPr>
        <w:t xml:space="preserve"> آنهاست.</w:t>
      </w:r>
    </w:p>
    <w:p w:rsidR="00483F6A" w:rsidRDefault="00483F6A" w:rsidP="00483F6A">
      <w:pPr>
        <w:pStyle w:val="ListParagraph"/>
        <w:tabs>
          <w:tab w:val="right" w:pos="90"/>
        </w:tabs>
        <w:bidi/>
        <w:ind w:left="0"/>
        <w:jc w:val="both"/>
        <w:rPr>
          <w:rFonts w:cs="B Nazanin"/>
          <w:noProof/>
          <w:sz w:val="28"/>
          <w:szCs w:val="28"/>
          <w:rtl/>
        </w:rPr>
      </w:pPr>
    </w:p>
    <w:p w:rsidR="00372A99" w:rsidRDefault="00372A99" w:rsidP="00372A99">
      <w:pPr>
        <w:pStyle w:val="ListParagraph"/>
        <w:tabs>
          <w:tab w:val="right" w:pos="90"/>
        </w:tabs>
        <w:bidi/>
        <w:ind w:left="0"/>
        <w:jc w:val="both"/>
        <w:rPr>
          <w:rFonts w:cs="B Nazanin"/>
          <w:sz w:val="28"/>
          <w:szCs w:val="28"/>
          <w:rtl/>
          <w:lang w:bidi="fa-IR"/>
        </w:rPr>
      </w:pPr>
      <w:r>
        <w:rPr>
          <w:rFonts w:cs="B Nazanin" w:hint="cs"/>
          <w:noProof/>
          <w:sz w:val="28"/>
          <w:szCs w:val="28"/>
          <w:lang w:bidi="fa-IR"/>
        </w:rPr>
        <w:lastRenderedPageBreak/>
        <w:drawing>
          <wp:inline distT="0" distB="0" distL="0" distR="0">
            <wp:extent cx="35528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200275"/>
                    </a:xfrm>
                    <a:prstGeom prst="rect">
                      <a:avLst/>
                    </a:prstGeom>
                    <a:noFill/>
                    <a:ln>
                      <a:noFill/>
                    </a:ln>
                  </pic:spPr>
                </pic:pic>
              </a:graphicData>
            </a:graphic>
          </wp:inline>
        </w:drawing>
      </w:r>
    </w:p>
    <w:p w:rsidR="00483F6A" w:rsidRDefault="00483F6A" w:rsidP="00483F6A">
      <w:pPr>
        <w:pStyle w:val="ListParagraph"/>
        <w:tabs>
          <w:tab w:val="right" w:pos="90"/>
        </w:tabs>
        <w:bidi/>
        <w:ind w:left="0"/>
        <w:jc w:val="both"/>
        <w:rPr>
          <w:rFonts w:cs="B Nazanin"/>
          <w:sz w:val="28"/>
          <w:szCs w:val="28"/>
          <w:rtl/>
          <w:lang w:bidi="fa-IR"/>
        </w:rPr>
      </w:pPr>
      <w:r>
        <w:rPr>
          <w:rFonts w:cs="B Nazanin" w:hint="cs"/>
          <w:sz w:val="28"/>
          <w:szCs w:val="28"/>
          <w:rtl/>
          <w:lang w:bidi="fa-IR"/>
        </w:rPr>
        <w:t>تفاوتها و اختلافات روش ها:</w:t>
      </w:r>
    </w:p>
    <w:p w:rsidR="00483F6A" w:rsidRDefault="00483F6A" w:rsidP="00483F6A">
      <w:pPr>
        <w:pStyle w:val="ListParagraph"/>
        <w:tabs>
          <w:tab w:val="right" w:pos="90"/>
        </w:tabs>
        <w:bidi/>
        <w:ind w:left="0"/>
        <w:jc w:val="both"/>
        <w:rPr>
          <w:rFonts w:cs="B Nazanin"/>
          <w:sz w:val="28"/>
          <w:szCs w:val="28"/>
          <w:rtl/>
          <w:lang w:bidi="fa-IR"/>
        </w:rPr>
      </w:pPr>
      <w:r>
        <w:rPr>
          <w:rFonts w:cs="B Nazanin" w:hint="cs"/>
          <w:sz w:val="28"/>
          <w:szCs w:val="28"/>
          <w:rtl/>
          <w:lang w:bidi="fa-IR"/>
        </w:rPr>
        <w:t xml:space="preserve">در سیستم آمریکایی در صورتی که بتوانید درصد تکمیل و درآمد را براساس درصد تکمیل، و هزینه ها را با درصد قابل توجهی مشخص نمایید می توانید از روش درصد پیشرفت کار استفاده کنید.اما در سیستم </w:t>
      </w:r>
      <w:r>
        <w:rPr>
          <w:rFonts w:cs="B Nazanin"/>
          <w:sz w:val="28"/>
          <w:szCs w:val="28"/>
          <w:lang w:bidi="fa-IR"/>
        </w:rPr>
        <w:t>IFRS</w:t>
      </w:r>
      <w:r>
        <w:rPr>
          <w:rFonts w:cs="B Nazanin" w:hint="cs"/>
          <w:sz w:val="28"/>
          <w:szCs w:val="28"/>
          <w:rtl/>
          <w:lang w:bidi="fa-IR"/>
        </w:rPr>
        <w:t xml:space="preserve"> آن را در دو چارچوب قیمت مشخص شده و قیمت تمام شده به اضافه مبلغی مشخص نمایید. در صورتی که کل درآمد قرارداد قابل اندازه گیری باشد و مراحل پیشرفت کار و هزینه ها قابل شناسایی باشد میتوانید از قرارداد قیمت ثابت استفاده نمایید.اما اگر مبلغ کل درآمد و درصد پیشرفت کار مشخص نیست از روش هزینه های قراردادی استفاده کنید.</w:t>
      </w:r>
    </w:p>
    <w:p w:rsidR="00483F6A" w:rsidRDefault="00483F6A" w:rsidP="00483F6A">
      <w:pPr>
        <w:pStyle w:val="ListParagraph"/>
        <w:tabs>
          <w:tab w:val="right" w:pos="90"/>
        </w:tabs>
        <w:bidi/>
        <w:ind w:left="0"/>
        <w:jc w:val="both"/>
        <w:rPr>
          <w:rFonts w:cs="B Nazanin"/>
          <w:sz w:val="28"/>
          <w:szCs w:val="28"/>
          <w:rtl/>
          <w:lang w:bidi="fa-IR"/>
        </w:rPr>
      </w:pPr>
      <w:r>
        <w:rPr>
          <w:rFonts w:cs="B Nazanin" w:hint="cs"/>
          <w:sz w:val="28"/>
          <w:szCs w:val="28"/>
          <w:rtl/>
          <w:lang w:bidi="fa-IR"/>
        </w:rPr>
        <w:t xml:space="preserve">در سیستم آمریکایی گاهی اوقات قراردادها ،حقوقی را در خصوص کاری که انجام میشوددر نظر می گیرد که در آن مشخص می کنند آنچه در آخر کار باقی می ماند متعلق به که خواهد بود .مثلا اگر در آخر ، ماشین آلاتی باقی بماند متعلق به چه کسی خواهد بود اما در </w:t>
      </w:r>
      <w:r>
        <w:rPr>
          <w:rFonts w:cs="B Nazanin"/>
          <w:sz w:val="28"/>
          <w:szCs w:val="28"/>
          <w:lang w:bidi="fa-IR"/>
        </w:rPr>
        <w:t>IFRS</w:t>
      </w:r>
      <w:r w:rsidR="00C725AE">
        <w:rPr>
          <w:rFonts w:cs="B Nazanin" w:hint="cs"/>
          <w:sz w:val="28"/>
          <w:szCs w:val="28"/>
          <w:rtl/>
          <w:lang w:bidi="fa-IR"/>
        </w:rPr>
        <w:t xml:space="preserve"> برای این موارد چیزی در نظر نمی گیرد.</w:t>
      </w:r>
    </w:p>
    <w:p w:rsidR="00C725AE" w:rsidRDefault="00C725AE" w:rsidP="00C725AE">
      <w:pPr>
        <w:pStyle w:val="ListParagraph"/>
        <w:tabs>
          <w:tab w:val="right" w:pos="90"/>
        </w:tabs>
        <w:bidi/>
        <w:ind w:left="0"/>
        <w:jc w:val="both"/>
        <w:rPr>
          <w:rFonts w:cs="B Nazanin"/>
          <w:sz w:val="28"/>
          <w:szCs w:val="28"/>
          <w:rtl/>
          <w:lang w:bidi="fa-IR"/>
        </w:rPr>
      </w:pPr>
      <w:r>
        <w:rPr>
          <w:rFonts w:cs="B Nazanin" w:hint="cs"/>
          <w:sz w:val="28"/>
          <w:szCs w:val="28"/>
          <w:rtl/>
          <w:lang w:bidi="fa-IR"/>
        </w:rPr>
        <w:t xml:space="preserve">دو طرف قرارداد حق و حقوقی دارند که باید بتوانند این حق و حقوق را اعمال کنند و به نتیجه برسند.در </w:t>
      </w:r>
      <w:r>
        <w:rPr>
          <w:rFonts w:cs="B Nazanin"/>
          <w:sz w:val="28"/>
          <w:szCs w:val="28"/>
          <w:lang w:bidi="fa-IR"/>
        </w:rPr>
        <w:t>IFRS</w:t>
      </w:r>
      <w:r>
        <w:rPr>
          <w:rFonts w:cs="B Nazanin" w:hint="cs"/>
          <w:sz w:val="28"/>
          <w:szCs w:val="28"/>
          <w:rtl/>
          <w:lang w:bidi="fa-IR"/>
        </w:rPr>
        <w:t xml:space="preserve"> معتقدند حقوق اقتصادی وجود دارد که به (پیمانکار) این حقوق تعلق می گیرد.</w:t>
      </w:r>
      <w:r w:rsidR="00372A99">
        <w:rPr>
          <w:rFonts w:cs="B Nazanin" w:hint="cs"/>
          <w:sz w:val="28"/>
          <w:szCs w:val="28"/>
          <w:rtl/>
          <w:lang w:bidi="fa-IR"/>
        </w:rPr>
        <w:t>اگر انتظار زیان در قرارداد دارید باید در نظر بگیرید که ممکن است یکی از طرفین قرارداد این زیان را تقبل نکند و باعث زیان بیشتری شود.</w:t>
      </w:r>
    </w:p>
    <w:p w:rsidR="00372A99" w:rsidRDefault="00372A99" w:rsidP="00372A99">
      <w:pPr>
        <w:pStyle w:val="ListParagraph"/>
        <w:tabs>
          <w:tab w:val="right" w:pos="90"/>
        </w:tabs>
        <w:bidi/>
        <w:ind w:left="0"/>
        <w:jc w:val="both"/>
        <w:rPr>
          <w:rFonts w:cs="B Nazanin"/>
          <w:noProof/>
          <w:sz w:val="28"/>
          <w:szCs w:val="28"/>
          <w:rtl/>
        </w:rPr>
      </w:pPr>
      <w:r>
        <w:rPr>
          <w:rFonts w:cs="B Nazanin" w:hint="cs"/>
          <w:noProof/>
          <w:sz w:val="28"/>
          <w:szCs w:val="28"/>
          <w:lang w:bidi="fa-IR"/>
        </w:rPr>
        <w:drawing>
          <wp:inline distT="0" distB="0" distL="0" distR="0" wp14:anchorId="6FA7C9B6" wp14:editId="12F22DF3">
            <wp:extent cx="36004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2009775"/>
                    </a:xfrm>
                    <a:prstGeom prst="rect">
                      <a:avLst/>
                    </a:prstGeom>
                    <a:noFill/>
                    <a:ln>
                      <a:noFill/>
                    </a:ln>
                  </pic:spPr>
                </pic:pic>
              </a:graphicData>
            </a:graphic>
          </wp:inline>
        </w:drawing>
      </w:r>
    </w:p>
    <w:p w:rsidR="00C725AE" w:rsidRDefault="00F53439" w:rsidP="00C725AE">
      <w:pPr>
        <w:pStyle w:val="ListParagraph"/>
        <w:tabs>
          <w:tab w:val="right" w:pos="90"/>
        </w:tabs>
        <w:bidi/>
        <w:ind w:left="0"/>
        <w:jc w:val="both"/>
        <w:rPr>
          <w:rFonts w:cs="B Nazanin"/>
          <w:sz w:val="28"/>
          <w:szCs w:val="28"/>
          <w:rtl/>
          <w:lang w:bidi="fa-IR"/>
        </w:rPr>
      </w:pPr>
      <w:r>
        <w:rPr>
          <w:rFonts w:cs="B Nazanin" w:hint="cs"/>
          <w:sz w:val="28"/>
          <w:szCs w:val="28"/>
          <w:rtl/>
          <w:lang w:bidi="fa-IR"/>
        </w:rPr>
        <w:t>شناسایی درآمد براساس درصد پیشرفت کار:</w:t>
      </w:r>
    </w:p>
    <w:p w:rsidR="00974D80" w:rsidRDefault="00F53439" w:rsidP="00974D80">
      <w:pPr>
        <w:pStyle w:val="ListParagraph"/>
        <w:tabs>
          <w:tab w:val="right" w:pos="90"/>
        </w:tabs>
        <w:bidi/>
        <w:ind w:left="0"/>
        <w:jc w:val="both"/>
        <w:rPr>
          <w:rFonts w:cs="B Nazanin"/>
          <w:sz w:val="28"/>
          <w:szCs w:val="28"/>
          <w:rtl/>
          <w:lang w:bidi="fa-IR"/>
        </w:rPr>
      </w:pPr>
      <w:r>
        <w:rPr>
          <w:rFonts w:cs="B Nazanin" w:hint="cs"/>
          <w:sz w:val="28"/>
          <w:szCs w:val="28"/>
          <w:rtl/>
          <w:lang w:bidi="fa-IR"/>
        </w:rPr>
        <w:t xml:space="preserve">در قراردادهایی که انتظار می رود سودآور باشند در سیستم آمریکایی شناسایی درآمد براساس پیشرفت کار خواهد بود که به این سیستم اصطلاحا روش درآمد-هزینه می گویند که </w:t>
      </w:r>
      <w:r>
        <w:rPr>
          <w:rFonts w:cs="B Nazanin"/>
          <w:sz w:val="28"/>
          <w:szCs w:val="28"/>
          <w:lang w:bidi="fa-IR"/>
        </w:rPr>
        <w:t>IFRS</w:t>
      </w:r>
      <w:r>
        <w:rPr>
          <w:rFonts w:cs="B Nazanin" w:hint="cs"/>
          <w:sz w:val="28"/>
          <w:szCs w:val="28"/>
          <w:rtl/>
          <w:lang w:bidi="fa-IR"/>
        </w:rPr>
        <w:t xml:space="preserve"> نیز این روش را قبول دارد.مبنای دیگری که شناسایی درآمد استفاده می شود به این صورت است که هزینه ها به همان ترتیبی که رخ می دهند شناسایی شده و سپس مبلغی به آن اضافه میشود.اما در </w:t>
      </w:r>
      <w:r>
        <w:rPr>
          <w:rFonts w:cs="B Nazanin"/>
          <w:sz w:val="28"/>
          <w:szCs w:val="28"/>
          <w:lang w:bidi="fa-IR"/>
        </w:rPr>
        <w:t>IFRS</w:t>
      </w:r>
      <w:r>
        <w:rPr>
          <w:rFonts w:cs="B Nazanin" w:hint="cs"/>
          <w:sz w:val="28"/>
          <w:szCs w:val="28"/>
          <w:rtl/>
          <w:lang w:bidi="fa-IR"/>
        </w:rPr>
        <w:t xml:space="preserve"> این سود(مبلغ) اضافه را قبول ندارد و نباید شناسایی شود. به این روش ،روش سود ناخالص گفته میشود.</w:t>
      </w:r>
    </w:p>
    <w:p w:rsidR="00372A99" w:rsidRDefault="00372A99" w:rsidP="00372A99">
      <w:pPr>
        <w:pStyle w:val="ListParagraph"/>
        <w:tabs>
          <w:tab w:val="right" w:pos="90"/>
        </w:tabs>
        <w:bidi/>
        <w:ind w:left="0"/>
        <w:jc w:val="both"/>
        <w:rPr>
          <w:rFonts w:cs="B Nazanin"/>
          <w:sz w:val="28"/>
          <w:szCs w:val="28"/>
          <w:rtl/>
          <w:lang w:bidi="fa-IR"/>
        </w:rPr>
      </w:pPr>
      <w:r>
        <w:rPr>
          <w:rFonts w:cs="B Nazanin" w:hint="cs"/>
          <w:noProof/>
          <w:sz w:val="28"/>
          <w:szCs w:val="28"/>
          <w:lang w:bidi="fa-IR"/>
        </w:rPr>
        <w:lastRenderedPageBreak/>
        <w:drawing>
          <wp:inline distT="0" distB="0" distL="0" distR="0">
            <wp:extent cx="356235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2066925"/>
                    </a:xfrm>
                    <a:prstGeom prst="rect">
                      <a:avLst/>
                    </a:prstGeom>
                    <a:noFill/>
                    <a:ln>
                      <a:noFill/>
                    </a:ln>
                  </pic:spPr>
                </pic:pic>
              </a:graphicData>
            </a:graphic>
          </wp:inline>
        </w:drawing>
      </w:r>
    </w:p>
    <w:p w:rsidR="00372A99" w:rsidRDefault="00A77DA0" w:rsidP="00372A99">
      <w:pPr>
        <w:pStyle w:val="ListParagraph"/>
        <w:tabs>
          <w:tab w:val="right" w:pos="90"/>
        </w:tabs>
        <w:bidi/>
        <w:ind w:left="0"/>
        <w:jc w:val="both"/>
        <w:rPr>
          <w:rFonts w:cs="B Nazanin"/>
          <w:sz w:val="28"/>
          <w:szCs w:val="28"/>
          <w:rtl/>
          <w:lang w:bidi="fa-IR"/>
        </w:rPr>
      </w:pPr>
      <w:r>
        <w:rPr>
          <w:rFonts w:cs="B Nazanin" w:hint="cs"/>
          <w:sz w:val="28"/>
          <w:szCs w:val="28"/>
          <w:rtl/>
          <w:lang w:bidi="fa-IR"/>
        </w:rPr>
        <w:t>مثالهایی در روش درآمد-هزینه و روش سود ناخالص(نمونه سوال امتحانی):</w:t>
      </w:r>
    </w:p>
    <w:p w:rsidR="00A77DA0" w:rsidRDefault="00A77DA0" w:rsidP="00A77DA0">
      <w:pPr>
        <w:pStyle w:val="ListParagraph"/>
        <w:tabs>
          <w:tab w:val="right" w:pos="90"/>
        </w:tabs>
        <w:bidi/>
        <w:ind w:left="0"/>
        <w:jc w:val="both"/>
        <w:rPr>
          <w:rFonts w:cs="B Nazanin"/>
          <w:sz w:val="28"/>
          <w:szCs w:val="28"/>
          <w:rtl/>
          <w:lang w:bidi="fa-IR"/>
        </w:rPr>
      </w:pPr>
      <w:r>
        <w:rPr>
          <w:rFonts w:cs="B Nazanin" w:hint="cs"/>
          <w:sz w:val="28"/>
          <w:szCs w:val="28"/>
          <w:rtl/>
          <w:lang w:bidi="fa-IR"/>
        </w:rPr>
        <w:t>شرکتی با درآمد مورد انتظار 6/5 میلیون دلار و هزینه 9/4 میلیون دلار قراردادی منعقد می کند. 30</w:t>
      </w:r>
      <w:r w:rsidRPr="00A77DA0">
        <w:rPr>
          <w:rFonts w:cs="B Nazanin" w:hint="cs"/>
          <w:sz w:val="28"/>
          <w:szCs w:val="28"/>
          <w:rtl/>
          <w:lang w:bidi="fa-IR"/>
        </w:rPr>
        <w:t>% قرارداد در سال اول تکمیل می شود. در سال دوم 65% و بقیه در سال سوم تکمیل میشود. هزینه های تحقق یافته: 4/1 میلیون دلار در سال اول، 65/1 میلیون دلار در سال دوم و 85/1 میلیون دلار در سال سوم. مطلوبست شناسایی درآمد در هر دو روش.</w:t>
      </w:r>
    </w:p>
    <w:p w:rsidR="00A77DA0" w:rsidRDefault="000B11C2" w:rsidP="00A77DA0">
      <w:pPr>
        <w:pStyle w:val="ListParagraph"/>
        <w:tabs>
          <w:tab w:val="right" w:pos="90"/>
        </w:tabs>
        <w:bidi/>
        <w:ind w:left="0"/>
        <w:jc w:val="both"/>
        <w:rPr>
          <w:rFonts w:cs="B Nazanin"/>
          <w:sz w:val="28"/>
          <w:szCs w:val="28"/>
          <w:rtl/>
          <w:lang w:bidi="fa-IR"/>
        </w:rPr>
      </w:pPr>
      <w:r>
        <w:rPr>
          <w:rFonts w:cs="B Nazanin" w:hint="cs"/>
          <w:noProof/>
          <w:sz w:val="28"/>
          <w:szCs w:val="28"/>
          <w:lang w:bidi="fa-IR"/>
        </w:rPr>
        <w:drawing>
          <wp:inline distT="0" distB="0" distL="0" distR="0">
            <wp:extent cx="355282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114550"/>
                    </a:xfrm>
                    <a:prstGeom prst="rect">
                      <a:avLst/>
                    </a:prstGeom>
                    <a:noFill/>
                    <a:ln>
                      <a:noFill/>
                    </a:ln>
                  </pic:spPr>
                </pic:pic>
              </a:graphicData>
            </a:graphic>
          </wp:inline>
        </w:drawing>
      </w:r>
    </w:p>
    <w:p w:rsidR="000B11C2" w:rsidRDefault="000B11C2" w:rsidP="000B11C2">
      <w:pPr>
        <w:pStyle w:val="ListParagraph"/>
        <w:tabs>
          <w:tab w:val="right" w:pos="90"/>
        </w:tabs>
        <w:bidi/>
        <w:ind w:left="0"/>
        <w:jc w:val="both"/>
        <w:rPr>
          <w:rFonts w:cs="B Nazanin"/>
          <w:sz w:val="28"/>
          <w:szCs w:val="28"/>
          <w:rtl/>
          <w:lang w:bidi="fa-IR"/>
        </w:rPr>
      </w:pPr>
      <w:r>
        <w:rPr>
          <w:rFonts w:cs="B Nazanin" w:hint="cs"/>
          <w:sz w:val="28"/>
          <w:szCs w:val="28"/>
          <w:rtl/>
          <w:lang w:bidi="fa-IR"/>
        </w:rPr>
        <w:t>روش درآمد-هزینه</w:t>
      </w:r>
    </w:p>
    <w:tbl>
      <w:tblPr>
        <w:tblStyle w:val="TableGrid"/>
        <w:bidiVisual/>
        <w:tblW w:w="0" w:type="auto"/>
        <w:tblLook w:val="04A0" w:firstRow="1" w:lastRow="0" w:firstColumn="1" w:lastColumn="0" w:noHBand="0" w:noVBand="1"/>
      </w:tblPr>
      <w:tblGrid>
        <w:gridCol w:w="4963"/>
        <w:gridCol w:w="5284"/>
        <w:gridCol w:w="813"/>
      </w:tblGrid>
      <w:tr w:rsidR="000B11C2" w:rsidTr="000B11C2">
        <w:tc>
          <w:tcPr>
            <w:tcW w:w="5058" w:type="dxa"/>
          </w:tcPr>
          <w:p w:rsidR="000B11C2" w:rsidRDefault="000B11C2" w:rsidP="000B11C2">
            <w:pPr>
              <w:pStyle w:val="ListParagraph"/>
              <w:tabs>
                <w:tab w:val="right" w:pos="90"/>
              </w:tabs>
              <w:bidi/>
              <w:ind w:left="0"/>
              <w:jc w:val="center"/>
              <w:rPr>
                <w:rFonts w:cs="B Nazanin"/>
                <w:sz w:val="28"/>
                <w:szCs w:val="28"/>
                <w:rtl/>
                <w:lang w:bidi="fa-IR"/>
              </w:rPr>
            </w:pPr>
            <w:r>
              <w:rPr>
                <w:rFonts w:cs="B Nazanin" w:hint="cs"/>
                <w:sz w:val="28"/>
                <w:szCs w:val="28"/>
                <w:rtl/>
                <w:lang w:bidi="fa-IR"/>
              </w:rPr>
              <w:t>هزینه ها</w:t>
            </w:r>
          </w:p>
        </w:tc>
        <w:tc>
          <w:tcPr>
            <w:tcW w:w="5400" w:type="dxa"/>
          </w:tcPr>
          <w:p w:rsidR="000B11C2" w:rsidRDefault="000B11C2" w:rsidP="000B11C2">
            <w:pPr>
              <w:pStyle w:val="ListParagraph"/>
              <w:tabs>
                <w:tab w:val="right" w:pos="90"/>
              </w:tabs>
              <w:bidi/>
              <w:ind w:left="0"/>
              <w:jc w:val="center"/>
              <w:rPr>
                <w:rFonts w:cs="B Nazanin"/>
                <w:sz w:val="28"/>
                <w:szCs w:val="28"/>
                <w:rtl/>
                <w:lang w:bidi="fa-IR"/>
              </w:rPr>
            </w:pPr>
            <w:r>
              <w:rPr>
                <w:rFonts w:cs="B Nazanin" w:hint="cs"/>
                <w:sz w:val="28"/>
                <w:szCs w:val="28"/>
                <w:rtl/>
                <w:lang w:bidi="fa-IR"/>
              </w:rPr>
              <w:t>درآمد</w:t>
            </w:r>
          </w:p>
        </w:tc>
        <w:tc>
          <w:tcPr>
            <w:tcW w:w="828" w:type="dxa"/>
          </w:tcPr>
          <w:p w:rsidR="000B11C2" w:rsidRDefault="000B11C2" w:rsidP="000B11C2">
            <w:pPr>
              <w:pStyle w:val="ListParagraph"/>
              <w:tabs>
                <w:tab w:val="right" w:pos="90"/>
              </w:tabs>
              <w:bidi/>
              <w:ind w:left="0"/>
              <w:jc w:val="both"/>
              <w:rPr>
                <w:rFonts w:cs="B Nazanin"/>
                <w:sz w:val="28"/>
                <w:szCs w:val="28"/>
                <w:rtl/>
                <w:lang w:bidi="fa-IR"/>
              </w:rPr>
            </w:pPr>
            <w:r>
              <w:rPr>
                <w:rFonts w:cs="B Nazanin" w:hint="cs"/>
                <w:sz w:val="28"/>
                <w:szCs w:val="28"/>
                <w:rtl/>
                <w:lang w:bidi="fa-IR"/>
              </w:rPr>
              <w:t>سال</w:t>
            </w:r>
          </w:p>
        </w:tc>
      </w:tr>
      <w:tr w:rsidR="000B11C2" w:rsidTr="000B11C2">
        <w:tc>
          <w:tcPr>
            <w:tcW w:w="5058" w:type="dxa"/>
          </w:tcPr>
          <w:p w:rsidR="000B11C2" w:rsidRDefault="000B11C2" w:rsidP="000B11C2">
            <w:pPr>
              <w:pStyle w:val="ListParagraph"/>
              <w:tabs>
                <w:tab w:val="right" w:pos="90"/>
              </w:tabs>
              <w:bidi/>
              <w:ind w:left="0"/>
              <w:jc w:val="center"/>
              <w:rPr>
                <w:rFonts w:cs="B Nazanin"/>
                <w:sz w:val="28"/>
                <w:szCs w:val="28"/>
                <w:rtl/>
                <w:lang w:bidi="fa-IR"/>
              </w:rPr>
            </w:pPr>
            <w:r>
              <w:rPr>
                <w:rFonts w:cs="B Nazanin" w:hint="cs"/>
                <w:sz w:val="28"/>
                <w:szCs w:val="28"/>
                <w:rtl/>
                <w:lang w:bidi="fa-IR"/>
              </w:rPr>
              <w:t>1470000=30%*4900000</w:t>
            </w:r>
          </w:p>
        </w:tc>
        <w:tc>
          <w:tcPr>
            <w:tcW w:w="5400" w:type="dxa"/>
          </w:tcPr>
          <w:p w:rsidR="000B11C2" w:rsidRDefault="000B11C2" w:rsidP="000B11C2">
            <w:pPr>
              <w:pStyle w:val="ListParagraph"/>
              <w:tabs>
                <w:tab w:val="right" w:pos="90"/>
              </w:tabs>
              <w:bidi/>
              <w:ind w:left="0"/>
              <w:jc w:val="center"/>
              <w:rPr>
                <w:rFonts w:cs="B Nazanin"/>
                <w:sz w:val="28"/>
                <w:szCs w:val="28"/>
                <w:rtl/>
                <w:lang w:bidi="fa-IR"/>
              </w:rPr>
            </w:pPr>
            <w:r>
              <w:rPr>
                <w:rFonts w:cs="B Nazanin" w:hint="cs"/>
                <w:sz w:val="28"/>
                <w:szCs w:val="28"/>
                <w:rtl/>
                <w:lang w:bidi="fa-IR"/>
              </w:rPr>
              <w:t>1680000=30% * 5600000</w:t>
            </w:r>
          </w:p>
        </w:tc>
        <w:tc>
          <w:tcPr>
            <w:tcW w:w="828" w:type="dxa"/>
          </w:tcPr>
          <w:p w:rsidR="000B11C2" w:rsidRDefault="000B11C2" w:rsidP="000B11C2">
            <w:pPr>
              <w:pStyle w:val="ListParagraph"/>
              <w:tabs>
                <w:tab w:val="right" w:pos="90"/>
              </w:tabs>
              <w:bidi/>
              <w:ind w:left="0"/>
              <w:jc w:val="both"/>
              <w:rPr>
                <w:rFonts w:cs="B Nazanin"/>
                <w:sz w:val="28"/>
                <w:szCs w:val="28"/>
                <w:rtl/>
                <w:lang w:bidi="fa-IR"/>
              </w:rPr>
            </w:pPr>
            <w:r>
              <w:rPr>
                <w:rFonts w:cs="B Nazanin" w:hint="cs"/>
                <w:sz w:val="28"/>
                <w:szCs w:val="28"/>
                <w:rtl/>
                <w:lang w:bidi="fa-IR"/>
              </w:rPr>
              <w:t>1</w:t>
            </w:r>
          </w:p>
        </w:tc>
      </w:tr>
      <w:tr w:rsidR="000B11C2" w:rsidTr="000B11C2">
        <w:tc>
          <w:tcPr>
            <w:tcW w:w="5058" w:type="dxa"/>
          </w:tcPr>
          <w:p w:rsidR="000B11C2" w:rsidRDefault="000B11C2" w:rsidP="000B11C2">
            <w:pPr>
              <w:pStyle w:val="ListParagraph"/>
              <w:tabs>
                <w:tab w:val="right" w:pos="90"/>
              </w:tabs>
              <w:bidi/>
              <w:ind w:left="0"/>
              <w:jc w:val="center"/>
              <w:rPr>
                <w:rFonts w:cs="B Nazanin"/>
                <w:sz w:val="28"/>
                <w:szCs w:val="28"/>
                <w:rtl/>
                <w:lang w:bidi="fa-IR"/>
              </w:rPr>
            </w:pPr>
            <w:r>
              <w:rPr>
                <w:rFonts w:cs="B Nazanin" w:hint="cs"/>
                <w:sz w:val="28"/>
                <w:szCs w:val="28"/>
                <w:rtl/>
                <w:lang w:bidi="fa-IR"/>
              </w:rPr>
              <w:t>1715000=1470000-65%*4900000</w:t>
            </w:r>
          </w:p>
        </w:tc>
        <w:tc>
          <w:tcPr>
            <w:tcW w:w="5400" w:type="dxa"/>
          </w:tcPr>
          <w:p w:rsidR="000B11C2" w:rsidRDefault="000B11C2" w:rsidP="000B11C2">
            <w:pPr>
              <w:pStyle w:val="ListParagraph"/>
              <w:tabs>
                <w:tab w:val="right" w:pos="90"/>
              </w:tabs>
              <w:bidi/>
              <w:ind w:left="0"/>
              <w:jc w:val="center"/>
              <w:rPr>
                <w:rFonts w:cs="B Nazanin"/>
                <w:sz w:val="28"/>
                <w:szCs w:val="28"/>
                <w:rtl/>
                <w:lang w:bidi="fa-IR"/>
              </w:rPr>
            </w:pPr>
            <w:r>
              <w:rPr>
                <w:rFonts w:cs="B Nazanin" w:hint="cs"/>
                <w:sz w:val="28"/>
                <w:szCs w:val="28"/>
                <w:rtl/>
                <w:lang w:bidi="fa-IR"/>
              </w:rPr>
              <w:t>1960000=1680000-65% *5600000</w:t>
            </w:r>
          </w:p>
        </w:tc>
        <w:tc>
          <w:tcPr>
            <w:tcW w:w="828" w:type="dxa"/>
          </w:tcPr>
          <w:p w:rsidR="000B11C2" w:rsidRDefault="000B11C2" w:rsidP="000B11C2">
            <w:pPr>
              <w:pStyle w:val="ListParagraph"/>
              <w:tabs>
                <w:tab w:val="right" w:pos="90"/>
              </w:tabs>
              <w:bidi/>
              <w:ind w:left="0"/>
              <w:jc w:val="both"/>
              <w:rPr>
                <w:rFonts w:cs="B Nazanin"/>
                <w:sz w:val="28"/>
                <w:szCs w:val="28"/>
                <w:rtl/>
                <w:lang w:bidi="fa-IR"/>
              </w:rPr>
            </w:pPr>
            <w:r>
              <w:rPr>
                <w:rFonts w:cs="B Nazanin" w:hint="cs"/>
                <w:sz w:val="28"/>
                <w:szCs w:val="28"/>
                <w:rtl/>
                <w:lang w:bidi="fa-IR"/>
              </w:rPr>
              <w:t>2</w:t>
            </w:r>
          </w:p>
        </w:tc>
      </w:tr>
      <w:tr w:rsidR="000B11C2" w:rsidTr="000B11C2">
        <w:tc>
          <w:tcPr>
            <w:tcW w:w="5058" w:type="dxa"/>
          </w:tcPr>
          <w:p w:rsidR="000B11C2" w:rsidRDefault="000B11C2" w:rsidP="000B11C2">
            <w:pPr>
              <w:pStyle w:val="ListParagraph"/>
              <w:tabs>
                <w:tab w:val="right" w:pos="90"/>
              </w:tabs>
              <w:bidi/>
              <w:ind w:left="0"/>
              <w:jc w:val="both"/>
              <w:rPr>
                <w:rFonts w:cs="B Nazanin"/>
                <w:sz w:val="28"/>
                <w:szCs w:val="28"/>
                <w:rtl/>
                <w:lang w:bidi="fa-IR"/>
              </w:rPr>
            </w:pPr>
            <w:r>
              <w:rPr>
                <w:rFonts w:cs="B Nazanin" w:hint="cs"/>
                <w:sz w:val="28"/>
                <w:szCs w:val="28"/>
                <w:rtl/>
                <w:lang w:bidi="fa-IR"/>
              </w:rPr>
              <w:t>1715000=(1715000+1470000)-100%*4900000</w:t>
            </w:r>
          </w:p>
        </w:tc>
        <w:tc>
          <w:tcPr>
            <w:tcW w:w="5400" w:type="dxa"/>
          </w:tcPr>
          <w:p w:rsidR="000B11C2" w:rsidRDefault="000B11C2" w:rsidP="000B11C2">
            <w:pPr>
              <w:pStyle w:val="ListParagraph"/>
              <w:tabs>
                <w:tab w:val="right" w:pos="90"/>
              </w:tabs>
              <w:bidi/>
              <w:ind w:left="0"/>
              <w:jc w:val="both"/>
              <w:rPr>
                <w:rFonts w:cs="B Nazanin"/>
                <w:sz w:val="28"/>
                <w:szCs w:val="28"/>
                <w:rtl/>
                <w:lang w:bidi="fa-IR"/>
              </w:rPr>
            </w:pPr>
            <w:r>
              <w:rPr>
                <w:rFonts w:cs="B Nazanin" w:hint="cs"/>
                <w:sz w:val="28"/>
                <w:szCs w:val="28"/>
                <w:rtl/>
                <w:lang w:bidi="fa-IR"/>
              </w:rPr>
              <w:t>1960000=(1960000+1680000)-100%*5600000</w:t>
            </w:r>
          </w:p>
        </w:tc>
        <w:tc>
          <w:tcPr>
            <w:tcW w:w="828" w:type="dxa"/>
          </w:tcPr>
          <w:p w:rsidR="000B11C2" w:rsidRDefault="000B11C2" w:rsidP="000B11C2">
            <w:pPr>
              <w:pStyle w:val="ListParagraph"/>
              <w:tabs>
                <w:tab w:val="right" w:pos="90"/>
              </w:tabs>
              <w:bidi/>
              <w:ind w:left="0"/>
              <w:jc w:val="both"/>
              <w:rPr>
                <w:rFonts w:cs="B Nazanin"/>
                <w:sz w:val="28"/>
                <w:szCs w:val="28"/>
                <w:rtl/>
                <w:lang w:bidi="fa-IR"/>
              </w:rPr>
            </w:pPr>
            <w:r>
              <w:rPr>
                <w:rFonts w:cs="B Nazanin" w:hint="cs"/>
                <w:sz w:val="28"/>
                <w:szCs w:val="28"/>
                <w:rtl/>
                <w:lang w:bidi="fa-IR"/>
              </w:rPr>
              <w:t>3</w:t>
            </w:r>
          </w:p>
        </w:tc>
      </w:tr>
    </w:tbl>
    <w:p w:rsidR="000B11C2" w:rsidRDefault="00CF0628" w:rsidP="000B11C2">
      <w:pPr>
        <w:pStyle w:val="ListParagraph"/>
        <w:tabs>
          <w:tab w:val="right" w:pos="90"/>
        </w:tabs>
        <w:bidi/>
        <w:ind w:left="0"/>
        <w:jc w:val="both"/>
        <w:rPr>
          <w:rFonts w:cs="B Nazanin"/>
          <w:sz w:val="28"/>
          <w:szCs w:val="28"/>
          <w:rtl/>
          <w:lang w:bidi="fa-IR"/>
        </w:rPr>
      </w:pPr>
      <w:r>
        <w:rPr>
          <w:rFonts w:cs="B Nazanin" w:hint="cs"/>
          <w:sz w:val="28"/>
          <w:szCs w:val="28"/>
          <w:rtl/>
          <w:lang w:bidi="fa-IR"/>
        </w:rPr>
        <w:t xml:space="preserve">این روش شناسایی هم در استانداردهای آمریکایی و هم در </w:t>
      </w:r>
      <w:r>
        <w:rPr>
          <w:rFonts w:cs="B Nazanin"/>
          <w:sz w:val="28"/>
          <w:szCs w:val="28"/>
          <w:lang w:bidi="fa-IR"/>
        </w:rPr>
        <w:t xml:space="preserve">IFRS </w:t>
      </w:r>
      <w:r>
        <w:rPr>
          <w:rFonts w:cs="B Nazanin" w:hint="cs"/>
          <w:sz w:val="28"/>
          <w:szCs w:val="28"/>
          <w:rtl/>
          <w:lang w:bidi="fa-IR"/>
        </w:rPr>
        <w:t xml:space="preserve"> قابل قبول است.</w:t>
      </w:r>
    </w:p>
    <w:p w:rsidR="00CF0628" w:rsidRDefault="00CF0628" w:rsidP="00CF0628">
      <w:pPr>
        <w:pStyle w:val="ListParagraph"/>
        <w:tabs>
          <w:tab w:val="right" w:pos="90"/>
        </w:tabs>
        <w:bidi/>
        <w:ind w:left="0"/>
        <w:jc w:val="both"/>
        <w:rPr>
          <w:rFonts w:cs="Times New Roman"/>
          <w:sz w:val="28"/>
          <w:szCs w:val="28"/>
          <w:rtl/>
          <w:lang w:bidi="fa-IR"/>
        </w:rPr>
      </w:pPr>
      <w:r>
        <w:rPr>
          <w:rFonts w:cs="B Nazanin" w:hint="cs"/>
          <w:sz w:val="28"/>
          <w:szCs w:val="28"/>
          <w:rtl/>
          <w:lang w:bidi="fa-IR"/>
        </w:rPr>
        <w:t xml:space="preserve">روش سود ناخالص که مورد قبول </w:t>
      </w:r>
      <w:r>
        <w:rPr>
          <w:rFonts w:cs="B Nazanin"/>
          <w:sz w:val="28"/>
          <w:szCs w:val="28"/>
          <w:lang w:bidi="fa-IR"/>
        </w:rPr>
        <w:t>IFRS</w:t>
      </w:r>
      <w:r>
        <w:rPr>
          <w:rFonts w:cs="B Nazanin" w:hint="cs"/>
          <w:sz w:val="28"/>
          <w:szCs w:val="28"/>
          <w:rtl/>
          <w:lang w:bidi="fa-IR"/>
        </w:rPr>
        <w:t>نیست و فقط مورد قبول استانداردهای آمریکایی است.   برآورد سود 700000</w:t>
      </w:r>
      <w:r>
        <w:rPr>
          <w:rFonts w:cs="Times New Roman" w:hint="cs"/>
          <w:sz w:val="28"/>
          <w:szCs w:val="28"/>
          <w:rtl/>
          <w:lang w:bidi="fa-IR"/>
        </w:rPr>
        <w:t>$</w:t>
      </w:r>
    </w:p>
    <w:tbl>
      <w:tblPr>
        <w:tblStyle w:val="TableGrid"/>
        <w:bidiVisual/>
        <w:tblW w:w="0" w:type="auto"/>
        <w:tblLook w:val="04A0" w:firstRow="1" w:lastRow="0" w:firstColumn="1" w:lastColumn="0" w:noHBand="0" w:noVBand="1"/>
      </w:tblPr>
      <w:tblGrid>
        <w:gridCol w:w="3769"/>
        <w:gridCol w:w="5063"/>
        <w:gridCol w:w="1423"/>
        <w:gridCol w:w="805"/>
      </w:tblGrid>
      <w:tr w:rsidR="00CF0628" w:rsidTr="00CF0628">
        <w:tc>
          <w:tcPr>
            <w:tcW w:w="3798" w:type="dxa"/>
          </w:tcPr>
          <w:p w:rsidR="00CF0628" w:rsidRDefault="00CF0628" w:rsidP="00CF0628">
            <w:pPr>
              <w:pStyle w:val="ListParagraph"/>
              <w:tabs>
                <w:tab w:val="right" w:pos="90"/>
              </w:tabs>
              <w:bidi/>
              <w:ind w:left="0"/>
              <w:jc w:val="center"/>
              <w:rPr>
                <w:rFonts w:cs="Times New Roman"/>
                <w:sz w:val="28"/>
                <w:szCs w:val="28"/>
                <w:rtl/>
                <w:lang w:bidi="fa-IR"/>
              </w:rPr>
            </w:pPr>
            <w:r>
              <w:rPr>
                <w:rFonts w:cs="Times New Roman" w:hint="cs"/>
                <w:sz w:val="28"/>
                <w:szCs w:val="28"/>
                <w:rtl/>
                <w:lang w:bidi="fa-IR"/>
              </w:rPr>
              <w:t>درآمد</w:t>
            </w:r>
          </w:p>
        </w:tc>
        <w:tc>
          <w:tcPr>
            <w:tcW w:w="5220" w:type="dxa"/>
          </w:tcPr>
          <w:p w:rsidR="00CF0628" w:rsidRDefault="00CF0628" w:rsidP="00CF0628">
            <w:pPr>
              <w:pStyle w:val="ListParagraph"/>
              <w:tabs>
                <w:tab w:val="right" w:pos="90"/>
              </w:tabs>
              <w:bidi/>
              <w:ind w:left="0"/>
              <w:jc w:val="center"/>
              <w:rPr>
                <w:rFonts w:cs="Times New Roman"/>
                <w:sz w:val="28"/>
                <w:szCs w:val="28"/>
                <w:rtl/>
                <w:lang w:bidi="fa-IR"/>
              </w:rPr>
            </w:pPr>
            <w:r>
              <w:rPr>
                <w:rFonts w:cs="Times New Roman" w:hint="cs"/>
                <w:sz w:val="28"/>
                <w:szCs w:val="28"/>
                <w:rtl/>
                <w:lang w:bidi="fa-IR"/>
              </w:rPr>
              <w:t>سود</w:t>
            </w:r>
          </w:p>
        </w:tc>
        <w:tc>
          <w:tcPr>
            <w:tcW w:w="1440"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هزینه واقعی</w:t>
            </w:r>
          </w:p>
        </w:tc>
        <w:tc>
          <w:tcPr>
            <w:tcW w:w="828"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سال</w:t>
            </w:r>
          </w:p>
        </w:tc>
      </w:tr>
      <w:tr w:rsidR="00CF0628" w:rsidTr="00CF0628">
        <w:tc>
          <w:tcPr>
            <w:tcW w:w="3798"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1610000=210000+1400000</w:t>
            </w:r>
          </w:p>
        </w:tc>
        <w:tc>
          <w:tcPr>
            <w:tcW w:w="5220" w:type="dxa"/>
          </w:tcPr>
          <w:p w:rsidR="00CF0628" w:rsidRDefault="00CF0628" w:rsidP="00CF0628">
            <w:pPr>
              <w:pStyle w:val="ListParagraph"/>
              <w:tabs>
                <w:tab w:val="right" w:pos="90"/>
              </w:tabs>
              <w:bidi/>
              <w:ind w:left="0"/>
              <w:jc w:val="center"/>
              <w:rPr>
                <w:rFonts w:cs="Times New Roman"/>
                <w:sz w:val="28"/>
                <w:szCs w:val="28"/>
                <w:rtl/>
                <w:lang w:bidi="fa-IR"/>
              </w:rPr>
            </w:pPr>
            <w:r>
              <w:rPr>
                <w:rFonts w:cs="Times New Roman" w:hint="cs"/>
                <w:sz w:val="28"/>
                <w:szCs w:val="28"/>
                <w:rtl/>
                <w:lang w:bidi="fa-IR"/>
              </w:rPr>
              <w:t>210000=30%*700000</w:t>
            </w:r>
          </w:p>
        </w:tc>
        <w:tc>
          <w:tcPr>
            <w:tcW w:w="1440"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1400000</w:t>
            </w:r>
          </w:p>
        </w:tc>
        <w:tc>
          <w:tcPr>
            <w:tcW w:w="828"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1</w:t>
            </w:r>
          </w:p>
        </w:tc>
      </w:tr>
      <w:tr w:rsidR="00CF0628" w:rsidTr="00CF0628">
        <w:tc>
          <w:tcPr>
            <w:tcW w:w="3798"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1895000=245000+1650000</w:t>
            </w:r>
          </w:p>
        </w:tc>
        <w:tc>
          <w:tcPr>
            <w:tcW w:w="5220"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245000=210000-65%*700000</w:t>
            </w:r>
          </w:p>
        </w:tc>
        <w:tc>
          <w:tcPr>
            <w:tcW w:w="1440"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1650000</w:t>
            </w:r>
          </w:p>
        </w:tc>
        <w:tc>
          <w:tcPr>
            <w:tcW w:w="828"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2</w:t>
            </w:r>
          </w:p>
        </w:tc>
      </w:tr>
      <w:tr w:rsidR="00CF0628" w:rsidTr="00CF0628">
        <w:tc>
          <w:tcPr>
            <w:tcW w:w="3798"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2095000=245000+1850000</w:t>
            </w:r>
          </w:p>
        </w:tc>
        <w:tc>
          <w:tcPr>
            <w:tcW w:w="5220"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245000=(245000+210000)-100%*700000</w:t>
            </w:r>
          </w:p>
        </w:tc>
        <w:tc>
          <w:tcPr>
            <w:tcW w:w="1440"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1850000</w:t>
            </w:r>
          </w:p>
        </w:tc>
        <w:tc>
          <w:tcPr>
            <w:tcW w:w="828" w:type="dxa"/>
          </w:tcPr>
          <w:p w:rsidR="00CF0628" w:rsidRDefault="00CF0628" w:rsidP="00CF0628">
            <w:pPr>
              <w:pStyle w:val="ListParagraph"/>
              <w:tabs>
                <w:tab w:val="right" w:pos="90"/>
              </w:tabs>
              <w:bidi/>
              <w:ind w:left="0"/>
              <w:jc w:val="both"/>
              <w:rPr>
                <w:rFonts w:cs="Times New Roman"/>
                <w:sz w:val="28"/>
                <w:szCs w:val="28"/>
                <w:rtl/>
                <w:lang w:bidi="fa-IR"/>
              </w:rPr>
            </w:pPr>
            <w:r>
              <w:rPr>
                <w:rFonts w:cs="Times New Roman" w:hint="cs"/>
                <w:sz w:val="28"/>
                <w:szCs w:val="28"/>
                <w:rtl/>
                <w:lang w:bidi="fa-IR"/>
              </w:rPr>
              <w:t>3</w:t>
            </w:r>
          </w:p>
        </w:tc>
      </w:tr>
    </w:tbl>
    <w:p w:rsidR="00CF0628" w:rsidRDefault="000F02E1" w:rsidP="00CF0628">
      <w:pPr>
        <w:pStyle w:val="ListParagraph"/>
        <w:tabs>
          <w:tab w:val="right" w:pos="90"/>
        </w:tabs>
        <w:bidi/>
        <w:ind w:left="0"/>
        <w:jc w:val="both"/>
        <w:rPr>
          <w:rFonts w:cs="B Nazanin"/>
          <w:sz w:val="28"/>
          <w:szCs w:val="28"/>
          <w:rtl/>
          <w:lang w:bidi="fa-IR"/>
        </w:rPr>
      </w:pPr>
      <w:r w:rsidRPr="000F02E1">
        <w:rPr>
          <w:rFonts w:cs="B Nazanin" w:hint="cs"/>
          <w:sz w:val="28"/>
          <w:szCs w:val="28"/>
          <w:rtl/>
          <w:lang w:bidi="fa-IR"/>
        </w:rPr>
        <w:t xml:space="preserve">در </w:t>
      </w:r>
      <w:r w:rsidRPr="000F02E1">
        <w:rPr>
          <w:rFonts w:cs="B Nazanin"/>
          <w:sz w:val="28"/>
          <w:szCs w:val="28"/>
          <w:lang w:bidi="fa-IR"/>
        </w:rPr>
        <w:t xml:space="preserve">IFRS </w:t>
      </w:r>
      <w:r>
        <w:rPr>
          <w:rFonts w:cs="B Nazanin" w:hint="cs"/>
          <w:sz w:val="28"/>
          <w:szCs w:val="28"/>
          <w:rtl/>
          <w:lang w:bidi="fa-IR"/>
        </w:rPr>
        <w:t xml:space="preserve"> درآمد باید معادل هزینه شناسایی شود یعنی 1400000 و در سال سوم درآمد 2550000 چون قرارداد تکمیل شده باید سود را شناسایی نمود.1850000درآمد و 700000 سود</w:t>
      </w:r>
    </w:p>
    <w:p w:rsidR="000F02E1" w:rsidRDefault="000F02E1" w:rsidP="000F02E1">
      <w:pPr>
        <w:pStyle w:val="ListParagraph"/>
        <w:tabs>
          <w:tab w:val="right" w:pos="90"/>
        </w:tabs>
        <w:bidi/>
        <w:ind w:left="0"/>
        <w:jc w:val="both"/>
        <w:rPr>
          <w:rFonts w:cs="B Nazanin"/>
          <w:sz w:val="28"/>
          <w:szCs w:val="28"/>
          <w:rtl/>
          <w:lang w:bidi="fa-IR"/>
        </w:rPr>
      </w:pPr>
    </w:p>
    <w:p w:rsidR="000F02E1" w:rsidRDefault="000F02E1" w:rsidP="000F02E1">
      <w:pPr>
        <w:pStyle w:val="ListParagraph"/>
        <w:tabs>
          <w:tab w:val="right" w:pos="90"/>
        </w:tabs>
        <w:bidi/>
        <w:ind w:left="0"/>
        <w:jc w:val="both"/>
        <w:rPr>
          <w:rFonts w:cs="B Nazanin"/>
          <w:sz w:val="28"/>
          <w:szCs w:val="28"/>
          <w:rtl/>
          <w:lang w:bidi="fa-IR"/>
        </w:rPr>
      </w:pPr>
    </w:p>
    <w:p w:rsidR="000F02E1" w:rsidRDefault="00601F62" w:rsidP="000F02E1">
      <w:pPr>
        <w:pStyle w:val="ListParagraph"/>
        <w:tabs>
          <w:tab w:val="right" w:pos="90"/>
        </w:tabs>
        <w:bidi/>
        <w:ind w:left="0"/>
        <w:jc w:val="both"/>
        <w:rPr>
          <w:rFonts w:cs="B Nazanin"/>
          <w:sz w:val="28"/>
          <w:szCs w:val="28"/>
          <w:rtl/>
          <w:lang w:bidi="fa-IR"/>
        </w:rPr>
      </w:pPr>
      <w:r>
        <w:rPr>
          <w:rFonts w:cs="B Nazanin" w:hint="cs"/>
          <w:noProof/>
          <w:sz w:val="28"/>
          <w:szCs w:val="28"/>
          <w:lang w:bidi="fa-IR"/>
        </w:rPr>
        <w:drawing>
          <wp:inline distT="0" distB="0" distL="0" distR="0">
            <wp:extent cx="3571875" cy="2076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2076450"/>
                    </a:xfrm>
                    <a:prstGeom prst="rect">
                      <a:avLst/>
                    </a:prstGeom>
                    <a:noFill/>
                    <a:ln>
                      <a:noFill/>
                    </a:ln>
                  </pic:spPr>
                </pic:pic>
              </a:graphicData>
            </a:graphic>
          </wp:inline>
        </w:drawing>
      </w:r>
    </w:p>
    <w:p w:rsidR="00601F62" w:rsidRDefault="00601F62" w:rsidP="00601F62">
      <w:pPr>
        <w:pStyle w:val="ListParagraph"/>
        <w:tabs>
          <w:tab w:val="right" w:pos="90"/>
        </w:tabs>
        <w:bidi/>
        <w:ind w:left="0"/>
        <w:jc w:val="both"/>
        <w:rPr>
          <w:rFonts w:cs="B Nazanin"/>
          <w:sz w:val="28"/>
          <w:szCs w:val="28"/>
          <w:rtl/>
          <w:lang w:bidi="fa-IR"/>
        </w:rPr>
      </w:pPr>
      <w:r>
        <w:rPr>
          <w:rFonts w:cs="B Nazanin" w:hint="cs"/>
          <w:sz w:val="28"/>
          <w:szCs w:val="28"/>
          <w:rtl/>
          <w:lang w:bidi="fa-IR"/>
        </w:rPr>
        <w:t>مقایسه در روش تکمیل کار</w:t>
      </w:r>
    </w:p>
    <w:p w:rsidR="00601F62" w:rsidRDefault="00601F62" w:rsidP="00601F62">
      <w:pPr>
        <w:pStyle w:val="ListParagraph"/>
        <w:tabs>
          <w:tab w:val="right" w:pos="90"/>
        </w:tabs>
        <w:bidi/>
        <w:ind w:left="0"/>
        <w:jc w:val="both"/>
        <w:rPr>
          <w:rFonts w:cs="B Nazanin"/>
          <w:sz w:val="28"/>
          <w:szCs w:val="28"/>
          <w:rtl/>
          <w:lang w:bidi="fa-IR"/>
        </w:rPr>
      </w:pPr>
      <w:r>
        <w:rPr>
          <w:rFonts w:cs="B Nazanin" w:hint="cs"/>
          <w:sz w:val="28"/>
          <w:szCs w:val="28"/>
          <w:rtl/>
          <w:lang w:bidi="fa-IR"/>
        </w:rPr>
        <w:t xml:space="preserve">استانداردهای آمریکایی: اگر شرایط برای پیش بینی درآمد به روش درصد پیشرفت کار مهیا نباشد باید از روش تکمیل کار استفاده کنیم اما در </w:t>
      </w:r>
      <w:r>
        <w:rPr>
          <w:rFonts w:cs="B Nazanin"/>
          <w:sz w:val="28"/>
          <w:szCs w:val="28"/>
          <w:lang w:bidi="fa-IR"/>
        </w:rPr>
        <w:t xml:space="preserve">IFRS </w:t>
      </w:r>
      <w:r>
        <w:rPr>
          <w:rFonts w:cs="B Nazanin" w:hint="cs"/>
          <w:sz w:val="28"/>
          <w:szCs w:val="28"/>
          <w:rtl/>
          <w:lang w:bidi="fa-IR"/>
        </w:rPr>
        <w:t>معتقدند از روش تکمیل شده نمیتوان استفاده کرد بلکه واحد تجاری باید درآمد را به اندازه ای که هزینه ها ایجاد شده اند شناسایی کند. البته تنها هزینه هایی که میتوانیم آنها را جبران کنیم و بر اساس آنچه اتفاق می افتد شناسایی گردد.</w:t>
      </w:r>
    </w:p>
    <w:p w:rsidR="00601F62" w:rsidRDefault="00601F62" w:rsidP="00601F62">
      <w:pPr>
        <w:pStyle w:val="ListParagraph"/>
        <w:tabs>
          <w:tab w:val="right" w:pos="90"/>
        </w:tabs>
        <w:bidi/>
        <w:ind w:left="0"/>
        <w:jc w:val="both"/>
        <w:rPr>
          <w:rFonts w:cs="B Nazanin"/>
          <w:sz w:val="28"/>
          <w:szCs w:val="28"/>
          <w:rtl/>
          <w:lang w:bidi="fa-IR"/>
        </w:rPr>
      </w:pPr>
      <w:r>
        <w:rPr>
          <w:rFonts w:cs="B Nazanin" w:hint="cs"/>
          <w:sz w:val="28"/>
          <w:szCs w:val="28"/>
          <w:rtl/>
          <w:lang w:bidi="fa-IR"/>
        </w:rPr>
        <w:t>انجمن حسابداران آمریکا در نشریه مربوط به تکنیکها در سال 2010 گزارش داد که از 500 شرکت در نمونه گیری سال 2009، 124 شرکت قرارداد ساخت و ساز بلندمدت داشتند و از 124 شرکت تنها 20 شرکت از روش کار تکمیل شده استفاده می کردند یعنی یک ششم شرکتها.</w:t>
      </w:r>
    </w:p>
    <w:p w:rsidR="00FB2EFC" w:rsidRDefault="00FB2EFC" w:rsidP="00FB2EFC">
      <w:pPr>
        <w:pStyle w:val="ListParagraph"/>
        <w:tabs>
          <w:tab w:val="right" w:pos="90"/>
        </w:tabs>
        <w:bidi/>
        <w:ind w:left="0"/>
        <w:jc w:val="both"/>
        <w:rPr>
          <w:rFonts w:cs="B Nazanin"/>
          <w:sz w:val="28"/>
          <w:szCs w:val="28"/>
          <w:rtl/>
          <w:lang w:bidi="fa-IR"/>
        </w:rPr>
      </w:pPr>
      <w:r>
        <w:rPr>
          <w:rFonts w:cs="B Nazanin" w:hint="cs"/>
          <w:noProof/>
          <w:sz w:val="28"/>
          <w:szCs w:val="28"/>
          <w:lang w:bidi="fa-IR"/>
        </w:rPr>
        <w:drawing>
          <wp:inline distT="0" distB="0" distL="0" distR="0">
            <wp:extent cx="3571875" cy="2066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066925"/>
                    </a:xfrm>
                    <a:prstGeom prst="rect">
                      <a:avLst/>
                    </a:prstGeom>
                    <a:noFill/>
                    <a:ln>
                      <a:noFill/>
                    </a:ln>
                  </pic:spPr>
                </pic:pic>
              </a:graphicData>
            </a:graphic>
          </wp:inline>
        </w:drawing>
      </w:r>
    </w:p>
    <w:p w:rsidR="00FB2EFC" w:rsidRPr="000F02E1" w:rsidRDefault="00FB2EFC" w:rsidP="00FB2EFC">
      <w:pPr>
        <w:pStyle w:val="ListParagraph"/>
        <w:tabs>
          <w:tab w:val="right" w:pos="90"/>
        </w:tabs>
        <w:bidi/>
        <w:ind w:left="0"/>
        <w:jc w:val="both"/>
        <w:rPr>
          <w:rFonts w:cs="B Nazanin"/>
          <w:sz w:val="28"/>
          <w:szCs w:val="28"/>
          <w:rtl/>
          <w:lang w:bidi="fa-IR"/>
        </w:rPr>
      </w:pPr>
      <w:r>
        <w:rPr>
          <w:rFonts w:cs="B Nazanin" w:hint="cs"/>
          <w:sz w:val="28"/>
          <w:szCs w:val="28"/>
          <w:rtl/>
          <w:lang w:bidi="fa-IR"/>
        </w:rPr>
        <w:t>مثالی دیگر</w:t>
      </w:r>
      <w:r w:rsidR="006714C2">
        <w:rPr>
          <w:rFonts w:cs="B Nazanin" w:hint="cs"/>
          <w:sz w:val="28"/>
          <w:szCs w:val="28"/>
          <w:rtl/>
          <w:lang w:bidi="fa-IR"/>
        </w:rPr>
        <w:t>(نمونه سوال امتحانی)</w:t>
      </w:r>
      <w:r>
        <w:rPr>
          <w:rFonts w:cs="B Nazanin" w:hint="cs"/>
          <w:sz w:val="28"/>
          <w:szCs w:val="28"/>
          <w:rtl/>
          <w:lang w:bidi="fa-IR"/>
        </w:rPr>
        <w:t xml:space="preserve">: شرکت </w:t>
      </w:r>
      <w:r>
        <w:rPr>
          <w:rFonts w:cs="B Nazanin"/>
          <w:sz w:val="28"/>
          <w:szCs w:val="28"/>
          <w:lang w:bidi="fa-IR"/>
        </w:rPr>
        <w:t>ALNP</w:t>
      </w:r>
      <w:r>
        <w:rPr>
          <w:rFonts w:cs="B Nazanin" w:hint="cs"/>
          <w:sz w:val="28"/>
          <w:szCs w:val="28"/>
          <w:rtl/>
          <w:lang w:bidi="fa-IR"/>
        </w:rPr>
        <w:t xml:space="preserve"> وارد قراردادی شده 6/5 میلیون دلار برآورد کل درآمدش است و برآورد هزینه 9/4 میلیون دلار است. جدول زیر خلاصه ی هزینه ها و صورتحسابها و مبالغ دریافتی است.</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278"/>
        <w:gridCol w:w="1620"/>
        <w:gridCol w:w="1530"/>
        <w:gridCol w:w="1980"/>
      </w:tblGrid>
      <w:tr w:rsidR="00FB2EFC" w:rsidTr="006714C2">
        <w:tc>
          <w:tcPr>
            <w:tcW w:w="1278" w:type="dxa"/>
          </w:tcPr>
          <w:p w:rsidR="00FB2EFC" w:rsidRDefault="00FB2EFC" w:rsidP="006714C2">
            <w:pPr>
              <w:pStyle w:val="ListParagraph"/>
              <w:tabs>
                <w:tab w:val="right" w:pos="90"/>
              </w:tabs>
              <w:bidi/>
              <w:ind w:left="0"/>
              <w:jc w:val="both"/>
              <w:rPr>
                <w:rFonts w:cs="B Nazanin"/>
                <w:sz w:val="28"/>
                <w:szCs w:val="28"/>
                <w:rtl/>
                <w:lang w:bidi="fa-IR"/>
              </w:rPr>
            </w:pPr>
            <w:r>
              <w:rPr>
                <w:rFonts w:cs="B Nazanin" w:hint="cs"/>
                <w:sz w:val="28"/>
                <w:szCs w:val="28"/>
                <w:rtl/>
                <w:lang w:bidi="fa-IR"/>
              </w:rPr>
              <w:t>سال سوم</w:t>
            </w:r>
          </w:p>
        </w:tc>
        <w:tc>
          <w:tcPr>
            <w:tcW w:w="1620" w:type="dxa"/>
          </w:tcPr>
          <w:p w:rsidR="00FB2EFC" w:rsidRDefault="00FB2EFC" w:rsidP="006714C2">
            <w:pPr>
              <w:pStyle w:val="ListParagraph"/>
              <w:tabs>
                <w:tab w:val="right" w:pos="90"/>
              </w:tabs>
              <w:bidi/>
              <w:ind w:left="0"/>
              <w:jc w:val="both"/>
              <w:rPr>
                <w:rFonts w:cs="B Nazanin"/>
                <w:sz w:val="28"/>
                <w:szCs w:val="28"/>
                <w:rtl/>
                <w:lang w:bidi="fa-IR"/>
              </w:rPr>
            </w:pPr>
            <w:r>
              <w:rPr>
                <w:rFonts w:cs="B Nazanin" w:hint="cs"/>
                <w:sz w:val="28"/>
                <w:szCs w:val="28"/>
                <w:rtl/>
                <w:lang w:bidi="fa-IR"/>
              </w:rPr>
              <w:t>سال دوم</w:t>
            </w:r>
          </w:p>
        </w:tc>
        <w:tc>
          <w:tcPr>
            <w:tcW w:w="1530" w:type="dxa"/>
          </w:tcPr>
          <w:p w:rsidR="00FB2EFC" w:rsidRDefault="00FB2EFC" w:rsidP="006714C2">
            <w:pPr>
              <w:pStyle w:val="ListParagraph"/>
              <w:tabs>
                <w:tab w:val="right" w:pos="90"/>
              </w:tabs>
              <w:bidi/>
              <w:ind w:left="0"/>
              <w:jc w:val="both"/>
              <w:rPr>
                <w:rFonts w:cs="B Nazanin"/>
                <w:sz w:val="28"/>
                <w:szCs w:val="28"/>
                <w:rtl/>
                <w:lang w:bidi="fa-IR"/>
              </w:rPr>
            </w:pPr>
            <w:r>
              <w:rPr>
                <w:rFonts w:cs="B Nazanin" w:hint="cs"/>
                <w:sz w:val="28"/>
                <w:szCs w:val="28"/>
                <w:rtl/>
                <w:lang w:bidi="fa-IR"/>
              </w:rPr>
              <w:t>سال اول</w:t>
            </w:r>
          </w:p>
        </w:tc>
        <w:tc>
          <w:tcPr>
            <w:tcW w:w="1980" w:type="dxa"/>
          </w:tcPr>
          <w:p w:rsidR="00FB2EFC" w:rsidRDefault="00FB2EFC" w:rsidP="006714C2">
            <w:pPr>
              <w:pStyle w:val="ListParagraph"/>
              <w:tabs>
                <w:tab w:val="right" w:pos="90"/>
              </w:tabs>
              <w:bidi/>
              <w:ind w:left="0"/>
              <w:jc w:val="both"/>
              <w:rPr>
                <w:rFonts w:cs="B Nazanin"/>
                <w:sz w:val="28"/>
                <w:szCs w:val="28"/>
                <w:rtl/>
                <w:lang w:bidi="fa-IR"/>
              </w:rPr>
            </w:pPr>
          </w:p>
        </w:tc>
      </w:tr>
      <w:tr w:rsidR="00FB2EFC" w:rsidTr="006714C2">
        <w:tc>
          <w:tcPr>
            <w:tcW w:w="1278" w:type="dxa"/>
          </w:tcPr>
          <w:p w:rsidR="00FB2EFC" w:rsidRPr="006714C2" w:rsidRDefault="006714C2" w:rsidP="006714C2">
            <w:pPr>
              <w:pStyle w:val="ListParagraph"/>
              <w:tabs>
                <w:tab w:val="right" w:pos="90"/>
              </w:tabs>
              <w:bidi/>
              <w:ind w:left="0"/>
              <w:jc w:val="both"/>
              <w:rPr>
                <w:rFonts w:cs="Times New Roman"/>
                <w:sz w:val="28"/>
                <w:szCs w:val="28"/>
                <w:rtl/>
                <w:lang w:bidi="fa-IR"/>
              </w:rPr>
            </w:pPr>
            <w:r>
              <w:rPr>
                <w:rFonts w:cs="B Nazanin" w:hint="cs"/>
                <w:sz w:val="28"/>
                <w:szCs w:val="28"/>
                <w:rtl/>
                <w:lang w:bidi="fa-IR"/>
              </w:rPr>
              <w:t>85/1</w:t>
            </w:r>
            <w:r>
              <w:rPr>
                <w:rFonts w:cs="Times New Roman" w:hint="cs"/>
                <w:sz w:val="28"/>
                <w:szCs w:val="28"/>
                <w:rtl/>
                <w:lang w:bidi="fa-IR"/>
              </w:rPr>
              <w:t>$</w:t>
            </w:r>
          </w:p>
        </w:tc>
        <w:tc>
          <w:tcPr>
            <w:tcW w:w="1620" w:type="dxa"/>
          </w:tcPr>
          <w:p w:rsidR="00FB2EFC" w:rsidRPr="006714C2" w:rsidRDefault="006714C2" w:rsidP="006714C2">
            <w:pPr>
              <w:pStyle w:val="ListParagraph"/>
              <w:tabs>
                <w:tab w:val="right" w:pos="90"/>
              </w:tabs>
              <w:bidi/>
              <w:ind w:left="0"/>
              <w:jc w:val="both"/>
              <w:rPr>
                <w:rFonts w:cs="Times New Roman"/>
                <w:sz w:val="28"/>
                <w:szCs w:val="28"/>
                <w:rtl/>
                <w:lang w:bidi="fa-IR"/>
              </w:rPr>
            </w:pPr>
            <w:r>
              <w:rPr>
                <w:rFonts w:cs="B Nazanin" w:hint="cs"/>
                <w:sz w:val="28"/>
                <w:szCs w:val="28"/>
                <w:rtl/>
                <w:lang w:bidi="fa-IR"/>
              </w:rPr>
              <w:t>65/1</w:t>
            </w:r>
            <w:r>
              <w:rPr>
                <w:rFonts w:cs="Times New Roman" w:hint="cs"/>
                <w:sz w:val="28"/>
                <w:szCs w:val="28"/>
                <w:rtl/>
                <w:lang w:bidi="fa-IR"/>
              </w:rPr>
              <w:t>$</w:t>
            </w:r>
          </w:p>
        </w:tc>
        <w:tc>
          <w:tcPr>
            <w:tcW w:w="1530" w:type="dxa"/>
          </w:tcPr>
          <w:p w:rsidR="00FB2EFC" w:rsidRPr="006714C2" w:rsidRDefault="006714C2" w:rsidP="006714C2">
            <w:pPr>
              <w:pStyle w:val="ListParagraph"/>
              <w:tabs>
                <w:tab w:val="right" w:pos="90"/>
              </w:tabs>
              <w:bidi/>
              <w:ind w:left="0"/>
              <w:jc w:val="both"/>
              <w:rPr>
                <w:rFonts w:cs="Times New Roman"/>
                <w:sz w:val="28"/>
                <w:szCs w:val="28"/>
                <w:rtl/>
                <w:lang w:bidi="fa-IR"/>
              </w:rPr>
            </w:pPr>
            <w:r>
              <w:rPr>
                <w:rFonts w:cs="B Nazanin" w:hint="cs"/>
                <w:sz w:val="28"/>
                <w:szCs w:val="28"/>
                <w:rtl/>
                <w:lang w:bidi="fa-IR"/>
              </w:rPr>
              <w:t>40/1</w:t>
            </w:r>
            <w:r>
              <w:rPr>
                <w:rFonts w:cs="Times New Roman" w:hint="cs"/>
                <w:sz w:val="28"/>
                <w:szCs w:val="28"/>
                <w:rtl/>
                <w:lang w:bidi="fa-IR"/>
              </w:rPr>
              <w:t>$</w:t>
            </w:r>
          </w:p>
        </w:tc>
        <w:tc>
          <w:tcPr>
            <w:tcW w:w="1980" w:type="dxa"/>
          </w:tcPr>
          <w:p w:rsidR="00FB2EFC" w:rsidRDefault="00FB2EFC" w:rsidP="006714C2">
            <w:pPr>
              <w:pStyle w:val="ListParagraph"/>
              <w:tabs>
                <w:tab w:val="right" w:pos="90"/>
              </w:tabs>
              <w:bidi/>
              <w:ind w:left="0"/>
              <w:jc w:val="both"/>
              <w:rPr>
                <w:rFonts w:cs="B Nazanin"/>
                <w:sz w:val="28"/>
                <w:szCs w:val="28"/>
                <w:rtl/>
                <w:lang w:bidi="fa-IR"/>
              </w:rPr>
            </w:pPr>
            <w:r>
              <w:rPr>
                <w:rFonts w:cs="B Nazanin" w:hint="cs"/>
                <w:sz w:val="28"/>
                <w:szCs w:val="28"/>
                <w:rtl/>
                <w:lang w:bidi="fa-IR"/>
              </w:rPr>
              <w:t>هزینه ها درسال</w:t>
            </w:r>
          </w:p>
        </w:tc>
      </w:tr>
      <w:tr w:rsidR="00FB2EFC" w:rsidTr="006714C2">
        <w:tc>
          <w:tcPr>
            <w:tcW w:w="1278" w:type="dxa"/>
          </w:tcPr>
          <w:p w:rsidR="00FB2EFC" w:rsidRPr="006714C2" w:rsidRDefault="006714C2" w:rsidP="006714C2">
            <w:pPr>
              <w:pStyle w:val="ListParagraph"/>
              <w:tabs>
                <w:tab w:val="right" w:pos="90"/>
              </w:tabs>
              <w:bidi/>
              <w:ind w:left="0"/>
              <w:jc w:val="both"/>
              <w:rPr>
                <w:rFonts w:cs="Times New Roman"/>
                <w:sz w:val="28"/>
                <w:szCs w:val="28"/>
                <w:rtl/>
                <w:lang w:bidi="fa-IR"/>
              </w:rPr>
            </w:pPr>
            <w:r>
              <w:rPr>
                <w:rFonts w:cs="B Nazanin" w:hint="cs"/>
                <w:sz w:val="28"/>
                <w:szCs w:val="28"/>
                <w:rtl/>
                <w:lang w:bidi="fa-IR"/>
              </w:rPr>
              <w:t>90/1</w:t>
            </w:r>
            <w:r>
              <w:rPr>
                <w:rFonts w:cs="Times New Roman" w:hint="cs"/>
                <w:sz w:val="28"/>
                <w:szCs w:val="28"/>
                <w:rtl/>
                <w:lang w:bidi="fa-IR"/>
              </w:rPr>
              <w:t>$</w:t>
            </w:r>
          </w:p>
        </w:tc>
        <w:tc>
          <w:tcPr>
            <w:tcW w:w="1620" w:type="dxa"/>
          </w:tcPr>
          <w:p w:rsidR="00FB2EFC" w:rsidRPr="006714C2" w:rsidRDefault="006714C2" w:rsidP="006714C2">
            <w:pPr>
              <w:pStyle w:val="ListParagraph"/>
              <w:tabs>
                <w:tab w:val="right" w:pos="90"/>
              </w:tabs>
              <w:bidi/>
              <w:ind w:left="0"/>
              <w:jc w:val="both"/>
              <w:rPr>
                <w:rFonts w:cs="Times New Roman"/>
                <w:sz w:val="28"/>
                <w:szCs w:val="28"/>
                <w:rtl/>
                <w:lang w:bidi="fa-IR"/>
              </w:rPr>
            </w:pPr>
            <w:r>
              <w:rPr>
                <w:rFonts w:cs="B Nazanin" w:hint="cs"/>
                <w:sz w:val="28"/>
                <w:szCs w:val="28"/>
                <w:rtl/>
                <w:lang w:bidi="fa-IR"/>
              </w:rPr>
              <w:t>40/2</w:t>
            </w:r>
            <w:r>
              <w:rPr>
                <w:rFonts w:cs="Times New Roman" w:hint="cs"/>
                <w:sz w:val="28"/>
                <w:szCs w:val="28"/>
                <w:rtl/>
                <w:lang w:bidi="fa-IR"/>
              </w:rPr>
              <w:t>$</w:t>
            </w:r>
          </w:p>
        </w:tc>
        <w:tc>
          <w:tcPr>
            <w:tcW w:w="1530" w:type="dxa"/>
          </w:tcPr>
          <w:p w:rsidR="00FB2EFC" w:rsidRPr="006714C2" w:rsidRDefault="006714C2" w:rsidP="006714C2">
            <w:pPr>
              <w:pStyle w:val="ListParagraph"/>
              <w:tabs>
                <w:tab w:val="right" w:pos="90"/>
              </w:tabs>
              <w:bidi/>
              <w:ind w:left="0"/>
              <w:jc w:val="both"/>
              <w:rPr>
                <w:rFonts w:cs="Times New Roman"/>
                <w:sz w:val="28"/>
                <w:szCs w:val="28"/>
                <w:rtl/>
                <w:lang w:bidi="fa-IR"/>
              </w:rPr>
            </w:pPr>
            <w:r>
              <w:rPr>
                <w:rFonts w:cs="B Nazanin" w:hint="cs"/>
                <w:sz w:val="28"/>
                <w:szCs w:val="28"/>
                <w:rtl/>
                <w:lang w:bidi="fa-IR"/>
              </w:rPr>
              <w:t>30/1</w:t>
            </w:r>
            <w:r>
              <w:rPr>
                <w:rFonts w:cs="Times New Roman" w:hint="cs"/>
                <w:sz w:val="28"/>
                <w:szCs w:val="28"/>
                <w:rtl/>
                <w:lang w:bidi="fa-IR"/>
              </w:rPr>
              <w:t>$</w:t>
            </w:r>
          </w:p>
        </w:tc>
        <w:tc>
          <w:tcPr>
            <w:tcW w:w="1980" w:type="dxa"/>
          </w:tcPr>
          <w:p w:rsidR="00FB2EFC" w:rsidRDefault="00FB2EFC" w:rsidP="006714C2">
            <w:pPr>
              <w:pStyle w:val="ListParagraph"/>
              <w:tabs>
                <w:tab w:val="right" w:pos="90"/>
              </w:tabs>
              <w:bidi/>
              <w:ind w:left="0"/>
              <w:jc w:val="both"/>
              <w:rPr>
                <w:rFonts w:cs="B Nazanin"/>
                <w:sz w:val="28"/>
                <w:szCs w:val="28"/>
                <w:rtl/>
                <w:lang w:bidi="fa-IR"/>
              </w:rPr>
            </w:pPr>
            <w:r>
              <w:rPr>
                <w:rFonts w:cs="B Nazanin" w:hint="cs"/>
                <w:sz w:val="28"/>
                <w:szCs w:val="28"/>
                <w:rtl/>
                <w:lang w:bidi="fa-IR"/>
              </w:rPr>
              <w:t>صورتحسابها</w:t>
            </w:r>
          </w:p>
        </w:tc>
      </w:tr>
      <w:tr w:rsidR="00FB2EFC" w:rsidTr="006714C2">
        <w:tc>
          <w:tcPr>
            <w:tcW w:w="1278" w:type="dxa"/>
          </w:tcPr>
          <w:p w:rsidR="00FB2EFC" w:rsidRPr="006714C2" w:rsidRDefault="006714C2" w:rsidP="006714C2">
            <w:pPr>
              <w:pStyle w:val="ListParagraph"/>
              <w:tabs>
                <w:tab w:val="right" w:pos="90"/>
              </w:tabs>
              <w:bidi/>
              <w:ind w:left="0"/>
              <w:jc w:val="both"/>
              <w:rPr>
                <w:rFonts w:cs="Times New Roman"/>
                <w:sz w:val="28"/>
                <w:szCs w:val="28"/>
                <w:rtl/>
                <w:lang w:bidi="fa-IR"/>
              </w:rPr>
            </w:pPr>
            <w:r>
              <w:rPr>
                <w:rFonts w:cs="B Nazanin" w:hint="cs"/>
                <w:sz w:val="28"/>
                <w:szCs w:val="28"/>
                <w:rtl/>
                <w:lang w:bidi="fa-IR"/>
              </w:rPr>
              <w:t>40/2</w:t>
            </w:r>
            <w:r>
              <w:rPr>
                <w:rFonts w:cs="Times New Roman" w:hint="cs"/>
                <w:sz w:val="28"/>
                <w:szCs w:val="28"/>
                <w:rtl/>
                <w:lang w:bidi="fa-IR"/>
              </w:rPr>
              <w:t>$</w:t>
            </w:r>
          </w:p>
        </w:tc>
        <w:tc>
          <w:tcPr>
            <w:tcW w:w="1620" w:type="dxa"/>
          </w:tcPr>
          <w:p w:rsidR="00FB2EFC" w:rsidRPr="006714C2" w:rsidRDefault="006714C2" w:rsidP="006714C2">
            <w:pPr>
              <w:pStyle w:val="ListParagraph"/>
              <w:tabs>
                <w:tab w:val="right" w:pos="90"/>
              </w:tabs>
              <w:bidi/>
              <w:ind w:left="0"/>
              <w:jc w:val="both"/>
              <w:rPr>
                <w:rFonts w:cs="Times New Roman"/>
                <w:sz w:val="28"/>
                <w:szCs w:val="28"/>
                <w:rtl/>
                <w:lang w:bidi="fa-IR"/>
              </w:rPr>
            </w:pPr>
            <w:r>
              <w:rPr>
                <w:rFonts w:cs="B Nazanin" w:hint="cs"/>
                <w:sz w:val="28"/>
                <w:szCs w:val="28"/>
                <w:rtl/>
                <w:lang w:bidi="fa-IR"/>
              </w:rPr>
              <w:t>20/2</w:t>
            </w:r>
            <w:r>
              <w:rPr>
                <w:rFonts w:cs="Times New Roman" w:hint="cs"/>
                <w:sz w:val="28"/>
                <w:szCs w:val="28"/>
                <w:rtl/>
                <w:lang w:bidi="fa-IR"/>
              </w:rPr>
              <w:t>$</w:t>
            </w:r>
          </w:p>
        </w:tc>
        <w:tc>
          <w:tcPr>
            <w:tcW w:w="1530" w:type="dxa"/>
          </w:tcPr>
          <w:p w:rsidR="00FB2EFC" w:rsidRPr="006714C2" w:rsidRDefault="006714C2" w:rsidP="006714C2">
            <w:pPr>
              <w:pStyle w:val="ListParagraph"/>
              <w:tabs>
                <w:tab w:val="right" w:pos="90"/>
              </w:tabs>
              <w:bidi/>
              <w:ind w:left="0"/>
              <w:jc w:val="both"/>
              <w:rPr>
                <w:rFonts w:cs="Times New Roman"/>
                <w:sz w:val="28"/>
                <w:szCs w:val="28"/>
                <w:rtl/>
                <w:lang w:bidi="fa-IR"/>
              </w:rPr>
            </w:pPr>
            <w:r>
              <w:rPr>
                <w:rFonts w:cs="B Nazanin" w:hint="cs"/>
                <w:sz w:val="28"/>
                <w:szCs w:val="28"/>
                <w:rtl/>
                <w:lang w:bidi="fa-IR"/>
              </w:rPr>
              <w:t>00/1</w:t>
            </w:r>
            <w:r>
              <w:rPr>
                <w:rFonts w:cs="Times New Roman" w:hint="cs"/>
                <w:sz w:val="28"/>
                <w:szCs w:val="28"/>
                <w:rtl/>
                <w:lang w:bidi="fa-IR"/>
              </w:rPr>
              <w:t>$</w:t>
            </w:r>
          </w:p>
        </w:tc>
        <w:tc>
          <w:tcPr>
            <w:tcW w:w="1980" w:type="dxa"/>
          </w:tcPr>
          <w:p w:rsidR="00FB2EFC" w:rsidRDefault="00FB2EFC" w:rsidP="006714C2">
            <w:pPr>
              <w:pStyle w:val="ListParagraph"/>
              <w:tabs>
                <w:tab w:val="right" w:pos="90"/>
              </w:tabs>
              <w:bidi/>
              <w:ind w:left="0"/>
              <w:jc w:val="both"/>
              <w:rPr>
                <w:rFonts w:cs="B Nazanin"/>
                <w:sz w:val="28"/>
                <w:szCs w:val="28"/>
                <w:rtl/>
                <w:lang w:bidi="fa-IR"/>
              </w:rPr>
            </w:pPr>
            <w:r>
              <w:rPr>
                <w:rFonts w:cs="B Nazanin" w:hint="cs"/>
                <w:sz w:val="28"/>
                <w:szCs w:val="28"/>
                <w:rtl/>
                <w:lang w:bidi="fa-IR"/>
              </w:rPr>
              <w:t>وجوه نقد دریافتی</w:t>
            </w:r>
          </w:p>
        </w:tc>
      </w:tr>
    </w:tbl>
    <w:p w:rsidR="00F02E68" w:rsidRDefault="006714C2" w:rsidP="00FB2EFC">
      <w:pPr>
        <w:pStyle w:val="ListParagraph"/>
        <w:tabs>
          <w:tab w:val="right" w:pos="90"/>
        </w:tabs>
        <w:bidi/>
        <w:ind w:left="0"/>
        <w:jc w:val="both"/>
        <w:rPr>
          <w:rFonts w:cs="B Nazanin"/>
          <w:sz w:val="28"/>
          <w:szCs w:val="28"/>
          <w:rtl/>
          <w:lang w:bidi="fa-IR"/>
        </w:rPr>
      </w:pPr>
      <w:r>
        <w:rPr>
          <w:rFonts w:cs="B Nazanin" w:hint="cs"/>
          <w:sz w:val="28"/>
          <w:szCs w:val="28"/>
          <w:rtl/>
          <w:lang w:bidi="fa-IR"/>
        </w:rPr>
        <w:t>براساس مراحل پیشرفت کار 30% در سال اول و 65% در سال دوم و 100% در سال سوم تکمیل شده است. تمام فصلهای دفتر روزنامه را برای سه سال به شیوه های مختلف تهیه کنید. از ساخت و ساز در جریان استفاده کنید واز حسابهای تعدیل کننده نیزاستفاده کنید.ونیزخلاصه ای از حسابهای مختلف که در صورتهای مالی نیاز است آماده کنید.</w:t>
      </w:r>
    </w:p>
    <w:p w:rsidR="00F02E68" w:rsidRDefault="00F02E68" w:rsidP="00F02E68">
      <w:pPr>
        <w:pStyle w:val="ListParagraph"/>
        <w:tabs>
          <w:tab w:val="right" w:pos="90"/>
        </w:tabs>
        <w:bidi/>
        <w:ind w:left="0"/>
        <w:jc w:val="both"/>
        <w:rPr>
          <w:rFonts w:cs="B Nazanin"/>
          <w:sz w:val="28"/>
          <w:szCs w:val="28"/>
          <w:rtl/>
          <w:lang w:bidi="fa-IR"/>
        </w:rPr>
      </w:pPr>
    </w:p>
    <w:p w:rsidR="00F02E68" w:rsidRDefault="00F02E68" w:rsidP="00F02E68">
      <w:pPr>
        <w:pStyle w:val="ListParagraph"/>
        <w:tabs>
          <w:tab w:val="right" w:pos="90"/>
        </w:tabs>
        <w:bidi/>
        <w:ind w:left="0"/>
        <w:jc w:val="both"/>
        <w:rPr>
          <w:rFonts w:cs="B Nazanin"/>
          <w:sz w:val="28"/>
          <w:szCs w:val="28"/>
          <w:rtl/>
          <w:lang w:bidi="fa-IR"/>
        </w:rPr>
      </w:pPr>
    </w:p>
    <w:p w:rsidR="00FB2EFC" w:rsidRDefault="006714C2" w:rsidP="00F02E68">
      <w:pPr>
        <w:pStyle w:val="ListParagraph"/>
        <w:tabs>
          <w:tab w:val="right" w:pos="90"/>
        </w:tabs>
        <w:bidi/>
        <w:ind w:left="0"/>
        <w:jc w:val="both"/>
        <w:rPr>
          <w:rFonts w:cs="B Nazanin"/>
          <w:sz w:val="28"/>
          <w:szCs w:val="28"/>
          <w:rtl/>
          <w:lang w:bidi="fa-IR"/>
        </w:rPr>
      </w:pPr>
      <w:r>
        <w:rPr>
          <w:rFonts w:cs="B Nazanin"/>
          <w:sz w:val="28"/>
          <w:szCs w:val="28"/>
          <w:rtl/>
          <w:lang w:bidi="fa-IR"/>
        </w:rPr>
        <w:lastRenderedPageBreak/>
        <w:br w:type="textWrapping" w:clear="all"/>
      </w:r>
      <w:r w:rsidR="00F02E68">
        <w:rPr>
          <w:rFonts w:cs="B Nazanin" w:hint="cs"/>
          <w:noProof/>
          <w:sz w:val="28"/>
          <w:szCs w:val="28"/>
          <w:lang w:bidi="fa-IR"/>
        </w:rPr>
        <w:drawing>
          <wp:inline distT="0" distB="0" distL="0" distR="0">
            <wp:extent cx="3514725" cy="2038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2038350"/>
                    </a:xfrm>
                    <a:prstGeom prst="rect">
                      <a:avLst/>
                    </a:prstGeom>
                    <a:noFill/>
                    <a:ln>
                      <a:noFill/>
                    </a:ln>
                  </pic:spPr>
                </pic:pic>
              </a:graphicData>
            </a:graphic>
          </wp:inline>
        </w:drawing>
      </w:r>
    </w:p>
    <w:p w:rsidR="00F02E68" w:rsidRDefault="00F02E68" w:rsidP="00F02E68">
      <w:pPr>
        <w:pStyle w:val="ListParagraph"/>
        <w:numPr>
          <w:ilvl w:val="0"/>
          <w:numId w:val="3"/>
        </w:numPr>
        <w:tabs>
          <w:tab w:val="right" w:pos="90"/>
        </w:tabs>
        <w:bidi/>
        <w:jc w:val="both"/>
        <w:rPr>
          <w:rFonts w:cs="B Nazanin"/>
          <w:sz w:val="28"/>
          <w:szCs w:val="28"/>
          <w:lang w:bidi="fa-IR"/>
        </w:rPr>
      </w:pPr>
      <w:r>
        <w:rPr>
          <w:rFonts w:cs="B Nazanin" w:hint="cs"/>
          <w:sz w:val="28"/>
          <w:szCs w:val="28"/>
          <w:rtl/>
          <w:lang w:bidi="fa-IR"/>
        </w:rPr>
        <w:t xml:space="preserve">وقتی شرکت از سیستم </w:t>
      </w:r>
      <w:r>
        <w:rPr>
          <w:rFonts w:cs="B Nazanin"/>
          <w:sz w:val="28"/>
          <w:szCs w:val="28"/>
          <w:lang w:bidi="fa-IR"/>
        </w:rPr>
        <w:t>IFRS</w:t>
      </w:r>
      <w:r>
        <w:rPr>
          <w:rFonts w:cs="B Nazanin" w:hint="cs"/>
          <w:sz w:val="28"/>
          <w:szCs w:val="28"/>
          <w:rtl/>
          <w:lang w:bidi="fa-IR"/>
        </w:rPr>
        <w:t xml:space="preserve"> استفاده کند و ملاک آن استانداردهای حسابداری است و شرایط برای استفاده از درصد پیشرفت کار وجود دارد.از روش درآمد-هزینه استفاده میکند.</w:t>
      </w:r>
    </w:p>
    <w:p w:rsidR="00F02E68" w:rsidRDefault="00F02E68" w:rsidP="00F02E68">
      <w:pPr>
        <w:pStyle w:val="ListParagraph"/>
        <w:numPr>
          <w:ilvl w:val="0"/>
          <w:numId w:val="3"/>
        </w:numPr>
        <w:tabs>
          <w:tab w:val="right" w:pos="90"/>
        </w:tabs>
        <w:bidi/>
        <w:jc w:val="both"/>
        <w:rPr>
          <w:rFonts w:cs="B Nazanin"/>
          <w:sz w:val="28"/>
          <w:szCs w:val="28"/>
          <w:lang w:bidi="fa-IR"/>
        </w:rPr>
      </w:pPr>
      <w:r>
        <w:rPr>
          <w:rFonts w:cs="B Nazanin" w:hint="cs"/>
          <w:sz w:val="28"/>
          <w:szCs w:val="28"/>
          <w:rtl/>
          <w:lang w:bidi="fa-IR"/>
        </w:rPr>
        <w:t xml:space="preserve">شرکت از </w:t>
      </w:r>
      <w:r>
        <w:rPr>
          <w:rFonts w:cs="B Nazanin"/>
          <w:sz w:val="28"/>
          <w:szCs w:val="28"/>
          <w:lang w:bidi="fa-IR"/>
        </w:rPr>
        <w:t>IFRS</w:t>
      </w:r>
      <w:r>
        <w:rPr>
          <w:rFonts w:cs="B Nazanin" w:hint="cs"/>
          <w:sz w:val="28"/>
          <w:szCs w:val="28"/>
          <w:rtl/>
          <w:lang w:bidi="fa-IR"/>
        </w:rPr>
        <w:t xml:space="preserve"> استفاده میکند و شرایط استفاده از درصد پیشرفت کار وجود ندارد و شرکت نمیتواند به میزان قابل اعتمادی درآمدها را پیش بینی کند مگر در سال آخر.</w:t>
      </w:r>
    </w:p>
    <w:p w:rsidR="00F02E68" w:rsidRDefault="00F02E68" w:rsidP="00F02E68">
      <w:pPr>
        <w:tabs>
          <w:tab w:val="right" w:pos="90"/>
        </w:tabs>
        <w:bidi/>
        <w:ind w:left="360"/>
        <w:jc w:val="both"/>
        <w:rPr>
          <w:rFonts w:cs="B Nazanin"/>
          <w:sz w:val="28"/>
          <w:szCs w:val="28"/>
          <w:rtl/>
          <w:lang w:bidi="fa-IR"/>
        </w:rPr>
      </w:pPr>
      <w:r>
        <w:rPr>
          <w:rFonts w:cs="B Nazanin" w:hint="cs"/>
          <w:sz w:val="28"/>
          <w:szCs w:val="28"/>
          <w:rtl/>
          <w:lang w:bidi="fa-IR"/>
        </w:rPr>
        <w:t>در حالت دوم شرکت باید شناسایی درآمد را معادل هزینه انجام دهد.</w:t>
      </w:r>
    </w:p>
    <w:p w:rsidR="00F02E68" w:rsidRPr="00F02E68" w:rsidRDefault="00F02E68" w:rsidP="00F02E68">
      <w:pPr>
        <w:tabs>
          <w:tab w:val="right" w:pos="90"/>
        </w:tabs>
        <w:bidi/>
        <w:ind w:left="360"/>
        <w:jc w:val="right"/>
        <w:rPr>
          <w:rFonts w:cs="B Nazanin"/>
          <w:sz w:val="28"/>
          <w:szCs w:val="28"/>
          <w:rtl/>
          <w:lang w:bidi="fa-IR"/>
        </w:rPr>
      </w:pPr>
      <w:r>
        <w:rPr>
          <w:rFonts w:cs="B Nazanin" w:hint="cs"/>
          <w:sz w:val="28"/>
          <w:szCs w:val="28"/>
          <w:rtl/>
          <w:lang w:bidi="fa-IR"/>
        </w:rPr>
        <w:t>بهاره شاهوردی</w:t>
      </w:r>
      <w:r w:rsidR="00BD389A">
        <w:rPr>
          <w:rFonts w:cs="B Nazanin" w:hint="cs"/>
          <w:sz w:val="28"/>
          <w:szCs w:val="28"/>
          <w:rtl/>
          <w:lang w:bidi="fa-IR"/>
        </w:rPr>
        <w:t xml:space="preserve">     </w:t>
      </w:r>
    </w:p>
    <w:p w:rsidR="00CF0628" w:rsidRPr="00A77DA0" w:rsidRDefault="00CF0628" w:rsidP="00CF0628">
      <w:pPr>
        <w:pStyle w:val="ListParagraph"/>
        <w:tabs>
          <w:tab w:val="right" w:pos="90"/>
        </w:tabs>
        <w:bidi/>
        <w:ind w:left="0"/>
        <w:jc w:val="both"/>
        <w:rPr>
          <w:rFonts w:cs="B Nazanin"/>
          <w:sz w:val="28"/>
          <w:szCs w:val="28"/>
          <w:rtl/>
          <w:lang w:bidi="fa-IR"/>
        </w:rPr>
      </w:pPr>
    </w:p>
    <w:sectPr w:rsidR="00CF0628" w:rsidRPr="00A77DA0" w:rsidSect="00974D80">
      <w:pgSz w:w="12240" w:h="15840"/>
      <w:pgMar w:top="450" w:right="720" w:bottom="18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8F6" w:rsidRDefault="00C848F6" w:rsidP="00974D80">
      <w:pPr>
        <w:spacing w:after="0" w:line="240" w:lineRule="auto"/>
      </w:pPr>
      <w:r>
        <w:separator/>
      </w:r>
    </w:p>
  </w:endnote>
  <w:endnote w:type="continuationSeparator" w:id="0">
    <w:p w:rsidR="00C848F6" w:rsidRDefault="00C848F6" w:rsidP="0097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8F6" w:rsidRDefault="00C848F6" w:rsidP="00974D80">
      <w:pPr>
        <w:spacing w:after="0" w:line="240" w:lineRule="auto"/>
      </w:pPr>
      <w:r>
        <w:separator/>
      </w:r>
    </w:p>
  </w:footnote>
  <w:footnote w:type="continuationSeparator" w:id="0">
    <w:p w:rsidR="00C848F6" w:rsidRDefault="00C848F6" w:rsidP="00974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B47"/>
    <w:multiLevelType w:val="hybridMultilevel"/>
    <w:tmpl w:val="73FE3C74"/>
    <w:lvl w:ilvl="0" w:tplc="061CB8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34237"/>
    <w:multiLevelType w:val="hybridMultilevel"/>
    <w:tmpl w:val="E7486038"/>
    <w:lvl w:ilvl="0" w:tplc="43903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A4761"/>
    <w:multiLevelType w:val="hybridMultilevel"/>
    <w:tmpl w:val="4C48D0E8"/>
    <w:lvl w:ilvl="0" w:tplc="1D98B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F7"/>
    <w:rsid w:val="000B11C2"/>
    <w:rsid w:val="000F02E1"/>
    <w:rsid w:val="00262632"/>
    <w:rsid w:val="0027597A"/>
    <w:rsid w:val="00372A99"/>
    <w:rsid w:val="00483F6A"/>
    <w:rsid w:val="005B7E7B"/>
    <w:rsid w:val="00601F62"/>
    <w:rsid w:val="006714C2"/>
    <w:rsid w:val="008947F7"/>
    <w:rsid w:val="008D333C"/>
    <w:rsid w:val="00933FDC"/>
    <w:rsid w:val="00974D80"/>
    <w:rsid w:val="00A1062A"/>
    <w:rsid w:val="00A77DA0"/>
    <w:rsid w:val="00BD389A"/>
    <w:rsid w:val="00C4438F"/>
    <w:rsid w:val="00C725AE"/>
    <w:rsid w:val="00C848F6"/>
    <w:rsid w:val="00CF0628"/>
    <w:rsid w:val="00DE56CB"/>
    <w:rsid w:val="00F02E68"/>
    <w:rsid w:val="00F53439"/>
    <w:rsid w:val="00FB2EFC"/>
    <w:rsid w:val="00FE00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77750-0F83-48B5-B92B-0CE80265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4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7F7"/>
    <w:rPr>
      <w:rFonts w:ascii="Tahoma" w:hAnsi="Tahoma" w:cs="Tahoma"/>
      <w:sz w:val="16"/>
      <w:szCs w:val="16"/>
    </w:rPr>
  </w:style>
  <w:style w:type="paragraph" w:styleId="ListParagraph">
    <w:name w:val="List Paragraph"/>
    <w:basedOn w:val="Normal"/>
    <w:uiPriority w:val="34"/>
    <w:qFormat/>
    <w:rsid w:val="008D333C"/>
    <w:pPr>
      <w:ind w:left="720"/>
      <w:contextualSpacing/>
    </w:pPr>
  </w:style>
  <w:style w:type="paragraph" w:styleId="Header">
    <w:name w:val="header"/>
    <w:basedOn w:val="Normal"/>
    <w:link w:val="HeaderChar"/>
    <w:uiPriority w:val="99"/>
    <w:unhideWhenUsed/>
    <w:rsid w:val="00974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D80"/>
  </w:style>
  <w:style w:type="paragraph" w:styleId="Footer">
    <w:name w:val="footer"/>
    <w:basedOn w:val="Normal"/>
    <w:link w:val="FooterChar"/>
    <w:uiPriority w:val="99"/>
    <w:unhideWhenUsed/>
    <w:rsid w:val="00974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D80"/>
  </w:style>
  <w:style w:type="table" w:styleId="TableGrid">
    <w:name w:val="Table Grid"/>
    <w:basedOn w:val="TableNormal"/>
    <w:uiPriority w:val="59"/>
    <w:rsid w:val="000B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dc:creator>
  <cp:lastModifiedBy>saeed vaezi</cp:lastModifiedBy>
  <cp:revision>2</cp:revision>
  <cp:lastPrinted>2015-12-10T18:11:00Z</cp:lastPrinted>
  <dcterms:created xsi:type="dcterms:W3CDTF">2015-12-14T19:29:00Z</dcterms:created>
  <dcterms:modified xsi:type="dcterms:W3CDTF">2015-12-14T19:29:00Z</dcterms:modified>
</cp:coreProperties>
</file>