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1035" w:right="-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9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9525"/>
                          <a:chOff x="1917000" y="3775225"/>
                          <a:chExt cx="6858000" cy="9875"/>
                        </a:xfrm>
                      </wpg:grpSpPr>
                      <wpg:grpSp>
                        <wpg:cNvGrpSpPr/>
                        <wpg:grpSpPr>
                          <a:xfrm>
                            <a:off x="1917000" y="3775238"/>
                            <a:ext cx="6858000" cy="9525"/>
                            <a:chOff x="0" y="0"/>
                            <a:chExt cx="6858000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08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6868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95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46.99999999999994" w:lineRule="auto"/>
        <w:rPr/>
      </w:pPr>
      <w:r w:rsidDel="00000000" w:rsidR="00000000" w:rsidRPr="00000000">
        <w:rPr>
          <w:rtl w:val="0"/>
        </w:rPr>
        <w:t xml:space="preserve">Solidity 13 November Assignment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7" w:lineRule="auto"/>
        <w:ind w:left="240" w:right="0" w:firstLine="0"/>
        <w:jc w:val="left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252518"/>
          <w:sz w:val="24"/>
          <w:szCs w:val="24"/>
          <w:rtl w:val="0"/>
        </w:rPr>
        <w:t xml:space="preserve">Q- Remove array element by shifting elements from right to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54" w:line="372" w:lineRule="auto"/>
        <w:ind w:left="240" w:right="0" w:firstLine="0"/>
        <w:jc w:val="left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252518"/>
          <w:sz w:val="24"/>
          <w:szCs w:val="24"/>
          <w:rtl w:val="0"/>
        </w:rPr>
        <w:t xml:space="preserve">remove(n) in the comments below indicates remove elements from the nth index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240" w:right="0" w:firstLine="0"/>
        <w:jc w:val="left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252518"/>
          <w:sz w:val="24"/>
          <w:szCs w:val="24"/>
          <w:rtl w:val="0"/>
        </w:rPr>
        <w:t xml:space="preserve">examples of suggested inputs and outputs-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7"/>
        </w:tabs>
        <w:spacing w:after="0" w:before="149" w:line="240" w:lineRule="auto"/>
        <w:ind w:left="24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 xml:space="preserve">// [1, 2, 3] -- remove(1) --&gt; [1, 3, 3] --&gt; [1,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7"/>
        </w:tabs>
        <w:spacing w:after="0" w:before="119" w:line="360" w:lineRule="auto"/>
        <w:ind w:left="240" w:right="232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 xml:space="preserve">// [1, 2, 3, 4, 5, 6] -- remove(2) --&gt; [1, 2, 4, 5, 6, 6] --&gt; [1, 2, 4,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 xml:space="preserve">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360" w:lineRule="auto"/>
        <w:ind w:left="240" w:right="106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 xml:space="preserve">// [1, 2, 3, 4, 5, 6] -- remove(0) --&gt; [2, 3, 4, 5, 6, 6] --&gt; [2, 3, 4,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 xml:space="preserve">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e5e54"/>
          <w:sz w:val="21"/>
          <w:szCs w:val="21"/>
          <w:u w:val="none"/>
          <w:shd w:fill="f5f5f5" w:val="clear"/>
          <w:vertAlign w:val="baseline"/>
          <w:rtl w:val="0"/>
        </w:rPr>
        <w:t xml:space="preserve">// [1] -- remove(0) --&gt; [1] --&gt; []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i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i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i w:val="1"/>
          <w:color w:val="5e5e54"/>
          <w:sz w:val="21"/>
          <w:szCs w:val="21"/>
          <w:shd w:fill="f5f5f5" w:val="clear"/>
          <w:rtl w:val="0"/>
        </w:rPr>
        <w:t xml:space="preserve">—---------------Answer —------------------------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i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//SPDX-License-Identifier: MIT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pragma solidity ^0.8.3;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contract ArrayShift{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uint[] public arr;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function example() public{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arr = [1,2,3];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delete arr[1]; // [1,0,3]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// [1,2,3] --- remove(1) ---&gt; [1,3,3] --&gt; [1,3]</w:t>
      </w:r>
    </w:p>
    <w:p w:rsidR="00000000" w:rsidDel="00000000" w:rsidP="00000000" w:rsidRDefault="00000000" w:rsidRPr="00000000" w14:paraId="0000001C">
      <w:pPr>
        <w:tabs>
          <w:tab w:val="left" w:pos="617"/>
        </w:tabs>
        <w:spacing w:before="119" w:line="360" w:lineRule="auto"/>
        <w:ind w:left="240" w:right="232" w:firstLine="0"/>
        <w:rPr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e5e54"/>
          <w:sz w:val="21"/>
          <w:szCs w:val="21"/>
          <w:shd w:fill="f5f5f5" w:val="clear"/>
          <w:rtl w:val="0"/>
        </w:rPr>
        <w:tab/>
      </w:r>
      <w:r w:rsidDel="00000000" w:rsidR="00000000" w:rsidRPr="00000000">
        <w:rPr>
          <w:b w:val="1"/>
          <w:i w:val="1"/>
          <w:color w:val="5e5e54"/>
          <w:sz w:val="21"/>
          <w:szCs w:val="21"/>
          <w:shd w:fill="f5f5f5" w:val="clear"/>
          <w:rtl w:val="0"/>
        </w:rPr>
        <w:t xml:space="preserve">// [1, 2, 3, 4, 5, 6] -- remove(2) --&gt; [1, 2, 4, 5, 6, 6] --&gt; [1, 2, 4,</w:t>
      </w:r>
      <w:r w:rsidDel="00000000" w:rsidR="00000000" w:rsidRPr="00000000">
        <w:rPr>
          <w:b w:val="1"/>
          <w:i w:val="1"/>
          <w:color w:val="5e5e5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color w:val="5e5e54"/>
          <w:sz w:val="21"/>
          <w:szCs w:val="21"/>
          <w:shd w:fill="f5f5f5" w:val="clear"/>
          <w:rtl w:val="0"/>
        </w:rPr>
        <w:t xml:space="preserve">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43"/>
        </w:tabs>
        <w:spacing w:line="360" w:lineRule="auto"/>
        <w:ind w:left="240" w:right="106" w:firstLine="0"/>
        <w:rPr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e5e54"/>
          <w:sz w:val="21"/>
          <w:szCs w:val="21"/>
          <w:shd w:fill="f5f5f5" w:val="clear"/>
          <w:rtl w:val="0"/>
        </w:rPr>
        <w:tab/>
      </w:r>
      <w:r w:rsidDel="00000000" w:rsidR="00000000" w:rsidRPr="00000000">
        <w:rPr>
          <w:b w:val="1"/>
          <w:i w:val="1"/>
          <w:color w:val="5e5e54"/>
          <w:sz w:val="21"/>
          <w:szCs w:val="21"/>
          <w:shd w:fill="f5f5f5" w:val="clear"/>
          <w:rtl w:val="0"/>
        </w:rPr>
        <w:t xml:space="preserve">// [1, 2, 3, 4, 5, 6] -- remove(0) --&gt; [2, 3, 4, 5, 6, 6] --&gt; [2, 3, 4,</w:t>
      </w:r>
      <w:r w:rsidDel="00000000" w:rsidR="00000000" w:rsidRPr="00000000">
        <w:rPr>
          <w:b w:val="1"/>
          <w:i w:val="1"/>
          <w:color w:val="5e5e5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color w:val="5e5e54"/>
          <w:sz w:val="21"/>
          <w:szCs w:val="21"/>
          <w:shd w:fill="f5f5f5" w:val="clear"/>
          <w:rtl w:val="0"/>
        </w:rPr>
        <w:t xml:space="preserve">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43"/>
        </w:tabs>
        <w:ind w:left="240" w:firstLine="0"/>
        <w:rPr>
          <w:b w:val="1"/>
          <w:i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e5e54"/>
          <w:sz w:val="21"/>
          <w:szCs w:val="21"/>
          <w:shd w:fill="f5f5f5" w:val="clear"/>
          <w:rtl w:val="0"/>
        </w:rPr>
        <w:tab/>
      </w:r>
      <w:r w:rsidDel="00000000" w:rsidR="00000000" w:rsidRPr="00000000">
        <w:rPr>
          <w:b w:val="1"/>
          <w:i w:val="1"/>
          <w:color w:val="5e5e54"/>
          <w:sz w:val="21"/>
          <w:szCs w:val="21"/>
          <w:shd w:fill="f5f5f5" w:val="clear"/>
          <w:rtl w:val="0"/>
        </w:rPr>
        <w:t xml:space="preserve">// [1] -- remove(0) --&gt; [1] --&gt; []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function remove(uint _index) public{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require (_index &lt; arr.length, "index out of bound");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for (uint i = _index; i &lt; arr.length - 1; i++){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    arr[i] = arr[i+1];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arr.pop();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function test() external{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arr = [1,2,3,4,5];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remove(2); // [1,2,4,5]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assert (arr[0] == 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assert (arr[1] == 2);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assert (arr[2] == 4);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assert (arr[3] == 5);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assert (arr.length == 4);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arr = [1];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remove(0); //[]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    assert(arr.length == 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Deployed contract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</w:rPr>
        <w:drawing>
          <wp:inline distB="114300" distT="114300" distL="114300" distR="114300">
            <wp:extent cx="415290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  <w:rtl w:val="0"/>
        </w:rPr>
        <w:t xml:space="preserve">test succeeded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240" w:right="0" w:firstLine="0"/>
        <w:jc w:val="left"/>
        <w:rPr>
          <w:b w:val="1"/>
          <w:color w:val="5e5e5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5e5e54"/>
          <w:sz w:val="21"/>
          <w:szCs w:val="21"/>
          <w:shd w:fill="f5f5f5" w:val="clear"/>
        </w:rPr>
        <w:drawing>
          <wp:inline distB="114300" distT="114300" distL="114300" distR="114300">
            <wp:extent cx="5110163" cy="168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6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1240" w:left="1680" w:right="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Times New Roman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3041" w:right="507" w:hanging="1083"/>
    </w:pPr>
    <w:rPr>
      <w:rFonts w:ascii="Gill Sans" w:cs="Gill Sans" w:eastAsia="Gill Sans" w:hAnsi="Gill Sans"/>
      <w:b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ourier New" w:cs="Courier New" w:eastAsia="Courier New" w:hAnsi="Courier New"/>
      <w:b w:val="1"/>
      <w:bCs w:val="1"/>
      <w:i w:val="1"/>
      <w:iCs w:val="1"/>
      <w:sz w:val="21"/>
      <w:szCs w:val="21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00"/>
      <w:ind w:left="3041" w:right="507" w:hanging="1083"/>
    </w:pPr>
    <w:rPr>
      <w:rFonts w:ascii="Gill Sans MT" w:cs="Gill Sans MT" w:eastAsia="Gill Sans MT" w:hAnsi="Gill Sans MT"/>
      <w:b w:val="1"/>
      <w:bCs w:val="1"/>
      <w:sz w:val="48"/>
      <w:szCs w:val="4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5FQEiJqT4i6A5EbJCj4Glyljw==">AMUW2mVKLRskladxEUxvgDO31qjsfWH7TFM/TTq+8LAxJZG4WmbjhM0TrSdYvf2OH3K5mXityxgIVQTR/FKHh3yT0qgVqNJoqYDrXXKLCkCHiSDkfrYz720=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2022-11-19T01:35:56Z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