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2682" w14:textId="77777777" w:rsidR="0094319A" w:rsidRDefault="0094319A" w:rsidP="00953A2E">
      <w:pPr>
        <w:bidi/>
        <w:rPr>
          <w:rFonts w:hint="eastAsia"/>
        </w:rPr>
      </w:pPr>
    </w:p>
    <w:p w14:paraId="68141234" w14:textId="77777777" w:rsidR="0094319A" w:rsidRDefault="0094319A" w:rsidP="00953A2E">
      <w:pPr>
        <w:bidi/>
        <w:rPr>
          <w:rFonts w:hint="eastAsia"/>
        </w:rPr>
      </w:pPr>
    </w:p>
    <w:p w14:paraId="650B51F2" w14:textId="77777777" w:rsidR="0094319A" w:rsidRDefault="0094319A" w:rsidP="00953A2E">
      <w:pPr>
        <w:bidi/>
        <w:rPr>
          <w:rFonts w:hint="eastAsia"/>
        </w:rPr>
      </w:pPr>
    </w:p>
    <w:p w14:paraId="7E5390D2" w14:textId="77777777" w:rsidR="0094319A" w:rsidRDefault="0094319A" w:rsidP="00953A2E">
      <w:pPr>
        <w:bidi/>
        <w:rPr>
          <w:rFonts w:hint="eastAsia"/>
        </w:rPr>
      </w:pPr>
    </w:p>
    <w:p w14:paraId="66E7B54F" w14:textId="77777777" w:rsidR="0094319A" w:rsidRDefault="00000000" w:rsidP="00953A2E">
      <w:pPr>
        <w:bidi/>
        <w:spacing w:after="80"/>
        <w:jc w:val="center"/>
        <w:rPr>
          <w:rFonts w:hint="eastAsia"/>
        </w:rPr>
      </w:pPr>
      <w:r>
        <w:rPr>
          <w:rFonts w:cs="B Nazanin"/>
          <w:b/>
          <w:color w:val="1C5CAB"/>
          <w:sz w:val="24"/>
          <w:szCs w:val="24"/>
          <w:rtl/>
        </w:rPr>
        <w:t>راهنمای مطالعه و ارائه</w:t>
      </w:r>
    </w:p>
    <w:p w14:paraId="62237CA0" w14:textId="77777777" w:rsidR="0094319A" w:rsidRDefault="00000000" w:rsidP="00953A2E">
      <w:pPr>
        <w:bidi/>
        <w:spacing w:after="160"/>
        <w:jc w:val="center"/>
        <w:rPr>
          <w:rFonts w:hint="eastAsia"/>
        </w:rPr>
      </w:pPr>
      <w:r>
        <w:rPr>
          <w:rFonts w:ascii="B Titr" w:hAnsi="B Titr" w:cs="B Titr"/>
          <w:b/>
          <w:color w:val="0D366B"/>
          <w:sz w:val="48"/>
          <w:szCs w:val="48"/>
          <w:rtl/>
        </w:rPr>
        <w:t>توضیح کامل پروژه به زبان ساده</w:t>
      </w:r>
    </w:p>
    <w:p w14:paraId="0670F9AB" w14:textId="77777777" w:rsidR="0094319A" w:rsidRDefault="00000000" w:rsidP="00953A2E">
      <w:pPr>
        <w:bidi/>
        <w:spacing w:after="200"/>
        <w:jc w:val="center"/>
        <w:rPr>
          <w:rFonts w:hint="eastAsia"/>
        </w:rPr>
      </w:pPr>
      <w:r>
        <w:rPr>
          <w:rFonts w:cs="B Nazanin"/>
          <w:i/>
          <w:color w:val="5C5C58"/>
          <w:sz w:val="30"/>
          <w:szCs w:val="30"/>
          <w:rtl/>
        </w:rPr>
        <w:t>اثر پارامترهای نخ و پارچه بر آبرفتگی دوخت در پارچه‌های پنبه و پلی‌استر</w:t>
      </w:r>
    </w:p>
    <w:p w14:paraId="3726CC0B" w14:textId="77777777" w:rsidR="0094319A" w:rsidRDefault="00000000" w:rsidP="00953A2E">
      <w:pPr>
        <w:bidi/>
        <w:spacing w:after="600"/>
        <w:jc w:val="center"/>
        <w:rPr>
          <w:rFonts w:hint="eastAsia"/>
        </w:rPr>
      </w:pPr>
      <w:r>
        <w:rPr>
          <w:rFonts w:cs="B Nazanin"/>
          <w:color w:val="5C5C58"/>
          <w:szCs w:val="26"/>
          <w:rtl/>
        </w:rPr>
        <w:t>این سند برای آن نوشته شده است که پیش از ارائه، دقیقاً بدانید هر عدد، هر جدول و هر نمودار این پروژه چه می‌گوید، چگونه به دست آمده و اگر داور درباره‌ی آن پرسید چه باید پاسخ داد.</w:t>
      </w:r>
    </w:p>
    <w:p w14:paraId="666EA14E" w14:textId="77777777" w:rsidR="0094319A" w:rsidRDefault="00000000" w:rsidP="00953A2E">
      <w:pPr>
        <w:bidi/>
        <w:jc w:val="center"/>
        <w:rPr>
          <w:rFonts w:hint="eastAsia"/>
        </w:rPr>
      </w:pPr>
      <w:r>
        <w:rPr>
          <w:rFonts w:cs="B Nazanin"/>
          <w:color w:val="5C5C58"/>
          <w:sz w:val="23"/>
          <w:szCs w:val="23"/>
          <w:rtl/>
        </w:rPr>
        <w:t>تاریخ تهیه: 2026/09/03</w:t>
      </w:r>
    </w:p>
    <w:p w14:paraId="3D2F08F9" w14:textId="77777777" w:rsidR="0094319A" w:rsidRDefault="00000000" w:rsidP="00953A2E">
      <w:pPr>
        <w:bidi/>
        <w:rPr>
          <w:rFonts w:hint="eastAsia"/>
        </w:rPr>
      </w:pPr>
      <w:r>
        <w:br w:type="page"/>
      </w:r>
    </w:p>
    <w:p w14:paraId="507817EA" w14:textId="77777777" w:rsidR="0094319A" w:rsidRDefault="00000000" w:rsidP="00953A2E">
      <w:pPr>
        <w:bidi/>
        <w:spacing w:before="320"/>
        <w:rPr>
          <w:rFonts w:hint="eastAsia"/>
        </w:rPr>
      </w:pPr>
      <w:r>
        <w:rPr>
          <w:rFonts w:ascii="B Titr" w:hAnsi="B Titr" w:cs="B Titr"/>
          <w:b/>
          <w:color w:val="0D366B"/>
          <w:sz w:val="32"/>
          <w:szCs w:val="32"/>
          <w:rtl/>
        </w:rPr>
        <w:lastRenderedPageBreak/>
        <w:t>فهرست مطالب</w:t>
      </w:r>
    </w:p>
    <w:p w14:paraId="2A3A5595" w14:textId="77777777" w:rsidR="0094319A" w:rsidRDefault="00000000" w:rsidP="00953A2E">
      <w:pPr>
        <w:pStyle w:val="ListBullet"/>
        <w:bidi/>
        <w:spacing w:after="60"/>
        <w:rPr>
          <w:rFonts w:hint="eastAsia"/>
        </w:rPr>
      </w:pPr>
      <w:r>
        <w:rPr>
          <w:rFonts w:cs="B Nazanin"/>
          <w:szCs w:val="26"/>
          <w:rtl/>
        </w:rPr>
        <w:t>بخش 1: این پروژه درباره‌ی چیست؟</w:t>
      </w:r>
    </w:p>
    <w:p w14:paraId="1AF20C59" w14:textId="77777777" w:rsidR="0094319A" w:rsidRDefault="00000000" w:rsidP="00953A2E">
      <w:pPr>
        <w:pStyle w:val="ListBullet"/>
        <w:bidi/>
        <w:spacing w:after="60"/>
        <w:rPr>
          <w:rFonts w:hint="eastAsia"/>
        </w:rPr>
      </w:pPr>
      <w:r>
        <w:rPr>
          <w:rFonts w:cs="B Nazanin"/>
          <w:szCs w:val="26"/>
          <w:rtl/>
        </w:rPr>
        <w:t>بخش 2: فایل اکسل اولیه چه چیزی در خود داشت؟</w:t>
      </w:r>
    </w:p>
    <w:p w14:paraId="52D0764B" w14:textId="77777777" w:rsidR="0094319A" w:rsidRDefault="00000000" w:rsidP="00953A2E">
      <w:pPr>
        <w:pStyle w:val="ListBullet"/>
        <w:bidi/>
        <w:spacing w:after="60"/>
        <w:rPr>
          <w:rFonts w:hint="eastAsia"/>
        </w:rPr>
      </w:pPr>
      <w:r>
        <w:rPr>
          <w:rFonts w:cs="B Nazanin"/>
          <w:szCs w:val="26"/>
          <w:rtl/>
        </w:rPr>
        <w:t>بخش 3: طرح آزمایش: چرا دقیقاً ۳۶ نمونه؟</w:t>
      </w:r>
    </w:p>
    <w:p w14:paraId="2256EB6C" w14:textId="77777777" w:rsidR="0094319A" w:rsidRDefault="00000000" w:rsidP="00953A2E">
      <w:pPr>
        <w:pStyle w:val="ListBullet"/>
        <w:bidi/>
        <w:spacing w:after="60"/>
        <w:rPr>
          <w:rFonts w:hint="eastAsia"/>
        </w:rPr>
      </w:pPr>
      <w:r>
        <w:rPr>
          <w:rFonts w:cs="B Nazanin"/>
          <w:szCs w:val="26"/>
          <w:rtl/>
        </w:rPr>
        <w:t>بخش 4: متغیر پاسخ: «درصد آبرفت» چگونه محاسبه می‌شود؟</w:t>
      </w:r>
    </w:p>
    <w:p w14:paraId="7B924F58" w14:textId="77777777" w:rsidR="0094319A" w:rsidRDefault="00000000" w:rsidP="00953A2E">
      <w:pPr>
        <w:pStyle w:val="ListBullet"/>
        <w:bidi/>
        <w:spacing w:after="60"/>
        <w:rPr>
          <w:rFonts w:hint="eastAsia"/>
        </w:rPr>
      </w:pPr>
      <w:r>
        <w:rPr>
          <w:rFonts w:cs="B Nazanin"/>
          <w:szCs w:val="26"/>
          <w:rtl/>
        </w:rPr>
        <w:t>بخش 5: چه داده‌هایی کنار گذاشته شد و چرا؟</w:t>
      </w:r>
    </w:p>
    <w:p w14:paraId="36FADD41" w14:textId="77777777" w:rsidR="0094319A" w:rsidRDefault="00000000" w:rsidP="00953A2E">
      <w:pPr>
        <w:pStyle w:val="ListBullet"/>
        <w:bidi/>
        <w:spacing w:after="60"/>
        <w:rPr>
          <w:rFonts w:hint="eastAsia"/>
        </w:rPr>
      </w:pPr>
      <w:r>
        <w:rPr>
          <w:rFonts w:cs="B Nazanin"/>
          <w:szCs w:val="26"/>
          <w:rtl/>
        </w:rPr>
        <w:t>بخش 6: مفاهیم آماری به زبان ساده</w:t>
      </w:r>
    </w:p>
    <w:p w14:paraId="5106CADF" w14:textId="77777777" w:rsidR="0094319A" w:rsidRDefault="00000000" w:rsidP="00953A2E">
      <w:pPr>
        <w:pStyle w:val="ListBullet"/>
        <w:bidi/>
        <w:spacing w:after="60"/>
        <w:rPr>
          <w:rFonts w:hint="eastAsia"/>
        </w:rPr>
      </w:pPr>
      <w:r>
        <w:rPr>
          <w:rFonts w:cs="B Nazanin"/>
          <w:szCs w:val="26"/>
          <w:rtl/>
        </w:rPr>
        <w:t>بخش 7: نمودارها یکی‌یکی: هر کدام چه می‌گویند؟</w:t>
      </w:r>
    </w:p>
    <w:p w14:paraId="0CA1B910" w14:textId="77777777" w:rsidR="0094319A" w:rsidRDefault="00000000" w:rsidP="00953A2E">
      <w:pPr>
        <w:pStyle w:val="ListBullet"/>
        <w:bidi/>
        <w:spacing w:after="60"/>
        <w:rPr>
          <w:rFonts w:hint="eastAsia"/>
        </w:rPr>
      </w:pPr>
      <w:r>
        <w:rPr>
          <w:rFonts w:cs="B Nazanin"/>
          <w:szCs w:val="26"/>
          <w:rtl/>
        </w:rPr>
        <w:t>بخش 8: جدول‌ها چه چیزی نشان می‌دهند؟</w:t>
      </w:r>
    </w:p>
    <w:p w14:paraId="33454B71" w14:textId="77777777" w:rsidR="0094319A" w:rsidRDefault="00000000" w:rsidP="00953A2E">
      <w:pPr>
        <w:pStyle w:val="ListBullet"/>
        <w:bidi/>
        <w:spacing w:after="60"/>
        <w:rPr>
          <w:rFonts w:hint="eastAsia"/>
        </w:rPr>
      </w:pPr>
      <w:r>
        <w:rPr>
          <w:rFonts w:cs="B Nazanin"/>
          <w:szCs w:val="26"/>
          <w:rtl/>
        </w:rPr>
        <w:t>بخش 9: نتایج اصلی و تفسیر فنی آن‌ها</w:t>
      </w:r>
    </w:p>
    <w:p w14:paraId="046C0379" w14:textId="77777777" w:rsidR="0094319A" w:rsidRDefault="00000000" w:rsidP="00953A2E">
      <w:pPr>
        <w:pStyle w:val="ListBullet"/>
        <w:bidi/>
        <w:spacing w:after="60"/>
        <w:rPr>
          <w:rFonts w:hint="eastAsia"/>
        </w:rPr>
      </w:pPr>
      <w:r>
        <w:rPr>
          <w:rFonts w:cs="B Nazanin"/>
          <w:szCs w:val="26"/>
          <w:rtl/>
        </w:rPr>
        <w:t>بخش 10: محدودیت‌های پژوهش</w:t>
      </w:r>
    </w:p>
    <w:p w14:paraId="3ECDEF21" w14:textId="77777777" w:rsidR="0094319A" w:rsidRDefault="00000000" w:rsidP="00953A2E">
      <w:pPr>
        <w:pStyle w:val="ListBullet"/>
        <w:bidi/>
        <w:spacing w:after="60"/>
        <w:rPr>
          <w:rFonts w:hint="eastAsia"/>
        </w:rPr>
      </w:pPr>
      <w:r>
        <w:rPr>
          <w:rFonts w:cs="B Nazanin"/>
          <w:szCs w:val="26"/>
          <w:rtl/>
        </w:rPr>
        <w:t>بخش 11: راهنمای ارائه: چه بگویید و به چه سؤال‌هایی آماده باشید</w:t>
      </w:r>
    </w:p>
    <w:p w14:paraId="7D5BAB56" w14:textId="77777777" w:rsidR="0094319A" w:rsidRDefault="00000000" w:rsidP="00953A2E">
      <w:pPr>
        <w:pStyle w:val="ListBullet"/>
        <w:bidi/>
        <w:spacing w:after="60"/>
        <w:rPr>
          <w:rFonts w:hint="eastAsia"/>
        </w:rPr>
      </w:pPr>
      <w:r>
        <w:rPr>
          <w:rFonts w:cs="B Nazanin"/>
          <w:szCs w:val="26"/>
          <w:rtl/>
        </w:rPr>
        <w:t>بخش 12: فایل‌های پروژه و نحوه‌ی اجرای دوباره</w:t>
      </w:r>
    </w:p>
    <w:p w14:paraId="40C90717" w14:textId="77777777" w:rsidR="0094319A" w:rsidRDefault="00000000" w:rsidP="00953A2E">
      <w:pPr>
        <w:bidi/>
        <w:rPr>
          <w:rFonts w:hint="eastAsia"/>
        </w:rPr>
      </w:pPr>
      <w:r>
        <w:br w:type="page"/>
      </w:r>
    </w:p>
    <w:p w14:paraId="7B21D924" w14:textId="77777777" w:rsidR="0094319A" w:rsidRDefault="00000000" w:rsidP="00953A2E">
      <w:pPr>
        <w:bidi/>
        <w:spacing w:before="320"/>
        <w:rPr>
          <w:rFonts w:hint="eastAsia"/>
        </w:rPr>
      </w:pPr>
      <w:r>
        <w:rPr>
          <w:rFonts w:ascii="B Titr" w:hAnsi="B Titr" w:cs="B Titr"/>
          <w:b/>
          <w:color w:val="0D366B"/>
          <w:sz w:val="32"/>
          <w:szCs w:val="32"/>
          <w:rtl/>
        </w:rPr>
        <w:lastRenderedPageBreak/>
        <w:t>بخش ۱: این پروژه درباره‌ی چیست؟</w:t>
      </w:r>
    </w:p>
    <w:p w14:paraId="5C942779" w14:textId="77777777" w:rsidR="0094319A" w:rsidRDefault="00000000" w:rsidP="00953A2E">
      <w:pPr>
        <w:bidi/>
        <w:rPr>
          <w:rFonts w:hint="eastAsia"/>
        </w:rPr>
      </w:pPr>
      <w:r>
        <w:rPr>
          <w:rFonts w:cs="B Nazanin"/>
          <w:szCs w:val="26"/>
          <w:rtl/>
        </w:rPr>
        <w:t>وقتی یک لباس دوخته‌شده را می‌شویید، ممکن است خود پارچه تقریباً ثابت بماند اما خط دوخت جمع شود و حالت چین‌خورده یا موج‌دار پیدا کند. به این جمع‌شدگی در امتداد درز، «آبرفتگی دوخت» گفته می‌شود. علت آن ساده است: در محل درز سه چیز کنار هم قرار دارند — پارچه، نخ دوخت و هندسه‌ی بخیه — و این سه هنگام شستشو با سرعت و میزان متفاوتی جمع می‌شوند یا تنش خود را آزاد می‌کنند. اختلاف همین رفتارها است که درز را جمع می‌کند.</w:t>
      </w:r>
    </w:p>
    <w:p w14:paraId="3ABB2E4A" w14:textId="77777777" w:rsidR="0094319A" w:rsidRDefault="00000000" w:rsidP="00953A2E">
      <w:pPr>
        <w:bidi/>
        <w:rPr>
          <w:rFonts w:hint="eastAsia"/>
        </w:rPr>
      </w:pPr>
      <w:r>
        <w:rPr>
          <w:rFonts w:cs="B Nazanin"/>
          <w:szCs w:val="26"/>
          <w:rtl/>
        </w:rPr>
        <w:t>در این پروژه می‌خواهیم بدانیم کدام عامل‌ها این پدیده را بیشتر یا کمتر می‌کنند. سه پرسش اصلی داریم:</w:t>
      </w:r>
    </w:p>
    <w:p w14:paraId="39EBA4D9" w14:textId="77777777" w:rsidR="0094319A" w:rsidRDefault="00000000" w:rsidP="00953A2E">
      <w:pPr>
        <w:pStyle w:val="ListBullet"/>
        <w:bidi/>
        <w:spacing w:after="60"/>
        <w:rPr>
          <w:rFonts w:hint="eastAsia"/>
        </w:rPr>
      </w:pPr>
      <w:r>
        <w:rPr>
          <w:rFonts w:cs="B Nazanin"/>
          <w:szCs w:val="26"/>
          <w:rtl/>
        </w:rPr>
        <w:t>آیا جنس پارچه مهم است؟ یعنی آیا درز روی پنبه بیشتر از پلی‌استر جمع می‌شود؟</w:t>
      </w:r>
    </w:p>
    <w:p w14:paraId="201FFC1D" w14:textId="77777777" w:rsidR="0094319A" w:rsidRDefault="00000000" w:rsidP="00953A2E">
      <w:pPr>
        <w:pStyle w:val="ListBullet"/>
        <w:bidi/>
        <w:spacing w:after="60"/>
        <w:rPr>
          <w:rFonts w:hint="eastAsia"/>
        </w:rPr>
      </w:pPr>
      <w:r>
        <w:rPr>
          <w:rFonts w:cs="B Nazanin"/>
          <w:szCs w:val="26"/>
          <w:rtl/>
        </w:rPr>
        <w:t>آیا کشش نخ هنگام دوخت مهم است؟ یعنی اگر چرخ خیاطی نخ را محکم‌تر بکشد، درز بیشتر جمع می‌شود؟</w:t>
      </w:r>
    </w:p>
    <w:p w14:paraId="0617B1DD" w14:textId="77777777" w:rsidR="0094319A" w:rsidRDefault="00000000" w:rsidP="00953A2E">
      <w:pPr>
        <w:pStyle w:val="ListBullet"/>
        <w:bidi/>
        <w:spacing w:after="60"/>
        <w:rPr>
          <w:rFonts w:hint="eastAsia"/>
        </w:rPr>
      </w:pPr>
      <w:r>
        <w:rPr>
          <w:rFonts w:cs="B Nazanin"/>
          <w:szCs w:val="26"/>
          <w:rtl/>
        </w:rPr>
        <w:t>آیا تعداد شستشو مهم است؟ یعنی آیا شستشوی دوم چیزی به آبرفت اضافه می‌کند یا همه‌چیز در شستشوی اول رخ می‌دهد؟</w:t>
      </w:r>
    </w:p>
    <w:p w14:paraId="560F3025" w14:textId="77777777" w:rsidR="0094319A" w:rsidRDefault="00000000" w:rsidP="00953A2E">
      <w:pPr>
        <w:bidi/>
        <w:rPr>
          <w:rFonts w:hint="eastAsia"/>
        </w:rPr>
      </w:pPr>
      <w:r>
        <w:rPr>
          <w:rFonts w:cs="B Nazanin"/>
          <w:szCs w:val="26"/>
          <w:rtl/>
        </w:rPr>
        <w:t>یک پرسش تکمیلی هم بررسی شده است: آیا ضخامت (نمره‌ی) نخ دوخت اثر دارد؟ نمره‌ی نخ با واحد Ne بیان می‌شود و نکته‌ی مهم این است که هرچه عدد Ne بزرگ‌تر باشد، نخ ظریف‌تر است. پس Ne 40 از Ne 20 نازک‌تر است.</w:t>
      </w:r>
    </w:p>
    <w:p w14:paraId="1FB6D283" w14:textId="77777777" w:rsidR="0094319A" w:rsidRDefault="00000000" w:rsidP="00953A2E">
      <w:pPr>
        <w:bidi/>
        <w:rPr>
          <w:rFonts w:hint="eastAsia"/>
        </w:rPr>
      </w:pPr>
      <w:r>
        <w:rPr>
          <w:rFonts w:cs="B Nazanin"/>
          <w:szCs w:val="26"/>
          <w:rtl/>
        </w:rPr>
        <w:t>پاسخ کوتاه پروژه، که در بخش‌های بعد مستند می‌شود، این است: جنس پارچه بسیار مهم است، کشش دوخت فقط وقتی زیاد باشد و آن هم عمدتاً روی پلی‌استر مهم است، شستشوی دوم قطعاً آبرفت را افزایش می‌دهد، و نمره‌ی نخ در بازه‌ی بررسی‌شده اثر معناداری ندارد.</w:t>
      </w:r>
    </w:p>
    <w:p w14:paraId="43B6A19D" w14:textId="77777777" w:rsidR="0094319A" w:rsidRDefault="00000000" w:rsidP="00953A2E">
      <w:pPr>
        <w:bidi/>
        <w:spacing w:before="320"/>
        <w:rPr>
          <w:rFonts w:hint="eastAsia"/>
        </w:rPr>
      </w:pPr>
      <w:r>
        <w:rPr>
          <w:rFonts w:ascii="B Titr" w:hAnsi="B Titr" w:cs="B Titr"/>
          <w:b/>
          <w:color w:val="0D366B"/>
          <w:sz w:val="32"/>
          <w:szCs w:val="32"/>
          <w:rtl/>
        </w:rPr>
        <w:t>بخش ۲: فایل اکسل اولیه چه چیزی در خود داشت؟</w:t>
      </w:r>
    </w:p>
    <w:p w14:paraId="5062DC73" w14:textId="77777777" w:rsidR="0094319A" w:rsidRDefault="00000000" w:rsidP="00953A2E">
      <w:pPr>
        <w:bidi/>
        <w:rPr>
          <w:rFonts w:hint="eastAsia"/>
        </w:rPr>
      </w:pPr>
      <w:r>
        <w:rPr>
          <w:rFonts w:cs="B Nazanin"/>
          <w:szCs w:val="26"/>
          <w:rtl/>
        </w:rPr>
        <w:t>فایل اولیه «دوک ها و پارچه ها - اصلاحیه9.xlsx» شش کاربرگ دارد. دانستن نقش هر کاربرگ برای ارائه لازم است، چون داور معمولاً می‌پرسد «از کدام داده استفاده کردی؟».</w:t>
      </w:r>
    </w:p>
    <w:p w14:paraId="7BB00E80" w14:textId="77777777" w:rsidR="0094319A" w:rsidRDefault="00000000" w:rsidP="00953A2E">
      <w:pPr>
        <w:bidi/>
        <w:spacing w:before="200" w:after="80"/>
        <w:rPr>
          <w:rFonts w:hint="eastAsia"/>
        </w:rPr>
      </w:pPr>
      <w:r>
        <w:rPr>
          <w:rFonts w:cs="B Nazanin"/>
          <w:b/>
          <w:color w:val="5C5C58"/>
          <w:sz w:val="23"/>
          <w:szCs w:val="23"/>
          <w:rtl/>
        </w:rPr>
        <w:t>جدول الف. شش کاربرگ فایل اولیه و نقش هر کدام.</w:t>
      </w:r>
    </w:p>
    <w:tbl>
      <w:tblPr>
        <w:tblStyle w:val="TableGrid"/>
        <w:bidiVisual/>
        <w:tblW w:w="0" w:type="auto"/>
        <w:jc w:val="center"/>
        <w:tblLook w:val="04A0" w:firstRow="1" w:lastRow="0" w:firstColumn="1" w:lastColumn="0" w:noHBand="0" w:noVBand="1"/>
      </w:tblPr>
      <w:tblGrid>
        <w:gridCol w:w="3211"/>
        <w:gridCol w:w="3211"/>
        <w:gridCol w:w="3211"/>
      </w:tblGrid>
      <w:tr w:rsidR="0094319A" w14:paraId="0F09B9F1" w14:textId="77777777">
        <w:trPr>
          <w:jc w:val="center"/>
        </w:trPr>
        <w:tc>
          <w:tcPr>
            <w:tcW w:w="3211" w:type="dxa"/>
            <w:shd w:val="clear" w:color="auto" w:fill="1C5CAB"/>
          </w:tcPr>
          <w:p w14:paraId="2C2945D4" w14:textId="77777777" w:rsidR="0094319A" w:rsidRDefault="00000000" w:rsidP="00953A2E">
            <w:pPr>
              <w:bidi/>
              <w:rPr>
                <w:rFonts w:hint="eastAsia"/>
              </w:rPr>
            </w:pPr>
            <w:r>
              <w:rPr>
                <w:rFonts w:cs="B Nazanin"/>
                <w:b/>
                <w:color w:val="FFFFFF"/>
                <w:sz w:val="22"/>
                <w:rtl/>
              </w:rPr>
              <w:t>نام کاربرگ</w:t>
            </w:r>
          </w:p>
        </w:tc>
        <w:tc>
          <w:tcPr>
            <w:tcW w:w="3211" w:type="dxa"/>
            <w:shd w:val="clear" w:color="auto" w:fill="1C5CAB"/>
          </w:tcPr>
          <w:p w14:paraId="46689D46" w14:textId="77777777" w:rsidR="0094319A" w:rsidRDefault="00000000" w:rsidP="00953A2E">
            <w:pPr>
              <w:bidi/>
              <w:rPr>
                <w:rFonts w:hint="eastAsia"/>
              </w:rPr>
            </w:pPr>
            <w:r>
              <w:rPr>
                <w:rFonts w:cs="B Nazanin"/>
                <w:b/>
                <w:color w:val="FFFFFF"/>
                <w:sz w:val="22"/>
                <w:rtl/>
              </w:rPr>
              <w:t>محتوا</w:t>
            </w:r>
          </w:p>
        </w:tc>
        <w:tc>
          <w:tcPr>
            <w:tcW w:w="3211" w:type="dxa"/>
            <w:shd w:val="clear" w:color="auto" w:fill="1C5CAB"/>
          </w:tcPr>
          <w:p w14:paraId="3666564E" w14:textId="77777777" w:rsidR="0094319A" w:rsidRDefault="00000000" w:rsidP="00953A2E">
            <w:pPr>
              <w:bidi/>
              <w:rPr>
                <w:rFonts w:hint="eastAsia"/>
              </w:rPr>
            </w:pPr>
            <w:r>
              <w:rPr>
                <w:rFonts w:cs="B Nazanin"/>
                <w:b/>
                <w:color w:val="FFFFFF"/>
                <w:sz w:val="22"/>
                <w:rtl/>
              </w:rPr>
              <w:t>نقش در تحلیل</w:t>
            </w:r>
          </w:p>
        </w:tc>
      </w:tr>
      <w:tr w:rsidR="0094319A" w14:paraId="3F9B1555" w14:textId="77777777">
        <w:trPr>
          <w:jc w:val="center"/>
        </w:trPr>
        <w:tc>
          <w:tcPr>
            <w:tcW w:w="3211" w:type="dxa"/>
          </w:tcPr>
          <w:p w14:paraId="032F1098" w14:textId="77777777" w:rsidR="0094319A" w:rsidRDefault="00000000" w:rsidP="00953A2E">
            <w:pPr>
              <w:bidi/>
              <w:rPr>
                <w:rFonts w:hint="eastAsia"/>
              </w:rPr>
            </w:pPr>
            <w:r>
              <w:rPr>
                <w:rFonts w:cs="B Nazanin"/>
                <w:sz w:val="22"/>
                <w:rtl/>
              </w:rPr>
              <w:t>دوک 20.2</w:t>
            </w:r>
          </w:p>
        </w:tc>
        <w:tc>
          <w:tcPr>
            <w:tcW w:w="3211" w:type="dxa"/>
          </w:tcPr>
          <w:p w14:paraId="3F9C59FB" w14:textId="77777777" w:rsidR="0094319A" w:rsidRDefault="00000000" w:rsidP="00953A2E">
            <w:pPr>
              <w:bidi/>
              <w:rPr>
                <w:rFonts w:hint="eastAsia"/>
              </w:rPr>
            </w:pPr>
            <w:r>
              <w:rPr>
                <w:rFonts w:cs="B Nazanin"/>
                <w:sz w:val="22"/>
                <w:rtl/>
              </w:rPr>
              <w:t>اندازه‌گیری نمره‌ی واقعی نخ دوک ۲۰</w:t>
            </w:r>
          </w:p>
        </w:tc>
        <w:tc>
          <w:tcPr>
            <w:tcW w:w="3211" w:type="dxa"/>
          </w:tcPr>
          <w:p w14:paraId="6C34C5F4" w14:textId="77777777" w:rsidR="0094319A" w:rsidRDefault="00000000" w:rsidP="00953A2E">
            <w:pPr>
              <w:bidi/>
              <w:rPr>
                <w:rFonts w:hint="eastAsia"/>
              </w:rPr>
            </w:pPr>
            <w:r>
              <w:rPr>
                <w:rFonts w:cs="B Nazanin"/>
                <w:sz w:val="22"/>
                <w:rtl/>
              </w:rPr>
              <w:t>شناسایی ماده</w:t>
            </w:r>
          </w:p>
        </w:tc>
      </w:tr>
      <w:tr w:rsidR="0094319A" w14:paraId="0CAC596C" w14:textId="77777777">
        <w:trPr>
          <w:jc w:val="center"/>
        </w:trPr>
        <w:tc>
          <w:tcPr>
            <w:tcW w:w="3211" w:type="dxa"/>
            <w:shd w:val="clear" w:color="auto" w:fill="EEF4FC"/>
          </w:tcPr>
          <w:p w14:paraId="3B8E22BD" w14:textId="77777777" w:rsidR="0094319A" w:rsidRDefault="00000000" w:rsidP="00953A2E">
            <w:pPr>
              <w:bidi/>
              <w:rPr>
                <w:rFonts w:hint="eastAsia"/>
              </w:rPr>
            </w:pPr>
            <w:r>
              <w:rPr>
                <w:rFonts w:cs="B Nazanin"/>
                <w:sz w:val="22"/>
                <w:rtl/>
              </w:rPr>
              <w:lastRenderedPageBreak/>
              <w:t>دوک40.2</w:t>
            </w:r>
          </w:p>
        </w:tc>
        <w:tc>
          <w:tcPr>
            <w:tcW w:w="3211" w:type="dxa"/>
            <w:shd w:val="clear" w:color="auto" w:fill="EEF4FC"/>
          </w:tcPr>
          <w:p w14:paraId="56D783BA" w14:textId="77777777" w:rsidR="0094319A" w:rsidRDefault="00000000" w:rsidP="00953A2E">
            <w:pPr>
              <w:bidi/>
              <w:rPr>
                <w:rFonts w:hint="eastAsia"/>
              </w:rPr>
            </w:pPr>
            <w:r>
              <w:rPr>
                <w:rFonts w:cs="B Nazanin"/>
                <w:sz w:val="22"/>
                <w:rtl/>
              </w:rPr>
              <w:t>اندازه‌گیری نمره‌ی واقعی نخ دوک ۴۰</w:t>
            </w:r>
          </w:p>
        </w:tc>
        <w:tc>
          <w:tcPr>
            <w:tcW w:w="3211" w:type="dxa"/>
            <w:shd w:val="clear" w:color="auto" w:fill="EEF4FC"/>
          </w:tcPr>
          <w:p w14:paraId="24E552F5" w14:textId="77777777" w:rsidR="0094319A" w:rsidRDefault="00000000" w:rsidP="00953A2E">
            <w:pPr>
              <w:bidi/>
              <w:rPr>
                <w:rFonts w:hint="eastAsia"/>
              </w:rPr>
            </w:pPr>
            <w:r>
              <w:rPr>
                <w:rFonts w:cs="B Nazanin"/>
                <w:sz w:val="22"/>
                <w:rtl/>
              </w:rPr>
              <w:t>شناسایی ماده</w:t>
            </w:r>
          </w:p>
        </w:tc>
      </w:tr>
      <w:tr w:rsidR="0094319A" w14:paraId="5AA76508" w14:textId="77777777">
        <w:trPr>
          <w:jc w:val="center"/>
        </w:trPr>
        <w:tc>
          <w:tcPr>
            <w:tcW w:w="3211" w:type="dxa"/>
          </w:tcPr>
          <w:p w14:paraId="4AEF4499" w14:textId="77777777" w:rsidR="0094319A" w:rsidRDefault="00000000" w:rsidP="00953A2E">
            <w:pPr>
              <w:bidi/>
              <w:rPr>
                <w:rFonts w:hint="eastAsia"/>
              </w:rPr>
            </w:pPr>
            <w:r>
              <w:rPr>
                <w:rFonts w:cs="B Nazanin"/>
                <w:sz w:val="22"/>
                <w:rtl/>
              </w:rPr>
              <w:t>پارچه‌ی پنبه</w:t>
            </w:r>
          </w:p>
        </w:tc>
        <w:tc>
          <w:tcPr>
            <w:tcW w:w="3211" w:type="dxa"/>
          </w:tcPr>
          <w:p w14:paraId="58277C8B" w14:textId="77777777" w:rsidR="0094319A" w:rsidRDefault="00000000" w:rsidP="00953A2E">
            <w:pPr>
              <w:bidi/>
              <w:rPr>
                <w:rFonts w:hint="eastAsia"/>
              </w:rPr>
            </w:pPr>
            <w:r>
              <w:rPr>
                <w:rFonts w:cs="B Nazanin"/>
                <w:sz w:val="22"/>
                <w:rtl/>
              </w:rPr>
              <w:t>تراکم و نمره‌ی نخ تار و پود پارچه‌ی پنبه</w:t>
            </w:r>
          </w:p>
        </w:tc>
        <w:tc>
          <w:tcPr>
            <w:tcW w:w="3211" w:type="dxa"/>
          </w:tcPr>
          <w:p w14:paraId="7DE1CDF6" w14:textId="77777777" w:rsidR="0094319A" w:rsidRDefault="00000000" w:rsidP="00953A2E">
            <w:pPr>
              <w:bidi/>
              <w:rPr>
                <w:rFonts w:hint="eastAsia"/>
              </w:rPr>
            </w:pPr>
            <w:r>
              <w:rPr>
                <w:rFonts w:cs="B Nazanin"/>
                <w:sz w:val="22"/>
                <w:rtl/>
              </w:rPr>
              <w:t>شناسایی ماده</w:t>
            </w:r>
          </w:p>
        </w:tc>
      </w:tr>
      <w:tr w:rsidR="0094319A" w14:paraId="4149181C" w14:textId="77777777">
        <w:trPr>
          <w:jc w:val="center"/>
        </w:trPr>
        <w:tc>
          <w:tcPr>
            <w:tcW w:w="3211" w:type="dxa"/>
            <w:shd w:val="clear" w:color="auto" w:fill="EEF4FC"/>
          </w:tcPr>
          <w:p w14:paraId="62DBB7C0" w14:textId="77777777" w:rsidR="0094319A" w:rsidRDefault="00000000" w:rsidP="00953A2E">
            <w:pPr>
              <w:bidi/>
              <w:rPr>
                <w:rFonts w:hint="eastAsia"/>
              </w:rPr>
            </w:pPr>
            <w:r>
              <w:rPr>
                <w:rFonts w:cs="B Nazanin"/>
                <w:sz w:val="22"/>
                <w:rtl/>
              </w:rPr>
              <w:t>پارچه پلی استر</w:t>
            </w:r>
          </w:p>
        </w:tc>
        <w:tc>
          <w:tcPr>
            <w:tcW w:w="3211" w:type="dxa"/>
            <w:shd w:val="clear" w:color="auto" w:fill="EEF4FC"/>
          </w:tcPr>
          <w:p w14:paraId="22252468" w14:textId="77777777" w:rsidR="0094319A" w:rsidRDefault="00000000" w:rsidP="00953A2E">
            <w:pPr>
              <w:bidi/>
              <w:rPr>
                <w:rFonts w:hint="eastAsia"/>
              </w:rPr>
            </w:pPr>
            <w:r>
              <w:rPr>
                <w:rFonts w:cs="B Nazanin"/>
                <w:sz w:val="22"/>
                <w:rtl/>
              </w:rPr>
              <w:t>تراکم و نمره‌ی نخ تار و پود پارچه‌ی پلی‌استر</w:t>
            </w:r>
          </w:p>
        </w:tc>
        <w:tc>
          <w:tcPr>
            <w:tcW w:w="3211" w:type="dxa"/>
            <w:shd w:val="clear" w:color="auto" w:fill="EEF4FC"/>
          </w:tcPr>
          <w:p w14:paraId="05F27397" w14:textId="77777777" w:rsidR="0094319A" w:rsidRDefault="00000000" w:rsidP="00953A2E">
            <w:pPr>
              <w:bidi/>
              <w:rPr>
                <w:rFonts w:hint="eastAsia"/>
              </w:rPr>
            </w:pPr>
            <w:r>
              <w:rPr>
                <w:rFonts w:cs="B Nazanin"/>
                <w:sz w:val="22"/>
                <w:rtl/>
              </w:rPr>
              <w:t>شناسایی ماده</w:t>
            </w:r>
          </w:p>
        </w:tc>
      </w:tr>
      <w:tr w:rsidR="0094319A" w14:paraId="471EA53A" w14:textId="77777777">
        <w:trPr>
          <w:jc w:val="center"/>
        </w:trPr>
        <w:tc>
          <w:tcPr>
            <w:tcW w:w="3211" w:type="dxa"/>
          </w:tcPr>
          <w:p w14:paraId="2C2EC31D" w14:textId="77777777" w:rsidR="0094319A" w:rsidRDefault="00000000" w:rsidP="00953A2E">
            <w:pPr>
              <w:bidi/>
              <w:rPr>
                <w:rFonts w:hint="eastAsia"/>
              </w:rPr>
            </w:pPr>
            <w:r>
              <w:rPr>
                <w:rFonts w:cs="B Nazanin"/>
                <w:sz w:val="22"/>
                <w:rtl/>
              </w:rPr>
              <w:t>نمونه پنبه</w:t>
            </w:r>
          </w:p>
        </w:tc>
        <w:tc>
          <w:tcPr>
            <w:tcW w:w="3211" w:type="dxa"/>
          </w:tcPr>
          <w:p w14:paraId="18FFFA51" w14:textId="77777777" w:rsidR="0094319A" w:rsidRDefault="00000000" w:rsidP="00953A2E">
            <w:pPr>
              <w:bidi/>
              <w:rPr>
                <w:rFonts w:hint="eastAsia"/>
              </w:rPr>
            </w:pPr>
            <w:r>
              <w:rPr>
                <w:rFonts w:cs="B Nazanin"/>
                <w:sz w:val="22"/>
                <w:rtl/>
              </w:rPr>
              <w:t>اندازه‌گیری آبرفت نمونه‌های دوخته‌شده‌ی پنبه</w:t>
            </w:r>
          </w:p>
        </w:tc>
        <w:tc>
          <w:tcPr>
            <w:tcW w:w="3211" w:type="dxa"/>
          </w:tcPr>
          <w:p w14:paraId="2F32B38B" w14:textId="77777777" w:rsidR="0094319A" w:rsidRDefault="00000000" w:rsidP="00953A2E">
            <w:pPr>
              <w:bidi/>
              <w:rPr>
                <w:rFonts w:hint="eastAsia"/>
              </w:rPr>
            </w:pPr>
            <w:r>
              <w:rPr>
                <w:rFonts w:cs="B Nazanin"/>
                <w:sz w:val="22"/>
                <w:rtl/>
              </w:rPr>
              <w:t>داده‌ی اصلی تحلیل</w:t>
            </w:r>
          </w:p>
        </w:tc>
      </w:tr>
      <w:tr w:rsidR="0094319A" w14:paraId="600CD350" w14:textId="77777777">
        <w:trPr>
          <w:jc w:val="center"/>
        </w:trPr>
        <w:tc>
          <w:tcPr>
            <w:tcW w:w="3211" w:type="dxa"/>
            <w:shd w:val="clear" w:color="auto" w:fill="EEF4FC"/>
          </w:tcPr>
          <w:p w14:paraId="7DB571B7" w14:textId="77777777" w:rsidR="0094319A" w:rsidRDefault="00000000" w:rsidP="00953A2E">
            <w:pPr>
              <w:bidi/>
              <w:rPr>
                <w:rFonts w:hint="eastAsia"/>
              </w:rPr>
            </w:pPr>
            <w:r>
              <w:rPr>
                <w:rFonts w:cs="B Nazanin"/>
                <w:sz w:val="22"/>
                <w:rtl/>
              </w:rPr>
              <w:t>نمونه پلی استر</w:t>
            </w:r>
          </w:p>
        </w:tc>
        <w:tc>
          <w:tcPr>
            <w:tcW w:w="3211" w:type="dxa"/>
            <w:shd w:val="clear" w:color="auto" w:fill="EEF4FC"/>
          </w:tcPr>
          <w:p w14:paraId="34D87CE8" w14:textId="77777777" w:rsidR="0094319A" w:rsidRDefault="00000000" w:rsidP="00953A2E">
            <w:pPr>
              <w:bidi/>
              <w:rPr>
                <w:rFonts w:hint="eastAsia"/>
              </w:rPr>
            </w:pPr>
            <w:r>
              <w:rPr>
                <w:rFonts w:cs="B Nazanin"/>
                <w:sz w:val="22"/>
                <w:rtl/>
              </w:rPr>
              <w:t>اندازه‌گیری آبرفت نمونه‌های دوخته‌شده‌ی پلی‌استر</w:t>
            </w:r>
          </w:p>
        </w:tc>
        <w:tc>
          <w:tcPr>
            <w:tcW w:w="3211" w:type="dxa"/>
            <w:shd w:val="clear" w:color="auto" w:fill="EEF4FC"/>
          </w:tcPr>
          <w:p w14:paraId="703C9AD5" w14:textId="77777777" w:rsidR="0094319A" w:rsidRDefault="00000000" w:rsidP="00953A2E">
            <w:pPr>
              <w:bidi/>
              <w:rPr>
                <w:rFonts w:hint="eastAsia"/>
              </w:rPr>
            </w:pPr>
            <w:r>
              <w:rPr>
                <w:rFonts w:cs="B Nazanin"/>
                <w:sz w:val="22"/>
                <w:rtl/>
              </w:rPr>
              <w:t>داده‌ی اصلی تحلیل</w:t>
            </w:r>
          </w:p>
        </w:tc>
      </w:tr>
    </w:tbl>
    <w:p w14:paraId="6713A0AB" w14:textId="77777777" w:rsidR="0094319A" w:rsidRDefault="00000000" w:rsidP="00953A2E">
      <w:pPr>
        <w:bidi/>
        <w:spacing w:before="60" w:after="200"/>
        <w:rPr>
          <w:rFonts w:hint="eastAsia"/>
        </w:rPr>
      </w:pPr>
      <w:r>
        <w:rPr>
          <w:rFonts w:cs="B Nazanin"/>
          <w:i/>
          <w:color w:val="5C5C58"/>
          <w:sz w:val="21"/>
          <w:szCs w:val="21"/>
          <w:rtl/>
        </w:rPr>
        <w:t>چهار کاربرگ نخست مشخصات مواد را توصیف می‌کنند و وارد آزمون‌های آماری نشده‌اند؛ تحلیل آماری فقط روی دو کاربرگ آخر انجام شده است.</w:t>
      </w:r>
    </w:p>
    <w:p w14:paraId="77079C94" w14:textId="77777777" w:rsidR="0094319A" w:rsidRDefault="00000000" w:rsidP="00953A2E">
      <w:pPr>
        <w:bidi/>
        <w:rPr>
          <w:rFonts w:hint="eastAsia"/>
        </w:rPr>
      </w:pPr>
      <w:r>
        <w:rPr>
          <w:rFonts w:cs="B Nazanin"/>
          <w:szCs w:val="26"/>
          <w:rtl/>
        </w:rPr>
        <w:t>در دو کاربرگ اصلی، ستون‌های زیر اهمیت دارند:</w:t>
      </w:r>
    </w:p>
    <w:p w14:paraId="7A0EDF82" w14:textId="77777777" w:rsidR="0094319A" w:rsidRDefault="00000000" w:rsidP="00953A2E">
      <w:pPr>
        <w:bidi/>
        <w:spacing w:before="200" w:after="80"/>
        <w:rPr>
          <w:rFonts w:hint="eastAsia"/>
        </w:rPr>
      </w:pPr>
      <w:r>
        <w:rPr>
          <w:rFonts w:cs="B Nazanin"/>
          <w:b/>
          <w:color w:val="5C5C58"/>
          <w:sz w:val="23"/>
          <w:szCs w:val="23"/>
          <w:rtl/>
        </w:rPr>
        <w:t>جدول ب. ستون‌های کلیدی و معنی آن‌ها.</w:t>
      </w:r>
    </w:p>
    <w:tbl>
      <w:tblPr>
        <w:tblStyle w:val="TableGrid"/>
        <w:bidiVisual/>
        <w:tblW w:w="0" w:type="auto"/>
        <w:jc w:val="center"/>
        <w:tblLook w:val="04A0" w:firstRow="1" w:lastRow="0" w:firstColumn="1" w:lastColumn="0" w:noHBand="0" w:noVBand="1"/>
      </w:tblPr>
      <w:tblGrid>
        <w:gridCol w:w="4816"/>
        <w:gridCol w:w="4816"/>
      </w:tblGrid>
      <w:tr w:rsidR="0094319A" w14:paraId="7C81B635" w14:textId="77777777">
        <w:trPr>
          <w:jc w:val="center"/>
        </w:trPr>
        <w:tc>
          <w:tcPr>
            <w:tcW w:w="4816" w:type="dxa"/>
            <w:shd w:val="clear" w:color="auto" w:fill="1C5CAB"/>
          </w:tcPr>
          <w:p w14:paraId="27A18746" w14:textId="77777777" w:rsidR="0094319A" w:rsidRDefault="00000000" w:rsidP="00953A2E">
            <w:pPr>
              <w:bidi/>
              <w:rPr>
                <w:rFonts w:hint="eastAsia"/>
              </w:rPr>
            </w:pPr>
            <w:r>
              <w:rPr>
                <w:rFonts w:cs="B Nazanin"/>
                <w:b/>
                <w:color w:val="FFFFFF"/>
                <w:sz w:val="22"/>
                <w:rtl/>
              </w:rPr>
              <w:t>ستون در فایل اصلی</w:t>
            </w:r>
          </w:p>
        </w:tc>
        <w:tc>
          <w:tcPr>
            <w:tcW w:w="4816" w:type="dxa"/>
            <w:shd w:val="clear" w:color="auto" w:fill="1C5CAB"/>
          </w:tcPr>
          <w:p w14:paraId="7ACF4472" w14:textId="77777777" w:rsidR="0094319A" w:rsidRDefault="00000000" w:rsidP="00953A2E">
            <w:pPr>
              <w:bidi/>
              <w:rPr>
                <w:rFonts w:hint="eastAsia"/>
              </w:rPr>
            </w:pPr>
            <w:r>
              <w:rPr>
                <w:rFonts w:cs="B Nazanin"/>
                <w:b/>
                <w:color w:val="FFFFFF"/>
                <w:sz w:val="22"/>
                <w:rtl/>
              </w:rPr>
              <w:t>معنی</w:t>
            </w:r>
          </w:p>
        </w:tc>
      </w:tr>
      <w:tr w:rsidR="0094319A" w14:paraId="6941570A" w14:textId="77777777">
        <w:trPr>
          <w:jc w:val="center"/>
        </w:trPr>
        <w:tc>
          <w:tcPr>
            <w:tcW w:w="4816" w:type="dxa"/>
          </w:tcPr>
          <w:p w14:paraId="17380592" w14:textId="77777777" w:rsidR="0094319A" w:rsidRDefault="00000000" w:rsidP="00953A2E">
            <w:pPr>
              <w:bidi/>
              <w:rPr>
                <w:rFonts w:hint="eastAsia"/>
              </w:rPr>
            </w:pPr>
            <w:r>
              <w:rPr>
                <w:rFonts w:cs="B Nazanin"/>
                <w:sz w:val="22"/>
                <w:rtl/>
              </w:rPr>
              <w:t>کد نمونه</w:t>
            </w:r>
          </w:p>
        </w:tc>
        <w:tc>
          <w:tcPr>
            <w:tcW w:w="4816" w:type="dxa"/>
          </w:tcPr>
          <w:p w14:paraId="5B3A5E52" w14:textId="77777777" w:rsidR="0094319A" w:rsidRDefault="00000000" w:rsidP="00953A2E">
            <w:pPr>
              <w:bidi/>
              <w:rPr>
                <w:rFonts w:hint="eastAsia"/>
              </w:rPr>
            </w:pPr>
            <w:r>
              <w:rPr>
                <w:rFonts w:cs="B Nazanin"/>
                <w:sz w:val="22"/>
                <w:rtl/>
              </w:rPr>
              <w:t>شناسه‌ی یکتای هر نمونه، مثل C20L-1</w:t>
            </w:r>
          </w:p>
        </w:tc>
      </w:tr>
      <w:tr w:rsidR="0094319A" w14:paraId="7008880A" w14:textId="77777777">
        <w:trPr>
          <w:jc w:val="center"/>
        </w:trPr>
        <w:tc>
          <w:tcPr>
            <w:tcW w:w="4816" w:type="dxa"/>
            <w:shd w:val="clear" w:color="auto" w:fill="EEF4FC"/>
          </w:tcPr>
          <w:p w14:paraId="0AB50004" w14:textId="77777777" w:rsidR="0094319A" w:rsidRDefault="00000000" w:rsidP="00953A2E">
            <w:pPr>
              <w:bidi/>
              <w:rPr>
                <w:rFonts w:hint="eastAsia"/>
              </w:rPr>
            </w:pPr>
            <w:r>
              <w:rPr>
                <w:rFonts w:cs="B Nazanin"/>
                <w:sz w:val="22"/>
                <w:rtl/>
              </w:rPr>
              <w:t>پارچه</w:t>
            </w:r>
          </w:p>
        </w:tc>
        <w:tc>
          <w:tcPr>
            <w:tcW w:w="4816" w:type="dxa"/>
            <w:shd w:val="clear" w:color="auto" w:fill="EEF4FC"/>
          </w:tcPr>
          <w:p w14:paraId="5CCE43B6" w14:textId="77777777" w:rsidR="0094319A" w:rsidRDefault="00000000" w:rsidP="00953A2E">
            <w:pPr>
              <w:bidi/>
              <w:rPr>
                <w:rFonts w:hint="eastAsia"/>
              </w:rPr>
            </w:pPr>
            <w:r>
              <w:rPr>
                <w:rFonts w:cs="B Nazanin"/>
                <w:sz w:val="22"/>
                <w:rtl/>
              </w:rPr>
              <w:t>جنس پارچه: پنبه یا پلی‌استر</w:t>
            </w:r>
          </w:p>
        </w:tc>
      </w:tr>
      <w:tr w:rsidR="0094319A" w14:paraId="1B33245C" w14:textId="77777777">
        <w:trPr>
          <w:jc w:val="center"/>
        </w:trPr>
        <w:tc>
          <w:tcPr>
            <w:tcW w:w="4816" w:type="dxa"/>
          </w:tcPr>
          <w:p w14:paraId="1257C931" w14:textId="77777777" w:rsidR="0094319A" w:rsidRDefault="00000000" w:rsidP="00953A2E">
            <w:pPr>
              <w:bidi/>
              <w:rPr>
                <w:rFonts w:hint="eastAsia"/>
              </w:rPr>
            </w:pPr>
            <w:r>
              <w:rPr>
                <w:rFonts w:cs="B Nazanin"/>
                <w:sz w:val="22"/>
                <w:rtl/>
              </w:rPr>
              <w:t>نمره نخ قرقره (Ne)</w:t>
            </w:r>
          </w:p>
        </w:tc>
        <w:tc>
          <w:tcPr>
            <w:tcW w:w="4816" w:type="dxa"/>
          </w:tcPr>
          <w:p w14:paraId="4CCE2375" w14:textId="77777777" w:rsidR="0094319A" w:rsidRDefault="00000000" w:rsidP="00953A2E">
            <w:pPr>
              <w:bidi/>
              <w:rPr>
                <w:rFonts w:hint="eastAsia"/>
              </w:rPr>
            </w:pPr>
            <w:r>
              <w:rPr>
                <w:rFonts w:cs="B Nazanin"/>
                <w:sz w:val="22"/>
                <w:rtl/>
              </w:rPr>
              <w:t>ضخامت نخ دوخت: ۲۰ یا ۴۰</w:t>
            </w:r>
          </w:p>
        </w:tc>
      </w:tr>
      <w:tr w:rsidR="0094319A" w14:paraId="32538820" w14:textId="77777777">
        <w:trPr>
          <w:jc w:val="center"/>
        </w:trPr>
        <w:tc>
          <w:tcPr>
            <w:tcW w:w="4816" w:type="dxa"/>
            <w:shd w:val="clear" w:color="auto" w:fill="EEF4FC"/>
          </w:tcPr>
          <w:p w14:paraId="1406A3A2" w14:textId="77777777" w:rsidR="0094319A" w:rsidRDefault="00000000" w:rsidP="00953A2E">
            <w:pPr>
              <w:bidi/>
              <w:rPr>
                <w:rFonts w:hint="eastAsia"/>
              </w:rPr>
            </w:pPr>
            <w:r>
              <w:rPr>
                <w:rFonts w:cs="B Nazanin"/>
                <w:sz w:val="22"/>
                <w:rtl/>
              </w:rPr>
              <w:t>کشش</w:t>
            </w:r>
          </w:p>
        </w:tc>
        <w:tc>
          <w:tcPr>
            <w:tcW w:w="4816" w:type="dxa"/>
            <w:shd w:val="clear" w:color="auto" w:fill="EEF4FC"/>
          </w:tcPr>
          <w:p w14:paraId="5DC038E5" w14:textId="77777777" w:rsidR="0094319A" w:rsidRDefault="00000000" w:rsidP="00953A2E">
            <w:pPr>
              <w:bidi/>
              <w:rPr>
                <w:rFonts w:hint="eastAsia"/>
              </w:rPr>
            </w:pPr>
            <w:r>
              <w:rPr>
                <w:rFonts w:cs="B Nazanin"/>
                <w:sz w:val="22"/>
                <w:rtl/>
              </w:rPr>
              <w:t>کشش هنگام دوخت: کم، متوسط یا زیاد</w:t>
            </w:r>
          </w:p>
        </w:tc>
      </w:tr>
      <w:tr w:rsidR="0094319A" w14:paraId="500A588B" w14:textId="77777777">
        <w:trPr>
          <w:jc w:val="center"/>
        </w:trPr>
        <w:tc>
          <w:tcPr>
            <w:tcW w:w="4816" w:type="dxa"/>
          </w:tcPr>
          <w:p w14:paraId="499A12C9" w14:textId="77777777" w:rsidR="0094319A" w:rsidRDefault="00000000" w:rsidP="00953A2E">
            <w:pPr>
              <w:bidi/>
              <w:rPr>
                <w:rFonts w:hint="eastAsia"/>
              </w:rPr>
            </w:pPr>
            <w:r>
              <w:rPr>
                <w:rFonts w:cs="B Nazanin"/>
                <w:sz w:val="22"/>
                <w:rtl/>
              </w:rPr>
              <w:t>تکرار</w:t>
            </w:r>
          </w:p>
        </w:tc>
        <w:tc>
          <w:tcPr>
            <w:tcW w:w="4816" w:type="dxa"/>
          </w:tcPr>
          <w:p w14:paraId="36CF76B9" w14:textId="77777777" w:rsidR="0094319A" w:rsidRDefault="00000000" w:rsidP="00953A2E">
            <w:pPr>
              <w:bidi/>
              <w:rPr>
                <w:rFonts w:hint="eastAsia"/>
              </w:rPr>
            </w:pPr>
            <w:r>
              <w:rPr>
                <w:rFonts w:cs="B Nazanin"/>
                <w:sz w:val="22"/>
                <w:rtl/>
              </w:rPr>
              <w:t>شماره‌ی تکرار: ۱، ۲ یا ۳</w:t>
            </w:r>
          </w:p>
        </w:tc>
      </w:tr>
      <w:tr w:rsidR="0094319A" w14:paraId="151C5E88" w14:textId="77777777">
        <w:trPr>
          <w:jc w:val="center"/>
        </w:trPr>
        <w:tc>
          <w:tcPr>
            <w:tcW w:w="4816" w:type="dxa"/>
            <w:shd w:val="clear" w:color="auto" w:fill="EEF4FC"/>
          </w:tcPr>
          <w:p w14:paraId="37F3B552" w14:textId="77777777" w:rsidR="0094319A" w:rsidRDefault="00000000" w:rsidP="00953A2E">
            <w:pPr>
              <w:bidi/>
              <w:rPr>
                <w:rFonts w:hint="eastAsia"/>
              </w:rPr>
            </w:pPr>
            <w:r>
              <w:rPr>
                <w:rFonts w:cs="B Nazanin"/>
                <w:sz w:val="22"/>
                <w:rtl/>
              </w:rPr>
              <w:t>درصد آبرفت کل در شستشو اول</w:t>
            </w:r>
          </w:p>
        </w:tc>
        <w:tc>
          <w:tcPr>
            <w:tcW w:w="4816" w:type="dxa"/>
            <w:shd w:val="clear" w:color="auto" w:fill="EEF4FC"/>
          </w:tcPr>
          <w:p w14:paraId="1B7FE90D" w14:textId="77777777" w:rsidR="0094319A" w:rsidRDefault="00000000" w:rsidP="00953A2E">
            <w:pPr>
              <w:bidi/>
              <w:rPr>
                <w:rFonts w:hint="eastAsia"/>
              </w:rPr>
            </w:pPr>
            <w:r>
              <w:rPr>
                <w:rFonts w:cs="B Nazanin"/>
                <w:sz w:val="22"/>
                <w:rtl/>
              </w:rPr>
              <w:t>متغیر پاسخ پس از شستشوی اول</w:t>
            </w:r>
          </w:p>
        </w:tc>
      </w:tr>
      <w:tr w:rsidR="0094319A" w14:paraId="0C6C5FFD" w14:textId="77777777">
        <w:trPr>
          <w:jc w:val="center"/>
        </w:trPr>
        <w:tc>
          <w:tcPr>
            <w:tcW w:w="4816" w:type="dxa"/>
          </w:tcPr>
          <w:p w14:paraId="7C6353D4" w14:textId="77777777" w:rsidR="0094319A" w:rsidRDefault="00000000" w:rsidP="00953A2E">
            <w:pPr>
              <w:bidi/>
              <w:rPr>
                <w:rFonts w:hint="eastAsia"/>
              </w:rPr>
            </w:pPr>
            <w:r>
              <w:rPr>
                <w:rFonts w:cs="B Nazanin"/>
                <w:sz w:val="22"/>
                <w:rtl/>
              </w:rPr>
              <w:t>درصد آبرفت کل در شستشو دوم</w:t>
            </w:r>
          </w:p>
        </w:tc>
        <w:tc>
          <w:tcPr>
            <w:tcW w:w="4816" w:type="dxa"/>
          </w:tcPr>
          <w:p w14:paraId="0993F6B6" w14:textId="77777777" w:rsidR="0094319A" w:rsidRDefault="00000000" w:rsidP="00953A2E">
            <w:pPr>
              <w:bidi/>
              <w:rPr>
                <w:rFonts w:hint="eastAsia"/>
              </w:rPr>
            </w:pPr>
            <w:r>
              <w:rPr>
                <w:rFonts w:cs="B Nazanin"/>
                <w:sz w:val="22"/>
                <w:rtl/>
              </w:rPr>
              <w:t>متغیر پاسخ پس از شستشوی دوم</w:t>
            </w:r>
          </w:p>
        </w:tc>
      </w:tr>
    </w:tbl>
    <w:p w14:paraId="34AB2568" w14:textId="77777777" w:rsidR="0094319A" w:rsidRDefault="0094319A" w:rsidP="00953A2E">
      <w:pPr>
        <w:bidi/>
        <w:rPr>
          <w:rFonts w:hint="eastAsia"/>
        </w:rPr>
      </w:pPr>
    </w:p>
    <w:p w14:paraId="24C6DEF9" w14:textId="77777777" w:rsidR="0094319A" w:rsidRDefault="00000000" w:rsidP="00953A2E">
      <w:pPr>
        <w:bidi/>
        <w:rPr>
          <w:rFonts w:hint="eastAsia"/>
        </w:rPr>
      </w:pPr>
      <w:r>
        <w:rPr>
          <w:rFonts w:cs="B Nazanin"/>
          <w:szCs w:val="26"/>
          <w:rtl/>
        </w:rPr>
        <w:t>کد نمونه ساختار معناداری دارد و بهتر است در ارائه آن را توضیح دهید. برای نمونه در کد C20L-1 حرف اول جنس پارچه است (C برای پنبه و P برای پلی‌استر)، عدد بعدی نمره‌ی نخ است (۲۰ یا ۴۰)، حرف سوم سطح کشش است (L برای کم، S برای متوسط و H برای زیاد) و عدد پس از خط تیره شماره‌ی تکرار است. پس C20L-1 یعنی «پارچه‌ی پنبه، نخ Ne 20، کشش کم، تکرار اول».</w:t>
      </w:r>
    </w:p>
    <w:p w14:paraId="7C64C846" w14:textId="77777777" w:rsidR="0094319A" w:rsidRDefault="00000000" w:rsidP="00953A2E">
      <w:pPr>
        <w:bidi/>
        <w:spacing w:before="320"/>
        <w:rPr>
          <w:rFonts w:hint="eastAsia"/>
        </w:rPr>
      </w:pPr>
      <w:r>
        <w:rPr>
          <w:rFonts w:ascii="B Titr" w:hAnsi="B Titr" w:cs="B Titr"/>
          <w:b/>
          <w:color w:val="0D366B"/>
          <w:sz w:val="32"/>
          <w:szCs w:val="32"/>
          <w:rtl/>
        </w:rPr>
        <w:lastRenderedPageBreak/>
        <w:t>بخش ۳: طرح آزمایش — چرا دقیقاً ۳۶ نمونه؟</w:t>
      </w:r>
    </w:p>
    <w:p w14:paraId="4164331F" w14:textId="77777777" w:rsidR="0094319A" w:rsidRDefault="00000000" w:rsidP="00953A2E">
      <w:pPr>
        <w:bidi/>
        <w:rPr>
          <w:rFonts w:hint="eastAsia"/>
        </w:rPr>
      </w:pPr>
      <w:r>
        <w:rPr>
          <w:rFonts w:cs="B Nazanin"/>
          <w:szCs w:val="26"/>
          <w:rtl/>
        </w:rPr>
        <w:t>این پژوهش از یک «طرح عاملی کامل» استفاده کرده است. یعنی همه‌ی ترکیب‌های ممکن از عامل‌ها ساخته شده‌اند، نه فقط بعضی از آن‌ها. حساب آن ساده است:</w:t>
      </w:r>
    </w:p>
    <w:p w14:paraId="3C09F252" w14:textId="77777777" w:rsidR="0094319A" w:rsidRDefault="00000000" w:rsidP="00953A2E">
      <w:pPr>
        <w:pStyle w:val="ListBullet"/>
        <w:bidi/>
        <w:spacing w:after="60"/>
        <w:rPr>
          <w:rFonts w:hint="eastAsia"/>
        </w:rPr>
      </w:pPr>
      <w:r>
        <w:rPr>
          <w:rFonts w:cs="B Nazanin"/>
          <w:szCs w:val="26"/>
          <w:rtl/>
        </w:rPr>
        <w:t>۲ جنس پارچه (پنبه، پلی‌استر)</w:t>
      </w:r>
    </w:p>
    <w:p w14:paraId="64A20742" w14:textId="77777777" w:rsidR="0094319A" w:rsidRDefault="00000000" w:rsidP="00953A2E">
      <w:pPr>
        <w:pStyle w:val="ListBullet"/>
        <w:bidi/>
        <w:spacing w:after="60"/>
        <w:rPr>
          <w:rFonts w:hint="eastAsia"/>
        </w:rPr>
      </w:pPr>
      <w:r>
        <w:rPr>
          <w:rFonts w:cs="B Nazanin"/>
          <w:szCs w:val="26"/>
          <w:rtl/>
        </w:rPr>
        <w:t>ضربدر ۲ نمره نخ (Ne 20، Ne 40)</w:t>
      </w:r>
    </w:p>
    <w:p w14:paraId="36FD5627" w14:textId="77777777" w:rsidR="0094319A" w:rsidRDefault="00000000" w:rsidP="00953A2E">
      <w:pPr>
        <w:pStyle w:val="ListBullet"/>
        <w:bidi/>
        <w:spacing w:after="60"/>
        <w:rPr>
          <w:rFonts w:hint="eastAsia"/>
        </w:rPr>
      </w:pPr>
      <w:r>
        <w:rPr>
          <w:rFonts w:cs="B Nazanin"/>
          <w:szCs w:val="26"/>
          <w:rtl/>
        </w:rPr>
        <w:t>ضربدر ۳ سطح کشش (کم، متوسط، زیاد)</w:t>
      </w:r>
    </w:p>
    <w:p w14:paraId="2FDEF494" w14:textId="77777777" w:rsidR="0094319A" w:rsidRDefault="00000000" w:rsidP="00953A2E">
      <w:pPr>
        <w:pStyle w:val="ListBullet"/>
        <w:bidi/>
        <w:spacing w:after="60"/>
        <w:rPr>
          <w:rFonts w:hint="eastAsia"/>
        </w:rPr>
      </w:pPr>
      <w:r>
        <w:rPr>
          <w:rFonts w:cs="B Nazanin"/>
          <w:szCs w:val="26"/>
          <w:rtl/>
        </w:rPr>
        <w:t>مساوی ۱۲ ترکیب یا «خانه»ی آزمایشی</w:t>
      </w:r>
    </w:p>
    <w:p w14:paraId="1759A683" w14:textId="77777777" w:rsidR="0094319A" w:rsidRDefault="00000000" w:rsidP="00953A2E">
      <w:pPr>
        <w:pStyle w:val="ListBullet"/>
        <w:bidi/>
        <w:spacing w:after="60"/>
        <w:rPr>
          <w:rFonts w:hint="eastAsia"/>
        </w:rPr>
      </w:pPr>
      <w:r>
        <w:rPr>
          <w:rFonts w:cs="B Nazanin"/>
          <w:szCs w:val="26"/>
          <w:rtl/>
        </w:rPr>
        <w:t>ضربدر ۳ تکرار در هر خانه، مساوی ۳۶ نمونه‌ی دوخته‌شده</w:t>
      </w:r>
    </w:p>
    <w:p w14:paraId="6555B3C6" w14:textId="77777777" w:rsidR="0094319A" w:rsidRDefault="00000000" w:rsidP="00953A2E">
      <w:pPr>
        <w:pStyle w:val="ListBullet"/>
        <w:bidi/>
        <w:spacing w:after="60"/>
        <w:rPr>
          <w:rFonts w:hint="eastAsia"/>
        </w:rPr>
      </w:pPr>
      <w:r>
        <w:rPr>
          <w:rFonts w:cs="B Nazanin"/>
          <w:szCs w:val="26"/>
          <w:rtl/>
        </w:rPr>
        <w:t>و چون هر نمونه دو بار (پس از شستشوی اول و دوم) اندازه‌گیری شده است، در مجموع ۷۲ عدد آبرفت داریم.</w:t>
      </w:r>
    </w:p>
    <w:p w14:paraId="23DE9803" w14:textId="77777777" w:rsidR="0094319A" w:rsidRDefault="00000000" w:rsidP="00953A2E">
      <w:pPr>
        <w:bidi/>
        <w:rPr>
          <w:rFonts w:hint="eastAsia"/>
        </w:rPr>
      </w:pPr>
      <w:r>
        <w:rPr>
          <w:rFonts w:cs="B Nazanin"/>
          <w:szCs w:val="26"/>
          <w:rtl/>
        </w:rPr>
        <w:t>دو نکته‌ای که ارزش گفتن در ارائه را دارند: نخست اینکه طرح «متوازن» است، یعنی در همه‌ی خانه‌ها دقیقاً ۳ تکرار وجود دارد و هیچ خانه‌ای کم و زیاد نیست. طرح متوازن باعث می‌شود آزمون‌های آماری قابل‌اعتمادتر و نسبت به نقض مفروضات مقاوم‌تر باشند. دوم اینکه هیچ داده‌ی گمشده‌ای وجود ندارد؛ هر ۷۲ عدد موجود است.</w:t>
      </w:r>
    </w:p>
    <w:p w14:paraId="2D7A5FD7" w14:textId="77777777" w:rsidR="0094319A" w:rsidRDefault="00000000" w:rsidP="00953A2E">
      <w:pPr>
        <w:bidi/>
        <w:rPr>
          <w:rFonts w:hint="eastAsia"/>
        </w:rPr>
      </w:pPr>
      <w:r>
        <w:rPr>
          <w:rFonts w:cs="B Nazanin"/>
          <w:szCs w:val="26"/>
          <w:rtl/>
        </w:rPr>
        <w:t>چرا تکرار لازم است؟ چون اگر فقط یک نمونه از هر ترکیب می‌ساختیم، هیچ راهی نداشتیم بفهمیم تفاوت بین دو عدد به‌خاطر عامل مورد بررسی است یا صرفاً پراکندگی طبیعی کار آزمایشگاهی. تکرار به ما «خطای آزمایش» را می‌دهد و همه‌ی آزمون‌های آماری در واقع اثر عامل را با همین خطا مقایسه می‌کنند.</w:t>
      </w:r>
    </w:p>
    <w:p w14:paraId="4ABB9026" w14:textId="77777777" w:rsidR="0094319A" w:rsidRDefault="00000000" w:rsidP="00953A2E">
      <w:pPr>
        <w:bidi/>
        <w:spacing w:before="320"/>
        <w:rPr>
          <w:rFonts w:hint="eastAsia"/>
        </w:rPr>
      </w:pPr>
      <w:r>
        <w:rPr>
          <w:rFonts w:ascii="B Titr" w:hAnsi="B Titr" w:cs="B Titr"/>
          <w:b/>
          <w:color w:val="0D366B"/>
          <w:sz w:val="32"/>
          <w:szCs w:val="32"/>
          <w:rtl/>
        </w:rPr>
        <w:t>بخش ۴: متغیر پاسخ — «درصد آبرفت» چگونه محاسبه می‌شود؟</w:t>
      </w:r>
    </w:p>
    <w:p w14:paraId="1895E1DE" w14:textId="77777777" w:rsidR="0094319A" w:rsidRDefault="00000000" w:rsidP="00953A2E">
      <w:pPr>
        <w:bidi/>
        <w:rPr>
          <w:rFonts w:hint="eastAsia"/>
        </w:rPr>
      </w:pPr>
      <w:r>
        <w:rPr>
          <w:rFonts w:cs="B Nazanin"/>
          <w:szCs w:val="26"/>
          <w:rtl/>
        </w:rPr>
        <w:t>روی هر نمونه، طول مشخصی از درز (۲۰۰ میلی‌متر) پیش از شستشو علامت‌گذاری شده است. پس از شستشو همان فاصله دوباره اندازه‌گیری می‌شود و درصد کاهش طول محاسبه می‌گردد:</w:t>
      </w:r>
    </w:p>
    <w:p w14:paraId="4906AFE1" w14:textId="77777777" w:rsidR="0094319A" w:rsidRDefault="00000000" w:rsidP="00953A2E">
      <w:pPr>
        <w:bidi/>
        <w:spacing w:before="120"/>
        <w:rPr>
          <w:rFonts w:hint="eastAsia"/>
        </w:rPr>
      </w:pPr>
      <w:r>
        <w:rPr>
          <w:rFonts w:cs="B Nazanin"/>
          <w:b/>
          <w:color w:val="0D366B"/>
          <w:sz w:val="27"/>
          <w:szCs w:val="27"/>
          <w:rtl/>
        </w:rPr>
        <w:t>درصد آبرفت = (طول اولیه منهای طول پس از شستشو) تقسیم بر طول اولیه، ضربدر ۱۰۰</w:t>
      </w:r>
    </w:p>
    <w:p w14:paraId="2096275A" w14:textId="77777777" w:rsidR="0094319A" w:rsidRDefault="00000000" w:rsidP="00953A2E">
      <w:pPr>
        <w:bidi/>
        <w:rPr>
          <w:rFonts w:hint="eastAsia"/>
        </w:rPr>
      </w:pPr>
      <w:r>
        <w:rPr>
          <w:rFonts w:cs="B Nazanin"/>
          <w:szCs w:val="26"/>
          <w:rtl/>
        </w:rPr>
        <w:t>برای نمونه اگر فاصله‌ی ۲۰۰ میلی‌متری پس از شستشو به ۱۹۵ میلی‌متر برسد، آبرفت برابر پنج تقسیم بر دویست ضربدر صد، یعنی ۲٫۵ درصد است. عدد بزرگ‌تر یعنی آبرفت بیشتر و کیفیت بدتر.</w:t>
      </w:r>
    </w:p>
    <w:p w14:paraId="3B706EA7" w14:textId="77777777" w:rsidR="0094319A" w:rsidRDefault="00000000" w:rsidP="00953A2E">
      <w:pPr>
        <w:bidi/>
        <w:rPr>
          <w:rFonts w:hint="eastAsia"/>
        </w:rPr>
      </w:pPr>
      <w:r>
        <w:rPr>
          <w:rFonts w:cs="B Nazanin"/>
          <w:szCs w:val="26"/>
          <w:rtl/>
        </w:rPr>
        <w:lastRenderedPageBreak/>
        <w:t>یک نکته‌ی مهم که حتماً باید بدانید: چون اندازه‌گیری با دقت نیم‌میلی‌متری روی طول ۲۰۰ میلی‌متر انجام شده، همه‌ی مقادیر آبرفت مضربی از ۰٫۵ درصد هستند (۰، ۰٫۵، ۱، ۱٫۵ و …). به این می‌گویند داده‌ی «شبکه‌ای» یا گسسته. این موضوع بعداً در بخش مفروضات آماری دوباره مطرح می‌شود و دلیل آن است که آزمون نرمال بودن رد می‌شود. اگر داور پرسید «چرا داده‌هایت نرمال نیستند؟»، پاسخ درست همین است.</w:t>
      </w:r>
    </w:p>
    <w:p w14:paraId="6351D708" w14:textId="77777777" w:rsidR="0094319A" w:rsidRDefault="00000000" w:rsidP="00953A2E">
      <w:pPr>
        <w:bidi/>
        <w:spacing w:before="320"/>
        <w:rPr>
          <w:rFonts w:hint="eastAsia"/>
        </w:rPr>
      </w:pPr>
      <w:r>
        <w:rPr>
          <w:rFonts w:ascii="B Titr" w:hAnsi="B Titr" w:cs="B Titr"/>
          <w:b/>
          <w:color w:val="0D366B"/>
          <w:sz w:val="32"/>
          <w:szCs w:val="32"/>
          <w:rtl/>
        </w:rPr>
        <w:t>بخش ۵: چه داده‌هایی کنار گذاشته شد و چرا؟</w:t>
      </w:r>
    </w:p>
    <w:p w14:paraId="55B329FE" w14:textId="77777777" w:rsidR="0094319A" w:rsidRDefault="00000000" w:rsidP="00953A2E">
      <w:pPr>
        <w:bidi/>
        <w:rPr>
          <w:rFonts w:hint="eastAsia"/>
        </w:rPr>
      </w:pPr>
      <w:r>
        <w:rPr>
          <w:rFonts w:cs="B Nazanin"/>
          <w:szCs w:val="26"/>
          <w:rtl/>
        </w:rPr>
        <w:t>در دو کاربرگ اصلی، در انتهای جدول‌ها چند سطر اضافه وجود دارد که وارد تحلیل آماری نشده‌اند. کنار گذاشتن آن‌ها تصمیمی آگاهانه و قابل‌دفاع است:</w:t>
      </w:r>
    </w:p>
    <w:p w14:paraId="555ED82E" w14:textId="77777777" w:rsidR="0094319A" w:rsidRDefault="00000000" w:rsidP="00953A2E">
      <w:pPr>
        <w:pStyle w:val="ListBullet"/>
        <w:bidi/>
        <w:spacing w:after="60"/>
        <w:rPr>
          <w:rFonts w:hint="eastAsia"/>
        </w:rPr>
      </w:pPr>
      <w:r>
        <w:rPr>
          <w:rFonts w:cs="B Nazanin"/>
          <w:szCs w:val="26"/>
          <w:rtl/>
        </w:rPr>
        <w:t>سطرهای «Control 1» تا «Control 3» (نمونه‌های شاهد): این نمونه‌ها دوخت ندارند و عددی که برای آن‌ها ثبت شده «نمره‌ی ارزیاب‌ها» است، یعنی امتیازی چشمی بین ۱ تا ۵، نه درصد آبرفت اندازه‌گیری‌شده. مخلوط‌کردن یک امتیاز چشمی با یک کمیت فیزیکی از نظر آماری نادرست است.</w:t>
      </w:r>
    </w:p>
    <w:p w14:paraId="32982D8F" w14:textId="77777777" w:rsidR="0094319A" w:rsidRDefault="00000000" w:rsidP="00953A2E">
      <w:pPr>
        <w:pStyle w:val="ListBullet"/>
        <w:bidi/>
        <w:spacing w:after="60"/>
        <w:rPr>
          <w:rFonts w:hint="eastAsia"/>
        </w:rPr>
      </w:pPr>
      <w:r>
        <w:rPr>
          <w:rFonts w:cs="B Nazanin"/>
          <w:szCs w:val="26"/>
          <w:rtl/>
        </w:rPr>
        <w:t>سطرهای «نخ دوک پلی استر»: این‌ها مربوط به خود دوک نخ هستند، نه نمونه‌ی دوخته‌شده، و ستون آبرفت آن‌ها خالی است.</w:t>
      </w:r>
    </w:p>
    <w:p w14:paraId="1318A06B" w14:textId="77777777" w:rsidR="0094319A" w:rsidRDefault="00000000" w:rsidP="00953A2E">
      <w:pPr>
        <w:bidi/>
        <w:rPr>
          <w:rFonts w:hint="eastAsia"/>
        </w:rPr>
      </w:pPr>
      <w:r>
        <w:rPr>
          <w:rFonts w:cs="B Nazanin"/>
          <w:szCs w:val="26"/>
          <w:rtl/>
        </w:rPr>
        <w:t>اگر داور بپرسد «چرا نمونه‌های شاهد را در ANOVA نیاوردی؟»، پاسخ این است که واحد اندازه‌گیری آن‌ها با متغیر پاسخ یکی نیست؛ اما می‌توان به‌عنوان اطلاعات جانبی گفت که میانگین نمره‌ی ارزیابان برای شاهد پنبه حدود ۳٫۶۷ و برای شاهد پلی‌استر حدود ۴٫۶۷ از ۵ بوده است؛ یعنی حتی ارزیابی چشمی هم همان جهت‌گیری نتایج آماری را تأیید می‌کند: پلی‌استر وضعیت بهتری دارد.</w:t>
      </w:r>
    </w:p>
    <w:p w14:paraId="32CED7B4" w14:textId="77777777" w:rsidR="0094319A" w:rsidRDefault="00000000" w:rsidP="00953A2E">
      <w:pPr>
        <w:bidi/>
        <w:rPr>
          <w:rFonts w:hint="eastAsia"/>
        </w:rPr>
      </w:pPr>
      <w:r>
        <w:br w:type="page"/>
      </w:r>
    </w:p>
    <w:p w14:paraId="4435DC06" w14:textId="77777777" w:rsidR="0094319A" w:rsidRDefault="00000000" w:rsidP="00953A2E">
      <w:pPr>
        <w:bidi/>
        <w:spacing w:before="320"/>
        <w:rPr>
          <w:rFonts w:hint="eastAsia"/>
        </w:rPr>
      </w:pPr>
      <w:r>
        <w:rPr>
          <w:rFonts w:ascii="B Titr" w:hAnsi="B Titr" w:cs="B Titr"/>
          <w:b/>
          <w:color w:val="0D366B"/>
          <w:sz w:val="32"/>
          <w:szCs w:val="32"/>
          <w:rtl/>
        </w:rPr>
        <w:lastRenderedPageBreak/>
        <w:t>بخش ۶: مفاهیم آماری به زبان ساده</w:t>
      </w:r>
    </w:p>
    <w:p w14:paraId="61469E88" w14:textId="77777777" w:rsidR="0094319A" w:rsidRDefault="00000000" w:rsidP="00953A2E">
      <w:pPr>
        <w:bidi/>
        <w:rPr>
          <w:rFonts w:hint="eastAsia"/>
        </w:rPr>
      </w:pPr>
      <w:r>
        <w:rPr>
          <w:rFonts w:cs="B Nazanin"/>
          <w:szCs w:val="26"/>
          <w:rtl/>
        </w:rPr>
        <w:t>این بخش مهم‌ترین قسمت برای آمادگی ارائه است. هر مفهوم را با یک جمله‌ی ساده و یک مثال از همین پروژه توضیح می‌دهیم.</w:t>
      </w:r>
    </w:p>
    <w:p w14:paraId="6D3CA4C4" w14:textId="77777777" w:rsidR="0094319A" w:rsidRDefault="00000000" w:rsidP="00953A2E">
      <w:pPr>
        <w:bidi/>
        <w:spacing w:before="240"/>
        <w:rPr>
          <w:rFonts w:hint="eastAsia"/>
        </w:rPr>
      </w:pPr>
      <w:r>
        <w:rPr>
          <w:rFonts w:cs="B Nazanin"/>
          <w:b/>
          <w:color w:val="1C5CAB"/>
          <w:sz w:val="28"/>
          <w:szCs w:val="28"/>
          <w:rtl/>
        </w:rPr>
        <w:t>۶-۱. میانگین و انحراف معیار</w:t>
      </w:r>
    </w:p>
    <w:p w14:paraId="4A89D97B" w14:textId="77777777" w:rsidR="0094319A" w:rsidRDefault="00000000" w:rsidP="00953A2E">
      <w:pPr>
        <w:bidi/>
        <w:rPr>
          <w:rFonts w:hint="eastAsia"/>
        </w:rPr>
      </w:pPr>
      <w:r>
        <w:rPr>
          <w:rFonts w:cs="B Nazanin"/>
          <w:szCs w:val="26"/>
          <w:rtl/>
        </w:rPr>
        <w:t>میانگین، عدد نماینده‌ی یک گروه است. انحراف معیار می‌گوید داده‌های آن گروه چقدر حول میانگین پراکنده‌اند. انحراف معیار کوچک یعنی نمونه‌ها شبیه هم رفتار کرده‌اند و نتیجه پایدار است؛ انحراف معیار بزرگ یعنی پراکندگی زیاد بوده است. برای مثال میانگین آبرفت پنبه 2.38 درصد است، یعنی به‌طور متوسط درزهای پنبه این‌قدر جمع شده‌اند.</w:t>
      </w:r>
    </w:p>
    <w:p w14:paraId="25691B47" w14:textId="77777777" w:rsidR="0094319A" w:rsidRDefault="00000000" w:rsidP="00953A2E">
      <w:pPr>
        <w:bidi/>
        <w:spacing w:before="240"/>
        <w:rPr>
          <w:rFonts w:hint="eastAsia"/>
        </w:rPr>
      </w:pPr>
      <w:r>
        <w:rPr>
          <w:rFonts w:cs="B Nazanin"/>
          <w:b/>
          <w:color w:val="1C5CAB"/>
          <w:sz w:val="28"/>
          <w:szCs w:val="28"/>
          <w:rtl/>
        </w:rPr>
        <w:t>۶-۲. میله‌ی خطا روی نمودارها</w:t>
      </w:r>
    </w:p>
    <w:p w14:paraId="4C48333B" w14:textId="77777777" w:rsidR="0094319A" w:rsidRDefault="00000000" w:rsidP="00953A2E">
      <w:pPr>
        <w:bidi/>
        <w:rPr>
          <w:rFonts w:hint="eastAsia"/>
        </w:rPr>
      </w:pPr>
      <w:r>
        <w:rPr>
          <w:rFonts w:cs="B Nazanin"/>
          <w:szCs w:val="26"/>
          <w:rtl/>
        </w:rPr>
        <w:t>خط عمودی کوچکی که روی هر ستون نمودار دیده می‌شود، «میله‌ی خطا» است و در این پروژه اندازه‌ی آن یک انحراف معیار است. کاربرد عملی آن در ارائه این است: اگر میله‌های خطای دو ستون هم‌پوشانی زیادی داشته باشند، تفاوت آن دو ستون احتمالاً معنادار نیست؛ و اگر کاملاً از هم جدا باشند، تفاوت احتمالاً واقعی است. البته قضاوت نهایی با آزمون آماری است، نه با چشم.</w:t>
      </w:r>
    </w:p>
    <w:p w14:paraId="08E2405E" w14:textId="77777777" w:rsidR="0094319A" w:rsidRDefault="00000000" w:rsidP="00953A2E">
      <w:pPr>
        <w:bidi/>
        <w:spacing w:before="240"/>
        <w:rPr>
          <w:rFonts w:hint="eastAsia"/>
        </w:rPr>
      </w:pPr>
      <w:r>
        <w:rPr>
          <w:rFonts w:cs="B Nazanin"/>
          <w:b/>
          <w:color w:val="1C5CAB"/>
          <w:sz w:val="28"/>
          <w:szCs w:val="28"/>
          <w:rtl/>
        </w:rPr>
        <w:t>۶-۳. فرض صفر و فرض مقابل</w:t>
      </w:r>
    </w:p>
    <w:p w14:paraId="6ACC1922" w14:textId="77777777" w:rsidR="0094319A" w:rsidRDefault="00000000" w:rsidP="00953A2E">
      <w:pPr>
        <w:bidi/>
        <w:rPr>
          <w:rFonts w:hint="eastAsia"/>
        </w:rPr>
      </w:pPr>
      <w:r>
        <w:rPr>
          <w:rFonts w:cs="B Nazanin"/>
          <w:szCs w:val="26"/>
          <w:rtl/>
        </w:rPr>
        <w:t>هر آزمون آماری با یک «فرض صفر» شروع می‌شود که همیشه می‌گوید «تفاوتی وجود ندارد». مثلاً: میانگین آبرفت پنبه و پلی‌استر برابر است. فرض مقابل می‌گوید تفاوت وجود دارد. کار آزمون این است که ببیند داده‌ها چقدر با فرض صفر ناسازگارند. اگر ناسازگاری به قدر کافی زیاد باشد، فرض صفر رد می‌شود.</w:t>
      </w:r>
    </w:p>
    <w:p w14:paraId="32ED1607" w14:textId="77777777" w:rsidR="0094319A" w:rsidRDefault="00000000" w:rsidP="00953A2E">
      <w:pPr>
        <w:bidi/>
        <w:spacing w:before="240"/>
        <w:rPr>
          <w:rFonts w:hint="eastAsia"/>
        </w:rPr>
      </w:pPr>
      <w:r>
        <w:rPr>
          <w:rFonts w:cs="B Nazanin"/>
          <w:b/>
          <w:color w:val="1C5CAB"/>
          <w:sz w:val="28"/>
          <w:szCs w:val="28"/>
          <w:rtl/>
        </w:rPr>
        <w:t>۶-۴. مقدار p و معنی درست آن</w:t>
      </w:r>
    </w:p>
    <w:p w14:paraId="4C72DAF1" w14:textId="77777777" w:rsidR="0094319A" w:rsidRDefault="00000000" w:rsidP="00953A2E">
      <w:pPr>
        <w:bidi/>
        <w:rPr>
          <w:rFonts w:hint="eastAsia"/>
        </w:rPr>
      </w:pPr>
      <w:r>
        <w:rPr>
          <w:rFonts w:cs="B Nazanin"/>
          <w:szCs w:val="26"/>
          <w:rtl/>
        </w:rPr>
        <w:t>مقدار p یعنی: «اگر واقعاً هیچ تفاوتی وجود نداشت، احتمال اینکه تصادفاً تفاوتی به بزرگی آنچه دیدیم مشاهده کنیم چقدر بود؟» اگر این احتمال خیلی کم باشد (کمتر از ۰٫۰۵)، نتیجه می‌گیریم تفاوت واقعی است. عدد ۰٫۰۵ یک قرارداد رایج است، نه یک قانون طبیعت.</w:t>
      </w:r>
    </w:p>
    <w:p w14:paraId="6D462591" w14:textId="77777777" w:rsidR="0094319A" w:rsidRDefault="00000000" w:rsidP="00953A2E">
      <w:pPr>
        <w:bidi/>
        <w:rPr>
          <w:rFonts w:hint="eastAsia"/>
        </w:rPr>
      </w:pPr>
      <w:r>
        <w:rPr>
          <w:rFonts w:cs="B Nazanin"/>
          <w:szCs w:val="26"/>
          <w:rtl/>
        </w:rPr>
        <w:lastRenderedPageBreak/>
        <w:t>دو اشتباه رایج که نباید در ارائه مرتکب شوید: نخست، p احتمال درست بودن فرض صفر نیست. دوم، «معنادار» به معنی «مهم» یا «بزرگ» نیست؛ معناداری فقط می‌گوید تفاوت احتمالاً تصادفی نیست. برای اینکه بفهمیم تفاوت چقدر بزرگ است، باید به «اندازه اثر» نگاه کنیم که در ادامه می‌آید.</w:t>
      </w:r>
    </w:p>
    <w:p w14:paraId="371C1999" w14:textId="77777777" w:rsidR="0094319A" w:rsidRDefault="00000000" w:rsidP="00953A2E">
      <w:pPr>
        <w:bidi/>
        <w:spacing w:before="240"/>
        <w:rPr>
          <w:rFonts w:hint="eastAsia"/>
        </w:rPr>
      </w:pPr>
      <w:r>
        <w:rPr>
          <w:rFonts w:cs="B Nazanin"/>
          <w:b/>
          <w:color w:val="1C5CAB"/>
          <w:sz w:val="28"/>
          <w:szCs w:val="28"/>
          <w:rtl/>
        </w:rPr>
        <w:t>۶-۵. تحلیل واریانس (ANOVA) و آماره F</w:t>
      </w:r>
    </w:p>
    <w:p w14:paraId="4C0EC80A" w14:textId="77777777" w:rsidR="0094319A" w:rsidRDefault="00000000" w:rsidP="00953A2E">
      <w:pPr>
        <w:bidi/>
        <w:rPr>
          <w:rFonts w:hint="eastAsia"/>
        </w:rPr>
      </w:pPr>
      <w:r>
        <w:rPr>
          <w:rFonts w:cs="B Nazanin"/>
          <w:szCs w:val="26"/>
          <w:rtl/>
        </w:rPr>
        <w:t>تحلیل واریانس روشی است برای مقایسه‌ی میانگین دو گروه یا بیشتر. منطق آن را می‌توان با یک کسر توضیح داد: آماره‌ی F برابر است با «تفاوت بین گروه‌ها» تقسیم بر «پراکندگی درون گروه‌ها». اگر تفاوت بین گروه‌ها نسبت به نوسان طبیعی درون هر گروه بزرگ باشد، F بزرگ می‌شود و p کوچک. پس F بزرگ یعنی سیگنال قوی‌تر از نویز.</w:t>
      </w:r>
    </w:p>
    <w:p w14:paraId="6E1D1015" w14:textId="77777777" w:rsidR="0094319A" w:rsidRDefault="00000000" w:rsidP="00953A2E">
      <w:pPr>
        <w:bidi/>
        <w:rPr>
          <w:rFonts w:hint="eastAsia"/>
        </w:rPr>
      </w:pPr>
      <w:r>
        <w:rPr>
          <w:rFonts w:cs="B Nazanin"/>
          <w:szCs w:val="26"/>
          <w:rtl/>
        </w:rPr>
        <w:t>به همراه F دو عدد به شکل «درجات آزادی» گزارش می‌شود، مثلاً F(1, 70). عدد اول به تعداد گروه‌ها مربوط است (تعداد گروه‌ها منهای یک) و عدد دوم به تعداد داده‌ها (تعداد کل داده منهای تعداد گروه‌ها). در این پروژه برای مقایسه‌ی دو پارچه با ۷۲ داده، درجات آزادی برابر ۱ و ۷۰ است.</w:t>
      </w:r>
    </w:p>
    <w:p w14:paraId="6BFED768" w14:textId="77777777" w:rsidR="0094319A" w:rsidRDefault="00000000" w:rsidP="00953A2E">
      <w:pPr>
        <w:bidi/>
        <w:spacing w:before="240"/>
        <w:rPr>
          <w:rFonts w:hint="eastAsia"/>
        </w:rPr>
      </w:pPr>
      <w:r>
        <w:rPr>
          <w:rFonts w:cs="B Nazanin"/>
          <w:b/>
          <w:color w:val="1C5CAB"/>
          <w:sz w:val="28"/>
          <w:szCs w:val="28"/>
          <w:rtl/>
        </w:rPr>
        <w:t>۶-۶. اندازه اثر: اتا مربع و d کوهن</w:t>
      </w:r>
    </w:p>
    <w:p w14:paraId="2A9AB2A2" w14:textId="77777777" w:rsidR="0094319A" w:rsidRDefault="00000000" w:rsidP="00953A2E">
      <w:pPr>
        <w:bidi/>
        <w:rPr>
          <w:rFonts w:hint="eastAsia"/>
        </w:rPr>
      </w:pPr>
      <w:r>
        <w:rPr>
          <w:rFonts w:cs="B Nazanin"/>
          <w:szCs w:val="26"/>
          <w:rtl/>
        </w:rPr>
        <w:t>اتا مربع می‌گوید چند درصد از کل تغییرپذیری متغیر پاسخ توسط آن عامل توضیح داده می‌شود. مقیاس مرسوم آن چنین است: حدود ۰٫۰۱ اثر کوچک، ۰٫۰۶ متوسط و ۰٫۱۴ به بالا اثر بزرگ. در این پروژه اتا مربع نوع پارچه 0.394 است، یعنی حدود 39 درصد از تغییرات آبرفت فقط به جنس الیاف مربوط می‌شود — اثری بسیار بزرگ.</w:t>
      </w:r>
    </w:p>
    <w:p w14:paraId="0BC3C274" w14:textId="77777777" w:rsidR="0094319A" w:rsidRDefault="00000000" w:rsidP="00953A2E">
      <w:pPr>
        <w:bidi/>
        <w:rPr>
          <w:rFonts w:hint="eastAsia"/>
        </w:rPr>
      </w:pPr>
      <w:r>
        <w:rPr>
          <w:rFonts w:cs="B Nazanin"/>
          <w:szCs w:val="26"/>
          <w:rtl/>
        </w:rPr>
        <w:t>d کوهن همین ایده را برای مقایسه‌ی دو گروه بیان می‌کند: فاصله‌ی دو میانگین بر حسب انحراف معیار. حدود ۰٫۲ کوچک، ۰٫۵ متوسط و ۰٫۸ به بالا بزرگ است.</w:t>
      </w:r>
    </w:p>
    <w:p w14:paraId="70078832" w14:textId="77777777" w:rsidR="0094319A" w:rsidRDefault="00000000" w:rsidP="00953A2E">
      <w:pPr>
        <w:bidi/>
        <w:rPr>
          <w:rFonts w:hint="eastAsia"/>
        </w:rPr>
      </w:pPr>
      <w:r>
        <w:rPr>
          <w:rFonts w:cs="B Nazanin"/>
          <w:szCs w:val="26"/>
          <w:rtl/>
        </w:rPr>
        <w:t>چرا این مهم است؟ چون با نمونه‌ی خیلی بزرگ، حتی تفاوت‌های بی‌اهمیت هم معنادار می‌شوند. گزارش اندازه اثر در کنار p نشان می‌دهد که تفاوت علاوه بر واقعی بودن، از نظر عملی هم اهمیت دارد.</w:t>
      </w:r>
    </w:p>
    <w:p w14:paraId="6C00DEDF" w14:textId="77777777" w:rsidR="0094319A" w:rsidRDefault="00000000" w:rsidP="00953A2E">
      <w:pPr>
        <w:bidi/>
        <w:spacing w:before="240"/>
        <w:rPr>
          <w:rFonts w:hint="eastAsia"/>
        </w:rPr>
      </w:pPr>
      <w:r>
        <w:rPr>
          <w:rFonts w:cs="B Nazanin"/>
          <w:b/>
          <w:color w:val="1C5CAB"/>
          <w:sz w:val="28"/>
          <w:szCs w:val="28"/>
          <w:rtl/>
        </w:rPr>
        <w:t>۶-۷. آزمون تعقیبی و مسئله‌ی مقایسه‌های چندگانه</w:t>
      </w:r>
    </w:p>
    <w:p w14:paraId="787302D3" w14:textId="77777777" w:rsidR="0094319A" w:rsidRDefault="00000000" w:rsidP="00953A2E">
      <w:pPr>
        <w:bidi/>
        <w:rPr>
          <w:rFonts w:hint="eastAsia"/>
        </w:rPr>
      </w:pPr>
      <w:r>
        <w:rPr>
          <w:rFonts w:cs="B Nazanin"/>
          <w:szCs w:val="26"/>
          <w:rtl/>
        </w:rPr>
        <w:t>وقتی ANOVA برای عاملی با سه سطح (مثل کشش کم، متوسط و زیاد) معنادار می‌شود، فقط می‌فهمیم «دست‌کم یکی از سه گروه با بقیه فرق دارد»، اما نمی‌دانیم کدام. برای یافتن آن، مقایسه‌های دوبه‌دو انجام می‌دهیم که به آن آزمون تعقیبی می‌گویند.</w:t>
      </w:r>
    </w:p>
    <w:p w14:paraId="6F40558E" w14:textId="77777777" w:rsidR="0094319A" w:rsidRDefault="00000000" w:rsidP="00953A2E">
      <w:pPr>
        <w:bidi/>
        <w:rPr>
          <w:rFonts w:hint="eastAsia"/>
        </w:rPr>
      </w:pPr>
      <w:r>
        <w:rPr>
          <w:rFonts w:cs="B Nazanin"/>
          <w:szCs w:val="26"/>
          <w:rtl/>
        </w:rPr>
        <w:lastRenderedPageBreak/>
        <w:t>اما یک مشکل وجود دارد: هر بار که آزمونی انجام می‌دهیم، پنج درصد احتمال هشدار کاذب داریم. با سه مقایسه، این خطر جمع می‌شود. «تصحیح بونفرونی» ساده‌ترین راه‌حل است: مقدار p هر مقایسه را در تعداد مقایسه‌ها (اینجا ۳) ضرب می‌کنیم و سپس با ۰٫۰۵ می‌سنجیم. این کار آزمون را سخت‌گیرتر می‌کند تا نتیجه‌ی کاذب نگیریم.</w:t>
      </w:r>
    </w:p>
    <w:p w14:paraId="121F2100" w14:textId="77777777" w:rsidR="0094319A" w:rsidRDefault="00000000" w:rsidP="00953A2E">
      <w:pPr>
        <w:bidi/>
        <w:spacing w:before="240"/>
        <w:rPr>
          <w:rFonts w:hint="eastAsia"/>
        </w:rPr>
      </w:pPr>
      <w:r>
        <w:rPr>
          <w:rFonts w:cs="B Nazanin"/>
          <w:b/>
          <w:color w:val="1C5CAB"/>
          <w:sz w:val="28"/>
          <w:szCs w:val="28"/>
          <w:rtl/>
        </w:rPr>
        <w:t>۶-۸. بررسی مفروضات: آزمون لِوین و شاپیرو-ویلک</w:t>
      </w:r>
    </w:p>
    <w:p w14:paraId="4F41AC94" w14:textId="77777777" w:rsidR="0094319A" w:rsidRDefault="00000000" w:rsidP="00953A2E">
      <w:pPr>
        <w:bidi/>
        <w:rPr>
          <w:rFonts w:hint="eastAsia"/>
        </w:rPr>
      </w:pPr>
      <w:r>
        <w:rPr>
          <w:rFonts w:cs="B Nazanin"/>
          <w:szCs w:val="26"/>
          <w:rtl/>
        </w:rPr>
        <w:t>تحلیل واریانس دو فرض اصلی دارد: پراکندگی گروه‌ها تقریباً برابر باشد (همگنی واریانس) و داده‌ها تقریباً نرمال توزیع شده باشند. آزمون لِوین فرض اول و آزمون شاپیرو-ویلک فرض دوم را بررسی می‌کند. در این دو آزمون، p بزرگ‌تر از ۰٫۰۵ خبر خوب است، چون یعنی فرض نقض نشده است.</w:t>
      </w:r>
    </w:p>
    <w:p w14:paraId="258690B8" w14:textId="77777777" w:rsidR="0094319A" w:rsidRDefault="00000000" w:rsidP="00953A2E">
      <w:pPr>
        <w:bidi/>
        <w:rPr>
          <w:rFonts w:hint="eastAsia"/>
        </w:rPr>
      </w:pPr>
      <w:r>
        <w:rPr>
          <w:rFonts w:cs="B Nazanin"/>
          <w:szCs w:val="26"/>
          <w:rtl/>
        </w:rPr>
        <w:t>در این پروژه لِوین تقریباً همه‌جا خوب بود، اما شاپیرو-ویلک در بیشتر گروه‌ها نرمال بودن را رد کرد. همان‌طور که در بخش ۴ توضیح داده شد، علت آن ثبت داده روی شبکه‌ی ۰٫۵ درصد است. به همین دلیل تحلیل با یک آزمون جایگزین هم تکرار شد.</w:t>
      </w:r>
    </w:p>
    <w:p w14:paraId="366AAC59" w14:textId="77777777" w:rsidR="0094319A" w:rsidRDefault="00000000" w:rsidP="00953A2E">
      <w:pPr>
        <w:bidi/>
        <w:spacing w:before="240"/>
        <w:rPr>
          <w:rFonts w:hint="eastAsia"/>
        </w:rPr>
      </w:pPr>
      <w:r>
        <w:rPr>
          <w:rFonts w:cs="B Nazanin"/>
          <w:b/>
          <w:color w:val="1C5CAB"/>
          <w:sz w:val="28"/>
          <w:szCs w:val="28"/>
          <w:rtl/>
        </w:rPr>
        <w:t>۶-۹. آزمون کروسکال-والیس (جایگزین ناپارامتری)</w:t>
      </w:r>
    </w:p>
    <w:p w14:paraId="3562B371" w14:textId="77777777" w:rsidR="0094319A" w:rsidRDefault="00000000" w:rsidP="00953A2E">
      <w:pPr>
        <w:bidi/>
        <w:rPr>
          <w:rFonts w:hint="eastAsia"/>
        </w:rPr>
      </w:pPr>
      <w:r>
        <w:rPr>
          <w:rFonts w:cs="B Nazanin"/>
          <w:szCs w:val="26"/>
          <w:rtl/>
        </w:rPr>
        <w:t>این آزمون همان کار ANOVA را انجام می‌دهد اما به‌جای خود اعداد، با رتبه‌ی آن‌ها کار می‌کند و بنابراین هیچ فرضی درباره‌ی نرمال بودن ندارد. در این پروژه همه‌ی آزمون‌ها با کروسکال-والیس تکرار شدند و نتیجه دقیقاً همان بود. این یعنی نتایج پروژه محکم هستند و به فرض نرمال بودن وابسته نیستند. این نکته یکی از قوی‌ترین حرف‌هایی است که می‌توانید در دفاع بزنید.</w:t>
      </w:r>
    </w:p>
    <w:p w14:paraId="268AB91D" w14:textId="77777777" w:rsidR="0094319A" w:rsidRDefault="00000000" w:rsidP="00953A2E">
      <w:pPr>
        <w:bidi/>
        <w:spacing w:before="240"/>
        <w:rPr>
          <w:rFonts w:hint="eastAsia"/>
        </w:rPr>
      </w:pPr>
      <w:r>
        <w:rPr>
          <w:rFonts w:cs="B Nazanin"/>
          <w:b/>
          <w:color w:val="1C5CAB"/>
          <w:sz w:val="28"/>
          <w:szCs w:val="28"/>
          <w:rtl/>
        </w:rPr>
        <w:t>۶-۱۰. آزمون t زوجی و چرا اینجا لازم بود</w:t>
      </w:r>
    </w:p>
    <w:p w14:paraId="32EC56D1" w14:textId="77777777" w:rsidR="0094319A" w:rsidRDefault="00000000" w:rsidP="00953A2E">
      <w:pPr>
        <w:bidi/>
        <w:rPr>
          <w:rFonts w:hint="eastAsia"/>
        </w:rPr>
      </w:pPr>
      <w:r>
        <w:rPr>
          <w:rFonts w:cs="B Nazanin"/>
          <w:szCs w:val="26"/>
          <w:rtl/>
        </w:rPr>
        <w:t>شستشوی اول و دوم روی نمونه‌های متفاوتی انجام نشده‌اند؛ هر دو روی همان ۳۶ نمونه انجام شده‌اند. به این حالت «اندازه‌گیری تکراری» می‌گویند. ANOVA معمولی این دو گروه را مستقل فرض می‌کند که کاملاً دقیق نیست (هرچند محافظه‌کارانه است و نتیجه را ضعیف‌تر نشان می‌دهد، نه قوی‌تر). آزمون t زوجی برای همین حالت ساخته شده است: به‌جای مقایسه‌ی دو میانگین، تغییر درون هر نمونه را می‌سنجد. در گزارش هر دو آزمون آمده‌اند و هر دو یک نتیجه می‌دهند. اگر داور روی این نکته دست گذاشت، شما پیشاپیش پاسخ داده‌اید — و این امتیاز مثبتی است.</w:t>
      </w:r>
    </w:p>
    <w:p w14:paraId="2FCB5C21" w14:textId="77777777" w:rsidR="0094319A" w:rsidRDefault="00000000" w:rsidP="00953A2E">
      <w:pPr>
        <w:bidi/>
        <w:rPr>
          <w:rFonts w:hint="eastAsia"/>
        </w:rPr>
      </w:pPr>
      <w:r>
        <w:br w:type="page"/>
      </w:r>
    </w:p>
    <w:p w14:paraId="279A2D6A" w14:textId="77777777" w:rsidR="0094319A" w:rsidRDefault="00000000" w:rsidP="00953A2E">
      <w:pPr>
        <w:bidi/>
        <w:spacing w:before="320"/>
        <w:rPr>
          <w:rFonts w:hint="eastAsia"/>
        </w:rPr>
      </w:pPr>
      <w:r>
        <w:rPr>
          <w:rFonts w:ascii="B Titr" w:hAnsi="B Titr" w:cs="B Titr"/>
          <w:b/>
          <w:color w:val="0D366B"/>
          <w:sz w:val="32"/>
          <w:szCs w:val="32"/>
          <w:rtl/>
        </w:rPr>
        <w:lastRenderedPageBreak/>
        <w:t>بخش ۷: نمودارها یکی‌یکی — هر کدام چه می‌گویند؟</w:t>
      </w:r>
    </w:p>
    <w:p w14:paraId="60CD03A9" w14:textId="77777777" w:rsidR="0094319A" w:rsidRDefault="00000000" w:rsidP="00953A2E">
      <w:pPr>
        <w:bidi/>
        <w:rPr>
          <w:rFonts w:hint="eastAsia"/>
        </w:rPr>
      </w:pPr>
      <w:r>
        <w:rPr>
          <w:rFonts w:cs="B Nazanin"/>
          <w:szCs w:val="26"/>
          <w:rtl/>
        </w:rPr>
        <w:t>پیش از توضیح تک‌تک نمودارها، چند نکته‌ی مشترک درباره‌ی همه‌ی آن‌ها را بدانید. در همه‌ی نمودارها محور عمودی درصد آبرفت کل دوخت است و هرچه ستون بلندتر باشد، آبرفت بیشتر و کیفیت بدتر است. ارتفاع هر ستون میانگین آن گروه است و عدد چاپ‌شده بالای ستون همان میانگین است. خط عمودی روی هر ستون میله‌ی خطا به اندازه‌ی یک انحراف معیار است. رنگ‌ها معنی ثابتی دارند و در راهنمای زیر هر نمودار توضیح داده شده‌اند.</w:t>
      </w:r>
    </w:p>
    <w:p w14:paraId="34126787" w14:textId="77777777" w:rsidR="0094319A" w:rsidRDefault="00000000" w:rsidP="00953A2E">
      <w:pPr>
        <w:bidi/>
        <w:spacing w:before="240"/>
        <w:rPr>
          <w:rFonts w:hint="eastAsia"/>
        </w:rPr>
      </w:pPr>
      <w:r>
        <w:rPr>
          <w:rFonts w:cs="B Nazanin"/>
          <w:b/>
          <w:color w:val="1C5CAB"/>
          <w:sz w:val="28"/>
          <w:szCs w:val="28"/>
          <w:rtl/>
        </w:rPr>
        <w:t>نمودار 1 — نمودار1_نوع-پارچه_شستشوی-اول.png</w:t>
      </w:r>
    </w:p>
    <w:p w14:paraId="411A668E" w14:textId="77777777" w:rsidR="0094319A" w:rsidRDefault="00000000" w:rsidP="00953A2E">
      <w:pPr>
        <w:bidi/>
        <w:rPr>
          <w:rFonts w:hint="eastAsia"/>
        </w:rPr>
      </w:pPr>
      <w:r>
        <w:rPr>
          <w:noProof/>
        </w:rPr>
        <w:drawing>
          <wp:inline distT="0" distB="0" distL="0" distR="0" wp14:anchorId="1F85B717" wp14:editId="67CD9ECE">
            <wp:extent cx="4752000" cy="3121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1_نوع-پارچه_شستشوی-اول.png"/>
                    <pic:cNvPicPr/>
                  </pic:nvPicPr>
                  <pic:blipFill>
                    <a:blip r:embed="rId6"/>
                    <a:stretch>
                      <a:fillRect/>
                    </a:stretch>
                  </pic:blipFill>
                  <pic:spPr>
                    <a:xfrm>
                      <a:off x="0" y="0"/>
                      <a:ext cx="4752000" cy="3121048"/>
                    </a:xfrm>
                    <a:prstGeom prst="rect">
                      <a:avLst/>
                    </a:prstGeom>
                  </pic:spPr>
                </pic:pic>
              </a:graphicData>
            </a:graphic>
          </wp:inline>
        </w:drawing>
      </w:r>
    </w:p>
    <w:p w14:paraId="2CDD3E7D" w14:textId="77777777" w:rsidR="0094319A" w:rsidRDefault="00000000" w:rsidP="00953A2E">
      <w:pPr>
        <w:bidi/>
        <w:spacing w:before="80" w:after="280"/>
        <w:rPr>
          <w:rFonts w:hint="eastAsia"/>
        </w:rPr>
      </w:pPr>
      <w:r>
        <w:rPr>
          <w:rFonts w:cs="B Nazanin"/>
          <w:i/>
          <w:color w:val="5C5C58"/>
          <w:sz w:val="22"/>
          <w:rtl/>
        </w:rPr>
        <w:t>نمودار 1. میانگین درصد آبرفت کل دوخت در پارچه‌های پنبه و پلی‌استر پس از شستشوی اول (میله‌ی خطا = یک انحراف معیار، ۱۸ نمونه در هر ستون).</w:t>
      </w:r>
    </w:p>
    <w:p w14:paraId="3EB30047" w14:textId="77777777" w:rsidR="0094319A" w:rsidRDefault="00000000" w:rsidP="00953A2E">
      <w:pPr>
        <w:bidi/>
        <w:rPr>
          <w:rFonts w:hint="eastAsia"/>
        </w:rPr>
      </w:pPr>
      <w:r>
        <w:rPr>
          <w:rFonts w:cs="B Nazanin"/>
          <w:szCs w:val="26"/>
          <w:rtl/>
        </w:rPr>
        <w:t>این نمودار ساده‌ترین و مهم‌ترین پیام پروژه را نشان می‌دهد: پس از یک بار شستشو، درز روی پارچه‌ی پنبه به‌طور میانگین حدود 1.78 درصد جمع شده، در حالی که همین عدد برای پلی‌استر 0.47 درصد است؛ یعنی تقریباً چند برابر. محور افقی فقط دو گروه دارد و مقایسه مستقیم است. اگر بخواهید ارائه را با یک تصویر شروع کنید، همین نمودار بهترین گزینه است.</w:t>
      </w:r>
    </w:p>
    <w:p w14:paraId="741E667A" w14:textId="77777777" w:rsidR="0094319A" w:rsidRDefault="00000000" w:rsidP="00953A2E">
      <w:pPr>
        <w:bidi/>
        <w:rPr>
          <w:rFonts w:hint="eastAsia"/>
        </w:rPr>
      </w:pPr>
      <w:r>
        <w:rPr>
          <w:rFonts w:cs="B Nazanin"/>
          <w:i/>
          <w:color w:val="1C5CAB"/>
          <w:szCs w:val="26"/>
          <w:rtl/>
        </w:rPr>
        <w:t>نکته‌ی ارائه: وقتی این نمودار را نشان می‌دهید بگویید: «تفاوت این دو ستون با ANOVA بررسی شده و معنادار است، F(1, 34) = 37.666 و p &lt; 0.001.»</w:t>
      </w:r>
    </w:p>
    <w:p w14:paraId="4D4E497C" w14:textId="77777777" w:rsidR="0094319A" w:rsidRDefault="00000000" w:rsidP="00953A2E">
      <w:pPr>
        <w:bidi/>
        <w:spacing w:before="240"/>
        <w:rPr>
          <w:rFonts w:hint="eastAsia"/>
        </w:rPr>
      </w:pPr>
      <w:r>
        <w:rPr>
          <w:rFonts w:cs="B Nazanin"/>
          <w:b/>
          <w:color w:val="1C5CAB"/>
          <w:sz w:val="28"/>
          <w:szCs w:val="28"/>
          <w:rtl/>
        </w:rPr>
        <w:lastRenderedPageBreak/>
        <w:t>نمودار 2 — نمودار2_نوع-پارچه_شستشوی-دوم.png</w:t>
      </w:r>
    </w:p>
    <w:p w14:paraId="4F65FAEE" w14:textId="77777777" w:rsidR="0094319A" w:rsidRDefault="00000000" w:rsidP="00953A2E">
      <w:pPr>
        <w:bidi/>
        <w:rPr>
          <w:rFonts w:hint="eastAsia"/>
        </w:rPr>
      </w:pPr>
      <w:r>
        <w:rPr>
          <w:noProof/>
        </w:rPr>
        <w:drawing>
          <wp:inline distT="0" distB="0" distL="0" distR="0" wp14:anchorId="5652408B" wp14:editId="2C82EA11">
            <wp:extent cx="4752000" cy="3121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2_نوع-پارچه_شستشوی-دوم.png"/>
                    <pic:cNvPicPr/>
                  </pic:nvPicPr>
                  <pic:blipFill>
                    <a:blip r:embed="rId7"/>
                    <a:stretch>
                      <a:fillRect/>
                    </a:stretch>
                  </pic:blipFill>
                  <pic:spPr>
                    <a:xfrm>
                      <a:off x="0" y="0"/>
                      <a:ext cx="4752000" cy="3121048"/>
                    </a:xfrm>
                    <a:prstGeom prst="rect">
                      <a:avLst/>
                    </a:prstGeom>
                  </pic:spPr>
                </pic:pic>
              </a:graphicData>
            </a:graphic>
          </wp:inline>
        </w:drawing>
      </w:r>
    </w:p>
    <w:p w14:paraId="165850FC" w14:textId="77777777" w:rsidR="0094319A" w:rsidRDefault="00000000" w:rsidP="00953A2E">
      <w:pPr>
        <w:bidi/>
        <w:spacing w:before="80" w:after="280"/>
        <w:rPr>
          <w:rFonts w:hint="eastAsia"/>
        </w:rPr>
      </w:pPr>
      <w:r>
        <w:rPr>
          <w:rFonts w:cs="B Nazanin"/>
          <w:i/>
          <w:color w:val="5C5C58"/>
          <w:sz w:val="22"/>
          <w:rtl/>
        </w:rPr>
        <w:t>نمودار 2. میانگین درصد آبرفت کل دوخت در پارچه‌های پنبه و پلی‌استر پس از شستشوی دوم (میله‌ی خطا = یک انحراف معیار، ۱۸ نمونه در هر ستون).</w:t>
      </w:r>
    </w:p>
    <w:p w14:paraId="552782D3" w14:textId="77777777" w:rsidR="0094319A" w:rsidRDefault="00000000" w:rsidP="00953A2E">
      <w:pPr>
        <w:bidi/>
        <w:rPr>
          <w:rFonts w:hint="eastAsia"/>
        </w:rPr>
      </w:pPr>
      <w:r>
        <w:rPr>
          <w:rFonts w:cs="B Nazanin"/>
          <w:szCs w:val="26"/>
          <w:rtl/>
        </w:rPr>
        <w:t>همان مقایسه، اما این بار پس از شستشوی دوم. دو نکته را باید ببینید: نخست اینکه هر دو ستون نسبت به نمودار قبل بلندتر شده‌اند (یعنی شستشوی دوم آبرفت را اضافه کرده است) و دوم اینکه ترتیب عوض نشده و پنبه همچنان بالاتر است. یعنی برتری پلی‌استر با تکرار شستشو از بین نمی‌رود.</w:t>
      </w:r>
    </w:p>
    <w:p w14:paraId="67D2CA17" w14:textId="77777777" w:rsidR="0094319A" w:rsidRDefault="00000000" w:rsidP="00953A2E">
      <w:pPr>
        <w:bidi/>
        <w:rPr>
          <w:rFonts w:hint="eastAsia"/>
        </w:rPr>
      </w:pPr>
      <w:r>
        <w:rPr>
          <w:rFonts w:cs="B Nazanin"/>
          <w:i/>
          <w:color w:val="1C5CAB"/>
          <w:szCs w:val="26"/>
          <w:rtl/>
        </w:rPr>
        <w:t>نکته‌ی ارائه: نکته‌ی مهم برای ارائه: مقایسه‌ی این دو نمودار کنار هم نشان می‌دهد که نتیجه‌گیری ما به تعداد شستشو وابسته نیست و در هر دو نوبت برقرار است.</w:t>
      </w:r>
    </w:p>
    <w:p w14:paraId="1C9FD4B6" w14:textId="77777777" w:rsidR="0094319A" w:rsidRDefault="00000000" w:rsidP="00953A2E">
      <w:pPr>
        <w:bidi/>
        <w:spacing w:before="240"/>
        <w:rPr>
          <w:rFonts w:hint="eastAsia"/>
        </w:rPr>
      </w:pPr>
      <w:r>
        <w:rPr>
          <w:rFonts w:cs="B Nazanin"/>
          <w:b/>
          <w:color w:val="1C5CAB"/>
          <w:sz w:val="28"/>
          <w:szCs w:val="28"/>
          <w:rtl/>
        </w:rPr>
        <w:t>نمودار 3 — نمودار3_سطح-کشش_شستشوی-اول.png</w:t>
      </w:r>
    </w:p>
    <w:p w14:paraId="3AB0035D" w14:textId="77777777" w:rsidR="0094319A" w:rsidRDefault="00000000" w:rsidP="00953A2E">
      <w:pPr>
        <w:bidi/>
        <w:rPr>
          <w:rFonts w:hint="eastAsia"/>
        </w:rPr>
      </w:pPr>
      <w:r>
        <w:rPr>
          <w:noProof/>
        </w:rPr>
        <w:lastRenderedPageBreak/>
        <w:drawing>
          <wp:inline distT="0" distB="0" distL="0" distR="0" wp14:anchorId="355A5249" wp14:editId="651398A1">
            <wp:extent cx="4752000" cy="27725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3_سطح-کشش_شستشوی-اول.png"/>
                    <pic:cNvPicPr/>
                  </pic:nvPicPr>
                  <pic:blipFill>
                    <a:blip r:embed="rId8"/>
                    <a:stretch>
                      <a:fillRect/>
                    </a:stretch>
                  </pic:blipFill>
                  <pic:spPr>
                    <a:xfrm>
                      <a:off x="0" y="0"/>
                      <a:ext cx="4752000" cy="2772549"/>
                    </a:xfrm>
                    <a:prstGeom prst="rect">
                      <a:avLst/>
                    </a:prstGeom>
                  </pic:spPr>
                </pic:pic>
              </a:graphicData>
            </a:graphic>
          </wp:inline>
        </w:drawing>
      </w:r>
    </w:p>
    <w:p w14:paraId="0D7DD7F0" w14:textId="77777777" w:rsidR="0094319A" w:rsidRDefault="00000000" w:rsidP="00953A2E">
      <w:pPr>
        <w:bidi/>
        <w:spacing w:before="80" w:after="280"/>
        <w:rPr>
          <w:rFonts w:hint="eastAsia"/>
        </w:rPr>
      </w:pPr>
      <w:r>
        <w:rPr>
          <w:rFonts w:cs="B Nazanin"/>
          <w:i/>
          <w:color w:val="5C5C58"/>
          <w:sz w:val="22"/>
          <w:rtl/>
        </w:rPr>
        <w:t>نمودار 3. میانگین درصد آبرفت کل دوخت در سه سطح کشش کم، متوسط و زیاد پس از شستشوی اول، به تفکیک نوع پارچه (میله‌ی خطا = یک انحراف معیار، ۶ نمونه در هر ستون).</w:t>
      </w:r>
    </w:p>
    <w:p w14:paraId="2FD1BACD" w14:textId="77777777" w:rsidR="0094319A" w:rsidRDefault="00000000" w:rsidP="00953A2E">
      <w:pPr>
        <w:bidi/>
        <w:rPr>
          <w:rFonts w:hint="eastAsia"/>
        </w:rPr>
      </w:pPr>
      <w:r>
        <w:rPr>
          <w:rFonts w:cs="B Nazanin"/>
          <w:szCs w:val="26"/>
          <w:rtl/>
        </w:rPr>
        <w:t>اینجا محور افقی سه سطح کشش دوخت است و در هر سطح دو ستون داریم: آبی برای پنبه و نارنجی برای پلی‌استر. این نمودار مهم‌ترین یافته‌ی ظریف پروژه را نشان می‌دهد. به ستون‌های نارنجی نگاه کنید: در کشش کم و متوسط تقریباً صفر هستند، اما در کشش زیاد ناگهان بالا می‌روند. حالا به ستون‌های آبی نگاه کنید: تقریباً هم‌ارتفاع‌اند و با تغییر کشش تغییر چندانی نمی‌کنند.</w:t>
      </w:r>
    </w:p>
    <w:p w14:paraId="1BF80F2F" w14:textId="77777777" w:rsidR="0094319A" w:rsidRDefault="00000000" w:rsidP="00953A2E">
      <w:pPr>
        <w:bidi/>
        <w:rPr>
          <w:rFonts w:hint="eastAsia"/>
        </w:rPr>
      </w:pPr>
      <w:r>
        <w:rPr>
          <w:rFonts w:cs="B Nazanin"/>
          <w:i/>
          <w:color w:val="1C5CAB"/>
          <w:szCs w:val="26"/>
          <w:rtl/>
        </w:rPr>
        <w:t>نکته‌ی ارائه: پیام: کشش دوخت روی پلی‌استر اثر دارد ولی روی پنبه نه. دلیل فنی آن در بخش ۹ آمده است. این همان چیزی است که در آمار به آن «اثر متقابل» می‌گویند و نکته‌ی برجسته‌ی ارائه‌ی شماست.</w:t>
      </w:r>
    </w:p>
    <w:p w14:paraId="166B4735" w14:textId="77777777" w:rsidR="0094319A" w:rsidRDefault="00000000" w:rsidP="00953A2E">
      <w:pPr>
        <w:bidi/>
        <w:spacing w:before="240"/>
        <w:rPr>
          <w:rFonts w:hint="eastAsia"/>
        </w:rPr>
      </w:pPr>
      <w:r>
        <w:rPr>
          <w:rFonts w:cs="B Nazanin"/>
          <w:b/>
          <w:color w:val="1C5CAB"/>
          <w:sz w:val="28"/>
          <w:szCs w:val="28"/>
          <w:rtl/>
        </w:rPr>
        <w:t>نمودار 4 — نمودار4_سطح-کشش_شستشوی-دوم.png</w:t>
      </w:r>
    </w:p>
    <w:p w14:paraId="2C977A85" w14:textId="77777777" w:rsidR="0094319A" w:rsidRDefault="00000000" w:rsidP="00953A2E">
      <w:pPr>
        <w:bidi/>
        <w:rPr>
          <w:rFonts w:hint="eastAsia"/>
        </w:rPr>
      </w:pPr>
      <w:r>
        <w:rPr>
          <w:noProof/>
        </w:rPr>
        <w:lastRenderedPageBreak/>
        <w:drawing>
          <wp:inline distT="0" distB="0" distL="0" distR="0" wp14:anchorId="3BD337B9" wp14:editId="310D88E1">
            <wp:extent cx="4752000" cy="2772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4_سطح-کشش_شستشوی-دوم.png"/>
                    <pic:cNvPicPr/>
                  </pic:nvPicPr>
                  <pic:blipFill>
                    <a:blip r:embed="rId9"/>
                    <a:stretch>
                      <a:fillRect/>
                    </a:stretch>
                  </pic:blipFill>
                  <pic:spPr>
                    <a:xfrm>
                      <a:off x="0" y="0"/>
                      <a:ext cx="4752000" cy="2772549"/>
                    </a:xfrm>
                    <a:prstGeom prst="rect">
                      <a:avLst/>
                    </a:prstGeom>
                  </pic:spPr>
                </pic:pic>
              </a:graphicData>
            </a:graphic>
          </wp:inline>
        </w:drawing>
      </w:r>
    </w:p>
    <w:p w14:paraId="4A4417FB" w14:textId="77777777" w:rsidR="0094319A" w:rsidRDefault="00000000" w:rsidP="00953A2E">
      <w:pPr>
        <w:bidi/>
        <w:spacing w:before="80" w:after="280"/>
        <w:rPr>
          <w:rFonts w:hint="eastAsia"/>
        </w:rPr>
      </w:pPr>
      <w:r>
        <w:rPr>
          <w:rFonts w:cs="B Nazanin"/>
          <w:i/>
          <w:color w:val="5C5C58"/>
          <w:sz w:val="22"/>
          <w:rtl/>
        </w:rPr>
        <w:t>نمودار 4. میانگین درصد آبرفت کل دوخت در سه سطح کشش کم، متوسط و زیاد پس از شستشوی دوم، به تفکیک نوع پارچه (میله‌ی خطا = یک انحراف معیار، ۶ نمونه در هر ستون).</w:t>
      </w:r>
    </w:p>
    <w:p w14:paraId="3158E5F4" w14:textId="77777777" w:rsidR="0094319A" w:rsidRDefault="00000000" w:rsidP="00953A2E">
      <w:pPr>
        <w:bidi/>
        <w:rPr>
          <w:rFonts w:hint="eastAsia"/>
        </w:rPr>
      </w:pPr>
      <w:r>
        <w:rPr>
          <w:rFonts w:cs="B Nazanin"/>
          <w:szCs w:val="26"/>
          <w:rtl/>
        </w:rPr>
        <w:t>همان ساختار نمودار قبل، اما پس از شستشوی دوم. الگو تکرار می‌شود و حتی واضح‌تر می‌شود: ستون نارنجی کشش زیاد به‌شکل چشمگیری از دو ستون نارنجی دیگر بالاتر است.</w:t>
      </w:r>
    </w:p>
    <w:p w14:paraId="3A7A9F74" w14:textId="77777777" w:rsidR="0094319A" w:rsidRDefault="00000000" w:rsidP="00953A2E">
      <w:pPr>
        <w:bidi/>
        <w:rPr>
          <w:rFonts w:hint="eastAsia"/>
        </w:rPr>
      </w:pPr>
      <w:r>
        <w:rPr>
          <w:rFonts w:cs="B Nazanin"/>
          <w:i/>
          <w:color w:val="1C5CAB"/>
          <w:szCs w:val="26"/>
          <w:rtl/>
        </w:rPr>
        <w:t>نکته‌ی ارائه: اینکه یک الگو در دو شستشوی مستقل تکرار شود، شاهد خوبی بر واقعی بودن آن است. این جمله را در ارائه بگویید.</w:t>
      </w:r>
    </w:p>
    <w:p w14:paraId="0D43E881" w14:textId="77777777" w:rsidR="0094319A" w:rsidRDefault="00000000" w:rsidP="00953A2E">
      <w:pPr>
        <w:bidi/>
        <w:spacing w:before="240"/>
        <w:rPr>
          <w:rFonts w:hint="eastAsia"/>
        </w:rPr>
      </w:pPr>
      <w:r>
        <w:rPr>
          <w:rFonts w:cs="B Nazanin"/>
          <w:b/>
          <w:color w:val="1C5CAB"/>
          <w:sz w:val="28"/>
          <w:szCs w:val="28"/>
          <w:rtl/>
        </w:rPr>
        <w:t>نمودار ۵ — نمودار5_سطح-کشش_هر-دو-شستشو.png</w:t>
      </w:r>
    </w:p>
    <w:p w14:paraId="013B5BA8" w14:textId="77777777" w:rsidR="0094319A" w:rsidRDefault="00000000" w:rsidP="00953A2E">
      <w:pPr>
        <w:bidi/>
        <w:rPr>
          <w:rFonts w:hint="eastAsia"/>
        </w:rPr>
      </w:pPr>
      <w:r>
        <w:rPr>
          <w:noProof/>
        </w:rPr>
        <w:lastRenderedPageBreak/>
        <w:drawing>
          <wp:inline distT="0" distB="0" distL="0" distR="0" wp14:anchorId="6F48DCF4" wp14:editId="595165D7">
            <wp:extent cx="4752000" cy="2772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5_سطح-کشش_هر-دو-شستشو.png"/>
                    <pic:cNvPicPr/>
                  </pic:nvPicPr>
                  <pic:blipFill>
                    <a:blip r:embed="rId10"/>
                    <a:stretch>
                      <a:fillRect/>
                    </a:stretch>
                  </pic:blipFill>
                  <pic:spPr>
                    <a:xfrm>
                      <a:off x="0" y="0"/>
                      <a:ext cx="4752000" cy="2772549"/>
                    </a:xfrm>
                    <a:prstGeom prst="rect">
                      <a:avLst/>
                    </a:prstGeom>
                  </pic:spPr>
                </pic:pic>
              </a:graphicData>
            </a:graphic>
          </wp:inline>
        </w:drawing>
      </w:r>
    </w:p>
    <w:p w14:paraId="5D37F7BF" w14:textId="77777777" w:rsidR="0094319A" w:rsidRDefault="00000000" w:rsidP="00953A2E">
      <w:pPr>
        <w:bidi/>
        <w:spacing w:before="80" w:after="280"/>
        <w:rPr>
          <w:rFonts w:hint="eastAsia"/>
        </w:rPr>
      </w:pPr>
      <w:r>
        <w:rPr>
          <w:rFonts w:cs="B Nazanin"/>
          <w:i/>
          <w:color w:val="5C5C58"/>
          <w:sz w:val="22"/>
          <w:rtl/>
        </w:rPr>
        <w:t>نمودار ۵. میانگین درصد آبرفت کل دوخت بر حسب سطح کشش پس از شستشوی اول و دوم، با تجمیع هر دو پارچه (میله‌ی خطا = یک انحراف معیار، ۱۲ نمونه در هر ستون).</w:t>
      </w:r>
    </w:p>
    <w:p w14:paraId="472851AC" w14:textId="77777777" w:rsidR="0094319A" w:rsidRDefault="00000000" w:rsidP="00953A2E">
      <w:pPr>
        <w:bidi/>
        <w:rPr>
          <w:rFonts w:hint="eastAsia"/>
        </w:rPr>
      </w:pPr>
      <w:r>
        <w:rPr>
          <w:rFonts w:cs="B Nazanin"/>
          <w:szCs w:val="26"/>
          <w:rtl/>
        </w:rPr>
        <w:t>در این نمودار دو پارچه با هم ادغام شده‌اند و محور افقی سه سطح کشش است؛ ستون آبی شستشوی اول و ستون نارنجی شستشوی دوم را نشان می‌دهد. دو روند همزمان دیده می‌شود: از چپ به راست (کم به زیاد) ستون‌ها بلندتر می‌شوند، و در هر جفت، ستون نارنجی از آبی بلندتر است.</w:t>
      </w:r>
    </w:p>
    <w:p w14:paraId="70D21F61" w14:textId="77777777" w:rsidR="0094319A" w:rsidRDefault="00000000" w:rsidP="00953A2E">
      <w:pPr>
        <w:bidi/>
        <w:rPr>
          <w:rFonts w:hint="eastAsia"/>
        </w:rPr>
      </w:pPr>
      <w:r>
        <w:rPr>
          <w:rFonts w:cs="B Nazanin"/>
          <w:i/>
          <w:color w:val="1C5CAB"/>
          <w:szCs w:val="26"/>
          <w:rtl/>
        </w:rPr>
        <w:t>نکته‌ی ارائه: یعنی هم کشش بیشتر و هم شستشوی بیشتر، هر دو آبرفت را افزایش می‌دهند و اثرشان روی هم جمع می‌شود.</w:t>
      </w:r>
    </w:p>
    <w:p w14:paraId="480ABBA8" w14:textId="77777777" w:rsidR="0094319A" w:rsidRDefault="00000000" w:rsidP="00953A2E">
      <w:pPr>
        <w:bidi/>
        <w:spacing w:before="240"/>
        <w:rPr>
          <w:rFonts w:hint="eastAsia"/>
        </w:rPr>
      </w:pPr>
      <w:r>
        <w:rPr>
          <w:rFonts w:cs="B Nazanin"/>
          <w:b/>
          <w:color w:val="1C5CAB"/>
          <w:sz w:val="28"/>
          <w:szCs w:val="28"/>
          <w:rtl/>
        </w:rPr>
        <w:t>نمودار ۶ — نمودار6_اثر-نوبت-شستشو.png</w:t>
      </w:r>
    </w:p>
    <w:p w14:paraId="5ECDF9C4" w14:textId="77777777" w:rsidR="0094319A" w:rsidRDefault="00000000" w:rsidP="00953A2E">
      <w:pPr>
        <w:bidi/>
        <w:rPr>
          <w:rFonts w:hint="eastAsia"/>
        </w:rPr>
      </w:pPr>
      <w:r>
        <w:rPr>
          <w:noProof/>
        </w:rPr>
        <w:lastRenderedPageBreak/>
        <w:drawing>
          <wp:inline distT="0" distB="0" distL="0" distR="0" wp14:anchorId="22BCC3D9" wp14:editId="3EB20E09">
            <wp:extent cx="4752000" cy="29791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6_اثر-نوبت-شستشو.png"/>
                    <pic:cNvPicPr/>
                  </pic:nvPicPr>
                  <pic:blipFill>
                    <a:blip r:embed="rId11"/>
                    <a:stretch>
                      <a:fillRect/>
                    </a:stretch>
                  </pic:blipFill>
                  <pic:spPr>
                    <a:xfrm>
                      <a:off x="0" y="0"/>
                      <a:ext cx="4752000" cy="2979148"/>
                    </a:xfrm>
                    <a:prstGeom prst="rect">
                      <a:avLst/>
                    </a:prstGeom>
                  </pic:spPr>
                </pic:pic>
              </a:graphicData>
            </a:graphic>
          </wp:inline>
        </w:drawing>
      </w:r>
    </w:p>
    <w:p w14:paraId="1EF3B6F6" w14:textId="77777777" w:rsidR="0094319A" w:rsidRDefault="00000000" w:rsidP="00953A2E">
      <w:pPr>
        <w:bidi/>
        <w:spacing w:before="80" w:after="280"/>
        <w:rPr>
          <w:rFonts w:hint="eastAsia"/>
        </w:rPr>
      </w:pPr>
      <w:r>
        <w:rPr>
          <w:rFonts w:cs="B Nazanin"/>
          <w:i/>
          <w:color w:val="5C5C58"/>
          <w:sz w:val="22"/>
          <w:rtl/>
        </w:rPr>
        <w:t>نمودار ۶. میانگین درصد آبرفت کل دوخت هر پارچه پس از شستشوی اول و دوم (میله‌ی خطا = یک انحراف معیار، ۱۸ نمونه در هر ستون).</w:t>
      </w:r>
    </w:p>
    <w:p w14:paraId="06BEBE48" w14:textId="77777777" w:rsidR="0094319A" w:rsidRDefault="00000000" w:rsidP="00953A2E">
      <w:pPr>
        <w:bidi/>
        <w:rPr>
          <w:rFonts w:hint="eastAsia"/>
        </w:rPr>
      </w:pPr>
      <w:r>
        <w:rPr>
          <w:rFonts w:cs="B Nazanin"/>
          <w:szCs w:val="26"/>
          <w:rtl/>
        </w:rPr>
        <w:t>این نمودار مستقیماً به پرسش سوم پروژه پاسخ می‌دهد. برای هر پارچه دو ستون داریم: شستشوی اول و دوم. در هر دو پارچه ستون دوم بلندتر است، یعنی آبرفت پس از شستشوی دوم بیشتر شده است.</w:t>
      </w:r>
    </w:p>
    <w:p w14:paraId="5E968B7F" w14:textId="77777777" w:rsidR="0094319A" w:rsidRDefault="00000000" w:rsidP="00953A2E">
      <w:pPr>
        <w:bidi/>
        <w:rPr>
          <w:rFonts w:hint="eastAsia"/>
        </w:rPr>
      </w:pPr>
      <w:r>
        <w:rPr>
          <w:rFonts w:cs="B Nazanin"/>
          <w:i/>
          <w:color w:val="1C5CAB"/>
          <w:szCs w:val="26"/>
          <w:rtl/>
        </w:rPr>
        <w:t>نکته‌ی ارائه: عدد کلیدی برای گفتن: میانگین کل از 1.12 درصد به 2.15 درصد رسیده و مهم‌تر از آن، هر ۳۶ نمونه بدون استثنا در شستشوی دوم بیشتر جمع شده‌اند. نتیجه‌ی کاربردی: ارزیابی کیفیت دوخت با یک بار شستشو گمراه‌کننده است.</w:t>
      </w:r>
    </w:p>
    <w:p w14:paraId="507281F2" w14:textId="77777777" w:rsidR="0094319A" w:rsidRDefault="00000000" w:rsidP="00953A2E">
      <w:pPr>
        <w:bidi/>
        <w:spacing w:before="240"/>
        <w:rPr>
          <w:rFonts w:hint="eastAsia"/>
        </w:rPr>
      </w:pPr>
      <w:r>
        <w:rPr>
          <w:rFonts w:cs="B Nazanin"/>
          <w:b/>
          <w:color w:val="1C5CAB"/>
          <w:sz w:val="28"/>
          <w:szCs w:val="28"/>
          <w:rtl/>
        </w:rPr>
        <w:t>نمودار ۷ — نمودار7_نمره-نخ.png</w:t>
      </w:r>
    </w:p>
    <w:p w14:paraId="53EFEF96" w14:textId="77777777" w:rsidR="0094319A" w:rsidRDefault="00000000" w:rsidP="00953A2E">
      <w:pPr>
        <w:bidi/>
        <w:rPr>
          <w:rFonts w:hint="eastAsia"/>
        </w:rPr>
      </w:pPr>
      <w:r>
        <w:rPr>
          <w:noProof/>
        </w:rPr>
        <w:lastRenderedPageBreak/>
        <w:drawing>
          <wp:inline distT="0" distB="0" distL="0" distR="0" wp14:anchorId="4FD13D92" wp14:editId="2933DCC3">
            <wp:extent cx="4752000" cy="29791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نمودار7_نمره-نخ.png"/>
                    <pic:cNvPicPr/>
                  </pic:nvPicPr>
                  <pic:blipFill>
                    <a:blip r:embed="rId12"/>
                    <a:stretch>
                      <a:fillRect/>
                    </a:stretch>
                  </pic:blipFill>
                  <pic:spPr>
                    <a:xfrm>
                      <a:off x="0" y="0"/>
                      <a:ext cx="4752000" cy="2979148"/>
                    </a:xfrm>
                    <a:prstGeom prst="rect">
                      <a:avLst/>
                    </a:prstGeom>
                  </pic:spPr>
                </pic:pic>
              </a:graphicData>
            </a:graphic>
          </wp:inline>
        </w:drawing>
      </w:r>
    </w:p>
    <w:p w14:paraId="36C7430E" w14:textId="77777777" w:rsidR="0094319A" w:rsidRDefault="00000000" w:rsidP="00953A2E">
      <w:pPr>
        <w:bidi/>
        <w:spacing w:before="80" w:after="280"/>
        <w:rPr>
          <w:rFonts w:hint="eastAsia"/>
        </w:rPr>
      </w:pPr>
      <w:r>
        <w:rPr>
          <w:rFonts w:cs="B Nazanin"/>
          <w:i/>
          <w:color w:val="5C5C58"/>
          <w:sz w:val="22"/>
          <w:rtl/>
        </w:rPr>
        <w:t>نمودار ۷. میانگین درصد آبرفت کل دوخت برای نخ دوخت Ne 20 و Ne 40 پس از هر شستشو، با تجمیع هر دو پارچه (میله‌ی خطا = یک انحراف معیار، ۱۸ نمونه در هر ستون).</w:t>
      </w:r>
    </w:p>
    <w:p w14:paraId="156449B4" w14:textId="77777777" w:rsidR="0094319A" w:rsidRDefault="00000000" w:rsidP="00953A2E">
      <w:pPr>
        <w:bidi/>
        <w:rPr>
          <w:rFonts w:hint="eastAsia"/>
        </w:rPr>
      </w:pPr>
      <w:r>
        <w:rPr>
          <w:rFonts w:cs="B Nazanin"/>
          <w:szCs w:val="26"/>
          <w:rtl/>
        </w:rPr>
        <w:t>آخرین نمودار به پرسش تکمیلی می‌پردازد: آیا ضخامت نخ دوخت مهم است؟ محور افقی دو نمره‌ی نخ Ne 20 و Ne 40 است و رنگ‌ها دو شستشو را از هم جدا می‌کنند. ستون‌های Ne 40 اندکی کوتاه‌تر از Ne 20 هستند، یعنی نخ ظریف‌تر کمی بهتر عمل کرده است.</w:t>
      </w:r>
    </w:p>
    <w:p w14:paraId="436C3B28" w14:textId="77777777" w:rsidR="0094319A" w:rsidRDefault="00000000" w:rsidP="00953A2E">
      <w:pPr>
        <w:bidi/>
        <w:rPr>
          <w:rFonts w:hint="eastAsia"/>
        </w:rPr>
      </w:pPr>
      <w:r>
        <w:rPr>
          <w:rFonts w:cs="B Nazanin"/>
          <w:i/>
          <w:color w:val="1C5CAB"/>
          <w:szCs w:val="26"/>
          <w:rtl/>
        </w:rPr>
        <w:t>نکته‌ی ارائه: اما توجه کنید که میله‌های خطا هم‌پوشانی زیادی دارند و آزمون آماری هم این تفاوت را معنادار ندانست (p = 0.3731). پس پاسخ درست این است: «در بازه‌ی بررسی‌شده تفاوت معناداری دیده نشد.» گفتن اینکه «نخ ظریف‌تر بهتر است» بدون این قید، خطای علمی است.</w:t>
      </w:r>
    </w:p>
    <w:p w14:paraId="2A265349" w14:textId="77777777" w:rsidR="0094319A" w:rsidRDefault="00000000" w:rsidP="00953A2E">
      <w:pPr>
        <w:bidi/>
        <w:rPr>
          <w:rFonts w:hint="eastAsia"/>
        </w:rPr>
      </w:pPr>
      <w:r>
        <w:br w:type="page"/>
      </w:r>
    </w:p>
    <w:p w14:paraId="1B55E4A0" w14:textId="77777777" w:rsidR="0094319A" w:rsidRDefault="00000000" w:rsidP="00953A2E">
      <w:pPr>
        <w:bidi/>
        <w:spacing w:before="320"/>
        <w:rPr>
          <w:rFonts w:hint="eastAsia"/>
        </w:rPr>
      </w:pPr>
      <w:r>
        <w:rPr>
          <w:rFonts w:ascii="B Titr" w:hAnsi="B Titr" w:cs="B Titr"/>
          <w:b/>
          <w:color w:val="0D366B"/>
          <w:sz w:val="32"/>
          <w:szCs w:val="32"/>
          <w:rtl/>
        </w:rPr>
        <w:lastRenderedPageBreak/>
        <w:t>بخش ۸: جدول‌ها چه چیزی نشان می‌دهند؟</w:t>
      </w:r>
    </w:p>
    <w:p w14:paraId="49307E14" w14:textId="77777777" w:rsidR="0094319A" w:rsidRDefault="00000000" w:rsidP="00953A2E">
      <w:pPr>
        <w:bidi/>
        <w:rPr>
          <w:rFonts w:hint="eastAsia"/>
        </w:rPr>
      </w:pPr>
      <w:r>
        <w:rPr>
          <w:rFonts w:cs="B Nazanin"/>
          <w:szCs w:val="26"/>
          <w:rtl/>
        </w:rPr>
        <w:t>در فایل اکسل خروجی و در گزارش، چند دسته جدول وجود دارد. لازم نیست همه‌ی اعداد را حفظ کنید؛ کافی است بدانید هر جدول برای چیست.</w:t>
      </w:r>
    </w:p>
    <w:p w14:paraId="6461A8B2" w14:textId="77777777" w:rsidR="0094319A" w:rsidRDefault="00000000" w:rsidP="00953A2E">
      <w:pPr>
        <w:bidi/>
        <w:spacing w:before="200" w:after="80"/>
        <w:rPr>
          <w:rFonts w:hint="eastAsia"/>
        </w:rPr>
      </w:pPr>
      <w:r>
        <w:rPr>
          <w:rFonts w:cs="B Nazanin"/>
          <w:b/>
          <w:color w:val="5C5C58"/>
          <w:sz w:val="23"/>
          <w:szCs w:val="23"/>
          <w:rtl/>
        </w:rPr>
        <w:t>جدول پ. راهنمای جدول‌های خروجی.</w:t>
      </w:r>
    </w:p>
    <w:tbl>
      <w:tblPr>
        <w:tblStyle w:val="TableGrid"/>
        <w:bidiVisual/>
        <w:tblW w:w="0" w:type="auto"/>
        <w:jc w:val="center"/>
        <w:tblLook w:val="04A0" w:firstRow="1" w:lastRow="0" w:firstColumn="1" w:lastColumn="0" w:noHBand="0" w:noVBand="1"/>
      </w:tblPr>
      <w:tblGrid>
        <w:gridCol w:w="4816"/>
        <w:gridCol w:w="4816"/>
      </w:tblGrid>
      <w:tr w:rsidR="0094319A" w14:paraId="1DCB8916" w14:textId="77777777">
        <w:trPr>
          <w:jc w:val="center"/>
        </w:trPr>
        <w:tc>
          <w:tcPr>
            <w:tcW w:w="4816" w:type="dxa"/>
            <w:shd w:val="clear" w:color="auto" w:fill="1C5CAB"/>
          </w:tcPr>
          <w:p w14:paraId="11918FEE" w14:textId="77777777" w:rsidR="0094319A" w:rsidRDefault="00000000" w:rsidP="00953A2E">
            <w:pPr>
              <w:bidi/>
              <w:rPr>
                <w:rFonts w:hint="eastAsia"/>
              </w:rPr>
            </w:pPr>
            <w:r>
              <w:rPr>
                <w:rFonts w:cs="B Nazanin"/>
                <w:b/>
                <w:color w:val="FFFFFF"/>
                <w:sz w:val="22"/>
                <w:rtl/>
              </w:rPr>
              <w:t>جدول</w:t>
            </w:r>
          </w:p>
        </w:tc>
        <w:tc>
          <w:tcPr>
            <w:tcW w:w="4816" w:type="dxa"/>
            <w:shd w:val="clear" w:color="auto" w:fill="1C5CAB"/>
          </w:tcPr>
          <w:p w14:paraId="184B5A15" w14:textId="77777777" w:rsidR="0094319A" w:rsidRDefault="00000000" w:rsidP="00953A2E">
            <w:pPr>
              <w:bidi/>
              <w:rPr>
                <w:rFonts w:hint="eastAsia"/>
              </w:rPr>
            </w:pPr>
            <w:r>
              <w:rPr>
                <w:rFonts w:cs="B Nazanin"/>
                <w:b/>
                <w:color w:val="FFFFFF"/>
                <w:sz w:val="22"/>
                <w:rtl/>
              </w:rPr>
              <w:t>به چه پرسشی پاسخ می‌دهد</w:t>
            </w:r>
          </w:p>
        </w:tc>
      </w:tr>
      <w:tr w:rsidR="0094319A" w14:paraId="020895A8" w14:textId="77777777">
        <w:trPr>
          <w:jc w:val="center"/>
        </w:trPr>
        <w:tc>
          <w:tcPr>
            <w:tcW w:w="4816" w:type="dxa"/>
          </w:tcPr>
          <w:p w14:paraId="2456BFF9" w14:textId="77777777" w:rsidR="0094319A" w:rsidRDefault="00000000" w:rsidP="00953A2E">
            <w:pPr>
              <w:bidi/>
              <w:rPr>
                <w:rFonts w:hint="eastAsia"/>
              </w:rPr>
            </w:pPr>
            <w:r>
              <w:rPr>
                <w:rFonts w:cs="B Nazanin"/>
                <w:sz w:val="22"/>
                <w:rtl/>
              </w:rPr>
              <w:t>آبرفت به تفکیک پارچه</w:t>
            </w:r>
          </w:p>
        </w:tc>
        <w:tc>
          <w:tcPr>
            <w:tcW w:w="4816" w:type="dxa"/>
          </w:tcPr>
          <w:p w14:paraId="2F0F8907" w14:textId="77777777" w:rsidR="0094319A" w:rsidRDefault="00000000" w:rsidP="00953A2E">
            <w:pPr>
              <w:bidi/>
              <w:rPr>
                <w:rFonts w:hint="eastAsia"/>
              </w:rPr>
            </w:pPr>
            <w:r>
              <w:rPr>
                <w:rFonts w:cs="B Nazanin"/>
                <w:sz w:val="22"/>
                <w:rtl/>
              </w:rPr>
              <w:t>به‌طور کلی کدام پارچه بیشتر جمع می‌شود؟</w:t>
            </w:r>
          </w:p>
        </w:tc>
      </w:tr>
      <w:tr w:rsidR="0094319A" w14:paraId="439060B7" w14:textId="77777777">
        <w:trPr>
          <w:jc w:val="center"/>
        </w:trPr>
        <w:tc>
          <w:tcPr>
            <w:tcW w:w="4816" w:type="dxa"/>
            <w:shd w:val="clear" w:color="auto" w:fill="EEF4FC"/>
          </w:tcPr>
          <w:p w14:paraId="1E6205C8" w14:textId="77777777" w:rsidR="0094319A" w:rsidRDefault="00000000" w:rsidP="00953A2E">
            <w:pPr>
              <w:bidi/>
              <w:rPr>
                <w:rFonts w:hint="eastAsia"/>
              </w:rPr>
            </w:pPr>
            <w:r>
              <w:rPr>
                <w:rFonts w:cs="B Nazanin"/>
                <w:sz w:val="22"/>
                <w:rtl/>
              </w:rPr>
              <w:t>پارچه و شستشو</w:t>
            </w:r>
          </w:p>
        </w:tc>
        <w:tc>
          <w:tcPr>
            <w:tcW w:w="4816" w:type="dxa"/>
            <w:shd w:val="clear" w:color="auto" w:fill="EEF4FC"/>
          </w:tcPr>
          <w:p w14:paraId="31848288" w14:textId="77777777" w:rsidR="0094319A" w:rsidRDefault="00000000" w:rsidP="00953A2E">
            <w:pPr>
              <w:bidi/>
              <w:rPr>
                <w:rFonts w:hint="eastAsia"/>
              </w:rPr>
            </w:pPr>
            <w:r>
              <w:rPr>
                <w:rFonts w:cs="B Nazanin"/>
                <w:sz w:val="22"/>
                <w:rtl/>
              </w:rPr>
              <w:t>این تفاوت در هر شستشو چقدر است؟</w:t>
            </w:r>
          </w:p>
        </w:tc>
      </w:tr>
      <w:tr w:rsidR="0094319A" w14:paraId="12D7E647" w14:textId="77777777">
        <w:trPr>
          <w:jc w:val="center"/>
        </w:trPr>
        <w:tc>
          <w:tcPr>
            <w:tcW w:w="4816" w:type="dxa"/>
          </w:tcPr>
          <w:p w14:paraId="14DB26FF" w14:textId="77777777" w:rsidR="0094319A" w:rsidRDefault="00000000" w:rsidP="00953A2E">
            <w:pPr>
              <w:bidi/>
              <w:rPr>
                <w:rFonts w:hint="eastAsia"/>
              </w:rPr>
            </w:pPr>
            <w:r>
              <w:rPr>
                <w:rFonts w:cs="B Nazanin"/>
                <w:sz w:val="22"/>
                <w:rtl/>
              </w:rPr>
              <w:t>کشش و شستشو</w:t>
            </w:r>
          </w:p>
        </w:tc>
        <w:tc>
          <w:tcPr>
            <w:tcW w:w="4816" w:type="dxa"/>
          </w:tcPr>
          <w:p w14:paraId="3673C84C" w14:textId="77777777" w:rsidR="0094319A" w:rsidRDefault="00000000" w:rsidP="00953A2E">
            <w:pPr>
              <w:bidi/>
              <w:rPr>
                <w:rFonts w:hint="eastAsia"/>
              </w:rPr>
            </w:pPr>
            <w:r>
              <w:rPr>
                <w:rFonts w:cs="B Nazanin"/>
                <w:sz w:val="22"/>
                <w:rtl/>
              </w:rPr>
              <w:t>با افزایش کشش، آبرفت چگونه تغییر می‌کند؟</w:t>
            </w:r>
          </w:p>
        </w:tc>
      </w:tr>
      <w:tr w:rsidR="0094319A" w14:paraId="05B70115" w14:textId="77777777">
        <w:trPr>
          <w:jc w:val="center"/>
        </w:trPr>
        <w:tc>
          <w:tcPr>
            <w:tcW w:w="4816" w:type="dxa"/>
            <w:shd w:val="clear" w:color="auto" w:fill="EEF4FC"/>
          </w:tcPr>
          <w:p w14:paraId="7FA9DD06" w14:textId="77777777" w:rsidR="0094319A" w:rsidRDefault="00000000" w:rsidP="00953A2E">
            <w:pPr>
              <w:bidi/>
              <w:rPr>
                <w:rFonts w:hint="eastAsia"/>
              </w:rPr>
            </w:pPr>
            <w:r>
              <w:rPr>
                <w:rFonts w:cs="B Nazanin"/>
                <w:sz w:val="22"/>
                <w:rtl/>
              </w:rPr>
              <w:t>پارچه، کشش و شستشو</w:t>
            </w:r>
          </w:p>
        </w:tc>
        <w:tc>
          <w:tcPr>
            <w:tcW w:w="4816" w:type="dxa"/>
            <w:shd w:val="clear" w:color="auto" w:fill="EEF4FC"/>
          </w:tcPr>
          <w:p w14:paraId="329127F7" w14:textId="77777777" w:rsidR="0094319A" w:rsidRDefault="00000000" w:rsidP="00953A2E">
            <w:pPr>
              <w:bidi/>
              <w:rPr>
                <w:rFonts w:hint="eastAsia"/>
              </w:rPr>
            </w:pPr>
            <w:r>
              <w:rPr>
                <w:rFonts w:cs="B Nazanin"/>
                <w:sz w:val="22"/>
                <w:rtl/>
              </w:rPr>
              <w:t>اثر کشش در هر پارچه جداگانه چگونه است؟</w:t>
            </w:r>
          </w:p>
        </w:tc>
      </w:tr>
      <w:tr w:rsidR="0094319A" w14:paraId="0FF9222E" w14:textId="77777777">
        <w:trPr>
          <w:jc w:val="center"/>
        </w:trPr>
        <w:tc>
          <w:tcPr>
            <w:tcW w:w="4816" w:type="dxa"/>
          </w:tcPr>
          <w:p w14:paraId="58B127A4" w14:textId="77777777" w:rsidR="0094319A" w:rsidRDefault="00000000" w:rsidP="00953A2E">
            <w:pPr>
              <w:bidi/>
              <w:rPr>
                <w:rFonts w:hint="eastAsia"/>
              </w:rPr>
            </w:pPr>
            <w:r>
              <w:rPr>
                <w:rFonts w:cs="B Nazanin"/>
                <w:sz w:val="22"/>
                <w:rtl/>
              </w:rPr>
              <w:t>نمره نخ و شستشو</w:t>
            </w:r>
          </w:p>
        </w:tc>
        <w:tc>
          <w:tcPr>
            <w:tcW w:w="4816" w:type="dxa"/>
          </w:tcPr>
          <w:p w14:paraId="1F4AB471" w14:textId="77777777" w:rsidR="0094319A" w:rsidRDefault="00000000" w:rsidP="00953A2E">
            <w:pPr>
              <w:bidi/>
              <w:rPr>
                <w:rFonts w:hint="eastAsia"/>
              </w:rPr>
            </w:pPr>
            <w:r>
              <w:rPr>
                <w:rFonts w:cs="B Nazanin"/>
                <w:sz w:val="22"/>
                <w:rtl/>
              </w:rPr>
              <w:t>نمره نخ چه تفاوتی ایجاد می‌کند؟</w:t>
            </w:r>
          </w:p>
        </w:tc>
      </w:tr>
      <w:tr w:rsidR="0094319A" w14:paraId="29686F0F" w14:textId="77777777">
        <w:trPr>
          <w:jc w:val="center"/>
        </w:trPr>
        <w:tc>
          <w:tcPr>
            <w:tcW w:w="4816" w:type="dxa"/>
            <w:shd w:val="clear" w:color="auto" w:fill="EEF4FC"/>
          </w:tcPr>
          <w:p w14:paraId="63A0EAFE" w14:textId="77777777" w:rsidR="0094319A" w:rsidRDefault="00000000" w:rsidP="00953A2E">
            <w:pPr>
              <w:bidi/>
              <w:rPr>
                <w:rFonts w:hint="eastAsia"/>
              </w:rPr>
            </w:pPr>
            <w:r>
              <w:rPr>
                <w:rFonts w:cs="B Nazanin"/>
                <w:sz w:val="22"/>
                <w:rtl/>
              </w:rPr>
              <w:t>نوبت شستشو</w:t>
            </w:r>
          </w:p>
        </w:tc>
        <w:tc>
          <w:tcPr>
            <w:tcW w:w="4816" w:type="dxa"/>
            <w:shd w:val="clear" w:color="auto" w:fill="EEF4FC"/>
          </w:tcPr>
          <w:p w14:paraId="2F63F987" w14:textId="77777777" w:rsidR="0094319A" w:rsidRDefault="00000000" w:rsidP="00953A2E">
            <w:pPr>
              <w:bidi/>
              <w:rPr>
                <w:rFonts w:hint="eastAsia"/>
              </w:rPr>
            </w:pPr>
            <w:r>
              <w:rPr>
                <w:rFonts w:cs="B Nazanin"/>
                <w:sz w:val="22"/>
                <w:rtl/>
              </w:rPr>
              <w:t>شستشوی دوم چقدر آبرفت اضافه می‌کند؟</w:t>
            </w:r>
          </w:p>
        </w:tc>
      </w:tr>
      <w:tr w:rsidR="0094319A" w14:paraId="717E546C" w14:textId="77777777">
        <w:trPr>
          <w:jc w:val="center"/>
        </w:trPr>
        <w:tc>
          <w:tcPr>
            <w:tcW w:w="4816" w:type="dxa"/>
          </w:tcPr>
          <w:p w14:paraId="26796313" w14:textId="77777777" w:rsidR="0094319A" w:rsidRDefault="00000000" w:rsidP="00953A2E">
            <w:pPr>
              <w:bidi/>
              <w:rPr>
                <w:rFonts w:hint="eastAsia"/>
              </w:rPr>
            </w:pPr>
            <w:r>
              <w:rPr>
                <w:rFonts w:cs="B Nazanin"/>
                <w:sz w:val="22"/>
                <w:rtl/>
              </w:rPr>
              <w:t>طرح کامل عاملی</w:t>
            </w:r>
          </w:p>
        </w:tc>
        <w:tc>
          <w:tcPr>
            <w:tcW w:w="4816" w:type="dxa"/>
          </w:tcPr>
          <w:p w14:paraId="19DA9477" w14:textId="77777777" w:rsidR="0094319A" w:rsidRDefault="00000000" w:rsidP="00953A2E">
            <w:pPr>
              <w:bidi/>
              <w:rPr>
                <w:rFonts w:hint="eastAsia"/>
              </w:rPr>
            </w:pPr>
            <w:r>
              <w:rPr>
                <w:rFonts w:cs="B Nazanin"/>
                <w:sz w:val="22"/>
                <w:rtl/>
              </w:rPr>
              <w:t>میانگین هر یک از ۲۴ حالت ممکن چقدر است؟</w:t>
            </w:r>
          </w:p>
        </w:tc>
      </w:tr>
      <w:tr w:rsidR="0094319A" w14:paraId="427847E4" w14:textId="77777777">
        <w:trPr>
          <w:jc w:val="center"/>
        </w:trPr>
        <w:tc>
          <w:tcPr>
            <w:tcW w:w="4816" w:type="dxa"/>
            <w:shd w:val="clear" w:color="auto" w:fill="EEF4FC"/>
          </w:tcPr>
          <w:p w14:paraId="1679A01C" w14:textId="77777777" w:rsidR="0094319A" w:rsidRDefault="00000000" w:rsidP="00953A2E">
            <w:pPr>
              <w:bidi/>
              <w:rPr>
                <w:rFonts w:hint="eastAsia"/>
              </w:rPr>
            </w:pPr>
            <w:r>
              <w:rPr>
                <w:rFonts w:cs="B Nazanin"/>
                <w:sz w:val="22"/>
                <w:rtl/>
              </w:rPr>
              <w:t>نتایج آنالیز واریانس</w:t>
            </w:r>
          </w:p>
        </w:tc>
        <w:tc>
          <w:tcPr>
            <w:tcW w:w="4816" w:type="dxa"/>
            <w:shd w:val="clear" w:color="auto" w:fill="EEF4FC"/>
          </w:tcPr>
          <w:p w14:paraId="530002CD" w14:textId="77777777" w:rsidR="0094319A" w:rsidRDefault="00000000" w:rsidP="00953A2E">
            <w:pPr>
              <w:bidi/>
              <w:rPr>
                <w:rFonts w:hint="eastAsia"/>
              </w:rPr>
            </w:pPr>
            <w:r>
              <w:rPr>
                <w:rFonts w:cs="B Nazanin"/>
                <w:sz w:val="22"/>
                <w:rtl/>
              </w:rPr>
              <w:t>کدام عامل‌ها از نظر آماری معنادارند؟</w:t>
            </w:r>
          </w:p>
        </w:tc>
      </w:tr>
      <w:tr w:rsidR="0094319A" w14:paraId="017EBD34" w14:textId="77777777">
        <w:trPr>
          <w:jc w:val="center"/>
        </w:trPr>
        <w:tc>
          <w:tcPr>
            <w:tcW w:w="4816" w:type="dxa"/>
          </w:tcPr>
          <w:p w14:paraId="1B6AD25E" w14:textId="77777777" w:rsidR="0094319A" w:rsidRDefault="00000000" w:rsidP="00953A2E">
            <w:pPr>
              <w:bidi/>
              <w:rPr>
                <w:rFonts w:hint="eastAsia"/>
              </w:rPr>
            </w:pPr>
            <w:r>
              <w:rPr>
                <w:rFonts w:cs="B Nazanin"/>
                <w:sz w:val="22"/>
                <w:rtl/>
              </w:rPr>
              <w:t>آزمون تعقیبی کشش</w:t>
            </w:r>
          </w:p>
        </w:tc>
        <w:tc>
          <w:tcPr>
            <w:tcW w:w="4816" w:type="dxa"/>
          </w:tcPr>
          <w:p w14:paraId="6C152023" w14:textId="77777777" w:rsidR="0094319A" w:rsidRDefault="00000000" w:rsidP="00953A2E">
            <w:pPr>
              <w:bidi/>
              <w:rPr>
                <w:rFonts w:hint="eastAsia"/>
              </w:rPr>
            </w:pPr>
            <w:r>
              <w:rPr>
                <w:rFonts w:cs="B Nazanin"/>
                <w:sz w:val="22"/>
                <w:rtl/>
              </w:rPr>
              <w:t>دقیقاً کدام دو سطح کشش با هم تفاوت دارند؟</w:t>
            </w:r>
          </w:p>
        </w:tc>
      </w:tr>
      <w:tr w:rsidR="0094319A" w14:paraId="5DA1A860" w14:textId="77777777">
        <w:trPr>
          <w:jc w:val="center"/>
        </w:trPr>
        <w:tc>
          <w:tcPr>
            <w:tcW w:w="4816" w:type="dxa"/>
            <w:shd w:val="clear" w:color="auto" w:fill="EEF4FC"/>
          </w:tcPr>
          <w:p w14:paraId="762D2950" w14:textId="77777777" w:rsidR="0094319A" w:rsidRDefault="00000000" w:rsidP="00953A2E">
            <w:pPr>
              <w:bidi/>
              <w:rPr>
                <w:rFonts w:hint="eastAsia"/>
              </w:rPr>
            </w:pPr>
            <w:r>
              <w:rPr>
                <w:rFonts w:cs="B Nazanin"/>
                <w:sz w:val="22"/>
                <w:rtl/>
              </w:rPr>
              <w:t>آزمون کروسکال والیس</w:t>
            </w:r>
          </w:p>
        </w:tc>
        <w:tc>
          <w:tcPr>
            <w:tcW w:w="4816" w:type="dxa"/>
            <w:shd w:val="clear" w:color="auto" w:fill="EEF4FC"/>
          </w:tcPr>
          <w:p w14:paraId="3D96CF76" w14:textId="77777777" w:rsidR="0094319A" w:rsidRDefault="00000000" w:rsidP="00953A2E">
            <w:pPr>
              <w:bidi/>
              <w:rPr>
                <w:rFonts w:hint="eastAsia"/>
              </w:rPr>
            </w:pPr>
            <w:r>
              <w:rPr>
                <w:rFonts w:cs="B Nazanin"/>
                <w:sz w:val="22"/>
                <w:rtl/>
              </w:rPr>
              <w:t>آیا نتایج بدون فرض نرمال بودن هم برقرارند؟</w:t>
            </w:r>
          </w:p>
        </w:tc>
      </w:tr>
      <w:tr w:rsidR="0094319A" w14:paraId="644179D2" w14:textId="77777777">
        <w:trPr>
          <w:jc w:val="center"/>
        </w:trPr>
        <w:tc>
          <w:tcPr>
            <w:tcW w:w="4816" w:type="dxa"/>
          </w:tcPr>
          <w:p w14:paraId="1DC541CB" w14:textId="77777777" w:rsidR="0094319A" w:rsidRDefault="00000000" w:rsidP="00953A2E">
            <w:pPr>
              <w:bidi/>
              <w:rPr>
                <w:rFonts w:hint="eastAsia"/>
              </w:rPr>
            </w:pPr>
            <w:r>
              <w:rPr>
                <w:rFonts w:cs="B Nazanin"/>
                <w:sz w:val="22"/>
                <w:rtl/>
              </w:rPr>
              <w:t>داده‌های پاک‌سازی‌شده</w:t>
            </w:r>
          </w:p>
        </w:tc>
        <w:tc>
          <w:tcPr>
            <w:tcW w:w="4816" w:type="dxa"/>
          </w:tcPr>
          <w:p w14:paraId="3379D732" w14:textId="77777777" w:rsidR="0094319A" w:rsidRDefault="00000000" w:rsidP="00953A2E">
            <w:pPr>
              <w:bidi/>
              <w:rPr>
                <w:rFonts w:hint="eastAsia"/>
              </w:rPr>
            </w:pPr>
            <w:r>
              <w:rPr>
                <w:rFonts w:cs="B Nazanin"/>
                <w:sz w:val="22"/>
                <w:rtl/>
              </w:rPr>
              <w:t>داده‌ی نهایی که همه‌ی محاسبات روی آن انجام شده چیست؟</w:t>
            </w:r>
          </w:p>
        </w:tc>
      </w:tr>
    </w:tbl>
    <w:p w14:paraId="3EEB5344" w14:textId="77777777" w:rsidR="0094319A" w:rsidRDefault="0094319A" w:rsidP="00953A2E">
      <w:pPr>
        <w:bidi/>
        <w:rPr>
          <w:rFonts w:hint="eastAsia"/>
        </w:rPr>
      </w:pPr>
    </w:p>
    <w:p w14:paraId="64E639B5" w14:textId="77777777" w:rsidR="0094319A" w:rsidRDefault="00000000" w:rsidP="00953A2E">
      <w:pPr>
        <w:bidi/>
        <w:rPr>
          <w:rFonts w:hint="eastAsia"/>
        </w:rPr>
      </w:pPr>
      <w:r>
        <w:rPr>
          <w:rFonts w:cs="B Nazanin"/>
          <w:szCs w:val="26"/>
          <w:rtl/>
        </w:rPr>
        <w:t>در جدول‌های آمار توصیفی، ستون‌ها همیشه یکسان‌اند: «تعداد» شمار مشاهده‌های آن گروه، «میانگین» مقدار نماینده، «انحراف معیار» پراکندگی، و «کمینه» و «بیشینه» کوچک‌ترین و بزرگ‌ترین مقدار مشاهده‌شده. در جدول ANOVA، ستون‌های کلیدی «آماره F»، «مقدار p» و «اندازه اثر» هستند و ستون آخر تفسیر آماده را می‌دهد.</w:t>
      </w:r>
    </w:p>
    <w:p w14:paraId="6F40C512" w14:textId="77777777" w:rsidR="0094319A" w:rsidRDefault="00000000" w:rsidP="00953A2E">
      <w:pPr>
        <w:bidi/>
        <w:spacing w:before="320"/>
        <w:rPr>
          <w:rFonts w:hint="eastAsia"/>
        </w:rPr>
      </w:pPr>
      <w:r>
        <w:rPr>
          <w:rFonts w:ascii="B Titr" w:hAnsi="B Titr" w:cs="B Titr"/>
          <w:b/>
          <w:color w:val="0D366B"/>
          <w:sz w:val="32"/>
          <w:szCs w:val="32"/>
          <w:rtl/>
        </w:rPr>
        <w:t>بخش ۹: نتایج اصلی و تفسیر فنی آن‌ها</w:t>
      </w:r>
    </w:p>
    <w:p w14:paraId="22D52818" w14:textId="77777777" w:rsidR="0094319A" w:rsidRDefault="00000000" w:rsidP="00953A2E">
      <w:pPr>
        <w:bidi/>
        <w:spacing w:before="240"/>
        <w:rPr>
          <w:rFonts w:hint="eastAsia"/>
        </w:rPr>
      </w:pPr>
      <w:r>
        <w:rPr>
          <w:rFonts w:cs="B Nazanin"/>
          <w:b/>
          <w:color w:val="1C5CAB"/>
          <w:sz w:val="28"/>
          <w:szCs w:val="28"/>
          <w:rtl/>
        </w:rPr>
        <w:lastRenderedPageBreak/>
        <w:t>۹-۱. چرا پنبه بیشتر آبرفت دارد؟</w:t>
      </w:r>
    </w:p>
    <w:p w14:paraId="666FF190" w14:textId="77777777" w:rsidR="0094319A" w:rsidRDefault="00000000" w:rsidP="00953A2E">
      <w:pPr>
        <w:bidi/>
        <w:rPr>
          <w:rFonts w:hint="eastAsia"/>
        </w:rPr>
      </w:pPr>
      <w:r>
        <w:rPr>
          <w:rFonts w:cs="B Nazanin"/>
          <w:szCs w:val="26"/>
          <w:rtl/>
        </w:rPr>
        <w:t>یافته: پنبه 2.38 درصد در برابر 0.90 درصد پلی‌استر، با p &lt; 0.001 و اتا مربع 0.394؛ یعنی بزرگ‌ترین اثر در کل پروژه.</w:t>
      </w:r>
    </w:p>
    <w:p w14:paraId="6F932123" w14:textId="77777777" w:rsidR="0094319A" w:rsidRDefault="00000000" w:rsidP="00953A2E">
      <w:pPr>
        <w:bidi/>
        <w:rPr>
          <w:rFonts w:hint="eastAsia"/>
        </w:rPr>
      </w:pPr>
      <w:r>
        <w:rPr>
          <w:rFonts w:cs="B Nazanin"/>
          <w:szCs w:val="26"/>
          <w:rtl/>
        </w:rPr>
        <w:t>تفسیر فنی: الیاف پنبه سلولزی و آب‌دوست هستند. هنگام شستشو آب را جذب می‌کنند و متورم می‌شوند؛ قطر الیاف افزایش می‌یابد و در نتیجه نخ‌ها در ساختار پارچه مسیر پرپیچ‌وخم‌تری طی می‌کنند و طول کلی کم می‌شود. افزون بر این، تنش‌هایی که در مراحل ریسندگی، بافندگی و تکمیل در الیاف ذخیره شده‌اند، در محیط مرطوب و گرم آزاد می‌شوند و الیاف به حالت آسوده‌تر خود بازمی‌گردند. پلی‌استر در مقابل، الیافی گرمانرم و آب‌گریز است که در فرایند تثبیت حرارتی ابعادش تثبیت شده و در دمای شستشوی معمولی تقریباً هیچ تغییری نمی‌کند.</w:t>
      </w:r>
    </w:p>
    <w:p w14:paraId="7A6B3745" w14:textId="77777777" w:rsidR="0094319A" w:rsidRDefault="00000000" w:rsidP="00953A2E">
      <w:pPr>
        <w:bidi/>
        <w:spacing w:before="240"/>
        <w:rPr>
          <w:rFonts w:hint="eastAsia"/>
        </w:rPr>
      </w:pPr>
      <w:r>
        <w:rPr>
          <w:rFonts w:cs="B Nazanin"/>
          <w:b/>
          <w:color w:val="1C5CAB"/>
          <w:sz w:val="28"/>
          <w:szCs w:val="28"/>
          <w:rtl/>
        </w:rPr>
        <w:t>۹-۲. چرا کشش دوخت فقط در پلی‌استر اثر دارد؟</w:t>
      </w:r>
    </w:p>
    <w:p w14:paraId="7E344022" w14:textId="77777777" w:rsidR="0094319A" w:rsidRDefault="00000000" w:rsidP="00953A2E">
      <w:pPr>
        <w:bidi/>
        <w:rPr>
          <w:rFonts w:hint="eastAsia"/>
        </w:rPr>
      </w:pPr>
      <w:r>
        <w:rPr>
          <w:rFonts w:cs="B Nazanin"/>
          <w:szCs w:val="26"/>
          <w:rtl/>
        </w:rPr>
        <w:t>یافته: در پلی‌استر p &lt; 0.001 با اتا مربع 0.443، اما در پنبه p = 0.6497؛ یعنی هیچ اثری دیده نشد.</w:t>
      </w:r>
    </w:p>
    <w:p w14:paraId="358D521C" w14:textId="77777777" w:rsidR="0094319A" w:rsidRDefault="00000000" w:rsidP="00953A2E">
      <w:pPr>
        <w:bidi/>
        <w:rPr>
          <w:rFonts w:hint="eastAsia"/>
        </w:rPr>
      </w:pPr>
      <w:r>
        <w:rPr>
          <w:rFonts w:cs="B Nazanin"/>
          <w:szCs w:val="26"/>
          <w:rtl/>
        </w:rPr>
        <w:t>تفسیر فنی: وقتی نخ دوخت با کشش زیاد به پارچه دوخته می‌شود، نخ در حالت کشیده و تحت تنش تثبیت می‌شود؛ مثل فنری که جمع شده باشد. شستشو با گرما و رطوبت این تنش را آزاد می‌کند و نخ می‌خواهد به طول آسوده‌ی خود برگردد و در نتیجه درز را جمع می‌کند. این سازوکار در هر دو پارچه وجود دارد، اما در پنبه آبرفت خود الیاف آن‌قدر بزرگ است که سهم کشش نخ زیر آن گم می‌شود؛ در پلی‌استر که آبرفت الیاف تقریباً صفر است، همین سازوکار به عامل اصلی و قابل مشاهده تبدیل می‌شود.</w:t>
      </w:r>
    </w:p>
    <w:p w14:paraId="0993DC75" w14:textId="77777777" w:rsidR="0094319A" w:rsidRDefault="00000000" w:rsidP="00953A2E">
      <w:pPr>
        <w:bidi/>
        <w:rPr>
          <w:rFonts w:hint="eastAsia"/>
        </w:rPr>
      </w:pPr>
      <w:r>
        <w:rPr>
          <w:rFonts w:cs="B Nazanin"/>
          <w:szCs w:val="26"/>
          <w:rtl/>
        </w:rPr>
        <w:t>این نکته پیام کاربردی مهمی دارد: تنظیم درست کشش چرخ خیاطی، دقیقاً روی پارچه‌های مصنوعی بیشترین اهمیت را دارد؛ یعنی جایی که معمولاً تصور می‌شود «پارچه پایدار است پس مشکلی پیش نمی‌آید».</w:t>
      </w:r>
    </w:p>
    <w:p w14:paraId="087D37A5" w14:textId="77777777" w:rsidR="0094319A" w:rsidRDefault="00000000" w:rsidP="00953A2E">
      <w:pPr>
        <w:bidi/>
        <w:spacing w:before="240"/>
        <w:rPr>
          <w:rFonts w:hint="eastAsia"/>
        </w:rPr>
      </w:pPr>
      <w:r>
        <w:rPr>
          <w:rFonts w:cs="B Nazanin"/>
          <w:b/>
          <w:color w:val="1C5CAB"/>
          <w:sz w:val="28"/>
          <w:szCs w:val="28"/>
          <w:rtl/>
        </w:rPr>
        <w:t>۹-۳. چرا شستشوی دوم مهم است؟</w:t>
      </w:r>
    </w:p>
    <w:p w14:paraId="46CC5ED4" w14:textId="77777777" w:rsidR="0094319A" w:rsidRDefault="00000000" w:rsidP="00953A2E">
      <w:pPr>
        <w:bidi/>
        <w:rPr>
          <w:rFonts w:hint="eastAsia"/>
        </w:rPr>
      </w:pPr>
      <w:r>
        <w:rPr>
          <w:rFonts w:cs="B Nazanin"/>
          <w:szCs w:val="26"/>
          <w:rtl/>
        </w:rPr>
        <w:t>یافته: میانگین از 1.12 به 2.15 درصد رسید، p &lt; 0.001، و آزمون t زوجی افزایش 1.028 واحد درصدی را با p &lt; 0.001 تأیید کرد. هر ۳۶ نمونه بدون استثنا افزایش نشان دادند.</w:t>
      </w:r>
    </w:p>
    <w:p w14:paraId="295EB319" w14:textId="77777777" w:rsidR="0094319A" w:rsidRDefault="00000000" w:rsidP="00953A2E">
      <w:pPr>
        <w:bidi/>
        <w:rPr>
          <w:rFonts w:hint="eastAsia"/>
        </w:rPr>
      </w:pPr>
      <w:r>
        <w:rPr>
          <w:rFonts w:cs="B Nazanin"/>
          <w:szCs w:val="26"/>
          <w:rtl/>
        </w:rPr>
        <w:t>تفسیر فنی: آزادسازی تنش و بازآرایی ساختار در یک چرخه‌ی شستشو کامل نمی‌شود و بخشی از آن به چرخه‌های بعد موکول می‌گردد. نتیجه‌ی عملی: استانداردهای ارزیابی پایداری ابعادی که تنها یک شستشو را مبنا قرار می‌دهند، آبرفت نهایی را کمتر از واقع برآورد می‌کنند.</w:t>
      </w:r>
    </w:p>
    <w:p w14:paraId="310995E2" w14:textId="77777777" w:rsidR="0094319A" w:rsidRDefault="00000000" w:rsidP="00953A2E">
      <w:pPr>
        <w:bidi/>
        <w:spacing w:before="240"/>
        <w:rPr>
          <w:rFonts w:hint="eastAsia"/>
        </w:rPr>
      </w:pPr>
      <w:r>
        <w:rPr>
          <w:rFonts w:cs="B Nazanin"/>
          <w:b/>
          <w:color w:val="1C5CAB"/>
          <w:sz w:val="28"/>
          <w:szCs w:val="28"/>
          <w:rtl/>
        </w:rPr>
        <w:lastRenderedPageBreak/>
        <w:t>۹-۴. چرا نمره نخ اثر نداشت؟</w:t>
      </w:r>
    </w:p>
    <w:p w14:paraId="57C7C3BC" w14:textId="77777777" w:rsidR="0094319A" w:rsidRDefault="00000000" w:rsidP="00953A2E">
      <w:pPr>
        <w:bidi/>
        <w:rPr>
          <w:rFonts w:hint="eastAsia"/>
        </w:rPr>
      </w:pPr>
      <w:r>
        <w:rPr>
          <w:rFonts w:cs="B Nazanin"/>
          <w:szCs w:val="26"/>
          <w:rtl/>
        </w:rPr>
        <w:t>یافته: p = 0.3731 و اتا مربع 0.011، یعنی عملاً بدون اثر.</w:t>
      </w:r>
    </w:p>
    <w:p w14:paraId="25ACEBD3" w14:textId="77777777" w:rsidR="0094319A" w:rsidRDefault="00000000" w:rsidP="00953A2E">
      <w:pPr>
        <w:bidi/>
        <w:rPr>
          <w:rFonts w:hint="eastAsia"/>
        </w:rPr>
      </w:pPr>
      <w:r>
        <w:rPr>
          <w:rFonts w:cs="B Nazanin"/>
          <w:szCs w:val="26"/>
          <w:rtl/>
        </w:rPr>
        <w:t>تفسیر: بازه‌ی بررسی‌شده (Ne 20 تا Ne 40) احتمالاً برای آشکارشدن اثر ضخامت نخ باریک است، و اثر آن در برابر دو عامل بزرگ‌تر (جنس الیاف و کشش زیاد) ناچیز می‌ماند. توجه کنید که «معنادار نبودن» به معنی «اثبات نبودن اثر» نیست، بلکه یعنی با این حجم نمونه شواهدی برای آن نیافتیم.</w:t>
      </w:r>
    </w:p>
    <w:p w14:paraId="75DFC009" w14:textId="77777777" w:rsidR="0094319A" w:rsidRDefault="00000000" w:rsidP="00953A2E">
      <w:pPr>
        <w:bidi/>
        <w:spacing w:before="320"/>
        <w:rPr>
          <w:rFonts w:hint="eastAsia"/>
        </w:rPr>
      </w:pPr>
      <w:r>
        <w:rPr>
          <w:rFonts w:ascii="B Titr" w:hAnsi="B Titr" w:cs="B Titr"/>
          <w:b/>
          <w:color w:val="0D366B"/>
          <w:sz w:val="32"/>
          <w:szCs w:val="32"/>
          <w:rtl/>
        </w:rPr>
        <w:t>بخش ۱۰: محدودیت‌های پژوهش</w:t>
      </w:r>
    </w:p>
    <w:p w14:paraId="23D716ED" w14:textId="77777777" w:rsidR="0094319A" w:rsidRDefault="00000000" w:rsidP="00953A2E">
      <w:pPr>
        <w:bidi/>
        <w:rPr>
          <w:rFonts w:hint="eastAsia"/>
        </w:rPr>
      </w:pPr>
      <w:r>
        <w:rPr>
          <w:rFonts w:cs="B Nazanin"/>
          <w:szCs w:val="26"/>
          <w:rtl/>
        </w:rPr>
        <w:t>گفتن محدودیت‌ها ضعف نیست؛ نشانه‌ی بلوغ علمی است و معمولاً نمره‌ی مثبت دارد. محدودیت‌های اصلی این پروژه:</w:t>
      </w:r>
    </w:p>
    <w:p w14:paraId="0D974D1B" w14:textId="77777777" w:rsidR="0094319A" w:rsidRDefault="00000000" w:rsidP="00953A2E">
      <w:pPr>
        <w:pStyle w:val="ListBullet"/>
        <w:bidi/>
        <w:spacing w:after="60"/>
        <w:rPr>
          <w:rFonts w:hint="eastAsia"/>
        </w:rPr>
      </w:pPr>
      <w:r>
        <w:rPr>
          <w:rFonts w:cs="B Nazanin"/>
          <w:szCs w:val="26"/>
          <w:rtl/>
        </w:rPr>
        <w:t>حجم نمونه کوچک است: تنها ۳ تکرار در هر خانه‌ی آزمایشی.</w:t>
      </w:r>
    </w:p>
    <w:p w14:paraId="0075B178" w14:textId="77777777" w:rsidR="0094319A" w:rsidRDefault="00000000" w:rsidP="00953A2E">
      <w:pPr>
        <w:pStyle w:val="ListBullet"/>
        <w:bidi/>
        <w:spacing w:after="60"/>
        <w:rPr>
          <w:rFonts w:hint="eastAsia"/>
        </w:rPr>
      </w:pPr>
      <w:r>
        <w:rPr>
          <w:rFonts w:cs="B Nazanin"/>
          <w:szCs w:val="26"/>
          <w:rtl/>
        </w:rPr>
        <w:t>دقت اندازه‌گیری ۰٫۵ درصد است؛ تغییرات ریزتر از این قابل تشخیص نبوده‌اند.</w:t>
      </w:r>
    </w:p>
    <w:p w14:paraId="3E2605F6" w14:textId="77777777" w:rsidR="0094319A" w:rsidRDefault="00000000" w:rsidP="00953A2E">
      <w:pPr>
        <w:pStyle w:val="ListBullet"/>
        <w:bidi/>
        <w:spacing w:after="60"/>
        <w:rPr>
          <w:rFonts w:hint="eastAsia"/>
        </w:rPr>
      </w:pPr>
      <w:r>
        <w:rPr>
          <w:rFonts w:cs="B Nazanin"/>
          <w:szCs w:val="26"/>
          <w:rtl/>
        </w:rPr>
        <w:t>تنها دو نمره نخ و یک نوع بخیه بررسی شده است؛ تعمیم نتیجه به نمره‌ها و بخیه‌های دیگر نیازمند آزمایش بیشتر است.</w:t>
      </w:r>
    </w:p>
    <w:p w14:paraId="53BF7F24" w14:textId="77777777" w:rsidR="0094319A" w:rsidRDefault="00000000" w:rsidP="00953A2E">
      <w:pPr>
        <w:pStyle w:val="ListBullet"/>
        <w:bidi/>
        <w:spacing w:after="60"/>
        <w:rPr>
          <w:rFonts w:hint="eastAsia"/>
        </w:rPr>
      </w:pPr>
      <w:r>
        <w:rPr>
          <w:rFonts w:cs="B Nazanin"/>
          <w:szCs w:val="26"/>
          <w:rtl/>
        </w:rPr>
        <w:t>اثر متقابل پارچه و کشش با تحلیل زیرگروهی نشان داده شده، نه با تحلیل واریانس دوعاملی؛ برای کمّی‌کردن دقیق آن به طرح و نمونه‌ی بزرگ‌تر نیاز است.</w:t>
      </w:r>
    </w:p>
    <w:p w14:paraId="747D6609" w14:textId="77777777" w:rsidR="0094319A" w:rsidRDefault="00000000" w:rsidP="00953A2E">
      <w:pPr>
        <w:pStyle w:val="ListBullet"/>
        <w:bidi/>
        <w:spacing w:after="60"/>
        <w:rPr>
          <w:rFonts w:hint="eastAsia"/>
        </w:rPr>
      </w:pPr>
      <w:r>
        <w:rPr>
          <w:rFonts w:cs="B Nazanin"/>
          <w:szCs w:val="26"/>
          <w:rtl/>
        </w:rPr>
        <w:t>شرایط شستشو (دما، مواد شوینده، تعداد دور) ثابت فرض شده و اثر آن‌ها بررسی نشده است.</w:t>
      </w:r>
    </w:p>
    <w:p w14:paraId="09C05EEF" w14:textId="77777777" w:rsidR="0094319A" w:rsidRDefault="00000000" w:rsidP="00953A2E">
      <w:pPr>
        <w:bidi/>
        <w:rPr>
          <w:rFonts w:hint="eastAsia"/>
        </w:rPr>
      </w:pPr>
      <w:r>
        <w:br w:type="page"/>
      </w:r>
    </w:p>
    <w:p w14:paraId="3406AD73" w14:textId="77777777" w:rsidR="0094319A" w:rsidRDefault="00000000" w:rsidP="00953A2E">
      <w:pPr>
        <w:bidi/>
        <w:spacing w:before="320"/>
        <w:rPr>
          <w:rFonts w:hint="eastAsia"/>
        </w:rPr>
      </w:pPr>
      <w:r>
        <w:rPr>
          <w:rFonts w:ascii="B Titr" w:hAnsi="B Titr" w:cs="B Titr"/>
          <w:b/>
          <w:color w:val="0D366B"/>
          <w:sz w:val="32"/>
          <w:szCs w:val="32"/>
          <w:rtl/>
        </w:rPr>
        <w:lastRenderedPageBreak/>
        <w:t>بخش ۱۱: راهنمای ارائه</w:t>
      </w:r>
    </w:p>
    <w:p w14:paraId="7F38D836" w14:textId="77777777" w:rsidR="0094319A" w:rsidRDefault="00000000" w:rsidP="00953A2E">
      <w:pPr>
        <w:bidi/>
        <w:spacing w:before="240"/>
        <w:rPr>
          <w:rFonts w:hint="eastAsia"/>
        </w:rPr>
      </w:pPr>
      <w:r>
        <w:rPr>
          <w:rFonts w:cs="B Nazanin"/>
          <w:b/>
          <w:color w:val="1C5CAB"/>
          <w:sz w:val="28"/>
          <w:szCs w:val="28"/>
          <w:rtl/>
        </w:rPr>
        <w:t>۱۱-۱. ساختار پیشنهادی اسلایدها</w:t>
      </w:r>
    </w:p>
    <w:p w14:paraId="42CB7BBD" w14:textId="77777777" w:rsidR="0094319A" w:rsidRDefault="00000000" w:rsidP="00953A2E">
      <w:pPr>
        <w:bidi/>
        <w:spacing w:before="200" w:after="80"/>
        <w:rPr>
          <w:rFonts w:hint="eastAsia"/>
        </w:rPr>
      </w:pPr>
      <w:r>
        <w:rPr>
          <w:rFonts w:cs="B Nazanin"/>
          <w:b/>
          <w:color w:val="5C5C58"/>
          <w:sz w:val="23"/>
          <w:szCs w:val="23"/>
          <w:rtl/>
        </w:rPr>
        <w:t>جدول ت. ساختار پیشنهادی ارائه در ده اسلاید.</w:t>
      </w:r>
    </w:p>
    <w:tbl>
      <w:tblPr>
        <w:tblStyle w:val="TableGrid"/>
        <w:bidiVisual/>
        <w:tblW w:w="0" w:type="auto"/>
        <w:jc w:val="center"/>
        <w:tblLook w:val="04A0" w:firstRow="1" w:lastRow="0" w:firstColumn="1" w:lastColumn="0" w:noHBand="0" w:noVBand="1"/>
      </w:tblPr>
      <w:tblGrid>
        <w:gridCol w:w="3211"/>
        <w:gridCol w:w="3211"/>
        <w:gridCol w:w="3211"/>
      </w:tblGrid>
      <w:tr w:rsidR="0094319A" w14:paraId="358D1075" w14:textId="77777777">
        <w:trPr>
          <w:jc w:val="center"/>
        </w:trPr>
        <w:tc>
          <w:tcPr>
            <w:tcW w:w="3211" w:type="dxa"/>
            <w:shd w:val="clear" w:color="auto" w:fill="1C5CAB"/>
          </w:tcPr>
          <w:p w14:paraId="1356DFB3" w14:textId="77777777" w:rsidR="0094319A" w:rsidRDefault="00000000" w:rsidP="00953A2E">
            <w:pPr>
              <w:bidi/>
              <w:rPr>
                <w:rFonts w:hint="eastAsia"/>
              </w:rPr>
            </w:pPr>
            <w:r>
              <w:rPr>
                <w:rFonts w:cs="B Nazanin"/>
                <w:b/>
                <w:color w:val="FFFFFF"/>
                <w:sz w:val="22"/>
                <w:rtl/>
              </w:rPr>
              <w:t>اسلاید</w:t>
            </w:r>
          </w:p>
        </w:tc>
        <w:tc>
          <w:tcPr>
            <w:tcW w:w="3211" w:type="dxa"/>
            <w:shd w:val="clear" w:color="auto" w:fill="1C5CAB"/>
          </w:tcPr>
          <w:p w14:paraId="06D087EF" w14:textId="77777777" w:rsidR="0094319A" w:rsidRDefault="00000000" w:rsidP="00953A2E">
            <w:pPr>
              <w:bidi/>
              <w:rPr>
                <w:rFonts w:hint="eastAsia"/>
              </w:rPr>
            </w:pPr>
            <w:r>
              <w:rPr>
                <w:rFonts w:cs="B Nazanin"/>
                <w:b/>
                <w:color w:val="FFFFFF"/>
                <w:sz w:val="22"/>
                <w:rtl/>
              </w:rPr>
              <w:t>موضوع</w:t>
            </w:r>
          </w:p>
        </w:tc>
        <w:tc>
          <w:tcPr>
            <w:tcW w:w="3211" w:type="dxa"/>
            <w:shd w:val="clear" w:color="auto" w:fill="1C5CAB"/>
          </w:tcPr>
          <w:p w14:paraId="08FB8E41" w14:textId="77777777" w:rsidR="0094319A" w:rsidRDefault="00000000" w:rsidP="00953A2E">
            <w:pPr>
              <w:bidi/>
              <w:rPr>
                <w:rFonts w:hint="eastAsia"/>
              </w:rPr>
            </w:pPr>
            <w:r>
              <w:rPr>
                <w:rFonts w:cs="B Nazanin"/>
                <w:b/>
                <w:color w:val="FFFFFF"/>
                <w:sz w:val="22"/>
                <w:rtl/>
              </w:rPr>
              <w:t>چه چیزی نشان دهید</w:t>
            </w:r>
          </w:p>
        </w:tc>
      </w:tr>
      <w:tr w:rsidR="0094319A" w14:paraId="69404257" w14:textId="77777777">
        <w:trPr>
          <w:jc w:val="center"/>
        </w:trPr>
        <w:tc>
          <w:tcPr>
            <w:tcW w:w="3211" w:type="dxa"/>
          </w:tcPr>
          <w:p w14:paraId="7FBD1EDC" w14:textId="77777777" w:rsidR="0094319A" w:rsidRDefault="00000000" w:rsidP="00953A2E">
            <w:pPr>
              <w:bidi/>
              <w:rPr>
                <w:rFonts w:hint="eastAsia"/>
              </w:rPr>
            </w:pPr>
            <w:r>
              <w:rPr>
                <w:rFonts w:cs="B Nazanin"/>
                <w:sz w:val="22"/>
                <w:rtl/>
              </w:rPr>
              <w:t>۱</w:t>
            </w:r>
          </w:p>
        </w:tc>
        <w:tc>
          <w:tcPr>
            <w:tcW w:w="3211" w:type="dxa"/>
          </w:tcPr>
          <w:p w14:paraId="1555CD45" w14:textId="77777777" w:rsidR="0094319A" w:rsidRDefault="00000000" w:rsidP="00953A2E">
            <w:pPr>
              <w:bidi/>
              <w:rPr>
                <w:rFonts w:hint="eastAsia"/>
              </w:rPr>
            </w:pPr>
            <w:r>
              <w:rPr>
                <w:rFonts w:cs="B Nazanin"/>
                <w:sz w:val="22"/>
                <w:rtl/>
              </w:rPr>
              <w:t>عنوان و معرفی</w:t>
            </w:r>
          </w:p>
        </w:tc>
        <w:tc>
          <w:tcPr>
            <w:tcW w:w="3211" w:type="dxa"/>
          </w:tcPr>
          <w:p w14:paraId="17B0808C" w14:textId="77777777" w:rsidR="0094319A" w:rsidRDefault="00000000" w:rsidP="00953A2E">
            <w:pPr>
              <w:bidi/>
              <w:rPr>
                <w:rFonts w:hint="eastAsia"/>
              </w:rPr>
            </w:pPr>
            <w:r>
              <w:rPr>
                <w:rFonts w:cs="B Nazanin"/>
                <w:sz w:val="22"/>
                <w:rtl/>
              </w:rPr>
              <w:t>—</w:t>
            </w:r>
          </w:p>
        </w:tc>
      </w:tr>
      <w:tr w:rsidR="0094319A" w14:paraId="4FDF5C6E" w14:textId="77777777">
        <w:trPr>
          <w:jc w:val="center"/>
        </w:trPr>
        <w:tc>
          <w:tcPr>
            <w:tcW w:w="3211" w:type="dxa"/>
            <w:shd w:val="clear" w:color="auto" w:fill="EEF4FC"/>
          </w:tcPr>
          <w:p w14:paraId="613DE862" w14:textId="77777777" w:rsidR="0094319A" w:rsidRDefault="00000000" w:rsidP="00953A2E">
            <w:pPr>
              <w:bidi/>
              <w:rPr>
                <w:rFonts w:hint="eastAsia"/>
              </w:rPr>
            </w:pPr>
            <w:r>
              <w:rPr>
                <w:rFonts w:cs="B Nazanin"/>
                <w:sz w:val="22"/>
                <w:rtl/>
              </w:rPr>
              <w:t>۲</w:t>
            </w:r>
          </w:p>
        </w:tc>
        <w:tc>
          <w:tcPr>
            <w:tcW w:w="3211" w:type="dxa"/>
            <w:shd w:val="clear" w:color="auto" w:fill="EEF4FC"/>
          </w:tcPr>
          <w:p w14:paraId="1F08DD35" w14:textId="77777777" w:rsidR="0094319A" w:rsidRDefault="00000000" w:rsidP="00953A2E">
            <w:pPr>
              <w:bidi/>
              <w:rPr>
                <w:rFonts w:hint="eastAsia"/>
              </w:rPr>
            </w:pPr>
            <w:r>
              <w:rPr>
                <w:rFonts w:cs="B Nazanin"/>
                <w:sz w:val="22"/>
                <w:rtl/>
              </w:rPr>
              <w:t>آبرفتگی دوخت چیست و چرا مهم است</w:t>
            </w:r>
          </w:p>
        </w:tc>
        <w:tc>
          <w:tcPr>
            <w:tcW w:w="3211" w:type="dxa"/>
            <w:shd w:val="clear" w:color="auto" w:fill="EEF4FC"/>
          </w:tcPr>
          <w:p w14:paraId="321AF96B" w14:textId="77777777" w:rsidR="0094319A" w:rsidRDefault="00000000" w:rsidP="00953A2E">
            <w:pPr>
              <w:bidi/>
              <w:rPr>
                <w:rFonts w:hint="eastAsia"/>
              </w:rPr>
            </w:pPr>
            <w:r>
              <w:rPr>
                <w:rFonts w:cs="B Nazanin"/>
                <w:sz w:val="22"/>
                <w:rtl/>
              </w:rPr>
              <w:t>یک تصویر از درز جمع‌شده</w:t>
            </w:r>
          </w:p>
        </w:tc>
      </w:tr>
      <w:tr w:rsidR="0094319A" w14:paraId="354A2488" w14:textId="77777777">
        <w:trPr>
          <w:jc w:val="center"/>
        </w:trPr>
        <w:tc>
          <w:tcPr>
            <w:tcW w:w="3211" w:type="dxa"/>
          </w:tcPr>
          <w:p w14:paraId="46E9CAA4" w14:textId="77777777" w:rsidR="0094319A" w:rsidRDefault="00000000" w:rsidP="00953A2E">
            <w:pPr>
              <w:bidi/>
              <w:rPr>
                <w:rFonts w:hint="eastAsia"/>
              </w:rPr>
            </w:pPr>
            <w:r>
              <w:rPr>
                <w:rFonts w:cs="B Nazanin"/>
                <w:sz w:val="22"/>
                <w:rtl/>
              </w:rPr>
              <w:t>۳</w:t>
            </w:r>
          </w:p>
        </w:tc>
        <w:tc>
          <w:tcPr>
            <w:tcW w:w="3211" w:type="dxa"/>
          </w:tcPr>
          <w:p w14:paraId="120FD7E3" w14:textId="77777777" w:rsidR="0094319A" w:rsidRDefault="00000000" w:rsidP="00953A2E">
            <w:pPr>
              <w:bidi/>
              <w:rPr>
                <w:rFonts w:hint="eastAsia"/>
              </w:rPr>
            </w:pPr>
            <w:r>
              <w:rPr>
                <w:rFonts w:cs="B Nazanin"/>
                <w:sz w:val="22"/>
                <w:rtl/>
              </w:rPr>
              <w:t>طرح آزمایش و نحوه‌ی اندازه‌گیری</w:t>
            </w:r>
          </w:p>
        </w:tc>
        <w:tc>
          <w:tcPr>
            <w:tcW w:w="3211" w:type="dxa"/>
          </w:tcPr>
          <w:p w14:paraId="04D9DEEF" w14:textId="77777777" w:rsidR="0094319A" w:rsidRDefault="00000000" w:rsidP="00953A2E">
            <w:pPr>
              <w:bidi/>
              <w:rPr>
                <w:rFonts w:hint="eastAsia"/>
              </w:rPr>
            </w:pPr>
            <w:r>
              <w:rPr>
                <w:rFonts w:cs="B Nazanin"/>
                <w:sz w:val="22"/>
                <w:rtl/>
              </w:rPr>
              <w:t>جدول ۱ و فرمول درصد آبرفت</w:t>
            </w:r>
          </w:p>
        </w:tc>
      </w:tr>
      <w:tr w:rsidR="0094319A" w14:paraId="22A50B27" w14:textId="77777777">
        <w:trPr>
          <w:jc w:val="center"/>
        </w:trPr>
        <w:tc>
          <w:tcPr>
            <w:tcW w:w="3211" w:type="dxa"/>
            <w:shd w:val="clear" w:color="auto" w:fill="EEF4FC"/>
          </w:tcPr>
          <w:p w14:paraId="78684799" w14:textId="77777777" w:rsidR="0094319A" w:rsidRDefault="00000000" w:rsidP="00953A2E">
            <w:pPr>
              <w:bidi/>
              <w:rPr>
                <w:rFonts w:hint="eastAsia"/>
              </w:rPr>
            </w:pPr>
            <w:r>
              <w:rPr>
                <w:rFonts w:cs="B Nazanin"/>
                <w:sz w:val="22"/>
                <w:rtl/>
              </w:rPr>
              <w:t>۴</w:t>
            </w:r>
          </w:p>
        </w:tc>
        <w:tc>
          <w:tcPr>
            <w:tcW w:w="3211" w:type="dxa"/>
            <w:shd w:val="clear" w:color="auto" w:fill="EEF4FC"/>
          </w:tcPr>
          <w:p w14:paraId="538FC2C0" w14:textId="77777777" w:rsidR="0094319A" w:rsidRDefault="00000000" w:rsidP="00953A2E">
            <w:pPr>
              <w:bidi/>
              <w:rPr>
                <w:rFonts w:hint="eastAsia"/>
              </w:rPr>
            </w:pPr>
            <w:r>
              <w:rPr>
                <w:rFonts w:cs="B Nazanin"/>
                <w:sz w:val="22"/>
                <w:rtl/>
              </w:rPr>
              <w:t>روش آماری در یک نگاه</w:t>
            </w:r>
          </w:p>
        </w:tc>
        <w:tc>
          <w:tcPr>
            <w:tcW w:w="3211" w:type="dxa"/>
            <w:shd w:val="clear" w:color="auto" w:fill="EEF4FC"/>
          </w:tcPr>
          <w:p w14:paraId="4D2F177E" w14:textId="77777777" w:rsidR="0094319A" w:rsidRDefault="00000000" w:rsidP="00953A2E">
            <w:pPr>
              <w:bidi/>
              <w:rPr>
                <w:rFonts w:hint="eastAsia"/>
              </w:rPr>
            </w:pPr>
            <w:r>
              <w:rPr>
                <w:rFonts w:cs="B Nazanin"/>
                <w:sz w:val="22"/>
                <w:rtl/>
              </w:rPr>
              <w:t>یک جمله درباره‌ی ANOVA و p</w:t>
            </w:r>
          </w:p>
        </w:tc>
      </w:tr>
      <w:tr w:rsidR="0094319A" w14:paraId="3934387E" w14:textId="77777777">
        <w:trPr>
          <w:jc w:val="center"/>
        </w:trPr>
        <w:tc>
          <w:tcPr>
            <w:tcW w:w="3211" w:type="dxa"/>
          </w:tcPr>
          <w:p w14:paraId="30A98A7F" w14:textId="77777777" w:rsidR="0094319A" w:rsidRDefault="00000000" w:rsidP="00953A2E">
            <w:pPr>
              <w:bidi/>
              <w:rPr>
                <w:rFonts w:hint="eastAsia"/>
              </w:rPr>
            </w:pPr>
            <w:r>
              <w:rPr>
                <w:rFonts w:cs="B Nazanin"/>
                <w:sz w:val="22"/>
                <w:rtl/>
              </w:rPr>
              <w:t>۵</w:t>
            </w:r>
          </w:p>
        </w:tc>
        <w:tc>
          <w:tcPr>
            <w:tcW w:w="3211" w:type="dxa"/>
          </w:tcPr>
          <w:p w14:paraId="7332EDDE" w14:textId="77777777" w:rsidR="0094319A" w:rsidRDefault="00000000" w:rsidP="00953A2E">
            <w:pPr>
              <w:bidi/>
              <w:rPr>
                <w:rFonts w:hint="eastAsia"/>
              </w:rPr>
            </w:pPr>
            <w:r>
              <w:rPr>
                <w:rFonts w:cs="B Nazanin"/>
                <w:sz w:val="22"/>
                <w:rtl/>
              </w:rPr>
              <w:t>یافته ۱: اثر جنس پارچه</w:t>
            </w:r>
          </w:p>
        </w:tc>
        <w:tc>
          <w:tcPr>
            <w:tcW w:w="3211" w:type="dxa"/>
          </w:tcPr>
          <w:p w14:paraId="03DC65A6" w14:textId="77777777" w:rsidR="0094319A" w:rsidRDefault="00000000" w:rsidP="00953A2E">
            <w:pPr>
              <w:bidi/>
              <w:rPr>
                <w:rFonts w:hint="eastAsia"/>
              </w:rPr>
            </w:pPr>
            <w:r>
              <w:rPr>
                <w:rFonts w:cs="B Nazanin"/>
                <w:sz w:val="22"/>
                <w:rtl/>
              </w:rPr>
              <w:t>نمودار ۱ و ۲</w:t>
            </w:r>
          </w:p>
        </w:tc>
      </w:tr>
      <w:tr w:rsidR="0094319A" w14:paraId="59A2F576" w14:textId="77777777">
        <w:trPr>
          <w:jc w:val="center"/>
        </w:trPr>
        <w:tc>
          <w:tcPr>
            <w:tcW w:w="3211" w:type="dxa"/>
            <w:shd w:val="clear" w:color="auto" w:fill="EEF4FC"/>
          </w:tcPr>
          <w:p w14:paraId="2368138A" w14:textId="77777777" w:rsidR="0094319A" w:rsidRDefault="00000000" w:rsidP="00953A2E">
            <w:pPr>
              <w:bidi/>
              <w:rPr>
                <w:rFonts w:hint="eastAsia"/>
              </w:rPr>
            </w:pPr>
            <w:r>
              <w:rPr>
                <w:rFonts w:cs="B Nazanin"/>
                <w:sz w:val="22"/>
                <w:rtl/>
              </w:rPr>
              <w:t>۶</w:t>
            </w:r>
          </w:p>
        </w:tc>
        <w:tc>
          <w:tcPr>
            <w:tcW w:w="3211" w:type="dxa"/>
            <w:shd w:val="clear" w:color="auto" w:fill="EEF4FC"/>
          </w:tcPr>
          <w:p w14:paraId="6AC25FD6" w14:textId="77777777" w:rsidR="0094319A" w:rsidRDefault="00000000" w:rsidP="00953A2E">
            <w:pPr>
              <w:bidi/>
              <w:rPr>
                <w:rFonts w:hint="eastAsia"/>
              </w:rPr>
            </w:pPr>
            <w:r>
              <w:rPr>
                <w:rFonts w:cs="B Nazanin"/>
                <w:sz w:val="22"/>
                <w:rtl/>
              </w:rPr>
              <w:t>یافته ۲: اثر کشش دوخت و اثر متقابل</w:t>
            </w:r>
          </w:p>
        </w:tc>
        <w:tc>
          <w:tcPr>
            <w:tcW w:w="3211" w:type="dxa"/>
            <w:shd w:val="clear" w:color="auto" w:fill="EEF4FC"/>
          </w:tcPr>
          <w:p w14:paraId="3DE37241" w14:textId="77777777" w:rsidR="0094319A" w:rsidRDefault="00000000" w:rsidP="00953A2E">
            <w:pPr>
              <w:bidi/>
              <w:rPr>
                <w:rFonts w:hint="eastAsia"/>
              </w:rPr>
            </w:pPr>
            <w:r>
              <w:rPr>
                <w:rFonts w:cs="B Nazanin"/>
                <w:sz w:val="22"/>
                <w:rtl/>
              </w:rPr>
              <w:t>نمودار ۳ و ۴</w:t>
            </w:r>
          </w:p>
        </w:tc>
      </w:tr>
      <w:tr w:rsidR="0094319A" w14:paraId="07F78F5E" w14:textId="77777777">
        <w:trPr>
          <w:jc w:val="center"/>
        </w:trPr>
        <w:tc>
          <w:tcPr>
            <w:tcW w:w="3211" w:type="dxa"/>
          </w:tcPr>
          <w:p w14:paraId="5BAFA581" w14:textId="77777777" w:rsidR="0094319A" w:rsidRDefault="00000000" w:rsidP="00953A2E">
            <w:pPr>
              <w:bidi/>
              <w:rPr>
                <w:rFonts w:hint="eastAsia"/>
              </w:rPr>
            </w:pPr>
            <w:r>
              <w:rPr>
                <w:rFonts w:cs="B Nazanin"/>
                <w:sz w:val="22"/>
                <w:rtl/>
              </w:rPr>
              <w:t>۷</w:t>
            </w:r>
          </w:p>
        </w:tc>
        <w:tc>
          <w:tcPr>
            <w:tcW w:w="3211" w:type="dxa"/>
          </w:tcPr>
          <w:p w14:paraId="7C6D2671" w14:textId="77777777" w:rsidR="0094319A" w:rsidRDefault="00000000" w:rsidP="00953A2E">
            <w:pPr>
              <w:bidi/>
              <w:rPr>
                <w:rFonts w:hint="eastAsia"/>
              </w:rPr>
            </w:pPr>
            <w:r>
              <w:rPr>
                <w:rFonts w:cs="B Nazanin"/>
                <w:sz w:val="22"/>
                <w:rtl/>
              </w:rPr>
              <w:t>یافته ۳: اثر شستشوی دوم</w:t>
            </w:r>
          </w:p>
        </w:tc>
        <w:tc>
          <w:tcPr>
            <w:tcW w:w="3211" w:type="dxa"/>
          </w:tcPr>
          <w:p w14:paraId="0268C26D" w14:textId="77777777" w:rsidR="0094319A" w:rsidRDefault="00000000" w:rsidP="00953A2E">
            <w:pPr>
              <w:bidi/>
              <w:rPr>
                <w:rFonts w:hint="eastAsia"/>
              </w:rPr>
            </w:pPr>
            <w:r>
              <w:rPr>
                <w:rFonts w:cs="B Nazanin"/>
                <w:sz w:val="22"/>
                <w:rtl/>
              </w:rPr>
              <w:t>نمودار ۶</w:t>
            </w:r>
          </w:p>
        </w:tc>
      </w:tr>
      <w:tr w:rsidR="0094319A" w14:paraId="5AB409F8" w14:textId="77777777">
        <w:trPr>
          <w:jc w:val="center"/>
        </w:trPr>
        <w:tc>
          <w:tcPr>
            <w:tcW w:w="3211" w:type="dxa"/>
            <w:shd w:val="clear" w:color="auto" w:fill="EEF4FC"/>
          </w:tcPr>
          <w:p w14:paraId="3F43AC5E" w14:textId="77777777" w:rsidR="0094319A" w:rsidRDefault="00000000" w:rsidP="00953A2E">
            <w:pPr>
              <w:bidi/>
              <w:rPr>
                <w:rFonts w:hint="eastAsia"/>
              </w:rPr>
            </w:pPr>
            <w:r>
              <w:rPr>
                <w:rFonts w:cs="B Nazanin"/>
                <w:sz w:val="22"/>
                <w:rtl/>
              </w:rPr>
              <w:t>۸</w:t>
            </w:r>
          </w:p>
        </w:tc>
        <w:tc>
          <w:tcPr>
            <w:tcW w:w="3211" w:type="dxa"/>
            <w:shd w:val="clear" w:color="auto" w:fill="EEF4FC"/>
          </w:tcPr>
          <w:p w14:paraId="22386ADB" w14:textId="77777777" w:rsidR="0094319A" w:rsidRDefault="00000000" w:rsidP="00953A2E">
            <w:pPr>
              <w:bidi/>
              <w:rPr>
                <w:rFonts w:hint="eastAsia"/>
              </w:rPr>
            </w:pPr>
            <w:r>
              <w:rPr>
                <w:rFonts w:cs="B Nazanin"/>
                <w:sz w:val="22"/>
                <w:rtl/>
              </w:rPr>
              <w:t>یافته تکمیلی: نمره نخ</w:t>
            </w:r>
          </w:p>
        </w:tc>
        <w:tc>
          <w:tcPr>
            <w:tcW w:w="3211" w:type="dxa"/>
            <w:shd w:val="clear" w:color="auto" w:fill="EEF4FC"/>
          </w:tcPr>
          <w:p w14:paraId="69682082" w14:textId="77777777" w:rsidR="0094319A" w:rsidRDefault="00000000" w:rsidP="00953A2E">
            <w:pPr>
              <w:bidi/>
              <w:rPr>
                <w:rFonts w:hint="eastAsia"/>
              </w:rPr>
            </w:pPr>
            <w:r>
              <w:rPr>
                <w:rFonts w:cs="B Nazanin"/>
                <w:sz w:val="22"/>
                <w:rtl/>
              </w:rPr>
              <w:t>نمودار ۷</w:t>
            </w:r>
          </w:p>
        </w:tc>
      </w:tr>
      <w:tr w:rsidR="0094319A" w14:paraId="10C3F088" w14:textId="77777777">
        <w:trPr>
          <w:jc w:val="center"/>
        </w:trPr>
        <w:tc>
          <w:tcPr>
            <w:tcW w:w="3211" w:type="dxa"/>
          </w:tcPr>
          <w:p w14:paraId="47EF5AC4" w14:textId="77777777" w:rsidR="0094319A" w:rsidRDefault="00000000" w:rsidP="00953A2E">
            <w:pPr>
              <w:bidi/>
              <w:rPr>
                <w:rFonts w:hint="eastAsia"/>
              </w:rPr>
            </w:pPr>
            <w:r>
              <w:rPr>
                <w:rFonts w:cs="B Nazanin"/>
                <w:sz w:val="22"/>
                <w:rtl/>
              </w:rPr>
              <w:t>۹</w:t>
            </w:r>
          </w:p>
        </w:tc>
        <w:tc>
          <w:tcPr>
            <w:tcW w:w="3211" w:type="dxa"/>
          </w:tcPr>
          <w:p w14:paraId="4479EBB7" w14:textId="77777777" w:rsidR="0094319A" w:rsidRDefault="00000000" w:rsidP="00953A2E">
            <w:pPr>
              <w:bidi/>
              <w:rPr>
                <w:rFonts w:hint="eastAsia"/>
              </w:rPr>
            </w:pPr>
            <w:r>
              <w:rPr>
                <w:rFonts w:cs="B Nazanin"/>
                <w:sz w:val="22"/>
                <w:rtl/>
              </w:rPr>
              <w:t>نتیجه‌گیری و پیام کاربردی</w:t>
            </w:r>
          </w:p>
        </w:tc>
        <w:tc>
          <w:tcPr>
            <w:tcW w:w="3211" w:type="dxa"/>
          </w:tcPr>
          <w:p w14:paraId="1454B582" w14:textId="77777777" w:rsidR="0094319A" w:rsidRDefault="00000000" w:rsidP="00953A2E">
            <w:pPr>
              <w:bidi/>
              <w:rPr>
                <w:rFonts w:hint="eastAsia"/>
              </w:rPr>
            </w:pPr>
            <w:r>
              <w:rPr>
                <w:rFonts w:cs="B Nazanin"/>
                <w:sz w:val="22"/>
                <w:rtl/>
              </w:rPr>
              <w:t>سه جمله‌ی کلیدی</w:t>
            </w:r>
          </w:p>
        </w:tc>
      </w:tr>
      <w:tr w:rsidR="0094319A" w14:paraId="1F25ADB6" w14:textId="77777777">
        <w:trPr>
          <w:jc w:val="center"/>
        </w:trPr>
        <w:tc>
          <w:tcPr>
            <w:tcW w:w="3211" w:type="dxa"/>
            <w:shd w:val="clear" w:color="auto" w:fill="EEF4FC"/>
          </w:tcPr>
          <w:p w14:paraId="47EF3CA4" w14:textId="77777777" w:rsidR="0094319A" w:rsidRDefault="00000000" w:rsidP="00953A2E">
            <w:pPr>
              <w:bidi/>
              <w:rPr>
                <w:rFonts w:hint="eastAsia"/>
              </w:rPr>
            </w:pPr>
            <w:r>
              <w:rPr>
                <w:rFonts w:cs="B Nazanin"/>
                <w:sz w:val="22"/>
                <w:rtl/>
              </w:rPr>
              <w:t>۱۰</w:t>
            </w:r>
          </w:p>
        </w:tc>
        <w:tc>
          <w:tcPr>
            <w:tcW w:w="3211" w:type="dxa"/>
            <w:shd w:val="clear" w:color="auto" w:fill="EEF4FC"/>
          </w:tcPr>
          <w:p w14:paraId="3FF63200" w14:textId="77777777" w:rsidR="0094319A" w:rsidRDefault="00000000" w:rsidP="00953A2E">
            <w:pPr>
              <w:bidi/>
              <w:rPr>
                <w:rFonts w:hint="eastAsia"/>
              </w:rPr>
            </w:pPr>
            <w:r>
              <w:rPr>
                <w:rFonts w:cs="B Nazanin"/>
                <w:sz w:val="22"/>
                <w:rtl/>
              </w:rPr>
              <w:t>محدودیت‌ها و پیشنهاد ادامه</w:t>
            </w:r>
          </w:p>
        </w:tc>
        <w:tc>
          <w:tcPr>
            <w:tcW w:w="3211" w:type="dxa"/>
            <w:shd w:val="clear" w:color="auto" w:fill="EEF4FC"/>
          </w:tcPr>
          <w:p w14:paraId="62E8FC58" w14:textId="77777777" w:rsidR="0094319A" w:rsidRDefault="00000000" w:rsidP="00953A2E">
            <w:pPr>
              <w:bidi/>
              <w:rPr>
                <w:rFonts w:hint="eastAsia"/>
              </w:rPr>
            </w:pPr>
            <w:r>
              <w:rPr>
                <w:rFonts w:cs="B Nazanin"/>
                <w:sz w:val="22"/>
                <w:rtl/>
              </w:rPr>
              <w:t>—</w:t>
            </w:r>
          </w:p>
        </w:tc>
      </w:tr>
    </w:tbl>
    <w:p w14:paraId="0385EE9F" w14:textId="77777777" w:rsidR="0094319A" w:rsidRDefault="0094319A" w:rsidP="00953A2E">
      <w:pPr>
        <w:bidi/>
        <w:rPr>
          <w:rFonts w:hint="eastAsia"/>
        </w:rPr>
      </w:pPr>
    </w:p>
    <w:p w14:paraId="441FF286" w14:textId="77777777" w:rsidR="0094319A" w:rsidRDefault="00000000" w:rsidP="00953A2E">
      <w:pPr>
        <w:bidi/>
        <w:spacing w:before="240"/>
        <w:rPr>
          <w:rFonts w:hint="eastAsia"/>
        </w:rPr>
      </w:pPr>
      <w:r>
        <w:rPr>
          <w:rFonts w:cs="B Nazanin"/>
          <w:b/>
          <w:color w:val="1C5CAB"/>
          <w:sz w:val="28"/>
          <w:szCs w:val="28"/>
          <w:rtl/>
        </w:rPr>
        <w:t>۱۱-۲. سه جمله‌ای که باید حفظ باشید</w:t>
      </w:r>
    </w:p>
    <w:p w14:paraId="18A7D154" w14:textId="77777777" w:rsidR="0094319A" w:rsidRDefault="00000000" w:rsidP="00953A2E">
      <w:pPr>
        <w:bidi/>
        <w:rPr>
          <w:rFonts w:hint="eastAsia"/>
        </w:rPr>
      </w:pPr>
      <w:r>
        <w:rPr>
          <w:rFonts w:cs="B Nazanin"/>
          <w:b/>
          <w:szCs w:val="26"/>
          <w:rtl/>
        </w:rPr>
        <w:t>۱) جنس الیاف تعیین‌کننده‌ی اصلی است: پنبه 2.38 درصد در برابر 0.90 درصد پلی‌استر، p &lt; 0.001، و به‌تنهایی حدود 39 درصد تغییرپذیری را توضیح می‌دهد.</w:t>
      </w:r>
    </w:p>
    <w:p w14:paraId="79164466" w14:textId="77777777" w:rsidR="0094319A" w:rsidRDefault="00000000" w:rsidP="00953A2E">
      <w:pPr>
        <w:bidi/>
        <w:rPr>
          <w:rFonts w:hint="eastAsia"/>
        </w:rPr>
      </w:pPr>
      <w:r>
        <w:rPr>
          <w:rFonts w:cs="B Nazanin"/>
          <w:b/>
          <w:szCs w:val="26"/>
          <w:rtl/>
        </w:rPr>
        <w:t>۲) کشش دوخت تنها در تنظیم «زیاد» و تقریباً فقط روی پلی‌استر اثرگذار است؛ این یک اثر متقابل است.</w:t>
      </w:r>
    </w:p>
    <w:p w14:paraId="664B08CB" w14:textId="77777777" w:rsidR="0094319A" w:rsidRDefault="00000000" w:rsidP="00953A2E">
      <w:pPr>
        <w:bidi/>
        <w:rPr>
          <w:rFonts w:hint="eastAsia"/>
        </w:rPr>
      </w:pPr>
      <w:r>
        <w:rPr>
          <w:rFonts w:cs="B Nazanin"/>
          <w:b/>
          <w:szCs w:val="26"/>
          <w:rtl/>
        </w:rPr>
        <w:t>۳) یک شستشو کافی نیست: آبرفت از 1.12 به 2.15 درصد رسید و هر ۳۶ نمونه افزایش نشان دادند.</w:t>
      </w:r>
    </w:p>
    <w:p w14:paraId="679D4ACE" w14:textId="77777777" w:rsidR="0094319A" w:rsidRDefault="00000000" w:rsidP="00953A2E">
      <w:pPr>
        <w:bidi/>
        <w:spacing w:before="240"/>
        <w:rPr>
          <w:rFonts w:hint="eastAsia"/>
        </w:rPr>
      </w:pPr>
      <w:r>
        <w:rPr>
          <w:rFonts w:cs="B Nazanin"/>
          <w:b/>
          <w:color w:val="1C5CAB"/>
          <w:sz w:val="28"/>
          <w:szCs w:val="28"/>
          <w:rtl/>
        </w:rPr>
        <w:t>۱۱-۳. پرسش‌های محتمل داور و پاسخ آماده</w:t>
      </w:r>
    </w:p>
    <w:p w14:paraId="184BB2BB" w14:textId="77777777" w:rsidR="0094319A" w:rsidRDefault="00000000" w:rsidP="00953A2E">
      <w:pPr>
        <w:bidi/>
        <w:spacing w:before="200" w:after="80"/>
        <w:rPr>
          <w:rFonts w:hint="eastAsia"/>
        </w:rPr>
      </w:pPr>
      <w:r>
        <w:rPr>
          <w:rFonts w:cs="B Nazanin"/>
          <w:b/>
          <w:color w:val="5C5C58"/>
          <w:sz w:val="23"/>
          <w:szCs w:val="23"/>
          <w:rtl/>
        </w:rPr>
        <w:lastRenderedPageBreak/>
        <w:t>جدول ث. پرسش‌های محتمل و پاسخ‌های آماده.</w:t>
      </w:r>
    </w:p>
    <w:tbl>
      <w:tblPr>
        <w:tblStyle w:val="TableGrid"/>
        <w:bidiVisual/>
        <w:tblW w:w="0" w:type="auto"/>
        <w:jc w:val="center"/>
        <w:tblLook w:val="04A0" w:firstRow="1" w:lastRow="0" w:firstColumn="1" w:lastColumn="0" w:noHBand="0" w:noVBand="1"/>
      </w:tblPr>
      <w:tblGrid>
        <w:gridCol w:w="4816"/>
        <w:gridCol w:w="4816"/>
      </w:tblGrid>
      <w:tr w:rsidR="0094319A" w14:paraId="1BC5FA12" w14:textId="77777777">
        <w:trPr>
          <w:jc w:val="center"/>
        </w:trPr>
        <w:tc>
          <w:tcPr>
            <w:tcW w:w="4816" w:type="dxa"/>
            <w:shd w:val="clear" w:color="auto" w:fill="1C5CAB"/>
          </w:tcPr>
          <w:p w14:paraId="2B146702" w14:textId="77777777" w:rsidR="0094319A" w:rsidRDefault="00000000" w:rsidP="00953A2E">
            <w:pPr>
              <w:bidi/>
              <w:rPr>
                <w:rFonts w:hint="eastAsia"/>
              </w:rPr>
            </w:pPr>
            <w:r>
              <w:rPr>
                <w:rFonts w:cs="B Nazanin"/>
                <w:b/>
                <w:color w:val="FFFFFF"/>
                <w:sz w:val="21"/>
                <w:szCs w:val="21"/>
                <w:rtl/>
              </w:rPr>
              <w:t>پرسش احتمالی</w:t>
            </w:r>
          </w:p>
        </w:tc>
        <w:tc>
          <w:tcPr>
            <w:tcW w:w="4816" w:type="dxa"/>
            <w:shd w:val="clear" w:color="auto" w:fill="1C5CAB"/>
          </w:tcPr>
          <w:p w14:paraId="48C07E9C" w14:textId="77777777" w:rsidR="0094319A" w:rsidRDefault="00000000" w:rsidP="00953A2E">
            <w:pPr>
              <w:bidi/>
              <w:rPr>
                <w:rFonts w:hint="eastAsia"/>
              </w:rPr>
            </w:pPr>
            <w:r>
              <w:rPr>
                <w:rFonts w:cs="B Nazanin"/>
                <w:b/>
                <w:color w:val="FFFFFF"/>
                <w:sz w:val="21"/>
                <w:szCs w:val="21"/>
                <w:rtl/>
              </w:rPr>
              <w:t>پاسخ کوتاه</w:t>
            </w:r>
          </w:p>
        </w:tc>
      </w:tr>
      <w:tr w:rsidR="0094319A" w14:paraId="05C7A4BA" w14:textId="77777777">
        <w:trPr>
          <w:jc w:val="center"/>
        </w:trPr>
        <w:tc>
          <w:tcPr>
            <w:tcW w:w="4816" w:type="dxa"/>
          </w:tcPr>
          <w:p w14:paraId="15173E63" w14:textId="77777777" w:rsidR="0094319A" w:rsidRDefault="00000000" w:rsidP="00953A2E">
            <w:pPr>
              <w:bidi/>
              <w:rPr>
                <w:rFonts w:hint="eastAsia"/>
              </w:rPr>
            </w:pPr>
            <w:r>
              <w:rPr>
                <w:rFonts w:cs="B Nazanin"/>
                <w:sz w:val="21"/>
                <w:szCs w:val="21"/>
                <w:rtl/>
              </w:rPr>
              <w:t>چرا از ANOVA استفاده کردی و نه آزمون t؟</w:t>
            </w:r>
          </w:p>
        </w:tc>
        <w:tc>
          <w:tcPr>
            <w:tcW w:w="4816" w:type="dxa"/>
          </w:tcPr>
          <w:p w14:paraId="37C11822" w14:textId="77777777" w:rsidR="0094319A" w:rsidRDefault="00000000" w:rsidP="00953A2E">
            <w:pPr>
              <w:bidi/>
              <w:rPr>
                <w:rFonts w:hint="eastAsia"/>
              </w:rPr>
            </w:pPr>
            <w:r>
              <w:rPr>
                <w:rFonts w:cs="B Nazanin"/>
                <w:sz w:val="21"/>
                <w:szCs w:val="21"/>
                <w:rtl/>
              </w:rPr>
              <w:t>برای عامل کشش که سه سطح دارد آزمون t کافی نیست؛ ANOVA همه‌ی سطوح را همزمان می‌سنجد. برای عامل‌های دوسطحی نیز ANOVA و t نتیجه‌ی یکسان می‌دهند.</w:t>
            </w:r>
          </w:p>
        </w:tc>
      </w:tr>
      <w:tr w:rsidR="0094319A" w14:paraId="11A9F7C2" w14:textId="77777777">
        <w:trPr>
          <w:jc w:val="center"/>
        </w:trPr>
        <w:tc>
          <w:tcPr>
            <w:tcW w:w="4816" w:type="dxa"/>
            <w:shd w:val="clear" w:color="auto" w:fill="EEF4FC"/>
          </w:tcPr>
          <w:p w14:paraId="570714EA" w14:textId="77777777" w:rsidR="0094319A" w:rsidRDefault="00000000" w:rsidP="00953A2E">
            <w:pPr>
              <w:bidi/>
              <w:rPr>
                <w:rFonts w:hint="eastAsia"/>
              </w:rPr>
            </w:pPr>
            <w:r>
              <w:rPr>
                <w:rFonts w:cs="B Nazanin"/>
                <w:sz w:val="21"/>
                <w:szCs w:val="21"/>
                <w:rtl/>
              </w:rPr>
              <w:t>داده‌هایت نرمال نیستند، پس نتیجه‌ات معتبر است؟</w:t>
            </w:r>
          </w:p>
        </w:tc>
        <w:tc>
          <w:tcPr>
            <w:tcW w:w="4816" w:type="dxa"/>
            <w:shd w:val="clear" w:color="auto" w:fill="EEF4FC"/>
          </w:tcPr>
          <w:p w14:paraId="45BA2854" w14:textId="77777777" w:rsidR="0094319A" w:rsidRDefault="00000000" w:rsidP="00953A2E">
            <w:pPr>
              <w:bidi/>
              <w:rPr>
                <w:rFonts w:hint="eastAsia"/>
              </w:rPr>
            </w:pPr>
            <w:r>
              <w:rPr>
                <w:rFonts w:cs="B Nazanin"/>
                <w:sz w:val="21"/>
                <w:szCs w:val="21"/>
                <w:rtl/>
              </w:rPr>
              <w:t>بله؛ چون داده روی شبکه‌ی ۰٫۵ درصد ثبت شده و طبعاً نرمال نیست. به همین دلیل همه‌ی آزمون‌ها با کروسکال-والیس تکرار شد و نتایج تغییر نکرد.</w:t>
            </w:r>
          </w:p>
        </w:tc>
      </w:tr>
      <w:tr w:rsidR="0094319A" w14:paraId="5524ABC1" w14:textId="77777777">
        <w:trPr>
          <w:jc w:val="center"/>
        </w:trPr>
        <w:tc>
          <w:tcPr>
            <w:tcW w:w="4816" w:type="dxa"/>
          </w:tcPr>
          <w:p w14:paraId="40928DC4" w14:textId="77777777" w:rsidR="0094319A" w:rsidRDefault="00000000" w:rsidP="00953A2E">
            <w:pPr>
              <w:bidi/>
              <w:rPr>
                <w:rFonts w:hint="eastAsia"/>
              </w:rPr>
            </w:pPr>
            <w:r>
              <w:rPr>
                <w:rFonts w:cs="B Nazanin"/>
                <w:sz w:val="21"/>
                <w:szCs w:val="21"/>
                <w:rtl/>
              </w:rPr>
              <w:t>چرا نمونه‌های شاهد را وارد تحلیل نکردی؟</w:t>
            </w:r>
          </w:p>
        </w:tc>
        <w:tc>
          <w:tcPr>
            <w:tcW w:w="4816" w:type="dxa"/>
          </w:tcPr>
          <w:p w14:paraId="51556C32" w14:textId="77777777" w:rsidR="0094319A" w:rsidRDefault="00000000" w:rsidP="00953A2E">
            <w:pPr>
              <w:bidi/>
              <w:rPr>
                <w:rFonts w:hint="eastAsia"/>
              </w:rPr>
            </w:pPr>
            <w:r>
              <w:rPr>
                <w:rFonts w:cs="B Nazanin"/>
                <w:sz w:val="21"/>
                <w:szCs w:val="21"/>
                <w:rtl/>
              </w:rPr>
              <w:t>چون مقدار ثبت‌شده برای آن‌ها نمره‌ی چشمی ارزیابان است، نه درصد آبرفت اندازه‌گیری‌شده؛ واحدشان با متغیر پاسخ یکی نیست.</w:t>
            </w:r>
          </w:p>
        </w:tc>
      </w:tr>
      <w:tr w:rsidR="0094319A" w14:paraId="31D7380C" w14:textId="77777777">
        <w:trPr>
          <w:jc w:val="center"/>
        </w:trPr>
        <w:tc>
          <w:tcPr>
            <w:tcW w:w="4816" w:type="dxa"/>
            <w:shd w:val="clear" w:color="auto" w:fill="EEF4FC"/>
          </w:tcPr>
          <w:p w14:paraId="7ADDF309" w14:textId="77777777" w:rsidR="0094319A" w:rsidRDefault="00000000" w:rsidP="00953A2E">
            <w:pPr>
              <w:bidi/>
              <w:rPr>
                <w:rFonts w:hint="eastAsia"/>
              </w:rPr>
            </w:pPr>
            <w:r>
              <w:rPr>
                <w:rFonts w:cs="B Nazanin"/>
                <w:sz w:val="21"/>
                <w:szCs w:val="21"/>
                <w:rtl/>
              </w:rPr>
              <w:t>تعداد نمونه کم نیست؟</w:t>
            </w:r>
          </w:p>
        </w:tc>
        <w:tc>
          <w:tcPr>
            <w:tcW w:w="4816" w:type="dxa"/>
            <w:shd w:val="clear" w:color="auto" w:fill="EEF4FC"/>
          </w:tcPr>
          <w:p w14:paraId="2FC19E00" w14:textId="77777777" w:rsidR="0094319A" w:rsidRDefault="00000000" w:rsidP="00953A2E">
            <w:pPr>
              <w:bidi/>
              <w:rPr>
                <w:rFonts w:hint="eastAsia"/>
              </w:rPr>
            </w:pPr>
            <w:r>
              <w:rPr>
                <w:rFonts w:cs="B Nazanin"/>
                <w:sz w:val="21"/>
                <w:szCs w:val="21"/>
                <w:rtl/>
              </w:rPr>
              <w:t>حجم نمونه محدود است، اما طرح کاملاً متوازن است و اثرهای یافت‌شده اندازه اثر بزرگی دارند که با نمونه‌ی کوچک هم قابل اتکاست.</w:t>
            </w:r>
          </w:p>
        </w:tc>
      </w:tr>
      <w:tr w:rsidR="0094319A" w14:paraId="5475DDB6" w14:textId="77777777">
        <w:trPr>
          <w:jc w:val="center"/>
        </w:trPr>
        <w:tc>
          <w:tcPr>
            <w:tcW w:w="4816" w:type="dxa"/>
          </w:tcPr>
          <w:p w14:paraId="288DFA3B" w14:textId="77777777" w:rsidR="0094319A" w:rsidRDefault="00000000" w:rsidP="00953A2E">
            <w:pPr>
              <w:bidi/>
              <w:rPr>
                <w:rFonts w:hint="eastAsia"/>
              </w:rPr>
            </w:pPr>
            <w:r>
              <w:rPr>
                <w:rFonts w:cs="B Nazanin"/>
                <w:sz w:val="21"/>
                <w:szCs w:val="21"/>
                <w:rtl/>
              </w:rPr>
              <w:t>چرا اثر کشش در پنبه دیده نشد؟</w:t>
            </w:r>
          </w:p>
        </w:tc>
        <w:tc>
          <w:tcPr>
            <w:tcW w:w="4816" w:type="dxa"/>
          </w:tcPr>
          <w:p w14:paraId="69C5630D" w14:textId="77777777" w:rsidR="0094319A" w:rsidRDefault="00000000" w:rsidP="00953A2E">
            <w:pPr>
              <w:bidi/>
              <w:rPr>
                <w:rFonts w:hint="eastAsia"/>
              </w:rPr>
            </w:pPr>
            <w:r>
              <w:rPr>
                <w:rFonts w:cs="B Nazanin"/>
                <w:sz w:val="21"/>
                <w:szCs w:val="21"/>
                <w:rtl/>
              </w:rPr>
              <w:t>چون آبرفت خود الیاف پنبه بزرگ است و سهم کشش نخ را می‌پوشاند؛ در پلی‌استر که آبرفت الیاف تقریباً صفر است این سهم آشکار می‌شود.</w:t>
            </w:r>
          </w:p>
        </w:tc>
      </w:tr>
      <w:tr w:rsidR="0094319A" w14:paraId="6BFBE42D" w14:textId="77777777">
        <w:trPr>
          <w:jc w:val="center"/>
        </w:trPr>
        <w:tc>
          <w:tcPr>
            <w:tcW w:w="4816" w:type="dxa"/>
            <w:shd w:val="clear" w:color="auto" w:fill="EEF4FC"/>
          </w:tcPr>
          <w:p w14:paraId="48C76FD9" w14:textId="77777777" w:rsidR="0094319A" w:rsidRDefault="00000000" w:rsidP="00953A2E">
            <w:pPr>
              <w:bidi/>
              <w:rPr>
                <w:rFonts w:hint="eastAsia"/>
              </w:rPr>
            </w:pPr>
            <w:r>
              <w:rPr>
                <w:rFonts w:cs="B Nazanin"/>
                <w:sz w:val="21"/>
                <w:szCs w:val="21"/>
                <w:rtl/>
              </w:rPr>
              <w:t>دو شستشو روی یک نمونه بوده؛ آیا ANOVA درست است؟</w:t>
            </w:r>
          </w:p>
        </w:tc>
        <w:tc>
          <w:tcPr>
            <w:tcW w:w="4816" w:type="dxa"/>
            <w:shd w:val="clear" w:color="auto" w:fill="EEF4FC"/>
          </w:tcPr>
          <w:p w14:paraId="261AC4C8" w14:textId="77777777" w:rsidR="0094319A" w:rsidRDefault="00000000" w:rsidP="00953A2E">
            <w:pPr>
              <w:bidi/>
              <w:rPr>
                <w:rFonts w:hint="eastAsia"/>
              </w:rPr>
            </w:pPr>
            <w:r>
              <w:rPr>
                <w:rFonts w:cs="B Nazanin"/>
                <w:sz w:val="21"/>
                <w:szCs w:val="21"/>
                <w:rtl/>
              </w:rPr>
              <w:t>به‌طور دقیق باید تحلیل اندازه‌گیری تکراری کرد. ANOVA در این حالت محافظه‌کارانه است و افزون بر آن، آزمون t زوجی هم اجرا و گزارش شده که همان نتیجه را می‌دهد.</w:t>
            </w:r>
          </w:p>
        </w:tc>
      </w:tr>
      <w:tr w:rsidR="0094319A" w14:paraId="3F521737" w14:textId="77777777">
        <w:trPr>
          <w:jc w:val="center"/>
        </w:trPr>
        <w:tc>
          <w:tcPr>
            <w:tcW w:w="4816" w:type="dxa"/>
          </w:tcPr>
          <w:p w14:paraId="396D830A" w14:textId="77777777" w:rsidR="0094319A" w:rsidRDefault="00000000" w:rsidP="00953A2E">
            <w:pPr>
              <w:bidi/>
              <w:rPr>
                <w:rFonts w:hint="eastAsia"/>
              </w:rPr>
            </w:pPr>
            <w:r>
              <w:rPr>
                <w:rFonts w:cs="B Nazanin"/>
                <w:sz w:val="21"/>
                <w:szCs w:val="21"/>
                <w:rtl/>
              </w:rPr>
              <w:t>اثر متقابل را چرا با ANOVA دوعاملی بررسی نکردی؟</w:t>
            </w:r>
          </w:p>
        </w:tc>
        <w:tc>
          <w:tcPr>
            <w:tcW w:w="4816" w:type="dxa"/>
          </w:tcPr>
          <w:p w14:paraId="3948F7AA" w14:textId="77777777" w:rsidR="0094319A" w:rsidRDefault="00000000" w:rsidP="00953A2E">
            <w:pPr>
              <w:bidi/>
              <w:rPr>
                <w:rFonts w:hint="eastAsia"/>
              </w:rPr>
            </w:pPr>
            <w:r>
              <w:rPr>
                <w:rFonts w:cs="B Nazanin"/>
                <w:sz w:val="21"/>
                <w:szCs w:val="21"/>
                <w:rtl/>
              </w:rPr>
              <w:t>در این حجم نمونه، ANOVA دوعاملی توان کافی برای برآورد دقیق اثر متقابل ندارد؛ به‌جای آن تحلیل زیرگروهی گزارش شده و به‌عنوان محدودیت و پیشنهاد پژوهش آینده ذکر شده است.</w:t>
            </w:r>
          </w:p>
        </w:tc>
      </w:tr>
      <w:tr w:rsidR="0094319A" w14:paraId="5D9213E8" w14:textId="77777777">
        <w:trPr>
          <w:jc w:val="center"/>
        </w:trPr>
        <w:tc>
          <w:tcPr>
            <w:tcW w:w="4816" w:type="dxa"/>
            <w:shd w:val="clear" w:color="auto" w:fill="EEF4FC"/>
          </w:tcPr>
          <w:p w14:paraId="4B516662" w14:textId="77777777" w:rsidR="0094319A" w:rsidRDefault="00000000" w:rsidP="00953A2E">
            <w:pPr>
              <w:bidi/>
              <w:rPr>
                <w:rFonts w:hint="eastAsia"/>
              </w:rPr>
            </w:pPr>
            <w:r>
              <w:rPr>
                <w:rFonts w:cs="B Nazanin"/>
                <w:sz w:val="21"/>
                <w:szCs w:val="21"/>
                <w:rtl/>
              </w:rPr>
              <w:t>اندازه اثر یعنی چه و چرا گزارشش کردی؟</w:t>
            </w:r>
          </w:p>
        </w:tc>
        <w:tc>
          <w:tcPr>
            <w:tcW w:w="4816" w:type="dxa"/>
            <w:shd w:val="clear" w:color="auto" w:fill="EEF4FC"/>
          </w:tcPr>
          <w:p w14:paraId="0CD1896F" w14:textId="77777777" w:rsidR="0094319A" w:rsidRDefault="00000000" w:rsidP="00953A2E">
            <w:pPr>
              <w:bidi/>
              <w:rPr>
                <w:rFonts w:hint="eastAsia"/>
              </w:rPr>
            </w:pPr>
            <w:r>
              <w:rPr>
                <w:rFonts w:cs="B Nazanin"/>
                <w:sz w:val="21"/>
                <w:szCs w:val="21"/>
                <w:rtl/>
              </w:rPr>
              <w:t>اندازه اثر می‌گوید تفاوت چقدر بزرگ است، در حالی که p فقط می‌گوید تفاوت تصادفی نیست. گزارش هر دو، تصویر کاملی می‌دهد.</w:t>
            </w:r>
          </w:p>
        </w:tc>
      </w:tr>
    </w:tbl>
    <w:p w14:paraId="4812880B" w14:textId="77777777" w:rsidR="0094319A" w:rsidRDefault="0094319A" w:rsidP="00953A2E">
      <w:pPr>
        <w:bidi/>
        <w:rPr>
          <w:rFonts w:hint="eastAsia"/>
        </w:rPr>
      </w:pPr>
    </w:p>
    <w:p w14:paraId="09F9E2E5" w14:textId="77777777" w:rsidR="0094319A" w:rsidRDefault="00000000" w:rsidP="00953A2E">
      <w:pPr>
        <w:bidi/>
        <w:spacing w:before="320"/>
        <w:rPr>
          <w:rFonts w:hint="eastAsia"/>
        </w:rPr>
      </w:pPr>
      <w:r>
        <w:rPr>
          <w:rFonts w:ascii="B Titr" w:hAnsi="B Titr" w:cs="B Titr"/>
          <w:b/>
          <w:color w:val="0D366B"/>
          <w:sz w:val="32"/>
          <w:szCs w:val="32"/>
          <w:rtl/>
        </w:rPr>
        <w:t>بخش ۱۲: فایل‌های پروژه و اجرای دوباره</w:t>
      </w:r>
    </w:p>
    <w:p w14:paraId="528216F3" w14:textId="77777777" w:rsidR="0094319A" w:rsidRDefault="00000000" w:rsidP="00953A2E">
      <w:pPr>
        <w:bidi/>
        <w:spacing w:before="200" w:after="80"/>
        <w:rPr>
          <w:rFonts w:hint="eastAsia"/>
        </w:rPr>
      </w:pPr>
      <w:r>
        <w:rPr>
          <w:rFonts w:cs="B Nazanin"/>
          <w:b/>
          <w:color w:val="5C5C58"/>
          <w:sz w:val="23"/>
          <w:szCs w:val="23"/>
          <w:rtl/>
        </w:rPr>
        <w:t>جدول ج. فایل‌های پروژه.</w:t>
      </w:r>
    </w:p>
    <w:tbl>
      <w:tblPr>
        <w:tblStyle w:val="TableGrid"/>
        <w:bidiVisual/>
        <w:tblW w:w="0" w:type="auto"/>
        <w:jc w:val="center"/>
        <w:tblLook w:val="04A0" w:firstRow="1" w:lastRow="0" w:firstColumn="1" w:lastColumn="0" w:noHBand="0" w:noVBand="1"/>
      </w:tblPr>
      <w:tblGrid>
        <w:gridCol w:w="4816"/>
        <w:gridCol w:w="4816"/>
      </w:tblGrid>
      <w:tr w:rsidR="0094319A" w14:paraId="11EA280F" w14:textId="77777777">
        <w:trPr>
          <w:jc w:val="center"/>
        </w:trPr>
        <w:tc>
          <w:tcPr>
            <w:tcW w:w="4816" w:type="dxa"/>
            <w:shd w:val="clear" w:color="auto" w:fill="1C5CAB"/>
          </w:tcPr>
          <w:p w14:paraId="63B7451D" w14:textId="77777777" w:rsidR="0094319A" w:rsidRDefault="00000000" w:rsidP="00953A2E">
            <w:pPr>
              <w:bidi/>
              <w:rPr>
                <w:rFonts w:hint="eastAsia"/>
              </w:rPr>
            </w:pPr>
            <w:r>
              <w:rPr>
                <w:rFonts w:cs="B Nazanin"/>
                <w:b/>
                <w:color w:val="FFFFFF"/>
                <w:sz w:val="22"/>
                <w:rtl/>
              </w:rPr>
              <w:lastRenderedPageBreak/>
              <w:t>نام فایل</w:t>
            </w:r>
          </w:p>
        </w:tc>
        <w:tc>
          <w:tcPr>
            <w:tcW w:w="4816" w:type="dxa"/>
            <w:shd w:val="clear" w:color="auto" w:fill="1C5CAB"/>
          </w:tcPr>
          <w:p w14:paraId="08E34567" w14:textId="77777777" w:rsidR="0094319A" w:rsidRDefault="00000000" w:rsidP="00953A2E">
            <w:pPr>
              <w:bidi/>
              <w:rPr>
                <w:rFonts w:hint="eastAsia"/>
              </w:rPr>
            </w:pPr>
            <w:r>
              <w:rPr>
                <w:rFonts w:cs="B Nazanin"/>
                <w:b/>
                <w:color w:val="FFFFFF"/>
                <w:sz w:val="22"/>
                <w:rtl/>
              </w:rPr>
              <w:t>توضیح</w:t>
            </w:r>
          </w:p>
        </w:tc>
      </w:tr>
      <w:tr w:rsidR="0094319A" w14:paraId="20F0A70A" w14:textId="77777777">
        <w:trPr>
          <w:jc w:val="center"/>
        </w:trPr>
        <w:tc>
          <w:tcPr>
            <w:tcW w:w="4816" w:type="dxa"/>
          </w:tcPr>
          <w:p w14:paraId="5F0F7E4C" w14:textId="77777777" w:rsidR="0094319A" w:rsidRDefault="00000000" w:rsidP="00953A2E">
            <w:pPr>
              <w:bidi/>
              <w:rPr>
                <w:rFonts w:hint="eastAsia"/>
              </w:rPr>
            </w:pPr>
            <w:r>
              <w:rPr>
                <w:rFonts w:cs="B Nazanin"/>
                <w:sz w:val="22"/>
                <w:rtl/>
              </w:rPr>
              <w:t>راهنمای_کامل_پروژه.docx</w:t>
            </w:r>
          </w:p>
        </w:tc>
        <w:tc>
          <w:tcPr>
            <w:tcW w:w="4816" w:type="dxa"/>
          </w:tcPr>
          <w:p w14:paraId="706D01F2" w14:textId="77777777" w:rsidR="0094319A" w:rsidRDefault="00000000" w:rsidP="00953A2E">
            <w:pPr>
              <w:bidi/>
              <w:rPr>
                <w:rFonts w:hint="eastAsia"/>
              </w:rPr>
            </w:pPr>
            <w:r>
              <w:rPr>
                <w:rFonts w:cs="B Nazanin"/>
                <w:sz w:val="22"/>
                <w:rtl/>
              </w:rPr>
              <w:t>همین سند: توضیح کامل پروژه برای مطالعه و ارائه</w:t>
            </w:r>
          </w:p>
        </w:tc>
      </w:tr>
      <w:tr w:rsidR="0094319A" w14:paraId="0D9364FD" w14:textId="77777777">
        <w:trPr>
          <w:jc w:val="center"/>
        </w:trPr>
        <w:tc>
          <w:tcPr>
            <w:tcW w:w="4816" w:type="dxa"/>
            <w:shd w:val="clear" w:color="auto" w:fill="EEF4FC"/>
          </w:tcPr>
          <w:p w14:paraId="4B44E381" w14:textId="77777777" w:rsidR="0094319A" w:rsidRDefault="00000000" w:rsidP="00953A2E">
            <w:pPr>
              <w:bidi/>
              <w:rPr>
                <w:rFonts w:hint="eastAsia"/>
              </w:rPr>
            </w:pPr>
            <w:r>
              <w:rPr>
                <w:rFonts w:cs="B Nazanin"/>
                <w:sz w:val="22"/>
                <w:rtl/>
              </w:rPr>
              <w:t>گزارش_تحلیل_آماری.docx</w:t>
            </w:r>
          </w:p>
        </w:tc>
        <w:tc>
          <w:tcPr>
            <w:tcW w:w="4816" w:type="dxa"/>
            <w:shd w:val="clear" w:color="auto" w:fill="EEF4FC"/>
          </w:tcPr>
          <w:p w14:paraId="2CD8A089" w14:textId="77777777" w:rsidR="0094319A" w:rsidRDefault="00000000" w:rsidP="00953A2E">
            <w:pPr>
              <w:bidi/>
              <w:rPr>
                <w:rFonts w:hint="eastAsia"/>
              </w:rPr>
            </w:pPr>
            <w:r>
              <w:rPr>
                <w:rFonts w:cs="B Nazanin"/>
                <w:sz w:val="22"/>
                <w:rtl/>
              </w:rPr>
              <w:t>گزارش رسمی فارسی همراه با جدول‌ها، نمودارها و نتیجه‌گیری</w:t>
            </w:r>
          </w:p>
        </w:tc>
      </w:tr>
      <w:tr w:rsidR="0094319A" w14:paraId="0F04F632" w14:textId="77777777">
        <w:trPr>
          <w:jc w:val="center"/>
        </w:trPr>
        <w:tc>
          <w:tcPr>
            <w:tcW w:w="4816" w:type="dxa"/>
          </w:tcPr>
          <w:p w14:paraId="6A9600BE" w14:textId="77777777" w:rsidR="0094319A" w:rsidRDefault="00000000" w:rsidP="00953A2E">
            <w:pPr>
              <w:bidi/>
              <w:rPr>
                <w:rFonts w:hint="eastAsia"/>
              </w:rPr>
            </w:pPr>
            <w:r>
              <w:rPr>
                <w:rFonts w:cs="B Nazanin"/>
                <w:sz w:val="22"/>
                <w:rtl/>
              </w:rPr>
              <w:t>آمار_توصیفی_و_نتایج_آزمون‌ها.xlsx</w:t>
            </w:r>
          </w:p>
        </w:tc>
        <w:tc>
          <w:tcPr>
            <w:tcW w:w="4816" w:type="dxa"/>
          </w:tcPr>
          <w:p w14:paraId="17A77A21" w14:textId="77777777" w:rsidR="0094319A" w:rsidRDefault="00000000" w:rsidP="00953A2E">
            <w:pPr>
              <w:bidi/>
              <w:rPr>
                <w:rFonts w:hint="eastAsia"/>
              </w:rPr>
            </w:pPr>
            <w:r>
              <w:rPr>
                <w:rFonts w:cs="B Nazanin"/>
                <w:sz w:val="22"/>
                <w:rtl/>
              </w:rPr>
              <w:t>همه‌ی جدول‌های توصیفی، نتایج ANOVA، آزمون تعقیبی و کروسکال-والیس</w:t>
            </w:r>
          </w:p>
        </w:tc>
      </w:tr>
      <w:tr w:rsidR="0094319A" w14:paraId="559EB57A" w14:textId="77777777">
        <w:trPr>
          <w:jc w:val="center"/>
        </w:trPr>
        <w:tc>
          <w:tcPr>
            <w:tcW w:w="4816" w:type="dxa"/>
            <w:shd w:val="clear" w:color="auto" w:fill="EEF4FC"/>
          </w:tcPr>
          <w:p w14:paraId="4C65841A" w14:textId="77777777" w:rsidR="0094319A" w:rsidRDefault="00000000" w:rsidP="00953A2E">
            <w:pPr>
              <w:bidi/>
              <w:rPr>
                <w:rFonts w:hint="eastAsia"/>
              </w:rPr>
            </w:pPr>
            <w:r>
              <w:rPr>
                <w:rFonts w:cs="B Nazanin"/>
                <w:sz w:val="22"/>
                <w:rtl/>
              </w:rPr>
              <w:t>نمودار۱ تا نمودار۷ (png)</w:t>
            </w:r>
          </w:p>
        </w:tc>
        <w:tc>
          <w:tcPr>
            <w:tcW w:w="4816" w:type="dxa"/>
            <w:shd w:val="clear" w:color="auto" w:fill="EEF4FC"/>
          </w:tcPr>
          <w:p w14:paraId="6D89AC2A" w14:textId="77777777" w:rsidR="0094319A" w:rsidRDefault="00000000" w:rsidP="00953A2E">
            <w:pPr>
              <w:bidi/>
              <w:rPr>
                <w:rFonts w:hint="eastAsia"/>
              </w:rPr>
            </w:pPr>
            <w:r>
              <w:rPr>
                <w:rFonts w:cs="B Nazanin"/>
                <w:sz w:val="22"/>
                <w:rtl/>
              </w:rPr>
              <w:t>نمودارهای فارسی با کیفیت چاپ (۳۰۰ نقطه بر اینچ)</w:t>
            </w:r>
          </w:p>
        </w:tc>
      </w:tr>
      <w:tr w:rsidR="0094319A" w14:paraId="53188A21" w14:textId="77777777">
        <w:trPr>
          <w:jc w:val="center"/>
        </w:trPr>
        <w:tc>
          <w:tcPr>
            <w:tcW w:w="4816" w:type="dxa"/>
          </w:tcPr>
          <w:p w14:paraId="44A4EAA7" w14:textId="77777777" w:rsidR="0094319A" w:rsidRDefault="00000000" w:rsidP="00953A2E">
            <w:pPr>
              <w:bidi/>
              <w:rPr>
                <w:rFonts w:hint="eastAsia"/>
              </w:rPr>
            </w:pPr>
            <w:r>
              <w:rPr>
                <w:rFonts w:cs="B Nazanin"/>
                <w:sz w:val="22"/>
                <w:rtl/>
              </w:rPr>
              <w:t>analysis.py</w:t>
            </w:r>
          </w:p>
        </w:tc>
        <w:tc>
          <w:tcPr>
            <w:tcW w:w="4816" w:type="dxa"/>
          </w:tcPr>
          <w:p w14:paraId="05CAE0A3" w14:textId="77777777" w:rsidR="0094319A" w:rsidRDefault="00000000" w:rsidP="00953A2E">
            <w:pPr>
              <w:bidi/>
              <w:rPr>
                <w:rFonts w:hint="eastAsia"/>
              </w:rPr>
            </w:pPr>
            <w:r>
              <w:rPr>
                <w:rFonts w:cs="B Nazanin"/>
                <w:sz w:val="22"/>
                <w:rtl/>
              </w:rPr>
              <w:t>اسکریپت اصلی محاسبات و خروجی انگلیسی</w:t>
            </w:r>
          </w:p>
        </w:tc>
      </w:tr>
      <w:tr w:rsidR="0094319A" w14:paraId="17A480AF" w14:textId="77777777">
        <w:trPr>
          <w:jc w:val="center"/>
        </w:trPr>
        <w:tc>
          <w:tcPr>
            <w:tcW w:w="4816" w:type="dxa"/>
            <w:shd w:val="clear" w:color="auto" w:fill="EEF4FC"/>
          </w:tcPr>
          <w:p w14:paraId="6F7807AD" w14:textId="77777777" w:rsidR="0094319A" w:rsidRDefault="00000000" w:rsidP="00953A2E">
            <w:pPr>
              <w:bidi/>
              <w:rPr>
                <w:rFonts w:hint="eastAsia"/>
              </w:rPr>
            </w:pPr>
            <w:r>
              <w:rPr>
                <w:rFonts w:cs="B Nazanin"/>
                <w:sz w:val="22"/>
                <w:rtl/>
              </w:rPr>
              <w:t>persian_outputs.py</w:t>
            </w:r>
          </w:p>
        </w:tc>
        <w:tc>
          <w:tcPr>
            <w:tcW w:w="4816" w:type="dxa"/>
            <w:shd w:val="clear" w:color="auto" w:fill="EEF4FC"/>
          </w:tcPr>
          <w:p w14:paraId="6ACB6311" w14:textId="77777777" w:rsidR="0094319A" w:rsidRDefault="00000000" w:rsidP="00953A2E">
            <w:pPr>
              <w:bidi/>
              <w:rPr>
                <w:rFonts w:hint="eastAsia"/>
              </w:rPr>
            </w:pPr>
            <w:r>
              <w:rPr>
                <w:rFonts w:cs="B Nazanin"/>
                <w:sz w:val="22"/>
                <w:rtl/>
              </w:rPr>
              <w:t>اسکریپت ساخت همه‌ی خروجی‌های فارسی</w:t>
            </w:r>
          </w:p>
        </w:tc>
      </w:tr>
    </w:tbl>
    <w:p w14:paraId="1CE976A5" w14:textId="77777777" w:rsidR="0094319A" w:rsidRDefault="0094319A" w:rsidP="00953A2E">
      <w:pPr>
        <w:bidi/>
        <w:rPr>
          <w:rFonts w:hint="eastAsia"/>
        </w:rPr>
      </w:pPr>
    </w:p>
    <w:p w14:paraId="43794CD7" w14:textId="77777777" w:rsidR="0094319A" w:rsidRDefault="00000000" w:rsidP="00953A2E">
      <w:pPr>
        <w:bidi/>
        <w:rPr>
          <w:rFonts w:hint="eastAsia"/>
        </w:rPr>
      </w:pPr>
      <w:r>
        <w:rPr>
          <w:rFonts w:cs="B Nazanin"/>
          <w:szCs w:val="26"/>
          <w:rtl/>
        </w:rPr>
        <w:t>برای تولید دوباره‌ی همه‌ی خروجی‌ها کافی است در پوشه‌ی پروژه دستور python persian_outputs.py را اجرا کنید. اگر یکی از فایل‌های خروجی در Word یا Excel باز باشد، برنامه پیام روشنی می‌دهد و از شما می‌خواهد آن را ببندید. توجه داشته باشید که همه‌ی اعداد گزارش و راهنما به‌طور خودکار از دل همان محاسبات بیرون می‌آیند؛ بنابراین اگر داده‌ی اولیه اصلاح شود، کافی است اسکریپت دوباره اجرا شود و تمام جدول‌ها، نمودارها و متن‌ها به‌روز می‌شوند.</w:t>
      </w:r>
    </w:p>
    <w:sectPr w:rsidR="0094319A" w:rsidSect="00034616">
      <w:pgSz w:w="12240" w:h="15840"/>
      <w:pgMar w:top="1247" w:right="1304" w:bottom="1247" w:left="130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008941">
    <w:abstractNumId w:val="8"/>
  </w:num>
  <w:num w:numId="2" w16cid:durableId="1734816324">
    <w:abstractNumId w:val="6"/>
  </w:num>
  <w:num w:numId="3" w16cid:durableId="585309678">
    <w:abstractNumId w:val="5"/>
  </w:num>
  <w:num w:numId="4" w16cid:durableId="741757801">
    <w:abstractNumId w:val="4"/>
  </w:num>
  <w:num w:numId="5" w16cid:durableId="1408765061">
    <w:abstractNumId w:val="7"/>
  </w:num>
  <w:num w:numId="6" w16cid:durableId="1038432790">
    <w:abstractNumId w:val="3"/>
  </w:num>
  <w:num w:numId="7" w16cid:durableId="39549323">
    <w:abstractNumId w:val="2"/>
  </w:num>
  <w:num w:numId="8" w16cid:durableId="1593319740">
    <w:abstractNumId w:val="1"/>
  </w:num>
  <w:num w:numId="9" w16cid:durableId="1083724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478D"/>
    <w:rsid w:val="0094319A"/>
    <w:rsid w:val="00953A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50F469"/>
  <w14:defaultImageDpi w14:val="300"/>
  <w15:docId w15:val="{320B7C77-8E22-4A14-8158-D67F307D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B Nazanin" w:hAnsi="B Nazani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3530</Words>
  <Characters>20126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saeid saadatigero</cp:lastModifiedBy>
  <cp:revision>2</cp:revision>
  <dcterms:created xsi:type="dcterms:W3CDTF">2013-12-23T23:15:00Z</dcterms:created>
  <dcterms:modified xsi:type="dcterms:W3CDTF">2026-09-03T20:06:00Z</dcterms:modified>
  <cp:category/>
</cp:coreProperties>
</file>