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jc w:val="center"/>
      </w:pPr>
      <w:r>
        <w:rPr>
          <w:b/>
          <w:i w:val="0"/>
          <w:color w:val="1C5CAB"/>
          <w:sz w:val="22"/>
        </w:rPr>
        <w:t>STATISTICAL ANALYSIS REPORT</w:t>
      </w:r>
    </w:p>
    <w:p>
      <w:pPr>
        <w:spacing w:before="0" w:after="120"/>
        <w:jc w:val="center"/>
      </w:pPr>
      <w:r>
        <w:rPr>
          <w:b/>
          <w:i w:val="0"/>
          <w:color w:val="0D366B"/>
          <w:sz w:val="44"/>
        </w:rPr>
        <w:t>Effect of Yarn and Fabric Parameters on Seam Shrinkage (Abraftegi)</w:t>
      </w:r>
    </w:p>
    <w:p>
      <w:pPr>
        <w:spacing w:before="0" w:after="600"/>
        <w:jc w:val="center"/>
      </w:pPr>
      <w:r>
        <w:rPr>
          <w:b w:val="0"/>
          <w:i/>
          <w:color w:val="5C5C58"/>
          <w:sz w:val="26"/>
        </w:rPr>
        <w:t>A comparison of cotton and polyester fabrics after the first and second wash</w:t>
      </w:r>
    </w:p>
    <w:p>
      <w:pPr>
        <w:spacing w:before="0" w:after="800"/>
        <w:jc w:val="center"/>
      </w:pPr>
      <w:r>
        <w:rPr>
          <w:b/>
          <w:i w:val="0"/>
          <w:color w:val="0D366B"/>
          <w:sz w:val="26"/>
        </w:rPr>
        <w:t>تحلیل آماری اثر پارامترهای نخ و پارچه بر آبرفت دوخت</w:t>
      </w:r>
    </w:p>
    <w:tbl>
      <w:tblPr>
        <w:tblW w:type="auto" w:w="0"/>
        <w:jc w:val="center"/>
        <w:tblLook w:firstColumn="1" w:firstRow="1" w:lastColumn="0" w:lastRow="0" w:noHBand="0" w:noVBand="1" w:val="04A0"/>
      </w:tblPr>
      <w:tblGrid>
        <w:gridCol w:w="4759"/>
        <w:gridCol w:w="4759"/>
      </w:tblGrid>
      <w:tr>
        <w:tc>
          <w:tcPr>
            <w:tcW w:type="dxa" w:w="2608"/>
          </w:tcPr>
          <w:p>
            <w:r>
              <w:rPr>
                <w:b/>
                <w:color w:val="1C5CAB"/>
                <w:sz w:val="19"/>
              </w:rPr>
              <w:t>Data source</w:t>
            </w:r>
          </w:p>
        </w:tc>
        <w:tc>
          <w:tcPr>
            <w:tcW w:type="dxa" w:w="5896"/>
          </w:tcPr>
          <w:p>
            <w:r>
              <w:rPr>
                <w:sz w:val="19"/>
              </w:rPr>
              <w:t>دوک ها و پارچه ها - اصلاحیه9.xlsx</w:t>
            </w:r>
          </w:p>
        </w:tc>
      </w:tr>
      <w:tr>
        <w:tc>
          <w:tcPr>
            <w:tcW w:type="dxa" w:w="2608"/>
          </w:tcPr>
          <w:p>
            <w:r>
              <w:rPr>
                <w:b/>
                <w:color w:val="1C5CAB"/>
                <w:sz w:val="19"/>
              </w:rPr>
              <w:t>Experimental design</w:t>
            </w:r>
          </w:p>
        </w:tc>
        <w:tc>
          <w:tcPr>
            <w:tcW w:type="dxa" w:w="5896"/>
          </w:tcPr>
          <w:p>
            <w:r>
              <w:rPr>
                <w:sz w:val="19"/>
              </w:rPr>
              <w:t>Full factorial: 2 fabrics x 2 yarn counts x 3 tension levels x 3 replicates</w:t>
            </w:r>
          </w:p>
        </w:tc>
      </w:tr>
      <w:tr>
        <w:tc>
          <w:tcPr>
            <w:tcW w:type="dxa" w:w="2608"/>
          </w:tcPr>
          <w:p>
            <w:r>
              <w:rPr>
                <w:b/>
                <w:color w:val="1C5CAB"/>
                <w:sz w:val="19"/>
              </w:rPr>
              <w:t>Specimens analysed</w:t>
            </w:r>
          </w:p>
        </w:tc>
        <w:tc>
          <w:tcPr>
            <w:tcW w:type="dxa" w:w="5896"/>
          </w:tcPr>
          <w:p>
            <w:r>
              <w:rPr>
                <w:sz w:val="19"/>
              </w:rPr>
              <w:t>36 seamed specimens (72 shrinkage observations)</w:t>
            </w:r>
          </w:p>
        </w:tc>
      </w:tr>
      <w:tr>
        <w:tc>
          <w:tcPr>
            <w:tcW w:type="dxa" w:w="2608"/>
          </w:tcPr>
          <w:p>
            <w:r>
              <w:rPr>
                <w:b/>
                <w:color w:val="1C5CAB"/>
                <w:sz w:val="19"/>
              </w:rPr>
              <w:t>Response variable</w:t>
            </w:r>
          </w:p>
        </w:tc>
        <w:tc>
          <w:tcPr>
            <w:tcW w:type="dxa" w:w="5896"/>
          </w:tcPr>
          <w:p>
            <w:r>
              <w:rPr>
                <w:sz w:val="19"/>
              </w:rPr>
              <w:t>Total seam shrinkage, % (darsad-e abraft-e kol)</w:t>
            </w:r>
          </w:p>
        </w:tc>
      </w:tr>
      <w:tr>
        <w:tc>
          <w:tcPr>
            <w:tcW w:type="dxa" w:w="2608"/>
          </w:tcPr>
          <w:p>
            <w:r>
              <w:rPr>
                <w:b/>
                <w:color w:val="1C5CAB"/>
                <w:sz w:val="19"/>
              </w:rPr>
              <w:t>Statistical methods</w:t>
            </w:r>
          </w:p>
        </w:tc>
        <w:tc>
          <w:tcPr>
            <w:tcW w:type="dxa" w:w="5896"/>
          </w:tcPr>
          <w:p>
            <w:r>
              <w:rPr>
                <w:sz w:val="19"/>
              </w:rPr>
              <w:t>Descriptive statistics, one-way ANOVA, Bonferroni post-hoc, Kruskal-Wallis</w:t>
            </w:r>
          </w:p>
        </w:tc>
      </w:tr>
      <w:tr>
        <w:tc>
          <w:tcPr>
            <w:tcW w:type="dxa" w:w="2608"/>
          </w:tcPr>
          <w:p>
            <w:r>
              <w:rPr>
                <w:b/>
                <w:color w:val="1C5CAB"/>
                <w:sz w:val="19"/>
              </w:rPr>
              <w:t>Significance level</w:t>
            </w:r>
          </w:p>
        </w:tc>
        <w:tc>
          <w:tcPr>
            <w:tcW w:type="dxa" w:w="5896"/>
          </w:tcPr>
          <w:p>
            <w:r>
              <w:rPr>
                <w:sz w:val="19"/>
              </w:rPr>
              <w:t>alpha = 0.05</w:t>
            </w:r>
          </w:p>
        </w:tc>
      </w:tr>
      <w:tr>
        <w:tc>
          <w:tcPr>
            <w:tcW w:type="dxa" w:w="2608"/>
          </w:tcPr>
          <w:p>
            <w:r>
              <w:rPr>
                <w:b/>
                <w:color w:val="1C5CAB"/>
                <w:sz w:val="19"/>
              </w:rPr>
              <w:t>Software</w:t>
            </w:r>
          </w:p>
        </w:tc>
        <w:tc>
          <w:tcPr>
            <w:tcW w:type="dxa" w:w="5896"/>
          </w:tcPr>
          <w:p>
            <w:r>
              <w:rPr>
                <w:sz w:val="19"/>
              </w:rPr>
              <w:t>Python 3.14.0 - pandas, SciPy, matplotlib, python-docx</w:t>
            </w:r>
          </w:p>
        </w:tc>
      </w:tr>
      <w:tr>
        <w:tc>
          <w:tcPr>
            <w:tcW w:type="dxa" w:w="2608"/>
          </w:tcPr>
          <w:p>
            <w:r>
              <w:rPr>
                <w:b/>
                <w:color w:val="1C5CAB"/>
                <w:sz w:val="19"/>
              </w:rPr>
              <w:t>Report date</w:t>
            </w:r>
          </w:p>
        </w:tc>
        <w:tc>
          <w:tcPr>
            <w:tcW w:type="dxa" w:w="5896"/>
          </w:tcPr>
          <w:p>
            <w:r>
              <w:rPr>
                <w:sz w:val="19"/>
              </w:rPr>
              <w:t>03 September 2026</w:t>
            </w:r>
          </w:p>
        </w:tc>
      </w:tr>
    </w:tbl>
    <w:p>
      <w:r>
        <w:br w:type="page"/>
      </w:r>
    </w:p>
    <w:p>
      <w:pPr>
        <w:spacing w:before="320" w:after="120"/>
      </w:pPr>
      <w:r>
        <w:rPr>
          <w:b/>
          <w:i w:val="0"/>
          <w:color w:val="0D366B"/>
          <w:sz w:val="30"/>
        </w:rPr>
        <w:t>1. Introduction and objective</w:t>
      </w:r>
    </w:p>
    <w:p>
      <w:pPr>
        <w:spacing w:before="0" w:after="120"/>
      </w:pPr>
      <w:r>
        <w:rPr>
          <w:b w:val="0"/>
          <w:i w:val="0"/>
          <w:sz w:val="22"/>
        </w:rPr>
        <w:t>Seam shrinkage (abraftegi) is the dimensional contraction that appears along a stitched line after laundering. It degrades the appearance of a garment even when the individual fabric panels are dimensionally stable, because the sewing thread, the fabric and the stitch geometry relax at different rates. This report quantifies how the fabric fibre type, the sewing-thread yarn count and the seam tension applied during sewing affect the measured seam shrinkage, and how that shrinkage develops between the first and the second laundering cycle.</w:t>
      </w:r>
    </w:p>
    <w:p>
      <w:pPr>
        <w:spacing w:before="0" w:after="120"/>
      </w:pPr>
      <w:r>
        <w:rPr>
          <w:b w:val="0"/>
          <w:i w:val="0"/>
          <w:sz w:val="22"/>
        </w:rPr>
        <w:t>Three questions are addressed statistically:</w:t>
      </w:r>
    </w:p>
    <w:p>
      <w:pPr>
        <w:pStyle w:val="ListBullet"/>
      </w:pPr>
      <w:r>
        <w:rPr>
          <w:sz w:val="22"/>
        </w:rPr>
        <w:t>Does the fabric type (cotton vs polyester) change the amount of seam shrinkage?</w:t>
      </w:r>
    </w:p>
    <w:p>
      <w:pPr>
        <w:pStyle w:val="ListBullet"/>
      </w:pPr>
      <w:r>
        <w:rPr>
          <w:sz w:val="22"/>
        </w:rPr>
        <w:t>Does the seam tension level (low, medium, high) change the amount of seam shrinkage?</w:t>
      </w:r>
    </w:p>
    <w:p>
      <w:pPr>
        <w:pStyle w:val="ListBullet"/>
      </w:pPr>
      <w:r>
        <w:rPr>
          <w:sz w:val="22"/>
        </w:rPr>
        <w:t>Does the wash number (first vs second wash) change the amount of seam shrinkage?</w:t>
      </w:r>
    </w:p>
    <w:p>
      <w:pPr>
        <w:spacing w:before="0" w:after="120"/>
      </w:pPr>
      <w:r>
        <w:rPr>
          <w:b w:val="0"/>
          <w:i w:val="0"/>
          <w:sz w:val="22"/>
        </w:rPr>
        <w:t>A supplementary test on the sewing-thread yarn count (Ne 20 vs Ne 40) is also reported, because the yarn count is one of the yarn parameters named in the research topic.</w:t>
      </w:r>
    </w:p>
    <w:p>
      <w:pPr>
        <w:spacing w:before="320" w:after="120"/>
      </w:pPr>
      <w:r>
        <w:rPr>
          <w:b/>
          <w:i w:val="0"/>
          <w:color w:val="0D366B"/>
          <w:sz w:val="30"/>
        </w:rPr>
        <w:t>2. Materials, design and data preparation</w:t>
      </w:r>
    </w:p>
    <w:p>
      <w:pPr>
        <w:spacing w:before="0" w:after="120"/>
      </w:pPr>
      <w:r>
        <w:rPr>
          <w:b w:val="0"/>
          <w:i w:val="0"/>
          <w:sz w:val="22"/>
        </w:rPr>
        <w:t>The workbook contains six sheets. Two of them ("nemune-ye panbe" and "nemune-ye poly ester") hold the seamed-specimen measurements used here; the remaining four describe the yarn packages (Ne 20.2 and Ne 40.2 spools) and the construction of the two base fabrics, and were used only to characterise the materials. Rows belonging to the unsewn control specimens ("Control 1-3") and to the bare polyester spools were excluded from the statistical analysis because they carry an assessor rating rather than a measured shrinkage percentage.</w:t>
      </w:r>
    </w:p>
    <w:p>
      <w:pPr>
        <w:spacing w:before="0" w:after="120"/>
      </w:pPr>
      <w:r>
        <w:rPr>
          <w:b w:val="0"/>
          <w:i w:val="0"/>
          <w:sz w:val="22"/>
        </w:rPr>
        <w:t>The resulting data set is a balanced full factorial design:</w:t>
      </w:r>
    </w:p>
    <w:p>
      <w:pPr>
        <w:spacing w:before="200" w:after="80"/>
      </w:pPr>
      <w:r>
        <w:rPr>
          <w:b/>
          <w:i w:val="0"/>
          <w:color w:val="5C5C58"/>
          <w:sz w:val="19"/>
        </w:rPr>
        <w:t>Table 1. Experimental design of the seam-shrinkage trial.</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fill="1C5CAB"/>
          </w:tcPr>
          <w:p>
            <w:pPr>
              <w:jc w:val="center"/>
            </w:pPr>
            <w:r/>
            <w:r>
              <w:rPr>
                <w:b/>
                <w:color w:val="FFFFFF"/>
                <w:sz w:val="17"/>
              </w:rPr>
              <w:t>Factor</w:t>
            </w:r>
          </w:p>
        </w:tc>
        <w:tc>
          <w:tcPr>
            <w:tcW w:type="dxa" w:w="3173"/>
            <w:shd w:val="clear" w:fill="1C5CAB"/>
          </w:tcPr>
          <w:p>
            <w:pPr>
              <w:jc w:val="center"/>
            </w:pPr>
            <w:r/>
            <w:r>
              <w:rPr>
                <w:b/>
                <w:color w:val="FFFFFF"/>
                <w:sz w:val="17"/>
              </w:rPr>
              <w:t>Levels</w:t>
            </w:r>
          </w:p>
        </w:tc>
        <w:tc>
          <w:tcPr>
            <w:tcW w:type="dxa" w:w="3173"/>
            <w:shd w:val="clear" w:fill="1C5CAB"/>
          </w:tcPr>
          <w:p>
            <w:pPr>
              <w:jc w:val="center"/>
            </w:pPr>
            <w:r/>
            <w:r>
              <w:rPr>
                <w:b/>
                <w:color w:val="FFFFFF"/>
                <w:sz w:val="17"/>
              </w:rPr>
              <w:t>Values</w:t>
            </w:r>
          </w:p>
        </w:tc>
      </w:tr>
      <w:tr>
        <w:tc>
          <w:tcPr>
            <w:tcW w:type="dxa" w:w="3173"/>
          </w:tcPr>
          <w:p>
            <w:pPr>
              <w:jc w:val="center"/>
            </w:pPr>
            <w:r/>
            <w:r>
              <w:rPr>
                <w:sz w:val="17"/>
              </w:rPr>
              <w:t>Fabric type</w:t>
            </w:r>
          </w:p>
        </w:tc>
        <w:tc>
          <w:tcPr>
            <w:tcW w:type="dxa" w:w="3173"/>
          </w:tcPr>
          <w:p>
            <w:pPr>
              <w:jc w:val="center"/>
            </w:pPr>
            <w:r/>
            <w:r>
              <w:rPr>
                <w:sz w:val="17"/>
              </w:rPr>
              <w:t>2</w:t>
            </w:r>
          </w:p>
        </w:tc>
        <w:tc>
          <w:tcPr>
            <w:tcW w:type="dxa" w:w="3173"/>
          </w:tcPr>
          <w:p>
            <w:pPr>
              <w:jc w:val="center"/>
            </w:pPr>
            <w:r/>
            <w:r>
              <w:rPr>
                <w:sz w:val="17"/>
              </w:rPr>
              <w:t>Cotton, Polyester</w:t>
            </w:r>
          </w:p>
        </w:tc>
      </w:tr>
      <w:tr>
        <w:tc>
          <w:tcPr>
            <w:tcW w:type="dxa" w:w="3173"/>
            <w:shd w:val="clear" w:fill="EEF4FC"/>
          </w:tcPr>
          <w:p>
            <w:pPr>
              <w:jc w:val="center"/>
            </w:pPr>
            <w:r/>
            <w:r>
              <w:rPr>
                <w:sz w:val="17"/>
              </w:rPr>
              <w:t>Sewing-thread yarn count</w:t>
            </w:r>
          </w:p>
        </w:tc>
        <w:tc>
          <w:tcPr>
            <w:tcW w:type="dxa" w:w="3173"/>
            <w:shd w:val="clear" w:fill="EEF4FC"/>
          </w:tcPr>
          <w:p>
            <w:pPr>
              <w:jc w:val="center"/>
            </w:pPr>
            <w:r/>
            <w:r>
              <w:rPr>
                <w:sz w:val="17"/>
              </w:rPr>
              <w:t>2</w:t>
            </w:r>
          </w:p>
        </w:tc>
        <w:tc>
          <w:tcPr>
            <w:tcW w:type="dxa" w:w="3173"/>
            <w:shd w:val="clear" w:fill="EEF4FC"/>
          </w:tcPr>
          <w:p>
            <w:pPr>
              <w:jc w:val="center"/>
            </w:pPr>
            <w:r/>
            <w:r>
              <w:rPr>
                <w:sz w:val="17"/>
              </w:rPr>
              <w:t>Ne 20, Ne 40</w:t>
            </w:r>
          </w:p>
        </w:tc>
      </w:tr>
      <w:tr>
        <w:tc>
          <w:tcPr>
            <w:tcW w:type="dxa" w:w="3173"/>
          </w:tcPr>
          <w:p>
            <w:pPr>
              <w:jc w:val="center"/>
            </w:pPr>
            <w:r/>
            <w:r>
              <w:rPr>
                <w:sz w:val="17"/>
              </w:rPr>
              <w:t>Seam tension level</w:t>
            </w:r>
          </w:p>
        </w:tc>
        <w:tc>
          <w:tcPr>
            <w:tcW w:type="dxa" w:w="3173"/>
          </w:tcPr>
          <w:p>
            <w:pPr>
              <w:jc w:val="center"/>
            </w:pPr>
            <w:r/>
            <w:r>
              <w:rPr>
                <w:sz w:val="17"/>
              </w:rPr>
              <w:t>3</w:t>
            </w:r>
          </w:p>
        </w:tc>
        <w:tc>
          <w:tcPr>
            <w:tcW w:type="dxa" w:w="3173"/>
          </w:tcPr>
          <w:p>
            <w:pPr>
              <w:jc w:val="center"/>
            </w:pPr>
            <w:r/>
            <w:r>
              <w:rPr>
                <w:sz w:val="17"/>
              </w:rPr>
              <w:t>Low (kam), Medium (motevasset), High (ziad)</w:t>
            </w:r>
          </w:p>
        </w:tc>
      </w:tr>
      <w:tr>
        <w:tc>
          <w:tcPr>
            <w:tcW w:type="dxa" w:w="3173"/>
            <w:shd w:val="clear" w:fill="EEF4FC"/>
          </w:tcPr>
          <w:p>
            <w:pPr>
              <w:jc w:val="center"/>
            </w:pPr>
            <w:r/>
            <w:r>
              <w:rPr>
                <w:sz w:val="17"/>
              </w:rPr>
              <w:t>Replicates</w:t>
            </w:r>
          </w:p>
        </w:tc>
        <w:tc>
          <w:tcPr>
            <w:tcW w:type="dxa" w:w="3173"/>
            <w:shd w:val="clear" w:fill="EEF4FC"/>
          </w:tcPr>
          <w:p>
            <w:pPr>
              <w:jc w:val="center"/>
            </w:pPr>
            <w:r/>
            <w:r>
              <w:rPr>
                <w:sz w:val="17"/>
              </w:rPr>
              <w:t>3</w:t>
            </w:r>
          </w:p>
        </w:tc>
        <w:tc>
          <w:tcPr>
            <w:tcW w:type="dxa" w:w="3173"/>
            <w:shd w:val="clear" w:fill="EEF4FC"/>
          </w:tcPr>
          <w:p>
            <w:pPr>
              <w:jc w:val="center"/>
            </w:pPr>
            <w:r/>
            <w:r>
              <w:rPr>
                <w:sz w:val="17"/>
              </w:rPr>
              <w:t>1, 2, 3</w:t>
            </w:r>
          </w:p>
        </w:tc>
      </w:tr>
      <w:tr>
        <w:tc>
          <w:tcPr>
            <w:tcW w:type="dxa" w:w="3173"/>
          </w:tcPr>
          <w:p>
            <w:pPr>
              <w:jc w:val="center"/>
            </w:pPr>
            <w:r/>
            <w:r>
              <w:rPr>
                <w:sz w:val="17"/>
              </w:rPr>
              <w:t>Wash cycle (repeated measure)</w:t>
            </w:r>
          </w:p>
        </w:tc>
        <w:tc>
          <w:tcPr>
            <w:tcW w:type="dxa" w:w="3173"/>
          </w:tcPr>
          <w:p>
            <w:pPr>
              <w:jc w:val="center"/>
            </w:pPr>
            <w:r/>
            <w:r>
              <w:rPr>
                <w:sz w:val="17"/>
              </w:rPr>
              <w:t>2</w:t>
            </w:r>
          </w:p>
        </w:tc>
        <w:tc>
          <w:tcPr>
            <w:tcW w:type="dxa" w:w="3173"/>
          </w:tcPr>
          <w:p>
            <w:pPr>
              <w:jc w:val="center"/>
            </w:pPr>
            <w:r/>
            <w:r>
              <w:rPr>
                <w:sz w:val="17"/>
              </w:rPr>
              <w:t>Wash 1, Wash 2</w:t>
            </w:r>
          </w:p>
        </w:tc>
      </w:tr>
    </w:tbl>
    <w:p>
      <w:pPr>
        <w:spacing w:before="60" w:after="200"/>
      </w:pPr>
      <w:r>
        <w:rPr>
          <w:b w:val="0"/>
          <w:i/>
          <w:color w:val="5C5C58"/>
          <w:sz w:val="17"/>
        </w:rPr>
        <w:t>Each of the 2 x 2 x 3 = 12 experimental cells contains 3 replicate specimens, giving 36 sewn specimens. Each specimen was measured after the first and after the second wash, giving 72 shrinkage observations. No values were missing.</w:t>
      </w:r>
    </w:p>
    <w:p>
      <w:pPr>
        <w:spacing w:before="0" w:after="120"/>
      </w:pPr>
      <w:r>
        <w:rPr>
          <w:b w:val="0"/>
          <w:i w:val="0"/>
          <w:sz w:val="22"/>
        </w:rPr>
        <w:t>The response variable is the total seam shrinkage percentage, computed in the source workbook from the 200 mm marked seam length before and after washing. Values are recorded on a 0.5 % measurement grid, which is the practical resolution of the measuring method.</w:t>
      </w:r>
    </w:p>
    <w:p>
      <w:r>
        <w:br w:type="page"/>
      </w:r>
    </w:p>
    <w:p>
      <w:pPr>
        <w:spacing w:before="320" w:after="120"/>
      </w:pPr>
      <w:r>
        <w:rPr>
          <w:b/>
          <w:i w:val="0"/>
          <w:color w:val="0D366B"/>
          <w:sz w:val="30"/>
        </w:rPr>
        <w:t>3. Descriptive statistics</w:t>
      </w:r>
    </w:p>
    <w:p>
      <w:pPr>
        <w:spacing w:before="0" w:after="120"/>
      </w:pPr>
      <w:r>
        <w:rPr>
          <w:b w:val="0"/>
          <w:i w:val="0"/>
          <w:sz w:val="22"/>
        </w:rPr>
        <w:t>Tables 2 to 7 summarise the mean, standard deviation, minimum, maximum and sample size of the seam shrinkage for every grouping required by the study. All values are percentages.</w:t>
      </w:r>
    </w:p>
    <w:p>
      <w:pPr>
        <w:spacing w:before="200" w:after="80"/>
      </w:pPr>
      <w:r>
        <w:rPr>
          <w:b/>
          <w:i w:val="0"/>
          <w:color w:val="5C5C58"/>
          <w:sz w:val="19"/>
        </w:rPr>
        <w:t>Table 2. Seam shrinkage by fabric type (both washes pooled).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fill="1C5CAB"/>
          </w:tcPr>
          <w:p>
            <w:pPr>
              <w:jc w:val="center"/>
            </w:pPr>
            <w:r/>
            <w:r>
              <w:rPr>
                <w:b/>
                <w:color w:val="FFFFFF"/>
                <w:sz w:val="17"/>
              </w:rPr>
              <w:t>Fabric</w:t>
            </w:r>
          </w:p>
        </w:tc>
        <w:tc>
          <w:tcPr>
            <w:tcW w:type="dxa" w:w="1586"/>
            <w:shd w:val="clear" w:fill="1C5CAB"/>
          </w:tcPr>
          <w:p>
            <w:pPr>
              <w:jc w:val="center"/>
            </w:pPr>
            <w:r/>
            <w:r>
              <w:rPr>
                <w:b/>
                <w:color w:val="FFFFFF"/>
                <w:sz w:val="17"/>
              </w:rPr>
              <w:t>Count</w:t>
            </w:r>
          </w:p>
        </w:tc>
        <w:tc>
          <w:tcPr>
            <w:tcW w:type="dxa" w:w="1586"/>
            <w:shd w:val="clear" w:fill="1C5CAB"/>
          </w:tcPr>
          <w:p>
            <w:pPr>
              <w:jc w:val="center"/>
            </w:pPr>
            <w:r/>
            <w:r>
              <w:rPr>
                <w:b/>
                <w:color w:val="FFFFFF"/>
                <w:sz w:val="17"/>
              </w:rPr>
              <w:t>Mean</w:t>
            </w:r>
          </w:p>
        </w:tc>
        <w:tc>
          <w:tcPr>
            <w:tcW w:type="dxa" w:w="1586"/>
            <w:shd w:val="clear" w:fill="1C5CAB"/>
          </w:tcPr>
          <w:p>
            <w:pPr>
              <w:jc w:val="center"/>
            </w:pPr>
            <w:r/>
            <w:r>
              <w:rPr>
                <w:b/>
                <w:color w:val="FFFFFF"/>
                <w:sz w:val="17"/>
              </w:rPr>
              <w:t>Std</w:t>
            </w:r>
          </w:p>
        </w:tc>
        <w:tc>
          <w:tcPr>
            <w:tcW w:type="dxa" w:w="1586"/>
            <w:shd w:val="clear" w:fill="1C5CAB"/>
          </w:tcPr>
          <w:p>
            <w:pPr>
              <w:jc w:val="center"/>
            </w:pPr>
            <w:r/>
            <w:r>
              <w:rPr>
                <w:b/>
                <w:color w:val="FFFFFF"/>
                <w:sz w:val="17"/>
              </w:rPr>
              <w:t>Min</w:t>
            </w:r>
          </w:p>
        </w:tc>
        <w:tc>
          <w:tcPr>
            <w:tcW w:type="dxa" w:w="1586"/>
            <w:shd w:val="clear" w:fill="1C5CAB"/>
          </w:tcPr>
          <w:p>
            <w:pPr>
              <w:jc w:val="center"/>
            </w:pPr>
            <w:r/>
            <w:r>
              <w:rPr>
                <w:b/>
                <w:color w:val="FFFFFF"/>
                <w:sz w:val="17"/>
              </w:rPr>
              <w:t>Max</w:t>
            </w:r>
          </w:p>
        </w:tc>
      </w:tr>
      <w:tr>
        <w:tc>
          <w:tcPr>
            <w:tcW w:type="dxa" w:w="1586"/>
          </w:tcPr>
          <w:p>
            <w:pPr>
              <w:jc w:val="center"/>
            </w:pPr>
            <w:r/>
            <w:r>
              <w:rPr>
                <w:sz w:val="17"/>
              </w:rPr>
              <w:t>Cotton</w:t>
            </w:r>
          </w:p>
        </w:tc>
        <w:tc>
          <w:tcPr>
            <w:tcW w:type="dxa" w:w="1586"/>
          </w:tcPr>
          <w:p>
            <w:pPr>
              <w:jc w:val="center"/>
            </w:pPr>
            <w:r/>
            <w:r>
              <w:rPr>
                <w:sz w:val="17"/>
              </w:rPr>
              <w:t>36</w:t>
            </w:r>
          </w:p>
        </w:tc>
        <w:tc>
          <w:tcPr>
            <w:tcW w:type="dxa" w:w="1586"/>
          </w:tcPr>
          <w:p>
            <w:pPr>
              <w:jc w:val="center"/>
            </w:pPr>
            <w:r/>
            <w:r>
              <w:rPr>
                <w:sz w:val="17"/>
              </w:rPr>
              <w:t>2.375</w:t>
            </w:r>
          </w:p>
        </w:tc>
        <w:tc>
          <w:tcPr>
            <w:tcW w:type="dxa" w:w="1586"/>
          </w:tcPr>
          <w:p>
            <w:pPr>
              <w:jc w:val="center"/>
            </w:pPr>
            <w:r/>
            <w:r>
              <w:rPr>
                <w:sz w:val="17"/>
              </w:rPr>
              <w:t>0.936</w:t>
            </w:r>
          </w:p>
        </w:tc>
        <w:tc>
          <w:tcPr>
            <w:tcW w:type="dxa" w:w="1586"/>
          </w:tcPr>
          <w:p>
            <w:pPr>
              <w:jc w:val="center"/>
            </w:pPr>
            <w:r/>
            <w:r>
              <w:rPr>
                <w:sz w:val="17"/>
              </w:rPr>
              <w:t>0.500</w:t>
            </w:r>
          </w:p>
        </w:tc>
        <w:tc>
          <w:tcPr>
            <w:tcW w:type="dxa" w:w="1586"/>
          </w:tcPr>
          <w:p>
            <w:pPr>
              <w:jc w:val="center"/>
            </w:pPr>
            <w:r/>
            <w:r>
              <w:rPr>
                <w:sz w:val="17"/>
              </w:rPr>
              <w:t>5.000</w:t>
            </w:r>
          </w:p>
        </w:tc>
      </w:tr>
      <w:tr>
        <w:tc>
          <w:tcPr>
            <w:tcW w:type="dxa" w:w="1586"/>
            <w:shd w:val="clear" w:fill="EEF4FC"/>
          </w:tcPr>
          <w:p>
            <w:pPr>
              <w:jc w:val="center"/>
            </w:pPr>
            <w:r/>
            <w:r>
              <w:rPr>
                <w:sz w:val="17"/>
              </w:rPr>
              <w:t>Polyester</w:t>
            </w:r>
          </w:p>
        </w:tc>
        <w:tc>
          <w:tcPr>
            <w:tcW w:type="dxa" w:w="1586"/>
            <w:shd w:val="clear" w:fill="EEF4FC"/>
          </w:tcPr>
          <w:p>
            <w:pPr>
              <w:jc w:val="center"/>
            </w:pPr>
            <w:r/>
            <w:r>
              <w:rPr>
                <w:sz w:val="17"/>
              </w:rPr>
              <w:t>36</w:t>
            </w:r>
          </w:p>
        </w:tc>
        <w:tc>
          <w:tcPr>
            <w:tcW w:type="dxa" w:w="1586"/>
            <w:shd w:val="clear" w:fill="EEF4FC"/>
          </w:tcPr>
          <w:p>
            <w:pPr>
              <w:jc w:val="center"/>
            </w:pPr>
            <w:r/>
            <w:r>
              <w:rPr>
                <w:sz w:val="17"/>
              </w:rPr>
              <w:t>0.903</w:t>
            </w:r>
          </w:p>
        </w:tc>
        <w:tc>
          <w:tcPr>
            <w:tcW w:type="dxa" w:w="1586"/>
            <w:shd w:val="clear" w:fill="EEF4FC"/>
          </w:tcPr>
          <w:p>
            <w:pPr>
              <w:jc w:val="center"/>
            </w:pPr>
            <w:r/>
            <w:r>
              <w:rPr>
                <w:sz w:val="17"/>
              </w:rPr>
              <w:t>0.917</w:t>
            </w:r>
          </w:p>
        </w:tc>
        <w:tc>
          <w:tcPr>
            <w:tcW w:type="dxa" w:w="1586"/>
            <w:shd w:val="clear" w:fill="EEF4FC"/>
          </w:tcPr>
          <w:p>
            <w:pPr>
              <w:jc w:val="center"/>
            </w:pPr>
            <w:r/>
            <w:r>
              <w:rPr>
                <w:sz w:val="17"/>
              </w:rPr>
              <w:t>0.000</w:t>
            </w:r>
          </w:p>
        </w:tc>
        <w:tc>
          <w:tcPr>
            <w:tcW w:type="dxa" w:w="1586"/>
            <w:shd w:val="clear" w:fill="EEF4FC"/>
          </w:tcPr>
          <w:p>
            <w:pPr>
              <w:jc w:val="center"/>
            </w:pPr>
            <w:r/>
            <w:r>
              <w:rPr>
                <w:sz w:val="17"/>
              </w:rPr>
              <w:t>4.000</w:t>
            </w:r>
          </w:p>
        </w:tc>
      </w:tr>
    </w:tbl>
    <w:p>
      <w:pPr>
        <w:spacing w:before="60" w:after="200"/>
      </w:pPr>
      <w:r>
        <w:rPr>
          <w:b w:val="0"/>
          <w:i/>
          <w:color w:val="5C5C58"/>
          <w:sz w:val="17"/>
        </w:rPr>
        <w:t>Std = sample standard deviation; Count = number of observations in the group.</w:t>
      </w:r>
    </w:p>
    <w:p>
      <w:pPr>
        <w:spacing w:before="200" w:after="80"/>
      </w:pPr>
      <w:r>
        <w:rPr>
          <w:b/>
          <w:i w:val="0"/>
          <w:color w:val="5C5C58"/>
          <w:sz w:val="19"/>
        </w:rPr>
        <w:t>Table 3. Seam shrinkage by fabric type and wash number.</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fill="1C5CAB"/>
          </w:tcPr>
          <w:p>
            <w:pPr>
              <w:jc w:val="center"/>
            </w:pPr>
            <w:r/>
            <w:r>
              <w:rPr>
                <w:b/>
                <w:color w:val="FFFFFF"/>
                <w:sz w:val="17"/>
              </w:rPr>
              <w:t>Fabric</w:t>
            </w:r>
          </w:p>
        </w:tc>
        <w:tc>
          <w:tcPr>
            <w:tcW w:type="dxa" w:w="1360"/>
            <w:shd w:val="clear" w:fill="1C5CAB"/>
          </w:tcPr>
          <w:p>
            <w:pPr>
              <w:jc w:val="center"/>
            </w:pPr>
            <w:r/>
            <w:r>
              <w:rPr>
                <w:b/>
                <w:color w:val="FFFFFF"/>
                <w:sz w:val="17"/>
              </w:rPr>
              <w:t>Wash</w:t>
            </w:r>
          </w:p>
        </w:tc>
        <w:tc>
          <w:tcPr>
            <w:tcW w:type="dxa" w:w="1360"/>
            <w:shd w:val="clear" w:fill="1C5CAB"/>
          </w:tcPr>
          <w:p>
            <w:pPr>
              <w:jc w:val="center"/>
            </w:pPr>
            <w:r/>
            <w:r>
              <w:rPr>
                <w:b/>
                <w:color w:val="FFFFFF"/>
                <w:sz w:val="17"/>
              </w:rPr>
              <w:t>Count</w:t>
            </w:r>
          </w:p>
        </w:tc>
        <w:tc>
          <w:tcPr>
            <w:tcW w:type="dxa" w:w="1360"/>
            <w:shd w:val="clear" w:fill="1C5CAB"/>
          </w:tcPr>
          <w:p>
            <w:pPr>
              <w:jc w:val="center"/>
            </w:pPr>
            <w:r/>
            <w:r>
              <w:rPr>
                <w:b/>
                <w:color w:val="FFFFFF"/>
                <w:sz w:val="17"/>
              </w:rPr>
              <w:t>Mean</w:t>
            </w:r>
          </w:p>
        </w:tc>
        <w:tc>
          <w:tcPr>
            <w:tcW w:type="dxa" w:w="1360"/>
            <w:shd w:val="clear" w:fill="1C5CAB"/>
          </w:tcPr>
          <w:p>
            <w:pPr>
              <w:jc w:val="center"/>
            </w:pPr>
            <w:r/>
            <w:r>
              <w:rPr>
                <w:b/>
                <w:color w:val="FFFFFF"/>
                <w:sz w:val="17"/>
              </w:rPr>
              <w:t>Std</w:t>
            </w:r>
          </w:p>
        </w:tc>
        <w:tc>
          <w:tcPr>
            <w:tcW w:type="dxa" w:w="1360"/>
            <w:shd w:val="clear" w:fill="1C5CAB"/>
          </w:tcPr>
          <w:p>
            <w:pPr>
              <w:jc w:val="center"/>
            </w:pPr>
            <w:r/>
            <w:r>
              <w:rPr>
                <w:b/>
                <w:color w:val="FFFFFF"/>
                <w:sz w:val="17"/>
              </w:rPr>
              <w:t>Min</w:t>
            </w:r>
          </w:p>
        </w:tc>
        <w:tc>
          <w:tcPr>
            <w:tcW w:type="dxa" w:w="1360"/>
            <w:shd w:val="clear" w:fill="1C5CAB"/>
          </w:tcPr>
          <w:p>
            <w:pPr>
              <w:jc w:val="center"/>
            </w:pPr>
            <w:r/>
            <w:r>
              <w:rPr>
                <w:b/>
                <w:color w:val="FFFFFF"/>
                <w:sz w:val="17"/>
              </w:rPr>
              <w:t>Max</w:t>
            </w:r>
          </w:p>
        </w:tc>
      </w:tr>
      <w:tr>
        <w:tc>
          <w:tcPr>
            <w:tcW w:type="dxa" w:w="1360"/>
          </w:tcPr>
          <w:p>
            <w:pPr>
              <w:jc w:val="center"/>
            </w:pPr>
            <w:r/>
            <w:r>
              <w:rPr>
                <w:sz w:val="17"/>
              </w:rPr>
              <w:t>Cotton</w:t>
            </w:r>
          </w:p>
        </w:tc>
        <w:tc>
          <w:tcPr>
            <w:tcW w:type="dxa" w:w="1360"/>
          </w:tcPr>
          <w:p>
            <w:pPr>
              <w:jc w:val="center"/>
            </w:pPr>
            <w:r/>
            <w:r>
              <w:rPr>
                <w:sz w:val="17"/>
              </w:rPr>
              <w:t>Wash 1</w:t>
            </w:r>
          </w:p>
        </w:tc>
        <w:tc>
          <w:tcPr>
            <w:tcW w:type="dxa" w:w="1360"/>
          </w:tcPr>
          <w:p>
            <w:pPr>
              <w:jc w:val="center"/>
            </w:pPr>
            <w:r/>
            <w:r>
              <w:rPr>
                <w:sz w:val="17"/>
              </w:rPr>
              <w:t>18</w:t>
            </w:r>
          </w:p>
        </w:tc>
        <w:tc>
          <w:tcPr>
            <w:tcW w:type="dxa" w:w="1360"/>
          </w:tcPr>
          <w:p>
            <w:pPr>
              <w:jc w:val="center"/>
            </w:pPr>
            <w:r/>
            <w:r>
              <w:rPr>
                <w:sz w:val="17"/>
              </w:rPr>
              <w:t>1.778</w:t>
            </w:r>
          </w:p>
        </w:tc>
        <w:tc>
          <w:tcPr>
            <w:tcW w:type="dxa" w:w="1360"/>
          </w:tcPr>
          <w:p>
            <w:pPr>
              <w:jc w:val="center"/>
            </w:pPr>
            <w:r/>
            <w:r>
              <w:rPr>
                <w:sz w:val="17"/>
              </w:rPr>
              <w:t>0.647</w:t>
            </w:r>
          </w:p>
        </w:tc>
        <w:tc>
          <w:tcPr>
            <w:tcW w:type="dxa" w:w="1360"/>
          </w:tcPr>
          <w:p>
            <w:pPr>
              <w:jc w:val="center"/>
            </w:pPr>
            <w:r/>
            <w:r>
              <w:rPr>
                <w:sz w:val="17"/>
              </w:rPr>
              <w:t>0.500</w:t>
            </w:r>
          </w:p>
        </w:tc>
        <w:tc>
          <w:tcPr>
            <w:tcW w:type="dxa" w:w="1360"/>
          </w:tcPr>
          <w:p>
            <w:pPr>
              <w:jc w:val="center"/>
            </w:pPr>
            <w:r/>
            <w:r>
              <w:rPr>
                <w:sz w:val="17"/>
              </w:rPr>
              <w:t>2.500</w:t>
            </w:r>
          </w:p>
        </w:tc>
      </w:tr>
      <w:tr>
        <w:tc>
          <w:tcPr>
            <w:tcW w:type="dxa" w:w="1360"/>
            <w:shd w:val="clear" w:fill="EEF4FC"/>
          </w:tcPr>
          <w:p>
            <w:pPr>
              <w:jc w:val="center"/>
            </w:pPr>
            <w:r/>
            <w:r>
              <w:rPr>
                <w:sz w:val="17"/>
              </w:rPr>
              <w:t>Cotton</w:t>
            </w:r>
          </w:p>
        </w:tc>
        <w:tc>
          <w:tcPr>
            <w:tcW w:type="dxa" w:w="1360"/>
            <w:shd w:val="clear" w:fill="EEF4FC"/>
          </w:tcPr>
          <w:p>
            <w:pPr>
              <w:jc w:val="center"/>
            </w:pPr>
            <w:r/>
            <w:r>
              <w:rPr>
                <w:sz w:val="17"/>
              </w:rPr>
              <w:t>Wash 2</w:t>
            </w:r>
          </w:p>
        </w:tc>
        <w:tc>
          <w:tcPr>
            <w:tcW w:type="dxa" w:w="1360"/>
            <w:shd w:val="clear" w:fill="EEF4FC"/>
          </w:tcPr>
          <w:p>
            <w:pPr>
              <w:jc w:val="center"/>
            </w:pPr>
            <w:r/>
            <w:r>
              <w:rPr>
                <w:sz w:val="17"/>
              </w:rPr>
              <w:t>18</w:t>
            </w:r>
          </w:p>
        </w:tc>
        <w:tc>
          <w:tcPr>
            <w:tcW w:type="dxa" w:w="1360"/>
            <w:shd w:val="clear" w:fill="EEF4FC"/>
          </w:tcPr>
          <w:p>
            <w:pPr>
              <w:jc w:val="center"/>
            </w:pPr>
            <w:r/>
            <w:r>
              <w:rPr>
                <w:sz w:val="17"/>
              </w:rPr>
              <w:t>2.972</w:t>
            </w:r>
          </w:p>
        </w:tc>
        <w:tc>
          <w:tcPr>
            <w:tcW w:type="dxa" w:w="1360"/>
            <w:shd w:val="clear" w:fill="EEF4FC"/>
          </w:tcPr>
          <w:p>
            <w:pPr>
              <w:jc w:val="center"/>
            </w:pPr>
            <w:r/>
            <w:r>
              <w:rPr>
                <w:sz w:val="17"/>
              </w:rPr>
              <w:t>0.795</w:t>
            </w:r>
          </w:p>
        </w:tc>
        <w:tc>
          <w:tcPr>
            <w:tcW w:type="dxa" w:w="1360"/>
            <w:shd w:val="clear" w:fill="EEF4FC"/>
          </w:tcPr>
          <w:p>
            <w:pPr>
              <w:jc w:val="center"/>
            </w:pPr>
            <w:r/>
            <w:r>
              <w:rPr>
                <w:sz w:val="17"/>
              </w:rPr>
              <w:t>1.500</w:t>
            </w:r>
          </w:p>
        </w:tc>
        <w:tc>
          <w:tcPr>
            <w:tcW w:type="dxa" w:w="1360"/>
            <w:shd w:val="clear" w:fill="EEF4FC"/>
          </w:tcPr>
          <w:p>
            <w:pPr>
              <w:jc w:val="center"/>
            </w:pPr>
            <w:r/>
            <w:r>
              <w:rPr>
                <w:sz w:val="17"/>
              </w:rPr>
              <w:t>5.000</w:t>
            </w:r>
          </w:p>
        </w:tc>
      </w:tr>
      <w:tr>
        <w:tc>
          <w:tcPr>
            <w:tcW w:type="dxa" w:w="1360"/>
          </w:tcPr>
          <w:p>
            <w:pPr>
              <w:jc w:val="center"/>
            </w:pPr>
            <w:r/>
            <w:r>
              <w:rPr>
                <w:sz w:val="17"/>
              </w:rPr>
              <w:t>Polyester</w:t>
            </w:r>
          </w:p>
        </w:tc>
        <w:tc>
          <w:tcPr>
            <w:tcW w:type="dxa" w:w="1360"/>
          </w:tcPr>
          <w:p>
            <w:pPr>
              <w:jc w:val="center"/>
            </w:pPr>
            <w:r/>
            <w:r>
              <w:rPr>
                <w:sz w:val="17"/>
              </w:rPr>
              <w:t>Wash 1</w:t>
            </w:r>
          </w:p>
        </w:tc>
        <w:tc>
          <w:tcPr>
            <w:tcW w:type="dxa" w:w="1360"/>
          </w:tcPr>
          <w:p>
            <w:pPr>
              <w:jc w:val="center"/>
            </w:pPr>
            <w:r/>
            <w:r>
              <w:rPr>
                <w:sz w:val="17"/>
              </w:rPr>
              <w:t>18</w:t>
            </w:r>
          </w:p>
        </w:tc>
        <w:tc>
          <w:tcPr>
            <w:tcW w:type="dxa" w:w="1360"/>
          </w:tcPr>
          <w:p>
            <w:pPr>
              <w:jc w:val="center"/>
            </w:pPr>
            <w:r/>
            <w:r>
              <w:rPr>
                <w:sz w:val="17"/>
              </w:rPr>
              <w:t>0.472</w:t>
            </w:r>
          </w:p>
        </w:tc>
        <w:tc>
          <w:tcPr>
            <w:tcW w:type="dxa" w:w="1360"/>
          </w:tcPr>
          <w:p>
            <w:pPr>
              <w:jc w:val="center"/>
            </w:pPr>
            <w:r/>
            <w:r>
              <w:rPr>
                <w:sz w:val="17"/>
              </w:rPr>
              <w:t>0.629</w:t>
            </w:r>
          </w:p>
        </w:tc>
        <w:tc>
          <w:tcPr>
            <w:tcW w:type="dxa" w:w="1360"/>
          </w:tcPr>
          <w:p>
            <w:pPr>
              <w:jc w:val="center"/>
            </w:pPr>
            <w:r/>
            <w:r>
              <w:rPr>
                <w:sz w:val="17"/>
              </w:rPr>
              <w:t>0.000</w:t>
            </w:r>
          </w:p>
        </w:tc>
        <w:tc>
          <w:tcPr>
            <w:tcW w:type="dxa" w:w="1360"/>
          </w:tcPr>
          <w:p>
            <w:pPr>
              <w:jc w:val="center"/>
            </w:pPr>
            <w:r/>
            <w:r>
              <w:rPr>
                <w:sz w:val="17"/>
              </w:rPr>
              <w:t>2.500</w:t>
            </w:r>
          </w:p>
        </w:tc>
      </w:tr>
      <w:tr>
        <w:tc>
          <w:tcPr>
            <w:tcW w:type="dxa" w:w="1360"/>
            <w:shd w:val="clear" w:fill="EEF4FC"/>
          </w:tcPr>
          <w:p>
            <w:pPr>
              <w:jc w:val="center"/>
            </w:pPr>
            <w:r/>
            <w:r>
              <w:rPr>
                <w:sz w:val="17"/>
              </w:rPr>
              <w:t>Polyester</w:t>
            </w:r>
          </w:p>
        </w:tc>
        <w:tc>
          <w:tcPr>
            <w:tcW w:type="dxa" w:w="1360"/>
            <w:shd w:val="clear" w:fill="EEF4FC"/>
          </w:tcPr>
          <w:p>
            <w:pPr>
              <w:jc w:val="center"/>
            </w:pPr>
            <w:r/>
            <w:r>
              <w:rPr>
                <w:sz w:val="17"/>
              </w:rPr>
              <w:t>Wash 2</w:t>
            </w:r>
          </w:p>
        </w:tc>
        <w:tc>
          <w:tcPr>
            <w:tcW w:type="dxa" w:w="1360"/>
            <w:shd w:val="clear" w:fill="EEF4FC"/>
          </w:tcPr>
          <w:p>
            <w:pPr>
              <w:jc w:val="center"/>
            </w:pPr>
            <w:r/>
            <w:r>
              <w:rPr>
                <w:sz w:val="17"/>
              </w:rPr>
              <w:t>18</w:t>
            </w:r>
          </w:p>
        </w:tc>
        <w:tc>
          <w:tcPr>
            <w:tcW w:type="dxa" w:w="1360"/>
            <w:shd w:val="clear" w:fill="EEF4FC"/>
          </w:tcPr>
          <w:p>
            <w:pPr>
              <w:jc w:val="center"/>
            </w:pPr>
            <w:r/>
            <w:r>
              <w:rPr>
                <w:sz w:val="17"/>
              </w:rPr>
              <w:t>1.333</w:t>
            </w:r>
          </w:p>
        </w:tc>
        <w:tc>
          <w:tcPr>
            <w:tcW w:type="dxa" w:w="1360"/>
            <w:shd w:val="clear" w:fill="EEF4FC"/>
          </w:tcPr>
          <w:p>
            <w:pPr>
              <w:jc w:val="center"/>
            </w:pPr>
            <w:r/>
            <w:r>
              <w:rPr>
                <w:sz w:val="17"/>
              </w:rPr>
              <w:t>0.970</w:t>
            </w:r>
          </w:p>
        </w:tc>
        <w:tc>
          <w:tcPr>
            <w:tcW w:type="dxa" w:w="1360"/>
            <w:shd w:val="clear" w:fill="EEF4FC"/>
          </w:tcPr>
          <w:p>
            <w:pPr>
              <w:jc w:val="center"/>
            </w:pPr>
            <w:r/>
            <w:r>
              <w:rPr>
                <w:sz w:val="17"/>
              </w:rPr>
              <w:t>0.500</w:t>
            </w:r>
          </w:p>
        </w:tc>
        <w:tc>
          <w:tcPr>
            <w:tcW w:type="dxa" w:w="1360"/>
            <w:shd w:val="clear" w:fill="EEF4FC"/>
          </w:tcPr>
          <w:p>
            <w:pPr>
              <w:jc w:val="center"/>
            </w:pPr>
            <w:r/>
            <w:r>
              <w:rPr>
                <w:sz w:val="17"/>
              </w:rPr>
              <w:t>4.000</w:t>
            </w:r>
          </w:p>
        </w:tc>
      </w:tr>
    </w:tbl>
    <w:p>
      <w:pPr>
        <w:spacing w:before="60" w:after="200"/>
      </w:pPr>
      <w:r>
        <w:rPr>
          <w:b w:val="0"/>
          <w:i/>
          <w:color w:val="5C5C58"/>
          <w:sz w:val="17"/>
        </w:rPr>
        <w:t>Std = sample standard deviation; Count = number of observations in the group.</w:t>
      </w:r>
    </w:p>
    <w:p>
      <w:pPr>
        <w:spacing w:before="200" w:after="80"/>
      </w:pPr>
      <w:r>
        <w:rPr>
          <w:b/>
          <w:i w:val="0"/>
          <w:color w:val="5C5C58"/>
          <w:sz w:val="19"/>
        </w:rPr>
        <w:t>Table 4. Seam shrinkage by seam tension level and wash number.</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fill="1C5CAB"/>
          </w:tcPr>
          <w:p>
            <w:pPr>
              <w:jc w:val="center"/>
            </w:pPr>
            <w:r/>
            <w:r>
              <w:rPr>
                <w:b/>
                <w:color w:val="FFFFFF"/>
                <w:sz w:val="17"/>
              </w:rPr>
              <w:t>Tension</w:t>
            </w:r>
          </w:p>
        </w:tc>
        <w:tc>
          <w:tcPr>
            <w:tcW w:type="dxa" w:w="1360"/>
            <w:shd w:val="clear" w:fill="1C5CAB"/>
          </w:tcPr>
          <w:p>
            <w:pPr>
              <w:jc w:val="center"/>
            </w:pPr>
            <w:r/>
            <w:r>
              <w:rPr>
                <w:b/>
                <w:color w:val="FFFFFF"/>
                <w:sz w:val="17"/>
              </w:rPr>
              <w:t>Wash</w:t>
            </w:r>
          </w:p>
        </w:tc>
        <w:tc>
          <w:tcPr>
            <w:tcW w:type="dxa" w:w="1360"/>
            <w:shd w:val="clear" w:fill="1C5CAB"/>
          </w:tcPr>
          <w:p>
            <w:pPr>
              <w:jc w:val="center"/>
            </w:pPr>
            <w:r/>
            <w:r>
              <w:rPr>
                <w:b/>
                <w:color w:val="FFFFFF"/>
                <w:sz w:val="17"/>
              </w:rPr>
              <w:t>Count</w:t>
            </w:r>
          </w:p>
        </w:tc>
        <w:tc>
          <w:tcPr>
            <w:tcW w:type="dxa" w:w="1360"/>
            <w:shd w:val="clear" w:fill="1C5CAB"/>
          </w:tcPr>
          <w:p>
            <w:pPr>
              <w:jc w:val="center"/>
            </w:pPr>
            <w:r/>
            <w:r>
              <w:rPr>
                <w:b/>
                <w:color w:val="FFFFFF"/>
                <w:sz w:val="17"/>
              </w:rPr>
              <w:t>Mean</w:t>
            </w:r>
          </w:p>
        </w:tc>
        <w:tc>
          <w:tcPr>
            <w:tcW w:type="dxa" w:w="1360"/>
            <w:shd w:val="clear" w:fill="1C5CAB"/>
          </w:tcPr>
          <w:p>
            <w:pPr>
              <w:jc w:val="center"/>
            </w:pPr>
            <w:r/>
            <w:r>
              <w:rPr>
                <w:b/>
                <w:color w:val="FFFFFF"/>
                <w:sz w:val="17"/>
              </w:rPr>
              <w:t>Std</w:t>
            </w:r>
          </w:p>
        </w:tc>
        <w:tc>
          <w:tcPr>
            <w:tcW w:type="dxa" w:w="1360"/>
            <w:shd w:val="clear" w:fill="1C5CAB"/>
          </w:tcPr>
          <w:p>
            <w:pPr>
              <w:jc w:val="center"/>
            </w:pPr>
            <w:r/>
            <w:r>
              <w:rPr>
                <w:b/>
                <w:color w:val="FFFFFF"/>
                <w:sz w:val="17"/>
              </w:rPr>
              <w:t>Min</w:t>
            </w:r>
          </w:p>
        </w:tc>
        <w:tc>
          <w:tcPr>
            <w:tcW w:type="dxa" w:w="1360"/>
            <w:shd w:val="clear" w:fill="1C5CAB"/>
          </w:tcPr>
          <w:p>
            <w:pPr>
              <w:jc w:val="center"/>
            </w:pPr>
            <w:r/>
            <w:r>
              <w:rPr>
                <w:b/>
                <w:color w:val="FFFFFF"/>
                <w:sz w:val="17"/>
              </w:rPr>
              <w:t>Max</w:t>
            </w:r>
          </w:p>
        </w:tc>
      </w:tr>
      <w:tr>
        <w:tc>
          <w:tcPr>
            <w:tcW w:type="dxa" w:w="1360"/>
          </w:tcPr>
          <w:p>
            <w:pPr>
              <w:jc w:val="center"/>
            </w:pPr>
            <w:r/>
            <w:r>
              <w:rPr>
                <w:sz w:val="17"/>
              </w:rPr>
              <w:t>Low</w:t>
            </w:r>
          </w:p>
        </w:tc>
        <w:tc>
          <w:tcPr>
            <w:tcW w:type="dxa" w:w="1360"/>
          </w:tcPr>
          <w:p>
            <w:pPr>
              <w:jc w:val="center"/>
            </w:pPr>
            <w:r/>
            <w:r>
              <w:rPr>
                <w:sz w:val="17"/>
              </w:rPr>
              <w:t>Wash 1</w:t>
            </w:r>
          </w:p>
        </w:tc>
        <w:tc>
          <w:tcPr>
            <w:tcW w:type="dxa" w:w="1360"/>
          </w:tcPr>
          <w:p>
            <w:pPr>
              <w:jc w:val="center"/>
            </w:pPr>
            <w:r/>
            <w:r>
              <w:rPr>
                <w:sz w:val="17"/>
              </w:rPr>
              <w:t>12</w:t>
            </w:r>
          </w:p>
        </w:tc>
        <w:tc>
          <w:tcPr>
            <w:tcW w:type="dxa" w:w="1360"/>
          </w:tcPr>
          <w:p>
            <w:pPr>
              <w:jc w:val="center"/>
            </w:pPr>
            <w:r/>
            <w:r>
              <w:rPr>
                <w:sz w:val="17"/>
              </w:rPr>
              <w:t>0.792</w:t>
            </w:r>
          </w:p>
        </w:tc>
        <w:tc>
          <w:tcPr>
            <w:tcW w:type="dxa" w:w="1360"/>
          </w:tcPr>
          <w:p>
            <w:pPr>
              <w:jc w:val="center"/>
            </w:pPr>
            <w:r/>
            <w:r>
              <w:rPr>
                <w:sz w:val="17"/>
              </w:rPr>
              <w:t>0.838</w:t>
            </w:r>
          </w:p>
        </w:tc>
        <w:tc>
          <w:tcPr>
            <w:tcW w:type="dxa" w:w="1360"/>
          </w:tcPr>
          <w:p>
            <w:pPr>
              <w:jc w:val="center"/>
            </w:pPr>
            <w:r/>
            <w:r>
              <w:rPr>
                <w:sz w:val="17"/>
              </w:rPr>
              <w:t>0.000</w:t>
            </w:r>
          </w:p>
        </w:tc>
        <w:tc>
          <w:tcPr>
            <w:tcW w:type="dxa" w:w="1360"/>
          </w:tcPr>
          <w:p>
            <w:pPr>
              <w:jc w:val="center"/>
            </w:pPr>
            <w:r/>
            <w:r>
              <w:rPr>
                <w:sz w:val="17"/>
              </w:rPr>
              <w:t>2.500</w:t>
            </w:r>
          </w:p>
        </w:tc>
      </w:tr>
      <w:tr>
        <w:tc>
          <w:tcPr>
            <w:tcW w:type="dxa" w:w="1360"/>
            <w:shd w:val="clear" w:fill="EEF4FC"/>
          </w:tcPr>
          <w:p>
            <w:pPr>
              <w:jc w:val="center"/>
            </w:pPr>
            <w:r/>
            <w:r>
              <w:rPr>
                <w:sz w:val="17"/>
              </w:rPr>
              <w:t>Low</w:t>
            </w:r>
          </w:p>
        </w:tc>
        <w:tc>
          <w:tcPr>
            <w:tcW w:type="dxa" w:w="1360"/>
            <w:shd w:val="clear" w:fill="EEF4FC"/>
          </w:tcPr>
          <w:p>
            <w:pPr>
              <w:jc w:val="center"/>
            </w:pPr>
            <w:r/>
            <w:r>
              <w:rPr>
                <w:sz w:val="17"/>
              </w:rPr>
              <w:t>Wash 2</w:t>
            </w:r>
          </w:p>
        </w:tc>
        <w:tc>
          <w:tcPr>
            <w:tcW w:type="dxa" w:w="1360"/>
            <w:shd w:val="clear" w:fill="EEF4FC"/>
          </w:tcPr>
          <w:p>
            <w:pPr>
              <w:jc w:val="center"/>
            </w:pPr>
            <w:r/>
            <w:r>
              <w:rPr>
                <w:sz w:val="17"/>
              </w:rPr>
              <w:t>12</w:t>
            </w:r>
          </w:p>
        </w:tc>
        <w:tc>
          <w:tcPr>
            <w:tcW w:type="dxa" w:w="1360"/>
            <w:shd w:val="clear" w:fill="EEF4FC"/>
          </w:tcPr>
          <w:p>
            <w:pPr>
              <w:jc w:val="center"/>
            </w:pPr>
            <w:r/>
            <w:r>
              <w:rPr>
                <w:sz w:val="17"/>
              </w:rPr>
              <w:t>1.792</w:t>
            </w:r>
          </w:p>
        </w:tc>
        <w:tc>
          <w:tcPr>
            <w:tcW w:type="dxa" w:w="1360"/>
            <w:shd w:val="clear" w:fill="EEF4FC"/>
          </w:tcPr>
          <w:p>
            <w:pPr>
              <w:jc w:val="center"/>
            </w:pPr>
            <w:r/>
            <w:r>
              <w:rPr>
                <w:sz w:val="17"/>
              </w:rPr>
              <w:t>1.453</w:t>
            </w:r>
          </w:p>
        </w:tc>
        <w:tc>
          <w:tcPr>
            <w:tcW w:type="dxa" w:w="1360"/>
            <w:shd w:val="clear" w:fill="EEF4FC"/>
          </w:tcPr>
          <w:p>
            <w:pPr>
              <w:jc w:val="center"/>
            </w:pPr>
            <w:r/>
            <w:r>
              <w:rPr>
                <w:sz w:val="17"/>
              </w:rPr>
              <w:t>0.500</w:t>
            </w:r>
          </w:p>
        </w:tc>
        <w:tc>
          <w:tcPr>
            <w:tcW w:type="dxa" w:w="1360"/>
            <w:shd w:val="clear" w:fill="EEF4FC"/>
          </w:tcPr>
          <w:p>
            <w:pPr>
              <w:jc w:val="center"/>
            </w:pPr>
            <w:r/>
            <w:r>
              <w:rPr>
                <w:sz w:val="17"/>
              </w:rPr>
              <w:t>5.000</w:t>
            </w:r>
          </w:p>
        </w:tc>
      </w:tr>
      <w:tr>
        <w:tc>
          <w:tcPr>
            <w:tcW w:type="dxa" w:w="1360"/>
          </w:tcPr>
          <w:p>
            <w:pPr>
              <w:jc w:val="center"/>
            </w:pPr>
            <w:r/>
            <w:r>
              <w:rPr>
                <w:sz w:val="17"/>
              </w:rPr>
              <w:t>Medium</w:t>
            </w:r>
          </w:p>
        </w:tc>
        <w:tc>
          <w:tcPr>
            <w:tcW w:type="dxa" w:w="1360"/>
          </w:tcPr>
          <w:p>
            <w:pPr>
              <w:jc w:val="center"/>
            </w:pPr>
            <w:r/>
            <w:r>
              <w:rPr>
                <w:sz w:val="17"/>
              </w:rPr>
              <w:t>Wash 1</w:t>
            </w:r>
          </w:p>
        </w:tc>
        <w:tc>
          <w:tcPr>
            <w:tcW w:type="dxa" w:w="1360"/>
          </w:tcPr>
          <w:p>
            <w:pPr>
              <w:jc w:val="center"/>
            </w:pPr>
            <w:r/>
            <w:r>
              <w:rPr>
                <w:sz w:val="17"/>
              </w:rPr>
              <w:t>12</w:t>
            </w:r>
          </w:p>
        </w:tc>
        <w:tc>
          <w:tcPr>
            <w:tcW w:type="dxa" w:w="1360"/>
          </w:tcPr>
          <w:p>
            <w:pPr>
              <w:jc w:val="center"/>
            </w:pPr>
            <w:r/>
            <w:r>
              <w:rPr>
                <w:sz w:val="17"/>
              </w:rPr>
              <w:t>1.042</w:t>
            </w:r>
          </w:p>
        </w:tc>
        <w:tc>
          <w:tcPr>
            <w:tcW w:type="dxa" w:w="1360"/>
          </w:tcPr>
          <w:p>
            <w:pPr>
              <w:jc w:val="center"/>
            </w:pPr>
            <w:r/>
            <w:r>
              <w:rPr>
                <w:sz w:val="17"/>
              </w:rPr>
              <w:t>1.033</w:t>
            </w:r>
          </w:p>
        </w:tc>
        <w:tc>
          <w:tcPr>
            <w:tcW w:type="dxa" w:w="1360"/>
          </w:tcPr>
          <w:p>
            <w:pPr>
              <w:jc w:val="center"/>
            </w:pPr>
            <w:r/>
            <w:r>
              <w:rPr>
                <w:sz w:val="17"/>
              </w:rPr>
              <w:t>0.000</w:t>
            </w:r>
          </w:p>
        </w:tc>
        <w:tc>
          <w:tcPr>
            <w:tcW w:type="dxa" w:w="1360"/>
          </w:tcPr>
          <w:p>
            <w:pPr>
              <w:jc w:val="center"/>
            </w:pPr>
            <w:r/>
            <w:r>
              <w:rPr>
                <w:sz w:val="17"/>
              </w:rPr>
              <w:t>2.500</w:t>
            </w:r>
          </w:p>
        </w:tc>
      </w:tr>
      <w:tr>
        <w:tc>
          <w:tcPr>
            <w:tcW w:type="dxa" w:w="1360"/>
            <w:shd w:val="clear" w:fill="EEF4FC"/>
          </w:tcPr>
          <w:p>
            <w:pPr>
              <w:jc w:val="center"/>
            </w:pPr>
            <w:r/>
            <w:r>
              <w:rPr>
                <w:sz w:val="17"/>
              </w:rPr>
              <w:t>Medium</w:t>
            </w:r>
          </w:p>
        </w:tc>
        <w:tc>
          <w:tcPr>
            <w:tcW w:type="dxa" w:w="1360"/>
            <w:shd w:val="clear" w:fill="EEF4FC"/>
          </w:tcPr>
          <w:p>
            <w:pPr>
              <w:jc w:val="center"/>
            </w:pPr>
            <w:r/>
            <w:r>
              <w:rPr>
                <w:sz w:val="17"/>
              </w:rPr>
              <w:t>Wash 2</w:t>
            </w:r>
          </w:p>
        </w:tc>
        <w:tc>
          <w:tcPr>
            <w:tcW w:type="dxa" w:w="1360"/>
            <w:shd w:val="clear" w:fill="EEF4FC"/>
          </w:tcPr>
          <w:p>
            <w:pPr>
              <w:jc w:val="center"/>
            </w:pPr>
            <w:r/>
            <w:r>
              <w:rPr>
                <w:sz w:val="17"/>
              </w:rPr>
              <w:t>12</w:t>
            </w:r>
          </w:p>
        </w:tc>
        <w:tc>
          <w:tcPr>
            <w:tcW w:type="dxa" w:w="1360"/>
            <w:shd w:val="clear" w:fill="EEF4FC"/>
          </w:tcPr>
          <w:p>
            <w:pPr>
              <w:jc w:val="center"/>
            </w:pPr>
            <w:r/>
            <w:r>
              <w:rPr>
                <w:sz w:val="17"/>
              </w:rPr>
              <w:t>2.000</w:t>
            </w:r>
          </w:p>
        </w:tc>
        <w:tc>
          <w:tcPr>
            <w:tcW w:type="dxa" w:w="1360"/>
            <w:shd w:val="clear" w:fill="EEF4FC"/>
          </w:tcPr>
          <w:p>
            <w:pPr>
              <w:jc w:val="center"/>
            </w:pPr>
            <w:r/>
            <w:r>
              <w:rPr>
                <w:sz w:val="17"/>
              </w:rPr>
              <w:t>1.279</w:t>
            </w:r>
          </w:p>
        </w:tc>
        <w:tc>
          <w:tcPr>
            <w:tcW w:type="dxa" w:w="1360"/>
            <w:shd w:val="clear" w:fill="EEF4FC"/>
          </w:tcPr>
          <w:p>
            <w:pPr>
              <w:jc w:val="center"/>
            </w:pPr>
            <w:r/>
            <w:r>
              <w:rPr>
                <w:sz w:val="17"/>
              </w:rPr>
              <w:t>0.500</w:t>
            </w:r>
          </w:p>
        </w:tc>
        <w:tc>
          <w:tcPr>
            <w:tcW w:type="dxa" w:w="1360"/>
            <w:shd w:val="clear" w:fill="EEF4FC"/>
          </w:tcPr>
          <w:p>
            <w:pPr>
              <w:jc w:val="center"/>
            </w:pPr>
            <w:r/>
            <w:r>
              <w:rPr>
                <w:sz w:val="17"/>
              </w:rPr>
              <w:t>4.000</w:t>
            </w:r>
          </w:p>
        </w:tc>
      </w:tr>
      <w:tr>
        <w:tc>
          <w:tcPr>
            <w:tcW w:type="dxa" w:w="1360"/>
          </w:tcPr>
          <w:p>
            <w:pPr>
              <w:jc w:val="center"/>
            </w:pPr>
            <w:r/>
            <w:r>
              <w:rPr>
                <w:sz w:val="17"/>
              </w:rPr>
              <w:t>High</w:t>
            </w:r>
          </w:p>
        </w:tc>
        <w:tc>
          <w:tcPr>
            <w:tcW w:type="dxa" w:w="1360"/>
          </w:tcPr>
          <w:p>
            <w:pPr>
              <w:jc w:val="center"/>
            </w:pPr>
            <w:r/>
            <w:r>
              <w:rPr>
                <w:sz w:val="17"/>
              </w:rPr>
              <w:t>Wash 1</w:t>
            </w:r>
          </w:p>
        </w:tc>
        <w:tc>
          <w:tcPr>
            <w:tcW w:type="dxa" w:w="1360"/>
          </w:tcPr>
          <w:p>
            <w:pPr>
              <w:jc w:val="center"/>
            </w:pPr>
            <w:r/>
            <w:r>
              <w:rPr>
                <w:sz w:val="17"/>
              </w:rPr>
              <w:t>12</w:t>
            </w:r>
          </w:p>
        </w:tc>
        <w:tc>
          <w:tcPr>
            <w:tcW w:type="dxa" w:w="1360"/>
          </w:tcPr>
          <w:p>
            <w:pPr>
              <w:jc w:val="center"/>
            </w:pPr>
            <w:r/>
            <w:r>
              <w:rPr>
                <w:sz w:val="17"/>
              </w:rPr>
              <w:t>1.542</w:t>
            </w:r>
          </w:p>
        </w:tc>
        <w:tc>
          <w:tcPr>
            <w:tcW w:type="dxa" w:w="1360"/>
          </w:tcPr>
          <w:p>
            <w:pPr>
              <w:jc w:val="center"/>
            </w:pPr>
            <w:r/>
            <w:r>
              <w:rPr>
                <w:sz w:val="17"/>
              </w:rPr>
              <w:t>0.753</w:t>
            </w:r>
          </w:p>
        </w:tc>
        <w:tc>
          <w:tcPr>
            <w:tcW w:type="dxa" w:w="1360"/>
          </w:tcPr>
          <w:p>
            <w:pPr>
              <w:jc w:val="center"/>
            </w:pPr>
            <w:r/>
            <w:r>
              <w:rPr>
                <w:sz w:val="17"/>
              </w:rPr>
              <w:t>0.500</w:t>
            </w:r>
          </w:p>
        </w:tc>
        <w:tc>
          <w:tcPr>
            <w:tcW w:type="dxa" w:w="1360"/>
          </w:tcPr>
          <w:p>
            <w:pPr>
              <w:jc w:val="center"/>
            </w:pPr>
            <w:r/>
            <w:r>
              <w:rPr>
                <w:sz w:val="17"/>
              </w:rPr>
              <w:t>2.500</w:t>
            </w:r>
          </w:p>
        </w:tc>
      </w:tr>
      <w:tr>
        <w:tc>
          <w:tcPr>
            <w:tcW w:type="dxa" w:w="1360"/>
            <w:shd w:val="clear" w:fill="EEF4FC"/>
          </w:tcPr>
          <w:p>
            <w:pPr>
              <w:jc w:val="center"/>
            </w:pPr>
            <w:r/>
            <w:r>
              <w:rPr>
                <w:sz w:val="17"/>
              </w:rPr>
              <w:t>High</w:t>
            </w:r>
          </w:p>
        </w:tc>
        <w:tc>
          <w:tcPr>
            <w:tcW w:type="dxa" w:w="1360"/>
            <w:shd w:val="clear" w:fill="EEF4FC"/>
          </w:tcPr>
          <w:p>
            <w:pPr>
              <w:jc w:val="center"/>
            </w:pPr>
            <w:r/>
            <w:r>
              <w:rPr>
                <w:sz w:val="17"/>
              </w:rPr>
              <w:t>Wash 2</w:t>
            </w:r>
          </w:p>
        </w:tc>
        <w:tc>
          <w:tcPr>
            <w:tcW w:type="dxa" w:w="1360"/>
            <w:shd w:val="clear" w:fill="EEF4FC"/>
          </w:tcPr>
          <w:p>
            <w:pPr>
              <w:jc w:val="center"/>
            </w:pPr>
            <w:r/>
            <w:r>
              <w:rPr>
                <w:sz w:val="17"/>
              </w:rPr>
              <w:t>12</w:t>
            </w:r>
          </w:p>
        </w:tc>
        <w:tc>
          <w:tcPr>
            <w:tcW w:type="dxa" w:w="1360"/>
            <w:shd w:val="clear" w:fill="EEF4FC"/>
          </w:tcPr>
          <w:p>
            <w:pPr>
              <w:jc w:val="center"/>
            </w:pPr>
            <w:r/>
            <w:r>
              <w:rPr>
                <w:sz w:val="17"/>
              </w:rPr>
              <w:t>2.667</w:t>
            </w:r>
          </w:p>
        </w:tc>
        <w:tc>
          <w:tcPr>
            <w:tcW w:type="dxa" w:w="1360"/>
            <w:shd w:val="clear" w:fill="EEF4FC"/>
          </w:tcPr>
          <w:p>
            <w:pPr>
              <w:jc w:val="center"/>
            </w:pPr>
            <w:r/>
            <w:r>
              <w:rPr>
                <w:sz w:val="17"/>
              </w:rPr>
              <w:t>0.651</w:t>
            </w:r>
          </w:p>
        </w:tc>
        <w:tc>
          <w:tcPr>
            <w:tcW w:type="dxa" w:w="1360"/>
            <w:shd w:val="clear" w:fill="EEF4FC"/>
          </w:tcPr>
          <w:p>
            <w:pPr>
              <w:jc w:val="center"/>
            </w:pPr>
            <w:r/>
            <w:r>
              <w:rPr>
                <w:sz w:val="17"/>
              </w:rPr>
              <w:t>1.500</w:t>
            </w:r>
          </w:p>
        </w:tc>
        <w:tc>
          <w:tcPr>
            <w:tcW w:type="dxa" w:w="1360"/>
            <w:shd w:val="clear" w:fill="EEF4FC"/>
          </w:tcPr>
          <w:p>
            <w:pPr>
              <w:jc w:val="center"/>
            </w:pPr>
            <w:r/>
            <w:r>
              <w:rPr>
                <w:sz w:val="17"/>
              </w:rPr>
              <w:t>4.000</w:t>
            </w:r>
          </w:p>
        </w:tc>
      </w:tr>
    </w:tbl>
    <w:p>
      <w:pPr>
        <w:spacing w:before="60" w:after="200"/>
      </w:pPr>
      <w:r>
        <w:rPr>
          <w:b w:val="0"/>
          <w:i/>
          <w:color w:val="5C5C58"/>
          <w:sz w:val="17"/>
        </w:rPr>
        <w:t>Std = sample standard deviation; Count = number of observations in the group.</w:t>
      </w:r>
    </w:p>
    <w:p>
      <w:pPr>
        <w:spacing w:before="200" w:after="80"/>
      </w:pPr>
      <w:r>
        <w:rPr>
          <w:b/>
          <w:i w:val="0"/>
          <w:color w:val="5C5C58"/>
          <w:sz w:val="19"/>
        </w:rPr>
        <w:t>Table 5. Seam shrinkage by fabric type, tension level and wash number.</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fill="1C5CAB"/>
          </w:tcPr>
          <w:p>
            <w:pPr>
              <w:jc w:val="center"/>
            </w:pPr>
            <w:r/>
            <w:r>
              <w:rPr>
                <w:b/>
                <w:color w:val="FFFFFF"/>
                <w:sz w:val="17"/>
              </w:rPr>
              <w:t>Fabric</w:t>
            </w:r>
          </w:p>
        </w:tc>
        <w:tc>
          <w:tcPr>
            <w:tcW w:type="dxa" w:w="1190"/>
            <w:shd w:val="clear" w:fill="1C5CAB"/>
          </w:tcPr>
          <w:p>
            <w:pPr>
              <w:jc w:val="center"/>
            </w:pPr>
            <w:r/>
            <w:r>
              <w:rPr>
                <w:b/>
                <w:color w:val="FFFFFF"/>
                <w:sz w:val="17"/>
              </w:rPr>
              <w:t>Tension</w:t>
            </w:r>
          </w:p>
        </w:tc>
        <w:tc>
          <w:tcPr>
            <w:tcW w:type="dxa" w:w="1190"/>
            <w:shd w:val="clear" w:fill="1C5CAB"/>
          </w:tcPr>
          <w:p>
            <w:pPr>
              <w:jc w:val="center"/>
            </w:pPr>
            <w:r/>
            <w:r>
              <w:rPr>
                <w:b/>
                <w:color w:val="FFFFFF"/>
                <w:sz w:val="17"/>
              </w:rPr>
              <w:t>Wash</w:t>
            </w:r>
          </w:p>
        </w:tc>
        <w:tc>
          <w:tcPr>
            <w:tcW w:type="dxa" w:w="1190"/>
            <w:shd w:val="clear" w:fill="1C5CAB"/>
          </w:tcPr>
          <w:p>
            <w:pPr>
              <w:jc w:val="center"/>
            </w:pPr>
            <w:r/>
            <w:r>
              <w:rPr>
                <w:b/>
                <w:color w:val="FFFFFF"/>
                <w:sz w:val="17"/>
              </w:rPr>
              <w:t>Count</w:t>
            </w:r>
          </w:p>
        </w:tc>
        <w:tc>
          <w:tcPr>
            <w:tcW w:type="dxa" w:w="1190"/>
            <w:shd w:val="clear" w:fill="1C5CAB"/>
          </w:tcPr>
          <w:p>
            <w:pPr>
              <w:jc w:val="center"/>
            </w:pPr>
            <w:r/>
            <w:r>
              <w:rPr>
                <w:b/>
                <w:color w:val="FFFFFF"/>
                <w:sz w:val="17"/>
              </w:rPr>
              <w:t>Mean</w:t>
            </w:r>
          </w:p>
        </w:tc>
        <w:tc>
          <w:tcPr>
            <w:tcW w:type="dxa" w:w="1190"/>
            <w:shd w:val="clear" w:fill="1C5CAB"/>
          </w:tcPr>
          <w:p>
            <w:pPr>
              <w:jc w:val="center"/>
            </w:pPr>
            <w:r/>
            <w:r>
              <w:rPr>
                <w:b/>
                <w:color w:val="FFFFFF"/>
                <w:sz w:val="17"/>
              </w:rPr>
              <w:t>Std</w:t>
            </w:r>
          </w:p>
        </w:tc>
        <w:tc>
          <w:tcPr>
            <w:tcW w:type="dxa" w:w="1190"/>
            <w:shd w:val="clear" w:fill="1C5CAB"/>
          </w:tcPr>
          <w:p>
            <w:pPr>
              <w:jc w:val="center"/>
            </w:pPr>
            <w:r/>
            <w:r>
              <w:rPr>
                <w:b/>
                <w:color w:val="FFFFFF"/>
                <w:sz w:val="17"/>
              </w:rPr>
              <w:t>Min</w:t>
            </w:r>
          </w:p>
        </w:tc>
        <w:tc>
          <w:tcPr>
            <w:tcW w:type="dxa" w:w="1190"/>
            <w:shd w:val="clear" w:fill="1C5CAB"/>
          </w:tcPr>
          <w:p>
            <w:pPr>
              <w:jc w:val="center"/>
            </w:pPr>
            <w:r/>
            <w:r>
              <w:rPr>
                <w:b/>
                <w:color w:val="FFFFFF"/>
                <w:sz w:val="17"/>
              </w:rPr>
              <w:t>Max</w:t>
            </w:r>
          </w:p>
        </w:tc>
      </w:tr>
      <w:tr>
        <w:tc>
          <w:tcPr>
            <w:tcW w:type="dxa" w:w="1190"/>
          </w:tcPr>
          <w:p>
            <w:pPr>
              <w:jc w:val="center"/>
            </w:pPr>
            <w:r/>
            <w:r>
              <w:rPr>
                <w:sz w:val="17"/>
              </w:rPr>
              <w:t>Cotton</w:t>
            </w:r>
          </w:p>
        </w:tc>
        <w:tc>
          <w:tcPr>
            <w:tcW w:type="dxa" w:w="1190"/>
          </w:tcPr>
          <w:p>
            <w:pPr>
              <w:jc w:val="center"/>
            </w:pPr>
            <w:r/>
            <w:r>
              <w:rPr>
                <w:sz w:val="17"/>
              </w:rPr>
              <w:t>Low</w:t>
            </w:r>
          </w:p>
        </w:tc>
        <w:tc>
          <w:tcPr>
            <w:tcW w:type="dxa" w:w="1190"/>
          </w:tcPr>
          <w:p>
            <w:pPr>
              <w:jc w:val="center"/>
            </w:pPr>
            <w:r/>
            <w:r>
              <w:rPr>
                <w:sz w:val="17"/>
              </w:rPr>
              <w:t>Wash 1</w:t>
            </w:r>
          </w:p>
        </w:tc>
        <w:tc>
          <w:tcPr>
            <w:tcW w:type="dxa" w:w="1190"/>
          </w:tcPr>
          <w:p>
            <w:pPr>
              <w:jc w:val="center"/>
            </w:pPr>
            <w:r/>
            <w:r>
              <w:rPr>
                <w:sz w:val="17"/>
              </w:rPr>
              <w:t>6</w:t>
            </w:r>
          </w:p>
        </w:tc>
        <w:tc>
          <w:tcPr>
            <w:tcW w:type="dxa" w:w="1190"/>
          </w:tcPr>
          <w:p>
            <w:pPr>
              <w:jc w:val="center"/>
            </w:pPr>
            <w:r/>
            <w:r>
              <w:rPr>
                <w:sz w:val="17"/>
              </w:rPr>
              <w:t>1.417</w:t>
            </w:r>
          </w:p>
        </w:tc>
        <w:tc>
          <w:tcPr>
            <w:tcW w:type="dxa" w:w="1190"/>
          </w:tcPr>
          <w:p>
            <w:pPr>
              <w:jc w:val="center"/>
            </w:pPr>
            <w:r/>
            <w:r>
              <w:rPr>
                <w:sz w:val="17"/>
              </w:rPr>
              <w:t>0.736</w:t>
            </w:r>
          </w:p>
        </w:tc>
        <w:tc>
          <w:tcPr>
            <w:tcW w:type="dxa" w:w="1190"/>
          </w:tcPr>
          <w:p>
            <w:pPr>
              <w:jc w:val="center"/>
            </w:pPr>
            <w:r/>
            <w:r>
              <w:rPr>
                <w:sz w:val="17"/>
              </w:rPr>
              <w:t>0.500</w:t>
            </w:r>
          </w:p>
        </w:tc>
        <w:tc>
          <w:tcPr>
            <w:tcW w:type="dxa" w:w="1190"/>
          </w:tcPr>
          <w:p>
            <w:pPr>
              <w:jc w:val="center"/>
            </w:pPr>
            <w:r/>
            <w:r>
              <w:rPr>
                <w:sz w:val="17"/>
              </w:rPr>
              <w:t>2.500</w:t>
            </w:r>
          </w:p>
        </w:tc>
      </w:tr>
      <w:tr>
        <w:tc>
          <w:tcPr>
            <w:tcW w:type="dxa" w:w="1190"/>
            <w:shd w:val="clear" w:fill="EEF4FC"/>
          </w:tcPr>
          <w:p>
            <w:pPr>
              <w:jc w:val="center"/>
            </w:pPr>
            <w:r/>
            <w:r>
              <w:rPr>
                <w:sz w:val="17"/>
              </w:rPr>
              <w:t>Cotton</w:t>
            </w:r>
          </w:p>
        </w:tc>
        <w:tc>
          <w:tcPr>
            <w:tcW w:type="dxa" w:w="1190"/>
            <w:shd w:val="clear" w:fill="EEF4FC"/>
          </w:tcPr>
          <w:p>
            <w:pPr>
              <w:jc w:val="center"/>
            </w:pPr>
            <w:r/>
            <w:r>
              <w:rPr>
                <w:sz w:val="17"/>
              </w:rPr>
              <w:t>Low</w:t>
            </w:r>
          </w:p>
        </w:tc>
        <w:tc>
          <w:tcPr>
            <w:tcW w:type="dxa" w:w="1190"/>
            <w:shd w:val="clear" w:fill="EEF4FC"/>
          </w:tcPr>
          <w:p>
            <w:pPr>
              <w:jc w:val="center"/>
            </w:pPr>
            <w:r/>
            <w:r>
              <w:rPr>
                <w:sz w:val="17"/>
              </w:rPr>
              <w:t>Wash 2</w:t>
            </w:r>
          </w:p>
        </w:tc>
        <w:tc>
          <w:tcPr>
            <w:tcW w:type="dxa" w:w="1190"/>
            <w:shd w:val="clear" w:fill="EEF4FC"/>
          </w:tcPr>
          <w:p>
            <w:pPr>
              <w:jc w:val="center"/>
            </w:pPr>
            <w:r/>
            <w:r>
              <w:rPr>
                <w:sz w:val="17"/>
              </w:rPr>
              <w:t>6</w:t>
            </w:r>
          </w:p>
        </w:tc>
        <w:tc>
          <w:tcPr>
            <w:tcW w:type="dxa" w:w="1190"/>
            <w:shd w:val="clear" w:fill="EEF4FC"/>
          </w:tcPr>
          <w:p>
            <w:pPr>
              <w:jc w:val="center"/>
            </w:pPr>
            <w:r/>
            <w:r>
              <w:rPr>
                <w:sz w:val="17"/>
              </w:rPr>
              <w:t>2.917</w:t>
            </w:r>
          </w:p>
        </w:tc>
        <w:tc>
          <w:tcPr>
            <w:tcW w:type="dxa" w:w="1190"/>
            <w:shd w:val="clear" w:fill="EEF4FC"/>
          </w:tcPr>
          <w:p>
            <w:pPr>
              <w:jc w:val="center"/>
            </w:pPr>
            <w:r/>
            <w:r>
              <w:rPr>
                <w:sz w:val="17"/>
              </w:rPr>
              <w:t>1.242</w:t>
            </w:r>
          </w:p>
        </w:tc>
        <w:tc>
          <w:tcPr>
            <w:tcW w:type="dxa" w:w="1190"/>
            <w:shd w:val="clear" w:fill="EEF4FC"/>
          </w:tcPr>
          <w:p>
            <w:pPr>
              <w:jc w:val="center"/>
            </w:pPr>
            <w:r/>
            <w:r>
              <w:rPr>
                <w:sz w:val="17"/>
              </w:rPr>
              <w:t>1.500</w:t>
            </w:r>
          </w:p>
        </w:tc>
        <w:tc>
          <w:tcPr>
            <w:tcW w:type="dxa" w:w="1190"/>
            <w:shd w:val="clear" w:fill="EEF4FC"/>
          </w:tcPr>
          <w:p>
            <w:pPr>
              <w:jc w:val="center"/>
            </w:pPr>
            <w:r/>
            <w:r>
              <w:rPr>
                <w:sz w:val="17"/>
              </w:rPr>
              <w:t>5.000</w:t>
            </w:r>
          </w:p>
        </w:tc>
      </w:tr>
      <w:tr>
        <w:tc>
          <w:tcPr>
            <w:tcW w:type="dxa" w:w="1190"/>
          </w:tcPr>
          <w:p>
            <w:pPr>
              <w:jc w:val="center"/>
            </w:pPr>
            <w:r/>
            <w:r>
              <w:rPr>
                <w:sz w:val="17"/>
              </w:rPr>
              <w:t>Cotton</w:t>
            </w:r>
          </w:p>
        </w:tc>
        <w:tc>
          <w:tcPr>
            <w:tcW w:type="dxa" w:w="1190"/>
          </w:tcPr>
          <w:p>
            <w:pPr>
              <w:jc w:val="center"/>
            </w:pPr>
            <w:r/>
            <w:r>
              <w:rPr>
                <w:sz w:val="17"/>
              </w:rPr>
              <w:t>Medium</w:t>
            </w:r>
          </w:p>
        </w:tc>
        <w:tc>
          <w:tcPr>
            <w:tcW w:type="dxa" w:w="1190"/>
          </w:tcPr>
          <w:p>
            <w:pPr>
              <w:jc w:val="center"/>
            </w:pPr>
            <w:r/>
            <w:r>
              <w:rPr>
                <w:sz w:val="17"/>
              </w:rPr>
              <w:t>Wash 1</w:t>
            </w:r>
          </w:p>
        </w:tc>
        <w:tc>
          <w:tcPr>
            <w:tcW w:type="dxa" w:w="1190"/>
          </w:tcPr>
          <w:p>
            <w:pPr>
              <w:jc w:val="center"/>
            </w:pPr>
            <w:r/>
            <w:r>
              <w:rPr>
                <w:sz w:val="17"/>
              </w:rPr>
              <w:t>6</w:t>
            </w:r>
          </w:p>
        </w:tc>
        <w:tc>
          <w:tcPr>
            <w:tcW w:type="dxa" w:w="1190"/>
          </w:tcPr>
          <w:p>
            <w:pPr>
              <w:jc w:val="center"/>
            </w:pPr>
            <w:r/>
            <w:r>
              <w:rPr>
                <w:sz w:val="17"/>
              </w:rPr>
              <w:t>1.917</w:t>
            </w:r>
          </w:p>
        </w:tc>
        <w:tc>
          <w:tcPr>
            <w:tcW w:type="dxa" w:w="1190"/>
          </w:tcPr>
          <w:p>
            <w:pPr>
              <w:jc w:val="center"/>
            </w:pPr>
            <w:r/>
            <w:r>
              <w:rPr>
                <w:sz w:val="17"/>
              </w:rPr>
              <w:t>0.665</w:t>
            </w:r>
          </w:p>
        </w:tc>
        <w:tc>
          <w:tcPr>
            <w:tcW w:type="dxa" w:w="1190"/>
          </w:tcPr>
          <w:p>
            <w:pPr>
              <w:jc w:val="center"/>
            </w:pPr>
            <w:r/>
            <w:r>
              <w:rPr>
                <w:sz w:val="17"/>
              </w:rPr>
              <w:t>1.000</w:t>
            </w:r>
          </w:p>
        </w:tc>
        <w:tc>
          <w:tcPr>
            <w:tcW w:type="dxa" w:w="1190"/>
          </w:tcPr>
          <w:p>
            <w:pPr>
              <w:jc w:val="center"/>
            </w:pPr>
            <w:r/>
            <w:r>
              <w:rPr>
                <w:sz w:val="17"/>
              </w:rPr>
              <w:t>2.500</w:t>
            </w:r>
          </w:p>
        </w:tc>
      </w:tr>
      <w:tr>
        <w:tc>
          <w:tcPr>
            <w:tcW w:type="dxa" w:w="1190"/>
            <w:shd w:val="clear" w:fill="EEF4FC"/>
          </w:tcPr>
          <w:p>
            <w:pPr>
              <w:jc w:val="center"/>
            </w:pPr>
            <w:r/>
            <w:r>
              <w:rPr>
                <w:sz w:val="17"/>
              </w:rPr>
              <w:t>Cotton</w:t>
            </w:r>
          </w:p>
        </w:tc>
        <w:tc>
          <w:tcPr>
            <w:tcW w:type="dxa" w:w="1190"/>
            <w:shd w:val="clear" w:fill="EEF4FC"/>
          </w:tcPr>
          <w:p>
            <w:pPr>
              <w:jc w:val="center"/>
            </w:pPr>
            <w:r/>
            <w:r>
              <w:rPr>
                <w:sz w:val="17"/>
              </w:rPr>
              <w:t>Medium</w:t>
            </w:r>
          </w:p>
        </w:tc>
        <w:tc>
          <w:tcPr>
            <w:tcW w:type="dxa" w:w="1190"/>
            <w:shd w:val="clear" w:fill="EEF4FC"/>
          </w:tcPr>
          <w:p>
            <w:pPr>
              <w:jc w:val="center"/>
            </w:pPr>
            <w:r/>
            <w:r>
              <w:rPr>
                <w:sz w:val="17"/>
              </w:rPr>
              <w:t>Wash 2</w:t>
            </w:r>
          </w:p>
        </w:tc>
        <w:tc>
          <w:tcPr>
            <w:tcW w:type="dxa" w:w="1190"/>
            <w:shd w:val="clear" w:fill="EEF4FC"/>
          </w:tcPr>
          <w:p>
            <w:pPr>
              <w:jc w:val="center"/>
            </w:pPr>
            <w:r/>
            <w:r>
              <w:rPr>
                <w:sz w:val="17"/>
              </w:rPr>
              <w:t>6</w:t>
            </w:r>
          </w:p>
        </w:tc>
        <w:tc>
          <w:tcPr>
            <w:tcW w:type="dxa" w:w="1190"/>
            <w:shd w:val="clear" w:fill="EEF4FC"/>
          </w:tcPr>
          <w:p>
            <w:pPr>
              <w:jc w:val="center"/>
            </w:pPr>
            <w:r/>
            <w:r>
              <w:rPr>
                <w:sz w:val="17"/>
              </w:rPr>
              <w:t>3.083</w:t>
            </w:r>
          </w:p>
        </w:tc>
        <w:tc>
          <w:tcPr>
            <w:tcW w:type="dxa" w:w="1190"/>
            <w:shd w:val="clear" w:fill="EEF4FC"/>
          </w:tcPr>
          <w:p>
            <w:pPr>
              <w:jc w:val="center"/>
            </w:pPr>
            <w:r/>
            <w:r>
              <w:rPr>
                <w:sz w:val="17"/>
              </w:rPr>
              <w:t>0.736</w:t>
            </w:r>
          </w:p>
        </w:tc>
        <w:tc>
          <w:tcPr>
            <w:tcW w:type="dxa" w:w="1190"/>
            <w:shd w:val="clear" w:fill="EEF4FC"/>
          </w:tcPr>
          <w:p>
            <w:pPr>
              <w:jc w:val="center"/>
            </w:pPr>
            <w:r/>
            <w:r>
              <w:rPr>
                <w:sz w:val="17"/>
              </w:rPr>
              <w:t>2.500</w:t>
            </w:r>
          </w:p>
        </w:tc>
        <w:tc>
          <w:tcPr>
            <w:tcW w:type="dxa" w:w="1190"/>
            <w:shd w:val="clear" w:fill="EEF4FC"/>
          </w:tcPr>
          <w:p>
            <w:pPr>
              <w:jc w:val="center"/>
            </w:pPr>
            <w:r/>
            <w:r>
              <w:rPr>
                <w:sz w:val="17"/>
              </w:rPr>
              <w:t>4.000</w:t>
            </w:r>
          </w:p>
        </w:tc>
      </w:tr>
      <w:tr>
        <w:tc>
          <w:tcPr>
            <w:tcW w:type="dxa" w:w="1190"/>
          </w:tcPr>
          <w:p>
            <w:pPr>
              <w:jc w:val="center"/>
            </w:pPr>
            <w:r/>
            <w:r>
              <w:rPr>
                <w:sz w:val="17"/>
              </w:rPr>
              <w:t>Cotton</w:t>
            </w:r>
          </w:p>
        </w:tc>
        <w:tc>
          <w:tcPr>
            <w:tcW w:type="dxa" w:w="1190"/>
          </w:tcPr>
          <w:p>
            <w:pPr>
              <w:jc w:val="center"/>
            </w:pPr>
            <w:r/>
            <w:r>
              <w:rPr>
                <w:sz w:val="17"/>
              </w:rPr>
              <w:t>High</w:t>
            </w:r>
          </w:p>
        </w:tc>
        <w:tc>
          <w:tcPr>
            <w:tcW w:type="dxa" w:w="1190"/>
          </w:tcPr>
          <w:p>
            <w:pPr>
              <w:jc w:val="center"/>
            </w:pPr>
            <w:r/>
            <w:r>
              <w:rPr>
                <w:sz w:val="17"/>
              </w:rPr>
              <w:t>Wash 1</w:t>
            </w:r>
          </w:p>
        </w:tc>
        <w:tc>
          <w:tcPr>
            <w:tcW w:type="dxa" w:w="1190"/>
          </w:tcPr>
          <w:p>
            <w:pPr>
              <w:jc w:val="center"/>
            </w:pPr>
            <w:r/>
            <w:r>
              <w:rPr>
                <w:sz w:val="17"/>
              </w:rPr>
              <w:t>6</w:t>
            </w:r>
          </w:p>
        </w:tc>
        <w:tc>
          <w:tcPr>
            <w:tcW w:type="dxa" w:w="1190"/>
          </w:tcPr>
          <w:p>
            <w:pPr>
              <w:jc w:val="center"/>
            </w:pPr>
            <w:r/>
            <w:r>
              <w:rPr>
                <w:sz w:val="17"/>
              </w:rPr>
              <w:t>2.000</w:t>
            </w:r>
          </w:p>
        </w:tc>
        <w:tc>
          <w:tcPr>
            <w:tcW w:type="dxa" w:w="1190"/>
          </w:tcPr>
          <w:p>
            <w:pPr>
              <w:jc w:val="center"/>
            </w:pPr>
            <w:r/>
            <w:r>
              <w:rPr>
                <w:sz w:val="17"/>
              </w:rPr>
              <w:t>0.447</w:t>
            </w:r>
          </w:p>
        </w:tc>
        <w:tc>
          <w:tcPr>
            <w:tcW w:type="dxa" w:w="1190"/>
          </w:tcPr>
          <w:p>
            <w:pPr>
              <w:jc w:val="center"/>
            </w:pPr>
            <w:r/>
            <w:r>
              <w:rPr>
                <w:sz w:val="17"/>
              </w:rPr>
              <w:t>1.500</w:t>
            </w:r>
          </w:p>
        </w:tc>
        <w:tc>
          <w:tcPr>
            <w:tcW w:type="dxa" w:w="1190"/>
          </w:tcPr>
          <w:p>
            <w:pPr>
              <w:jc w:val="center"/>
            </w:pPr>
            <w:r/>
            <w:r>
              <w:rPr>
                <w:sz w:val="17"/>
              </w:rPr>
              <w:t>2.500</w:t>
            </w:r>
          </w:p>
        </w:tc>
      </w:tr>
      <w:tr>
        <w:tc>
          <w:tcPr>
            <w:tcW w:type="dxa" w:w="1190"/>
            <w:shd w:val="clear" w:fill="EEF4FC"/>
          </w:tcPr>
          <w:p>
            <w:pPr>
              <w:jc w:val="center"/>
            </w:pPr>
            <w:r/>
            <w:r>
              <w:rPr>
                <w:sz w:val="17"/>
              </w:rPr>
              <w:t>Cotton</w:t>
            </w:r>
          </w:p>
        </w:tc>
        <w:tc>
          <w:tcPr>
            <w:tcW w:type="dxa" w:w="1190"/>
            <w:shd w:val="clear" w:fill="EEF4FC"/>
          </w:tcPr>
          <w:p>
            <w:pPr>
              <w:jc w:val="center"/>
            </w:pPr>
            <w:r/>
            <w:r>
              <w:rPr>
                <w:sz w:val="17"/>
              </w:rPr>
              <w:t>High</w:t>
            </w:r>
          </w:p>
        </w:tc>
        <w:tc>
          <w:tcPr>
            <w:tcW w:type="dxa" w:w="1190"/>
            <w:shd w:val="clear" w:fill="EEF4FC"/>
          </w:tcPr>
          <w:p>
            <w:pPr>
              <w:jc w:val="center"/>
            </w:pPr>
            <w:r/>
            <w:r>
              <w:rPr>
                <w:sz w:val="17"/>
              </w:rPr>
              <w:t>Wash 2</w:t>
            </w:r>
          </w:p>
        </w:tc>
        <w:tc>
          <w:tcPr>
            <w:tcW w:type="dxa" w:w="1190"/>
            <w:shd w:val="clear" w:fill="EEF4FC"/>
          </w:tcPr>
          <w:p>
            <w:pPr>
              <w:jc w:val="center"/>
            </w:pPr>
            <w:r/>
            <w:r>
              <w:rPr>
                <w:sz w:val="17"/>
              </w:rPr>
              <w:t>6</w:t>
            </w:r>
          </w:p>
        </w:tc>
        <w:tc>
          <w:tcPr>
            <w:tcW w:type="dxa" w:w="1190"/>
            <w:shd w:val="clear" w:fill="EEF4FC"/>
          </w:tcPr>
          <w:p>
            <w:pPr>
              <w:jc w:val="center"/>
            </w:pPr>
            <w:r/>
            <w:r>
              <w:rPr>
                <w:sz w:val="17"/>
              </w:rPr>
              <w:t>2.917</w:t>
            </w:r>
          </w:p>
        </w:tc>
        <w:tc>
          <w:tcPr>
            <w:tcW w:type="dxa" w:w="1190"/>
            <w:shd w:val="clear" w:fill="EEF4FC"/>
          </w:tcPr>
          <w:p>
            <w:pPr>
              <w:jc w:val="center"/>
            </w:pPr>
            <w:r/>
            <w:r>
              <w:rPr>
                <w:sz w:val="17"/>
              </w:rPr>
              <w:t>0.204</w:t>
            </w:r>
          </w:p>
        </w:tc>
        <w:tc>
          <w:tcPr>
            <w:tcW w:type="dxa" w:w="1190"/>
            <w:shd w:val="clear" w:fill="EEF4FC"/>
          </w:tcPr>
          <w:p>
            <w:pPr>
              <w:jc w:val="center"/>
            </w:pPr>
            <w:r/>
            <w:r>
              <w:rPr>
                <w:sz w:val="17"/>
              </w:rPr>
              <w:t>2.500</w:t>
            </w:r>
          </w:p>
        </w:tc>
        <w:tc>
          <w:tcPr>
            <w:tcW w:type="dxa" w:w="1190"/>
            <w:shd w:val="clear" w:fill="EEF4FC"/>
          </w:tcPr>
          <w:p>
            <w:pPr>
              <w:jc w:val="center"/>
            </w:pPr>
            <w:r/>
            <w:r>
              <w:rPr>
                <w:sz w:val="17"/>
              </w:rPr>
              <w:t>3.000</w:t>
            </w:r>
          </w:p>
        </w:tc>
      </w:tr>
      <w:tr>
        <w:tc>
          <w:tcPr>
            <w:tcW w:type="dxa" w:w="1190"/>
          </w:tcPr>
          <w:p>
            <w:pPr>
              <w:jc w:val="center"/>
            </w:pPr>
            <w:r/>
            <w:r>
              <w:rPr>
                <w:sz w:val="17"/>
              </w:rPr>
              <w:t>Polyester</w:t>
            </w:r>
          </w:p>
        </w:tc>
        <w:tc>
          <w:tcPr>
            <w:tcW w:type="dxa" w:w="1190"/>
          </w:tcPr>
          <w:p>
            <w:pPr>
              <w:jc w:val="center"/>
            </w:pPr>
            <w:r/>
            <w:r>
              <w:rPr>
                <w:sz w:val="17"/>
              </w:rPr>
              <w:t>Low</w:t>
            </w:r>
          </w:p>
        </w:tc>
        <w:tc>
          <w:tcPr>
            <w:tcW w:type="dxa" w:w="1190"/>
          </w:tcPr>
          <w:p>
            <w:pPr>
              <w:jc w:val="center"/>
            </w:pPr>
            <w:r/>
            <w:r>
              <w:rPr>
                <w:sz w:val="17"/>
              </w:rPr>
              <w:t>Wash 1</w:t>
            </w:r>
          </w:p>
        </w:tc>
        <w:tc>
          <w:tcPr>
            <w:tcW w:type="dxa" w:w="1190"/>
          </w:tcPr>
          <w:p>
            <w:pPr>
              <w:jc w:val="center"/>
            </w:pPr>
            <w:r/>
            <w:r>
              <w:rPr>
                <w:sz w:val="17"/>
              </w:rPr>
              <w:t>6</w:t>
            </w:r>
          </w:p>
        </w:tc>
        <w:tc>
          <w:tcPr>
            <w:tcW w:type="dxa" w:w="1190"/>
          </w:tcPr>
          <w:p>
            <w:pPr>
              <w:jc w:val="center"/>
            </w:pPr>
            <w:r/>
            <w:r>
              <w:rPr>
                <w:sz w:val="17"/>
              </w:rPr>
              <w:t>0.167</w:t>
            </w:r>
          </w:p>
        </w:tc>
        <w:tc>
          <w:tcPr>
            <w:tcW w:type="dxa" w:w="1190"/>
          </w:tcPr>
          <w:p>
            <w:pPr>
              <w:jc w:val="center"/>
            </w:pPr>
            <w:r/>
            <w:r>
              <w:rPr>
                <w:sz w:val="17"/>
              </w:rPr>
              <w:t>0.258</w:t>
            </w:r>
          </w:p>
        </w:tc>
        <w:tc>
          <w:tcPr>
            <w:tcW w:type="dxa" w:w="1190"/>
          </w:tcPr>
          <w:p>
            <w:pPr>
              <w:jc w:val="center"/>
            </w:pPr>
            <w:r/>
            <w:r>
              <w:rPr>
                <w:sz w:val="17"/>
              </w:rPr>
              <w:t>0.000</w:t>
            </w:r>
          </w:p>
        </w:tc>
        <w:tc>
          <w:tcPr>
            <w:tcW w:type="dxa" w:w="1190"/>
          </w:tcPr>
          <w:p>
            <w:pPr>
              <w:jc w:val="center"/>
            </w:pPr>
            <w:r/>
            <w:r>
              <w:rPr>
                <w:sz w:val="17"/>
              </w:rPr>
              <w:t>0.500</w:t>
            </w:r>
          </w:p>
        </w:tc>
      </w:tr>
      <w:tr>
        <w:tc>
          <w:tcPr>
            <w:tcW w:type="dxa" w:w="1190"/>
            <w:shd w:val="clear" w:fill="EEF4FC"/>
          </w:tcPr>
          <w:p>
            <w:pPr>
              <w:jc w:val="center"/>
            </w:pPr>
            <w:r/>
            <w:r>
              <w:rPr>
                <w:sz w:val="17"/>
              </w:rPr>
              <w:t>Polyester</w:t>
            </w:r>
          </w:p>
        </w:tc>
        <w:tc>
          <w:tcPr>
            <w:tcW w:type="dxa" w:w="1190"/>
            <w:shd w:val="clear" w:fill="EEF4FC"/>
          </w:tcPr>
          <w:p>
            <w:pPr>
              <w:jc w:val="center"/>
            </w:pPr>
            <w:r/>
            <w:r>
              <w:rPr>
                <w:sz w:val="17"/>
              </w:rPr>
              <w:t>Low</w:t>
            </w:r>
          </w:p>
        </w:tc>
        <w:tc>
          <w:tcPr>
            <w:tcW w:type="dxa" w:w="1190"/>
            <w:shd w:val="clear" w:fill="EEF4FC"/>
          </w:tcPr>
          <w:p>
            <w:pPr>
              <w:jc w:val="center"/>
            </w:pPr>
            <w:r/>
            <w:r>
              <w:rPr>
                <w:sz w:val="17"/>
              </w:rPr>
              <w:t>Wash 2</w:t>
            </w:r>
          </w:p>
        </w:tc>
        <w:tc>
          <w:tcPr>
            <w:tcW w:type="dxa" w:w="1190"/>
            <w:shd w:val="clear" w:fill="EEF4FC"/>
          </w:tcPr>
          <w:p>
            <w:pPr>
              <w:jc w:val="center"/>
            </w:pPr>
            <w:r/>
            <w:r>
              <w:rPr>
                <w:sz w:val="17"/>
              </w:rPr>
              <w:t>6</w:t>
            </w:r>
          </w:p>
        </w:tc>
        <w:tc>
          <w:tcPr>
            <w:tcW w:type="dxa" w:w="1190"/>
            <w:shd w:val="clear" w:fill="EEF4FC"/>
          </w:tcPr>
          <w:p>
            <w:pPr>
              <w:jc w:val="center"/>
            </w:pPr>
            <w:r/>
            <w:r>
              <w:rPr>
                <w:sz w:val="17"/>
              </w:rPr>
              <w:t>0.667</w:t>
            </w:r>
          </w:p>
        </w:tc>
        <w:tc>
          <w:tcPr>
            <w:tcW w:type="dxa" w:w="1190"/>
            <w:shd w:val="clear" w:fill="EEF4FC"/>
          </w:tcPr>
          <w:p>
            <w:pPr>
              <w:jc w:val="center"/>
            </w:pPr>
            <w:r/>
            <w:r>
              <w:rPr>
                <w:sz w:val="17"/>
              </w:rPr>
              <w:t>0.258</w:t>
            </w:r>
          </w:p>
        </w:tc>
        <w:tc>
          <w:tcPr>
            <w:tcW w:type="dxa" w:w="1190"/>
            <w:shd w:val="clear" w:fill="EEF4FC"/>
          </w:tcPr>
          <w:p>
            <w:pPr>
              <w:jc w:val="center"/>
            </w:pPr>
            <w:r/>
            <w:r>
              <w:rPr>
                <w:sz w:val="17"/>
              </w:rPr>
              <w:t>0.500</w:t>
            </w:r>
          </w:p>
        </w:tc>
        <w:tc>
          <w:tcPr>
            <w:tcW w:type="dxa" w:w="1190"/>
            <w:shd w:val="clear" w:fill="EEF4FC"/>
          </w:tcPr>
          <w:p>
            <w:pPr>
              <w:jc w:val="center"/>
            </w:pPr>
            <w:r/>
            <w:r>
              <w:rPr>
                <w:sz w:val="17"/>
              </w:rPr>
              <w:t>1.000</w:t>
            </w:r>
          </w:p>
        </w:tc>
      </w:tr>
      <w:tr>
        <w:tc>
          <w:tcPr>
            <w:tcW w:type="dxa" w:w="1190"/>
          </w:tcPr>
          <w:p>
            <w:pPr>
              <w:jc w:val="center"/>
            </w:pPr>
            <w:r/>
            <w:r>
              <w:rPr>
                <w:sz w:val="17"/>
              </w:rPr>
              <w:t>Polyester</w:t>
            </w:r>
          </w:p>
        </w:tc>
        <w:tc>
          <w:tcPr>
            <w:tcW w:type="dxa" w:w="1190"/>
          </w:tcPr>
          <w:p>
            <w:pPr>
              <w:jc w:val="center"/>
            </w:pPr>
            <w:r/>
            <w:r>
              <w:rPr>
                <w:sz w:val="17"/>
              </w:rPr>
              <w:t>Medium</w:t>
            </w:r>
          </w:p>
        </w:tc>
        <w:tc>
          <w:tcPr>
            <w:tcW w:type="dxa" w:w="1190"/>
          </w:tcPr>
          <w:p>
            <w:pPr>
              <w:jc w:val="center"/>
            </w:pPr>
            <w:r/>
            <w:r>
              <w:rPr>
                <w:sz w:val="17"/>
              </w:rPr>
              <w:t>Wash 1</w:t>
            </w:r>
          </w:p>
        </w:tc>
        <w:tc>
          <w:tcPr>
            <w:tcW w:type="dxa" w:w="1190"/>
          </w:tcPr>
          <w:p>
            <w:pPr>
              <w:jc w:val="center"/>
            </w:pPr>
            <w:r/>
            <w:r>
              <w:rPr>
                <w:sz w:val="17"/>
              </w:rPr>
              <w:t>6</w:t>
            </w:r>
          </w:p>
        </w:tc>
        <w:tc>
          <w:tcPr>
            <w:tcW w:type="dxa" w:w="1190"/>
          </w:tcPr>
          <w:p>
            <w:pPr>
              <w:jc w:val="center"/>
            </w:pPr>
            <w:r/>
            <w:r>
              <w:rPr>
                <w:sz w:val="17"/>
              </w:rPr>
              <w:t>0.167</w:t>
            </w:r>
          </w:p>
        </w:tc>
        <w:tc>
          <w:tcPr>
            <w:tcW w:type="dxa" w:w="1190"/>
          </w:tcPr>
          <w:p>
            <w:pPr>
              <w:jc w:val="center"/>
            </w:pPr>
            <w:r/>
            <w:r>
              <w:rPr>
                <w:sz w:val="17"/>
              </w:rPr>
              <w:t>0.258</w:t>
            </w:r>
          </w:p>
        </w:tc>
        <w:tc>
          <w:tcPr>
            <w:tcW w:type="dxa" w:w="1190"/>
          </w:tcPr>
          <w:p>
            <w:pPr>
              <w:jc w:val="center"/>
            </w:pPr>
            <w:r/>
            <w:r>
              <w:rPr>
                <w:sz w:val="17"/>
              </w:rPr>
              <w:t>0.000</w:t>
            </w:r>
          </w:p>
        </w:tc>
        <w:tc>
          <w:tcPr>
            <w:tcW w:type="dxa" w:w="1190"/>
          </w:tcPr>
          <w:p>
            <w:pPr>
              <w:jc w:val="center"/>
            </w:pPr>
            <w:r/>
            <w:r>
              <w:rPr>
                <w:sz w:val="17"/>
              </w:rPr>
              <w:t>0.500</w:t>
            </w:r>
          </w:p>
        </w:tc>
      </w:tr>
      <w:tr>
        <w:tc>
          <w:tcPr>
            <w:tcW w:type="dxa" w:w="1190"/>
            <w:shd w:val="clear" w:fill="EEF4FC"/>
          </w:tcPr>
          <w:p>
            <w:pPr>
              <w:jc w:val="center"/>
            </w:pPr>
            <w:r/>
            <w:r>
              <w:rPr>
                <w:sz w:val="17"/>
              </w:rPr>
              <w:t>Polyester</w:t>
            </w:r>
          </w:p>
        </w:tc>
        <w:tc>
          <w:tcPr>
            <w:tcW w:type="dxa" w:w="1190"/>
            <w:shd w:val="clear" w:fill="EEF4FC"/>
          </w:tcPr>
          <w:p>
            <w:pPr>
              <w:jc w:val="center"/>
            </w:pPr>
            <w:r/>
            <w:r>
              <w:rPr>
                <w:sz w:val="17"/>
              </w:rPr>
              <w:t>Medium</w:t>
            </w:r>
          </w:p>
        </w:tc>
        <w:tc>
          <w:tcPr>
            <w:tcW w:type="dxa" w:w="1190"/>
            <w:shd w:val="clear" w:fill="EEF4FC"/>
          </w:tcPr>
          <w:p>
            <w:pPr>
              <w:jc w:val="center"/>
            </w:pPr>
            <w:r/>
            <w:r>
              <w:rPr>
                <w:sz w:val="17"/>
              </w:rPr>
              <w:t>Wash 2</w:t>
            </w:r>
          </w:p>
        </w:tc>
        <w:tc>
          <w:tcPr>
            <w:tcW w:type="dxa" w:w="1190"/>
            <w:shd w:val="clear" w:fill="EEF4FC"/>
          </w:tcPr>
          <w:p>
            <w:pPr>
              <w:jc w:val="center"/>
            </w:pPr>
            <w:r/>
            <w:r>
              <w:rPr>
                <w:sz w:val="17"/>
              </w:rPr>
              <w:t>6</w:t>
            </w:r>
          </w:p>
        </w:tc>
        <w:tc>
          <w:tcPr>
            <w:tcW w:type="dxa" w:w="1190"/>
            <w:shd w:val="clear" w:fill="EEF4FC"/>
          </w:tcPr>
          <w:p>
            <w:pPr>
              <w:jc w:val="center"/>
            </w:pPr>
            <w:r/>
            <w:r>
              <w:rPr>
                <w:sz w:val="17"/>
              </w:rPr>
              <w:t>0.917</w:t>
            </w:r>
          </w:p>
        </w:tc>
        <w:tc>
          <w:tcPr>
            <w:tcW w:type="dxa" w:w="1190"/>
            <w:shd w:val="clear" w:fill="EEF4FC"/>
          </w:tcPr>
          <w:p>
            <w:pPr>
              <w:jc w:val="center"/>
            </w:pPr>
            <w:r/>
            <w:r>
              <w:rPr>
                <w:sz w:val="17"/>
              </w:rPr>
              <w:t>0.492</w:t>
            </w:r>
          </w:p>
        </w:tc>
        <w:tc>
          <w:tcPr>
            <w:tcW w:type="dxa" w:w="1190"/>
            <w:shd w:val="clear" w:fill="EEF4FC"/>
          </w:tcPr>
          <w:p>
            <w:pPr>
              <w:jc w:val="center"/>
            </w:pPr>
            <w:r/>
            <w:r>
              <w:rPr>
                <w:sz w:val="17"/>
              </w:rPr>
              <w:t>0.500</w:t>
            </w:r>
          </w:p>
        </w:tc>
        <w:tc>
          <w:tcPr>
            <w:tcW w:type="dxa" w:w="1190"/>
            <w:shd w:val="clear" w:fill="EEF4FC"/>
          </w:tcPr>
          <w:p>
            <w:pPr>
              <w:jc w:val="center"/>
            </w:pPr>
            <w:r/>
            <w:r>
              <w:rPr>
                <w:sz w:val="17"/>
              </w:rPr>
              <w:t>1.500</w:t>
            </w:r>
          </w:p>
        </w:tc>
      </w:tr>
      <w:tr>
        <w:tc>
          <w:tcPr>
            <w:tcW w:type="dxa" w:w="1190"/>
          </w:tcPr>
          <w:p>
            <w:pPr>
              <w:jc w:val="center"/>
            </w:pPr>
            <w:r/>
            <w:r>
              <w:rPr>
                <w:sz w:val="17"/>
              </w:rPr>
              <w:t>Polyester</w:t>
            </w:r>
          </w:p>
        </w:tc>
        <w:tc>
          <w:tcPr>
            <w:tcW w:type="dxa" w:w="1190"/>
          </w:tcPr>
          <w:p>
            <w:pPr>
              <w:jc w:val="center"/>
            </w:pPr>
            <w:r/>
            <w:r>
              <w:rPr>
                <w:sz w:val="17"/>
              </w:rPr>
              <w:t>High</w:t>
            </w:r>
          </w:p>
        </w:tc>
        <w:tc>
          <w:tcPr>
            <w:tcW w:type="dxa" w:w="1190"/>
          </w:tcPr>
          <w:p>
            <w:pPr>
              <w:jc w:val="center"/>
            </w:pPr>
            <w:r/>
            <w:r>
              <w:rPr>
                <w:sz w:val="17"/>
              </w:rPr>
              <w:t>Wash 1</w:t>
            </w:r>
          </w:p>
        </w:tc>
        <w:tc>
          <w:tcPr>
            <w:tcW w:type="dxa" w:w="1190"/>
          </w:tcPr>
          <w:p>
            <w:pPr>
              <w:jc w:val="center"/>
            </w:pPr>
            <w:r/>
            <w:r>
              <w:rPr>
                <w:sz w:val="17"/>
              </w:rPr>
              <w:t>6</w:t>
            </w:r>
          </w:p>
        </w:tc>
        <w:tc>
          <w:tcPr>
            <w:tcW w:type="dxa" w:w="1190"/>
          </w:tcPr>
          <w:p>
            <w:pPr>
              <w:jc w:val="center"/>
            </w:pPr>
            <w:r/>
            <w:r>
              <w:rPr>
                <w:sz w:val="17"/>
              </w:rPr>
              <w:t>1.083</w:t>
            </w:r>
          </w:p>
        </w:tc>
        <w:tc>
          <w:tcPr>
            <w:tcW w:type="dxa" w:w="1190"/>
          </w:tcPr>
          <w:p>
            <w:pPr>
              <w:jc w:val="center"/>
            </w:pPr>
            <w:r/>
            <w:r>
              <w:rPr>
                <w:sz w:val="17"/>
              </w:rPr>
              <w:t>0.736</w:t>
            </w:r>
          </w:p>
        </w:tc>
        <w:tc>
          <w:tcPr>
            <w:tcW w:type="dxa" w:w="1190"/>
          </w:tcPr>
          <w:p>
            <w:pPr>
              <w:jc w:val="center"/>
            </w:pPr>
            <w:r/>
            <w:r>
              <w:rPr>
                <w:sz w:val="17"/>
              </w:rPr>
              <w:t>0.500</w:t>
            </w:r>
          </w:p>
        </w:tc>
        <w:tc>
          <w:tcPr>
            <w:tcW w:type="dxa" w:w="1190"/>
          </w:tcPr>
          <w:p>
            <w:pPr>
              <w:jc w:val="center"/>
            </w:pPr>
            <w:r/>
            <w:r>
              <w:rPr>
                <w:sz w:val="17"/>
              </w:rPr>
              <w:t>2.500</w:t>
            </w:r>
          </w:p>
        </w:tc>
      </w:tr>
      <w:tr>
        <w:tc>
          <w:tcPr>
            <w:tcW w:type="dxa" w:w="1190"/>
            <w:shd w:val="clear" w:fill="EEF4FC"/>
          </w:tcPr>
          <w:p>
            <w:pPr>
              <w:jc w:val="center"/>
            </w:pPr>
            <w:r/>
            <w:r>
              <w:rPr>
                <w:sz w:val="17"/>
              </w:rPr>
              <w:t>Polyester</w:t>
            </w:r>
          </w:p>
        </w:tc>
        <w:tc>
          <w:tcPr>
            <w:tcW w:type="dxa" w:w="1190"/>
            <w:shd w:val="clear" w:fill="EEF4FC"/>
          </w:tcPr>
          <w:p>
            <w:pPr>
              <w:jc w:val="center"/>
            </w:pPr>
            <w:r/>
            <w:r>
              <w:rPr>
                <w:sz w:val="17"/>
              </w:rPr>
              <w:t>High</w:t>
            </w:r>
          </w:p>
        </w:tc>
        <w:tc>
          <w:tcPr>
            <w:tcW w:type="dxa" w:w="1190"/>
            <w:shd w:val="clear" w:fill="EEF4FC"/>
          </w:tcPr>
          <w:p>
            <w:pPr>
              <w:jc w:val="center"/>
            </w:pPr>
            <w:r/>
            <w:r>
              <w:rPr>
                <w:sz w:val="17"/>
              </w:rPr>
              <w:t>Wash 2</w:t>
            </w:r>
          </w:p>
        </w:tc>
        <w:tc>
          <w:tcPr>
            <w:tcW w:type="dxa" w:w="1190"/>
            <w:shd w:val="clear" w:fill="EEF4FC"/>
          </w:tcPr>
          <w:p>
            <w:pPr>
              <w:jc w:val="center"/>
            </w:pPr>
            <w:r/>
            <w:r>
              <w:rPr>
                <w:sz w:val="17"/>
              </w:rPr>
              <w:t>6</w:t>
            </w:r>
          </w:p>
        </w:tc>
        <w:tc>
          <w:tcPr>
            <w:tcW w:type="dxa" w:w="1190"/>
            <w:shd w:val="clear" w:fill="EEF4FC"/>
          </w:tcPr>
          <w:p>
            <w:pPr>
              <w:jc w:val="center"/>
            </w:pPr>
            <w:r/>
            <w:r>
              <w:rPr>
                <w:sz w:val="17"/>
              </w:rPr>
              <w:t>2.417</w:t>
            </w:r>
          </w:p>
        </w:tc>
        <w:tc>
          <w:tcPr>
            <w:tcW w:type="dxa" w:w="1190"/>
            <w:shd w:val="clear" w:fill="EEF4FC"/>
          </w:tcPr>
          <w:p>
            <w:pPr>
              <w:jc w:val="center"/>
            </w:pPr>
            <w:r/>
            <w:r>
              <w:rPr>
                <w:sz w:val="17"/>
              </w:rPr>
              <w:t>0.861</w:t>
            </w:r>
          </w:p>
        </w:tc>
        <w:tc>
          <w:tcPr>
            <w:tcW w:type="dxa" w:w="1190"/>
            <w:shd w:val="clear" w:fill="EEF4FC"/>
          </w:tcPr>
          <w:p>
            <w:pPr>
              <w:jc w:val="center"/>
            </w:pPr>
            <w:r/>
            <w:r>
              <w:rPr>
                <w:sz w:val="17"/>
              </w:rPr>
              <w:t>1.500</w:t>
            </w:r>
          </w:p>
        </w:tc>
        <w:tc>
          <w:tcPr>
            <w:tcW w:type="dxa" w:w="1190"/>
            <w:shd w:val="clear" w:fill="EEF4FC"/>
          </w:tcPr>
          <w:p>
            <w:pPr>
              <w:jc w:val="center"/>
            </w:pPr>
            <w:r/>
            <w:r>
              <w:rPr>
                <w:sz w:val="17"/>
              </w:rPr>
              <w:t>4.000</w:t>
            </w:r>
          </w:p>
        </w:tc>
      </w:tr>
    </w:tbl>
    <w:p>
      <w:pPr>
        <w:spacing w:before="60" w:after="200"/>
      </w:pPr>
      <w:r>
        <w:rPr>
          <w:b w:val="0"/>
          <w:i/>
          <w:color w:val="5C5C58"/>
          <w:sz w:val="17"/>
        </w:rPr>
        <w:t>Std = sample standard deviation; Count = number of observations in the group.</w:t>
      </w:r>
    </w:p>
    <w:p>
      <w:pPr>
        <w:spacing w:before="200" w:after="80"/>
      </w:pPr>
      <w:r>
        <w:rPr>
          <w:b/>
          <w:i w:val="0"/>
          <w:color w:val="5C5C58"/>
          <w:sz w:val="19"/>
        </w:rPr>
        <w:t>Table 6. Seam shrinkage by sewing-thread yarn count and wash number.</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fill="1C5CAB"/>
          </w:tcPr>
          <w:p>
            <w:pPr>
              <w:jc w:val="center"/>
            </w:pPr>
            <w:r/>
            <w:r>
              <w:rPr>
                <w:b/>
                <w:color w:val="FFFFFF"/>
                <w:sz w:val="17"/>
              </w:rPr>
              <w:t>YarnCount</w:t>
            </w:r>
          </w:p>
        </w:tc>
        <w:tc>
          <w:tcPr>
            <w:tcW w:type="dxa" w:w="1360"/>
            <w:shd w:val="clear" w:fill="1C5CAB"/>
          </w:tcPr>
          <w:p>
            <w:pPr>
              <w:jc w:val="center"/>
            </w:pPr>
            <w:r/>
            <w:r>
              <w:rPr>
                <w:b/>
                <w:color w:val="FFFFFF"/>
                <w:sz w:val="17"/>
              </w:rPr>
              <w:t>Wash</w:t>
            </w:r>
          </w:p>
        </w:tc>
        <w:tc>
          <w:tcPr>
            <w:tcW w:type="dxa" w:w="1360"/>
            <w:shd w:val="clear" w:fill="1C5CAB"/>
          </w:tcPr>
          <w:p>
            <w:pPr>
              <w:jc w:val="center"/>
            </w:pPr>
            <w:r/>
            <w:r>
              <w:rPr>
                <w:b/>
                <w:color w:val="FFFFFF"/>
                <w:sz w:val="17"/>
              </w:rPr>
              <w:t>Count</w:t>
            </w:r>
          </w:p>
        </w:tc>
        <w:tc>
          <w:tcPr>
            <w:tcW w:type="dxa" w:w="1360"/>
            <w:shd w:val="clear" w:fill="1C5CAB"/>
          </w:tcPr>
          <w:p>
            <w:pPr>
              <w:jc w:val="center"/>
            </w:pPr>
            <w:r/>
            <w:r>
              <w:rPr>
                <w:b/>
                <w:color w:val="FFFFFF"/>
                <w:sz w:val="17"/>
              </w:rPr>
              <w:t>Mean</w:t>
            </w:r>
          </w:p>
        </w:tc>
        <w:tc>
          <w:tcPr>
            <w:tcW w:type="dxa" w:w="1360"/>
            <w:shd w:val="clear" w:fill="1C5CAB"/>
          </w:tcPr>
          <w:p>
            <w:pPr>
              <w:jc w:val="center"/>
            </w:pPr>
            <w:r/>
            <w:r>
              <w:rPr>
                <w:b/>
                <w:color w:val="FFFFFF"/>
                <w:sz w:val="17"/>
              </w:rPr>
              <w:t>Std</w:t>
            </w:r>
          </w:p>
        </w:tc>
        <w:tc>
          <w:tcPr>
            <w:tcW w:type="dxa" w:w="1360"/>
            <w:shd w:val="clear" w:fill="1C5CAB"/>
          </w:tcPr>
          <w:p>
            <w:pPr>
              <w:jc w:val="center"/>
            </w:pPr>
            <w:r/>
            <w:r>
              <w:rPr>
                <w:b/>
                <w:color w:val="FFFFFF"/>
                <w:sz w:val="17"/>
              </w:rPr>
              <w:t>Min</w:t>
            </w:r>
          </w:p>
        </w:tc>
        <w:tc>
          <w:tcPr>
            <w:tcW w:type="dxa" w:w="1360"/>
            <w:shd w:val="clear" w:fill="1C5CAB"/>
          </w:tcPr>
          <w:p>
            <w:pPr>
              <w:jc w:val="center"/>
            </w:pPr>
            <w:r/>
            <w:r>
              <w:rPr>
                <w:b/>
                <w:color w:val="FFFFFF"/>
                <w:sz w:val="17"/>
              </w:rPr>
              <w:t>Max</w:t>
            </w:r>
          </w:p>
        </w:tc>
      </w:tr>
      <w:tr>
        <w:tc>
          <w:tcPr>
            <w:tcW w:type="dxa" w:w="1360"/>
          </w:tcPr>
          <w:p>
            <w:pPr>
              <w:jc w:val="center"/>
            </w:pPr>
            <w:r/>
            <w:r>
              <w:rPr>
                <w:sz w:val="17"/>
              </w:rPr>
              <w:t>20</w:t>
            </w:r>
          </w:p>
        </w:tc>
        <w:tc>
          <w:tcPr>
            <w:tcW w:type="dxa" w:w="1360"/>
          </w:tcPr>
          <w:p>
            <w:pPr>
              <w:jc w:val="center"/>
            </w:pPr>
            <w:r/>
            <w:r>
              <w:rPr>
                <w:sz w:val="17"/>
              </w:rPr>
              <w:t>Wash 1</w:t>
            </w:r>
          </w:p>
        </w:tc>
        <w:tc>
          <w:tcPr>
            <w:tcW w:type="dxa" w:w="1360"/>
          </w:tcPr>
          <w:p>
            <w:pPr>
              <w:jc w:val="center"/>
            </w:pPr>
            <w:r/>
            <w:r>
              <w:rPr>
                <w:sz w:val="17"/>
              </w:rPr>
              <w:t>18</w:t>
            </w:r>
          </w:p>
        </w:tc>
        <w:tc>
          <w:tcPr>
            <w:tcW w:type="dxa" w:w="1360"/>
          </w:tcPr>
          <w:p>
            <w:pPr>
              <w:jc w:val="center"/>
            </w:pPr>
            <w:r/>
            <w:r>
              <w:rPr>
                <w:sz w:val="17"/>
              </w:rPr>
              <w:t>1.222</w:t>
            </w:r>
          </w:p>
        </w:tc>
        <w:tc>
          <w:tcPr>
            <w:tcW w:type="dxa" w:w="1360"/>
          </w:tcPr>
          <w:p>
            <w:pPr>
              <w:jc w:val="center"/>
            </w:pPr>
            <w:r/>
            <w:r>
              <w:rPr>
                <w:sz w:val="17"/>
              </w:rPr>
              <w:t>1.003</w:t>
            </w:r>
          </w:p>
        </w:tc>
        <w:tc>
          <w:tcPr>
            <w:tcW w:type="dxa" w:w="1360"/>
          </w:tcPr>
          <w:p>
            <w:pPr>
              <w:jc w:val="center"/>
            </w:pPr>
            <w:r/>
            <w:r>
              <w:rPr>
                <w:sz w:val="17"/>
              </w:rPr>
              <w:t>0.000</w:t>
            </w:r>
          </w:p>
        </w:tc>
        <w:tc>
          <w:tcPr>
            <w:tcW w:type="dxa" w:w="1360"/>
          </w:tcPr>
          <w:p>
            <w:pPr>
              <w:jc w:val="center"/>
            </w:pPr>
            <w:r/>
            <w:r>
              <w:rPr>
                <w:sz w:val="17"/>
              </w:rPr>
              <w:t>2.500</w:t>
            </w:r>
          </w:p>
        </w:tc>
      </w:tr>
      <w:tr>
        <w:tc>
          <w:tcPr>
            <w:tcW w:type="dxa" w:w="1360"/>
            <w:shd w:val="clear" w:fill="EEF4FC"/>
          </w:tcPr>
          <w:p>
            <w:pPr>
              <w:jc w:val="center"/>
            </w:pPr>
            <w:r/>
            <w:r>
              <w:rPr>
                <w:sz w:val="17"/>
              </w:rPr>
              <w:t>20</w:t>
            </w:r>
          </w:p>
        </w:tc>
        <w:tc>
          <w:tcPr>
            <w:tcW w:type="dxa" w:w="1360"/>
            <w:shd w:val="clear" w:fill="EEF4FC"/>
          </w:tcPr>
          <w:p>
            <w:pPr>
              <w:jc w:val="center"/>
            </w:pPr>
            <w:r/>
            <w:r>
              <w:rPr>
                <w:sz w:val="17"/>
              </w:rPr>
              <w:t>Wash 2</w:t>
            </w:r>
          </w:p>
        </w:tc>
        <w:tc>
          <w:tcPr>
            <w:tcW w:type="dxa" w:w="1360"/>
            <w:shd w:val="clear" w:fill="EEF4FC"/>
          </w:tcPr>
          <w:p>
            <w:pPr>
              <w:jc w:val="center"/>
            </w:pPr>
            <w:r/>
            <w:r>
              <w:rPr>
                <w:sz w:val="17"/>
              </w:rPr>
              <w:t>18</w:t>
            </w:r>
          </w:p>
        </w:tc>
        <w:tc>
          <w:tcPr>
            <w:tcW w:type="dxa" w:w="1360"/>
            <w:shd w:val="clear" w:fill="EEF4FC"/>
          </w:tcPr>
          <w:p>
            <w:pPr>
              <w:jc w:val="center"/>
            </w:pPr>
            <w:r/>
            <w:r>
              <w:rPr>
                <w:sz w:val="17"/>
              </w:rPr>
              <w:t>2.306</w:t>
            </w:r>
          </w:p>
        </w:tc>
        <w:tc>
          <w:tcPr>
            <w:tcW w:type="dxa" w:w="1360"/>
            <w:shd w:val="clear" w:fill="EEF4FC"/>
          </w:tcPr>
          <w:p>
            <w:pPr>
              <w:jc w:val="center"/>
            </w:pPr>
            <w:r/>
            <w:r>
              <w:rPr>
                <w:sz w:val="17"/>
              </w:rPr>
              <w:t>1.177</w:t>
            </w:r>
          </w:p>
        </w:tc>
        <w:tc>
          <w:tcPr>
            <w:tcW w:type="dxa" w:w="1360"/>
            <w:shd w:val="clear" w:fill="EEF4FC"/>
          </w:tcPr>
          <w:p>
            <w:pPr>
              <w:jc w:val="center"/>
            </w:pPr>
            <w:r/>
            <w:r>
              <w:rPr>
                <w:sz w:val="17"/>
              </w:rPr>
              <w:t>0.500</w:t>
            </w:r>
          </w:p>
        </w:tc>
        <w:tc>
          <w:tcPr>
            <w:tcW w:type="dxa" w:w="1360"/>
            <w:shd w:val="clear" w:fill="EEF4FC"/>
          </w:tcPr>
          <w:p>
            <w:pPr>
              <w:jc w:val="center"/>
            </w:pPr>
            <w:r/>
            <w:r>
              <w:rPr>
                <w:sz w:val="17"/>
              </w:rPr>
              <w:t>4.000</w:t>
            </w:r>
          </w:p>
        </w:tc>
      </w:tr>
      <w:tr>
        <w:tc>
          <w:tcPr>
            <w:tcW w:type="dxa" w:w="1360"/>
          </w:tcPr>
          <w:p>
            <w:pPr>
              <w:jc w:val="center"/>
            </w:pPr>
            <w:r/>
            <w:r>
              <w:rPr>
                <w:sz w:val="17"/>
              </w:rPr>
              <w:t>40</w:t>
            </w:r>
          </w:p>
        </w:tc>
        <w:tc>
          <w:tcPr>
            <w:tcW w:type="dxa" w:w="1360"/>
          </w:tcPr>
          <w:p>
            <w:pPr>
              <w:jc w:val="center"/>
            </w:pPr>
            <w:r/>
            <w:r>
              <w:rPr>
                <w:sz w:val="17"/>
              </w:rPr>
              <w:t>Wash 1</w:t>
            </w:r>
          </w:p>
        </w:tc>
        <w:tc>
          <w:tcPr>
            <w:tcW w:type="dxa" w:w="1360"/>
          </w:tcPr>
          <w:p>
            <w:pPr>
              <w:jc w:val="center"/>
            </w:pPr>
            <w:r/>
            <w:r>
              <w:rPr>
                <w:sz w:val="17"/>
              </w:rPr>
              <w:t>18</w:t>
            </w:r>
          </w:p>
        </w:tc>
        <w:tc>
          <w:tcPr>
            <w:tcW w:type="dxa" w:w="1360"/>
          </w:tcPr>
          <w:p>
            <w:pPr>
              <w:jc w:val="center"/>
            </w:pPr>
            <w:r/>
            <w:r>
              <w:rPr>
                <w:sz w:val="17"/>
              </w:rPr>
              <w:t>1.028</w:t>
            </w:r>
          </w:p>
        </w:tc>
        <w:tc>
          <w:tcPr>
            <w:tcW w:type="dxa" w:w="1360"/>
          </w:tcPr>
          <w:p>
            <w:pPr>
              <w:jc w:val="center"/>
            </w:pPr>
            <w:r/>
            <w:r>
              <w:rPr>
                <w:sz w:val="17"/>
              </w:rPr>
              <w:t>0.831</w:t>
            </w:r>
          </w:p>
        </w:tc>
        <w:tc>
          <w:tcPr>
            <w:tcW w:type="dxa" w:w="1360"/>
          </w:tcPr>
          <w:p>
            <w:pPr>
              <w:jc w:val="center"/>
            </w:pPr>
            <w:r/>
            <w:r>
              <w:rPr>
                <w:sz w:val="17"/>
              </w:rPr>
              <w:t>0.000</w:t>
            </w:r>
          </w:p>
        </w:tc>
        <w:tc>
          <w:tcPr>
            <w:tcW w:type="dxa" w:w="1360"/>
          </w:tcPr>
          <w:p>
            <w:pPr>
              <w:jc w:val="center"/>
            </w:pPr>
            <w:r/>
            <w:r>
              <w:rPr>
                <w:sz w:val="17"/>
              </w:rPr>
              <w:t>2.500</w:t>
            </w:r>
          </w:p>
        </w:tc>
      </w:tr>
      <w:tr>
        <w:tc>
          <w:tcPr>
            <w:tcW w:type="dxa" w:w="1360"/>
            <w:shd w:val="clear" w:fill="EEF4FC"/>
          </w:tcPr>
          <w:p>
            <w:pPr>
              <w:jc w:val="center"/>
            </w:pPr>
            <w:r/>
            <w:r>
              <w:rPr>
                <w:sz w:val="17"/>
              </w:rPr>
              <w:t>40</w:t>
            </w:r>
          </w:p>
        </w:tc>
        <w:tc>
          <w:tcPr>
            <w:tcW w:type="dxa" w:w="1360"/>
            <w:shd w:val="clear" w:fill="EEF4FC"/>
          </w:tcPr>
          <w:p>
            <w:pPr>
              <w:jc w:val="center"/>
            </w:pPr>
            <w:r/>
            <w:r>
              <w:rPr>
                <w:sz w:val="17"/>
              </w:rPr>
              <w:t>Wash 2</w:t>
            </w:r>
          </w:p>
        </w:tc>
        <w:tc>
          <w:tcPr>
            <w:tcW w:type="dxa" w:w="1360"/>
            <w:shd w:val="clear" w:fill="EEF4FC"/>
          </w:tcPr>
          <w:p>
            <w:pPr>
              <w:jc w:val="center"/>
            </w:pPr>
            <w:r/>
            <w:r>
              <w:rPr>
                <w:sz w:val="17"/>
              </w:rPr>
              <w:t>18</w:t>
            </w:r>
          </w:p>
        </w:tc>
        <w:tc>
          <w:tcPr>
            <w:tcW w:type="dxa" w:w="1360"/>
            <w:shd w:val="clear" w:fill="EEF4FC"/>
          </w:tcPr>
          <w:p>
            <w:pPr>
              <w:jc w:val="center"/>
            </w:pPr>
            <w:r/>
            <w:r>
              <w:rPr>
                <w:sz w:val="17"/>
              </w:rPr>
              <w:t>2.000</w:t>
            </w:r>
          </w:p>
        </w:tc>
        <w:tc>
          <w:tcPr>
            <w:tcW w:type="dxa" w:w="1360"/>
            <w:shd w:val="clear" w:fill="EEF4FC"/>
          </w:tcPr>
          <w:p>
            <w:pPr>
              <w:jc w:val="center"/>
            </w:pPr>
            <w:r/>
            <w:r>
              <w:rPr>
                <w:sz w:val="17"/>
              </w:rPr>
              <w:t>1.249</w:t>
            </w:r>
          </w:p>
        </w:tc>
        <w:tc>
          <w:tcPr>
            <w:tcW w:type="dxa" w:w="1360"/>
            <w:shd w:val="clear" w:fill="EEF4FC"/>
          </w:tcPr>
          <w:p>
            <w:pPr>
              <w:jc w:val="center"/>
            </w:pPr>
            <w:r/>
            <w:r>
              <w:rPr>
                <w:sz w:val="17"/>
              </w:rPr>
              <w:t>0.500</w:t>
            </w:r>
          </w:p>
        </w:tc>
        <w:tc>
          <w:tcPr>
            <w:tcW w:type="dxa" w:w="1360"/>
            <w:shd w:val="clear" w:fill="EEF4FC"/>
          </w:tcPr>
          <w:p>
            <w:pPr>
              <w:jc w:val="center"/>
            </w:pPr>
            <w:r/>
            <w:r>
              <w:rPr>
                <w:sz w:val="17"/>
              </w:rPr>
              <w:t>5.000</w:t>
            </w:r>
          </w:p>
        </w:tc>
      </w:tr>
    </w:tbl>
    <w:p>
      <w:pPr>
        <w:spacing w:before="60" w:after="200"/>
      </w:pPr>
      <w:r>
        <w:rPr>
          <w:b w:val="0"/>
          <w:i/>
          <w:color w:val="5C5C58"/>
          <w:sz w:val="17"/>
        </w:rPr>
        <w:t>Std = sample standard deviation; Count = number of observations in the group.</w:t>
      </w:r>
    </w:p>
    <w:p>
      <w:pPr>
        <w:spacing w:before="200" w:after="80"/>
      </w:pPr>
      <w:r>
        <w:rPr>
          <w:b/>
          <w:i w:val="0"/>
          <w:color w:val="5C5C58"/>
          <w:sz w:val="19"/>
        </w:rPr>
        <w:t>Table 7. Seam shrinkage by wash number (all specimens pooled).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fill="1C5CAB"/>
          </w:tcPr>
          <w:p>
            <w:pPr>
              <w:jc w:val="center"/>
            </w:pPr>
            <w:r/>
            <w:r>
              <w:rPr>
                <w:b/>
                <w:color w:val="FFFFFF"/>
                <w:sz w:val="17"/>
              </w:rPr>
              <w:t>Wash</w:t>
            </w:r>
          </w:p>
        </w:tc>
        <w:tc>
          <w:tcPr>
            <w:tcW w:type="dxa" w:w="1586"/>
            <w:shd w:val="clear" w:fill="1C5CAB"/>
          </w:tcPr>
          <w:p>
            <w:pPr>
              <w:jc w:val="center"/>
            </w:pPr>
            <w:r/>
            <w:r>
              <w:rPr>
                <w:b/>
                <w:color w:val="FFFFFF"/>
                <w:sz w:val="17"/>
              </w:rPr>
              <w:t>Count</w:t>
            </w:r>
          </w:p>
        </w:tc>
        <w:tc>
          <w:tcPr>
            <w:tcW w:type="dxa" w:w="1586"/>
            <w:shd w:val="clear" w:fill="1C5CAB"/>
          </w:tcPr>
          <w:p>
            <w:pPr>
              <w:jc w:val="center"/>
            </w:pPr>
            <w:r/>
            <w:r>
              <w:rPr>
                <w:b/>
                <w:color w:val="FFFFFF"/>
                <w:sz w:val="17"/>
              </w:rPr>
              <w:t>Mean</w:t>
            </w:r>
          </w:p>
        </w:tc>
        <w:tc>
          <w:tcPr>
            <w:tcW w:type="dxa" w:w="1586"/>
            <w:shd w:val="clear" w:fill="1C5CAB"/>
          </w:tcPr>
          <w:p>
            <w:pPr>
              <w:jc w:val="center"/>
            </w:pPr>
            <w:r/>
            <w:r>
              <w:rPr>
                <w:b/>
                <w:color w:val="FFFFFF"/>
                <w:sz w:val="17"/>
              </w:rPr>
              <w:t>Std</w:t>
            </w:r>
          </w:p>
        </w:tc>
        <w:tc>
          <w:tcPr>
            <w:tcW w:type="dxa" w:w="1586"/>
            <w:shd w:val="clear" w:fill="1C5CAB"/>
          </w:tcPr>
          <w:p>
            <w:pPr>
              <w:jc w:val="center"/>
            </w:pPr>
            <w:r/>
            <w:r>
              <w:rPr>
                <w:b/>
                <w:color w:val="FFFFFF"/>
                <w:sz w:val="17"/>
              </w:rPr>
              <w:t>Min</w:t>
            </w:r>
          </w:p>
        </w:tc>
        <w:tc>
          <w:tcPr>
            <w:tcW w:type="dxa" w:w="1586"/>
            <w:shd w:val="clear" w:fill="1C5CAB"/>
          </w:tcPr>
          <w:p>
            <w:pPr>
              <w:jc w:val="center"/>
            </w:pPr>
            <w:r/>
            <w:r>
              <w:rPr>
                <w:b/>
                <w:color w:val="FFFFFF"/>
                <w:sz w:val="17"/>
              </w:rPr>
              <w:t>Max</w:t>
            </w:r>
          </w:p>
        </w:tc>
      </w:tr>
      <w:tr>
        <w:tc>
          <w:tcPr>
            <w:tcW w:type="dxa" w:w="1586"/>
          </w:tcPr>
          <w:p>
            <w:pPr>
              <w:jc w:val="center"/>
            </w:pPr>
            <w:r/>
            <w:r>
              <w:rPr>
                <w:sz w:val="17"/>
              </w:rPr>
              <w:t>Wash 1</w:t>
            </w:r>
          </w:p>
        </w:tc>
        <w:tc>
          <w:tcPr>
            <w:tcW w:type="dxa" w:w="1586"/>
          </w:tcPr>
          <w:p>
            <w:pPr>
              <w:jc w:val="center"/>
            </w:pPr>
            <w:r/>
            <w:r>
              <w:rPr>
                <w:sz w:val="17"/>
              </w:rPr>
              <w:t>36</w:t>
            </w:r>
          </w:p>
        </w:tc>
        <w:tc>
          <w:tcPr>
            <w:tcW w:type="dxa" w:w="1586"/>
          </w:tcPr>
          <w:p>
            <w:pPr>
              <w:jc w:val="center"/>
            </w:pPr>
            <w:r/>
            <w:r>
              <w:rPr>
                <w:sz w:val="17"/>
              </w:rPr>
              <w:t>1.125</w:t>
            </w:r>
          </w:p>
        </w:tc>
        <w:tc>
          <w:tcPr>
            <w:tcW w:type="dxa" w:w="1586"/>
          </w:tcPr>
          <w:p>
            <w:pPr>
              <w:jc w:val="center"/>
            </w:pPr>
            <w:r/>
            <w:r>
              <w:rPr>
                <w:sz w:val="17"/>
              </w:rPr>
              <w:t>0.913</w:t>
            </w:r>
          </w:p>
        </w:tc>
        <w:tc>
          <w:tcPr>
            <w:tcW w:type="dxa" w:w="1586"/>
          </w:tcPr>
          <w:p>
            <w:pPr>
              <w:jc w:val="center"/>
            </w:pPr>
            <w:r/>
            <w:r>
              <w:rPr>
                <w:sz w:val="17"/>
              </w:rPr>
              <w:t>0.000</w:t>
            </w:r>
          </w:p>
        </w:tc>
        <w:tc>
          <w:tcPr>
            <w:tcW w:type="dxa" w:w="1586"/>
          </w:tcPr>
          <w:p>
            <w:pPr>
              <w:jc w:val="center"/>
            </w:pPr>
            <w:r/>
            <w:r>
              <w:rPr>
                <w:sz w:val="17"/>
              </w:rPr>
              <w:t>2.500</w:t>
            </w:r>
          </w:p>
        </w:tc>
      </w:tr>
      <w:tr>
        <w:tc>
          <w:tcPr>
            <w:tcW w:type="dxa" w:w="1586"/>
            <w:shd w:val="clear" w:fill="EEF4FC"/>
          </w:tcPr>
          <w:p>
            <w:pPr>
              <w:jc w:val="center"/>
            </w:pPr>
            <w:r/>
            <w:r>
              <w:rPr>
                <w:sz w:val="17"/>
              </w:rPr>
              <w:t>Wash 2</w:t>
            </w:r>
          </w:p>
        </w:tc>
        <w:tc>
          <w:tcPr>
            <w:tcW w:type="dxa" w:w="1586"/>
            <w:shd w:val="clear" w:fill="EEF4FC"/>
          </w:tcPr>
          <w:p>
            <w:pPr>
              <w:jc w:val="center"/>
            </w:pPr>
            <w:r/>
            <w:r>
              <w:rPr>
                <w:sz w:val="17"/>
              </w:rPr>
              <w:t>36</w:t>
            </w:r>
          </w:p>
        </w:tc>
        <w:tc>
          <w:tcPr>
            <w:tcW w:type="dxa" w:w="1586"/>
            <w:shd w:val="clear" w:fill="EEF4FC"/>
          </w:tcPr>
          <w:p>
            <w:pPr>
              <w:jc w:val="center"/>
            </w:pPr>
            <w:r/>
            <w:r>
              <w:rPr>
                <w:sz w:val="17"/>
              </w:rPr>
              <w:t>2.153</w:t>
            </w:r>
          </w:p>
        </w:tc>
        <w:tc>
          <w:tcPr>
            <w:tcW w:type="dxa" w:w="1586"/>
            <w:shd w:val="clear" w:fill="EEF4FC"/>
          </w:tcPr>
          <w:p>
            <w:pPr>
              <w:jc w:val="center"/>
            </w:pPr>
            <w:r/>
            <w:r>
              <w:rPr>
                <w:sz w:val="17"/>
              </w:rPr>
              <w:t>1.206</w:t>
            </w:r>
          </w:p>
        </w:tc>
        <w:tc>
          <w:tcPr>
            <w:tcW w:type="dxa" w:w="1586"/>
            <w:shd w:val="clear" w:fill="EEF4FC"/>
          </w:tcPr>
          <w:p>
            <w:pPr>
              <w:jc w:val="center"/>
            </w:pPr>
            <w:r/>
            <w:r>
              <w:rPr>
                <w:sz w:val="17"/>
              </w:rPr>
              <w:t>0.500</w:t>
            </w:r>
          </w:p>
        </w:tc>
        <w:tc>
          <w:tcPr>
            <w:tcW w:type="dxa" w:w="1586"/>
            <w:shd w:val="clear" w:fill="EEF4FC"/>
          </w:tcPr>
          <w:p>
            <w:pPr>
              <w:jc w:val="center"/>
            </w:pPr>
            <w:r/>
            <w:r>
              <w:rPr>
                <w:sz w:val="17"/>
              </w:rPr>
              <w:t>5.000</w:t>
            </w:r>
          </w:p>
        </w:tc>
      </w:tr>
    </w:tbl>
    <w:p>
      <w:pPr>
        <w:spacing w:before="60" w:after="200"/>
      </w:pPr>
      <w:r>
        <w:rPr>
          <w:b w:val="0"/>
          <w:i/>
          <w:color w:val="5C5C58"/>
          <w:sz w:val="17"/>
        </w:rPr>
        <w:t>Std = sample standard deviation; Count = number of observations in the group.</w:t>
      </w:r>
    </w:p>
    <w:p>
      <w:pPr>
        <w:spacing w:before="200" w:after="80"/>
      </w:pPr>
      <w:r>
        <w:rPr>
          <w:b/>
          <w:i w:val="0"/>
          <w:color w:val="5C5C58"/>
          <w:sz w:val="19"/>
        </w:rPr>
        <w:t>Table 8. Full factorial cell statistics (fabric x yarn count x tension x wash).</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1058"/>
            <w:shd w:val="clear" w:fill="1C5CAB"/>
          </w:tcPr>
          <w:p>
            <w:pPr>
              <w:jc w:val="center"/>
            </w:pPr>
            <w:r/>
            <w:r>
              <w:rPr>
                <w:b/>
                <w:color w:val="FFFFFF"/>
                <w:sz w:val="17"/>
              </w:rPr>
              <w:t>Fabric</w:t>
            </w:r>
          </w:p>
        </w:tc>
        <w:tc>
          <w:tcPr>
            <w:tcW w:type="dxa" w:w="1058"/>
            <w:shd w:val="clear" w:fill="1C5CAB"/>
          </w:tcPr>
          <w:p>
            <w:pPr>
              <w:jc w:val="center"/>
            </w:pPr>
            <w:r/>
            <w:r>
              <w:rPr>
                <w:b/>
                <w:color w:val="FFFFFF"/>
                <w:sz w:val="17"/>
              </w:rPr>
              <w:t>YarnCount</w:t>
            </w:r>
          </w:p>
        </w:tc>
        <w:tc>
          <w:tcPr>
            <w:tcW w:type="dxa" w:w="1058"/>
            <w:shd w:val="clear" w:fill="1C5CAB"/>
          </w:tcPr>
          <w:p>
            <w:pPr>
              <w:jc w:val="center"/>
            </w:pPr>
            <w:r/>
            <w:r>
              <w:rPr>
                <w:b/>
                <w:color w:val="FFFFFF"/>
                <w:sz w:val="17"/>
              </w:rPr>
              <w:t>Tension</w:t>
            </w:r>
          </w:p>
        </w:tc>
        <w:tc>
          <w:tcPr>
            <w:tcW w:type="dxa" w:w="1058"/>
            <w:shd w:val="clear" w:fill="1C5CAB"/>
          </w:tcPr>
          <w:p>
            <w:pPr>
              <w:jc w:val="center"/>
            </w:pPr>
            <w:r/>
            <w:r>
              <w:rPr>
                <w:b/>
                <w:color w:val="FFFFFF"/>
                <w:sz w:val="17"/>
              </w:rPr>
              <w:t>Wash</w:t>
            </w:r>
          </w:p>
        </w:tc>
        <w:tc>
          <w:tcPr>
            <w:tcW w:type="dxa" w:w="1058"/>
            <w:shd w:val="clear" w:fill="1C5CAB"/>
          </w:tcPr>
          <w:p>
            <w:pPr>
              <w:jc w:val="center"/>
            </w:pPr>
            <w:r/>
            <w:r>
              <w:rPr>
                <w:b/>
                <w:color w:val="FFFFFF"/>
                <w:sz w:val="17"/>
              </w:rPr>
              <w:t>Count</w:t>
            </w:r>
          </w:p>
        </w:tc>
        <w:tc>
          <w:tcPr>
            <w:tcW w:type="dxa" w:w="1058"/>
            <w:shd w:val="clear" w:fill="1C5CAB"/>
          </w:tcPr>
          <w:p>
            <w:pPr>
              <w:jc w:val="center"/>
            </w:pPr>
            <w:r/>
            <w:r>
              <w:rPr>
                <w:b/>
                <w:color w:val="FFFFFF"/>
                <w:sz w:val="17"/>
              </w:rPr>
              <w:t>Mean</w:t>
            </w:r>
          </w:p>
        </w:tc>
        <w:tc>
          <w:tcPr>
            <w:tcW w:type="dxa" w:w="1058"/>
            <w:shd w:val="clear" w:fill="1C5CAB"/>
          </w:tcPr>
          <w:p>
            <w:pPr>
              <w:jc w:val="center"/>
            </w:pPr>
            <w:r/>
            <w:r>
              <w:rPr>
                <w:b/>
                <w:color w:val="FFFFFF"/>
                <w:sz w:val="17"/>
              </w:rPr>
              <w:t>Std</w:t>
            </w:r>
          </w:p>
        </w:tc>
        <w:tc>
          <w:tcPr>
            <w:tcW w:type="dxa" w:w="1058"/>
            <w:shd w:val="clear" w:fill="1C5CAB"/>
          </w:tcPr>
          <w:p>
            <w:pPr>
              <w:jc w:val="center"/>
            </w:pPr>
            <w:r/>
            <w:r>
              <w:rPr>
                <w:b/>
                <w:color w:val="FFFFFF"/>
                <w:sz w:val="17"/>
              </w:rPr>
              <w:t>Min</w:t>
            </w:r>
          </w:p>
        </w:tc>
        <w:tc>
          <w:tcPr>
            <w:tcW w:type="dxa" w:w="1058"/>
            <w:shd w:val="clear" w:fill="1C5CAB"/>
          </w:tcPr>
          <w:p>
            <w:pPr>
              <w:jc w:val="center"/>
            </w:pPr>
            <w:r/>
            <w:r>
              <w:rPr>
                <w:b/>
                <w:color w:val="FFFFFF"/>
                <w:sz w:val="17"/>
              </w:rPr>
              <w:t>Max</w:t>
            </w:r>
          </w:p>
        </w:tc>
      </w:tr>
      <w:tr>
        <w:tc>
          <w:tcPr>
            <w:tcW w:type="dxa" w:w="1058"/>
          </w:tcPr>
          <w:p>
            <w:pPr>
              <w:jc w:val="center"/>
            </w:pPr>
            <w:r/>
            <w:r>
              <w:rPr>
                <w:sz w:val="17"/>
              </w:rPr>
              <w:t>Cotton</w:t>
            </w:r>
          </w:p>
        </w:tc>
        <w:tc>
          <w:tcPr>
            <w:tcW w:type="dxa" w:w="1058"/>
          </w:tcPr>
          <w:p>
            <w:pPr>
              <w:jc w:val="center"/>
            </w:pPr>
            <w:r/>
            <w:r>
              <w:rPr>
                <w:sz w:val="17"/>
              </w:rPr>
              <w:t>20</w:t>
            </w:r>
          </w:p>
        </w:tc>
        <w:tc>
          <w:tcPr>
            <w:tcW w:type="dxa" w:w="1058"/>
          </w:tcPr>
          <w:p>
            <w:pPr>
              <w:jc w:val="center"/>
            </w:pPr>
            <w:r/>
            <w:r>
              <w:rPr>
                <w:sz w:val="17"/>
              </w:rPr>
              <w:t>Low</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1.333</w:t>
            </w:r>
          </w:p>
        </w:tc>
        <w:tc>
          <w:tcPr>
            <w:tcW w:type="dxa" w:w="1058"/>
          </w:tcPr>
          <w:p>
            <w:pPr>
              <w:jc w:val="center"/>
            </w:pPr>
            <w:r/>
            <w:r>
              <w:rPr>
                <w:sz w:val="17"/>
              </w:rPr>
              <w:t>1.041</w:t>
            </w:r>
          </w:p>
        </w:tc>
        <w:tc>
          <w:tcPr>
            <w:tcW w:type="dxa" w:w="1058"/>
          </w:tcPr>
          <w:p>
            <w:pPr>
              <w:jc w:val="center"/>
            </w:pPr>
            <w:r/>
            <w:r>
              <w:rPr>
                <w:sz w:val="17"/>
              </w:rPr>
              <w:t>0.500</w:t>
            </w:r>
          </w:p>
        </w:tc>
        <w:tc>
          <w:tcPr>
            <w:tcW w:type="dxa" w:w="1058"/>
          </w:tcPr>
          <w:p>
            <w:pPr>
              <w:jc w:val="center"/>
            </w:pPr>
            <w:r/>
            <w:r>
              <w:rPr>
                <w:sz w:val="17"/>
              </w:rPr>
              <w:t>2.500</w:t>
            </w:r>
          </w:p>
        </w:tc>
      </w:tr>
      <w:tr>
        <w:tc>
          <w:tcPr>
            <w:tcW w:type="dxa" w:w="1058"/>
            <w:shd w:val="clear" w:fill="EEF4FC"/>
          </w:tcPr>
          <w:p>
            <w:pPr>
              <w:jc w:val="center"/>
            </w:pPr>
            <w:r/>
            <w:r>
              <w:rPr>
                <w:sz w:val="17"/>
              </w:rPr>
              <w:t>Cotton</w:t>
            </w:r>
          </w:p>
        </w:tc>
        <w:tc>
          <w:tcPr>
            <w:tcW w:type="dxa" w:w="1058"/>
            <w:shd w:val="clear" w:fill="EEF4FC"/>
          </w:tcPr>
          <w:p>
            <w:pPr>
              <w:jc w:val="center"/>
            </w:pPr>
            <w:r/>
            <w:r>
              <w:rPr>
                <w:sz w:val="17"/>
              </w:rPr>
              <w:t>20</w:t>
            </w:r>
          </w:p>
        </w:tc>
        <w:tc>
          <w:tcPr>
            <w:tcW w:type="dxa" w:w="1058"/>
            <w:shd w:val="clear" w:fill="EEF4FC"/>
          </w:tcPr>
          <w:p>
            <w:pPr>
              <w:jc w:val="center"/>
            </w:pPr>
            <w:r/>
            <w:r>
              <w:rPr>
                <w:sz w:val="17"/>
              </w:rPr>
              <w:t>Low</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2.333</w:t>
            </w:r>
          </w:p>
        </w:tc>
        <w:tc>
          <w:tcPr>
            <w:tcW w:type="dxa" w:w="1058"/>
            <w:shd w:val="clear" w:fill="EEF4FC"/>
          </w:tcPr>
          <w:p>
            <w:pPr>
              <w:jc w:val="center"/>
            </w:pPr>
            <w:r/>
            <w:r>
              <w:rPr>
                <w:sz w:val="17"/>
              </w:rPr>
              <w:t>1.041</w:t>
            </w:r>
          </w:p>
        </w:tc>
        <w:tc>
          <w:tcPr>
            <w:tcW w:type="dxa" w:w="1058"/>
            <w:shd w:val="clear" w:fill="EEF4FC"/>
          </w:tcPr>
          <w:p>
            <w:pPr>
              <w:jc w:val="center"/>
            </w:pPr>
            <w:r/>
            <w:r>
              <w:rPr>
                <w:sz w:val="17"/>
              </w:rPr>
              <w:t>1.500</w:t>
            </w:r>
          </w:p>
        </w:tc>
        <w:tc>
          <w:tcPr>
            <w:tcW w:type="dxa" w:w="1058"/>
            <w:shd w:val="clear" w:fill="EEF4FC"/>
          </w:tcPr>
          <w:p>
            <w:pPr>
              <w:jc w:val="center"/>
            </w:pPr>
            <w:r/>
            <w:r>
              <w:rPr>
                <w:sz w:val="17"/>
              </w:rPr>
              <w:t>3.500</w:t>
            </w:r>
          </w:p>
        </w:tc>
      </w:tr>
      <w:tr>
        <w:tc>
          <w:tcPr>
            <w:tcW w:type="dxa" w:w="1058"/>
          </w:tcPr>
          <w:p>
            <w:pPr>
              <w:jc w:val="center"/>
            </w:pPr>
            <w:r/>
            <w:r>
              <w:rPr>
                <w:sz w:val="17"/>
              </w:rPr>
              <w:t>Cotton</w:t>
            </w:r>
          </w:p>
        </w:tc>
        <w:tc>
          <w:tcPr>
            <w:tcW w:type="dxa" w:w="1058"/>
          </w:tcPr>
          <w:p>
            <w:pPr>
              <w:jc w:val="center"/>
            </w:pPr>
            <w:r/>
            <w:r>
              <w:rPr>
                <w:sz w:val="17"/>
              </w:rPr>
              <w:t>20</w:t>
            </w:r>
          </w:p>
        </w:tc>
        <w:tc>
          <w:tcPr>
            <w:tcW w:type="dxa" w:w="1058"/>
          </w:tcPr>
          <w:p>
            <w:pPr>
              <w:jc w:val="center"/>
            </w:pPr>
            <w:r/>
            <w:r>
              <w:rPr>
                <w:sz w:val="17"/>
              </w:rPr>
              <w:t>Medium</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2.000</w:t>
            </w:r>
          </w:p>
        </w:tc>
        <w:tc>
          <w:tcPr>
            <w:tcW w:type="dxa" w:w="1058"/>
          </w:tcPr>
          <w:p>
            <w:pPr>
              <w:jc w:val="center"/>
            </w:pPr>
            <w:r/>
            <w:r>
              <w:rPr>
                <w:sz w:val="17"/>
              </w:rPr>
              <w:t>0.866</w:t>
            </w:r>
          </w:p>
        </w:tc>
        <w:tc>
          <w:tcPr>
            <w:tcW w:type="dxa" w:w="1058"/>
          </w:tcPr>
          <w:p>
            <w:pPr>
              <w:jc w:val="center"/>
            </w:pPr>
            <w:r/>
            <w:r>
              <w:rPr>
                <w:sz w:val="17"/>
              </w:rPr>
              <w:t>1.000</w:t>
            </w:r>
          </w:p>
        </w:tc>
        <w:tc>
          <w:tcPr>
            <w:tcW w:type="dxa" w:w="1058"/>
          </w:tcPr>
          <w:p>
            <w:pPr>
              <w:jc w:val="center"/>
            </w:pPr>
            <w:r/>
            <w:r>
              <w:rPr>
                <w:sz w:val="17"/>
              </w:rPr>
              <w:t>2.500</w:t>
            </w:r>
          </w:p>
        </w:tc>
      </w:tr>
      <w:tr>
        <w:tc>
          <w:tcPr>
            <w:tcW w:type="dxa" w:w="1058"/>
            <w:shd w:val="clear" w:fill="EEF4FC"/>
          </w:tcPr>
          <w:p>
            <w:pPr>
              <w:jc w:val="center"/>
            </w:pPr>
            <w:r/>
            <w:r>
              <w:rPr>
                <w:sz w:val="17"/>
              </w:rPr>
              <w:t>Cotton</w:t>
            </w:r>
          </w:p>
        </w:tc>
        <w:tc>
          <w:tcPr>
            <w:tcW w:type="dxa" w:w="1058"/>
            <w:shd w:val="clear" w:fill="EEF4FC"/>
          </w:tcPr>
          <w:p>
            <w:pPr>
              <w:jc w:val="center"/>
            </w:pPr>
            <w:r/>
            <w:r>
              <w:rPr>
                <w:sz w:val="17"/>
              </w:rPr>
              <w:t>20</w:t>
            </w:r>
          </w:p>
        </w:tc>
        <w:tc>
          <w:tcPr>
            <w:tcW w:type="dxa" w:w="1058"/>
            <w:shd w:val="clear" w:fill="EEF4FC"/>
          </w:tcPr>
          <w:p>
            <w:pPr>
              <w:jc w:val="center"/>
            </w:pPr>
            <w:r/>
            <w:r>
              <w:rPr>
                <w:sz w:val="17"/>
              </w:rPr>
              <w:t>Medium</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3.500</w:t>
            </w:r>
          </w:p>
        </w:tc>
        <w:tc>
          <w:tcPr>
            <w:tcW w:type="dxa" w:w="1058"/>
            <w:shd w:val="clear" w:fill="EEF4FC"/>
          </w:tcPr>
          <w:p>
            <w:pPr>
              <w:jc w:val="center"/>
            </w:pPr>
            <w:r/>
            <w:r>
              <w:rPr>
                <w:sz w:val="17"/>
              </w:rPr>
              <w:t>0.866</w:t>
            </w:r>
          </w:p>
        </w:tc>
        <w:tc>
          <w:tcPr>
            <w:tcW w:type="dxa" w:w="1058"/>
            <w:shd w:val="clear" w:fill="EEF4FC"/>
          </w:tcPr>
          <w:p>
            <w:pPr>
              <w:jc w:val="center"/>
            </w:pPr>
            <w:r/>
            <w:r>
              <w:rPr>
                <w:sz w:val="17"/>
              </w:rPr>
              <w:t>2.500</w:t>
            </w:r>
          </w:p>
        </w:tc>
        <w:tc>
          <w:tcPr>
            <w:tcW w:type="dxa" w:w="1058"/>
            <w:shd w:val="clear" w:fill="EEF4FC"/>
          </w:tcPr>
          <w:p>
            <w:pPr>
              <w:jc w:val="center"/>
            </w:pPr>
            <w:r/>
            <w:r>
              <w:rPr>
                <w:sz w:val="17"/>
              </w:rPr>
              <w:t>4.000</w:t>
            </w:r>
          </w:p>
        </w:tc>
      </w:tr>
      <w:tr>
        <w:tc>
          <w:tcPr>
            <w:tcW w:type="dxa" w:w="1058"/>
          </w:tcPr>
          <w:p>
            <w:pPr>
              <w:jc w:val="center"/>
            </w:pPr>
            <w:r/>
            <w:r>
              <w:rPr>
                <w:sz w:val="17"/>
              </w:rPr>
              <w:t>Cotton</w:t>
            </w:r>
          </w:p>
        </w:tc>
        <w:tc>
          <w:tcPr>
            <w:tcW w:type="dxa" w:w="1058"/>
          </w:tcPr>
          <w:p>
            <w:pPr>
              <w:jc w:val="center"/>
            </w:pPr>
            <w:r/>
            <w:r>
              <w:rPr>
                <w:sz w:val="17"/>
              </w:rPr>
              <w:t>20</w:t>
            </w:r>
          </w:p>
        </w:tc>
        <w:tc>
          <w:tcPr>
            <w:tcW w:type="dxa" w:w="1058"/>
          </w:tcPr>
          <w:p>
            <w:pPr>
              <w:jc w:val="center"/>
            </w:pPr>
            <w:r/>
            <w:r>
              <w:rPr>
                <w:sz w:val="17"/>
              </w:rPr>
              <w:t>High</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2.167</w:t>
            </w:r>
          </w:p>
        </w:tc>
        <w:tc>
          <w:tcPr>
            <w:tcW w:type="dxa" w:w="1058"/>
          </w:tcPr>
          <w:p>
            <w:pPr>
              <w:jc w:val="center"/>
            </w:pPr>
            <w:r/>
            <w:r>
              <w:rPr>
                <w:sz w:val="17"/>
              </w:rPr>
              <w:t>0.577</w:t>
            </w:r>
          </w:p>
        </w:tc>
        <w:tc>
          <w:tcPr>
            <w:tcW w:type="dxa" w:w="1058"/>
          </w:tcPr>
          <w:p>
            <w:pPr>
              <w:jc w:val="center"/>
            </w:pPr>
            <w:r/>
            <w:r>
              <w:rPr>
                <w:sz w:val="17"/>
              </w:rPr>
              <w:t>1.500</w:t>
            </w:r>
          </w:p>
        </w:tc>
        <w:tc>
          <w:tcPr>
            <w:tcW w:type="dxa" w:w="1058"/>
          </w:tcPr>
          <w:p>
            <w:pPr>
              <w:jc w:val="center"/>
            </w:pPr>
            <w:r/>
            <w:r>
              <w:rPr>
                <w:sz w:val="17"/>
              </w:rPr>
              <w:t>2.500</w:t>
            </w:r>
          </w:p>
        </w:tc>
      </w:tr>
      <w:tr>
        <w:tc>
          <w:tcPr>
            <w:tcW w:type="dxa" w:w="1058"/>
            <w:shd w:val="clear" w:fill="EEF4FC"/>
          </w:tcPr>
          <w:p>
            <w:pPr>
              <w:jc w:val="center"/>
            </w:pPr>
            <w:r/>
            <w:r>
              <w:rPr>
                <w:sz w:val="17"/>
              </w:rPr>
              <w:t>Cotton</w:t>
            </w:r>
          </w:p>
        </w:tc>
        <w:tc>
          <w:tcPr>
            <w:tcW w:type="dxa" w:w="1058"/>
            <w:shd w:val="clear" w:fill="EEF4FC"/>
          </w:tcPr>
          <w:p>
            <w:pPr>
              <w:jc w:val="center"/>
            </w:pPr>
            <w:r/>
            <w:r>
              <w:rPr>
                <w:sz w:val="17"/>
              </w:rPr>
              <w:t>20</w:t>
            </w:r>
          </w:p>
        </w:tc>
        <w:tc>
          <w:tcPr>
            <w:tcW w:type="dxa" w:w="1058"/>
            <w:shd w:val="clear" w:fill="EEF4FC"/>
          </w:tcPr>
          <w:p>
            <w:pPr>
              <w:jc w:val="center"/>
            </w:pPr>
            <w:r/>
            <w:r>
              <w:rPr>
                <w:sz w:val="17"/>
              </w:rPr>
              <w:t>High</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3.000</w:t>
            </w:r>
          </w:p>
        </w:tc>
        <w:tc>
          <w:tcPr>
            <w:tcW w:type="dxa" w:w="1058"/>
            <w:shd w:val="clear" w:fill="EEF4FC"/>
          </w:tcPr>
          <w:p>
            <w:pPr>
              <w:jc w:val="center"/>
            </w:pPr>
            <w:r/>
            <w:r>
              <w:rPr>
                <w:sz w:val="17"/>
              </w:rPr>
              <w:t>0.000</w:t>
            </w:r>
          </w:p>
        </w:tc>
        <w:tc>
          <w:tcPr>
            <w:tcW w:type="dxa" w:w="1058"/>
            <w:shd w:val="clear" w:fill="EEF4FC"/>
          </w:tcPr>
          <w:p>
            <w:pPr>
              <w:jc w:val="center"/>
            </w:pPr>
            <w:r/>
            <w:r>
              <w:rPr>
                <w:sz w:val="17"/>
              </w:rPr>
              <w:t>3.000</w:t>
            </w:r>
          </w:p>
        </w:tc>
        <w:tc>
          <w:tcPr>
            <w:tcW w:type="dxa" w:w="1058"/>
            <w:shd w:val="clear" w:fill="EEF4FC"/>
          </w:tcPr>
          <w:p>
            <w:pPr>
              <w:jc w:val="center"/>
            </w:pPr>
            <w:r/>
            <w:r>
              <w:rPr>
                <w:sz w:val="17"/>
              </w:rPr>
              <w:t>3.000</w:t>
            </w:r>
          </w:p>
        </w:tc>
      </w:tr>
      <w:tr>
        <w:tc>
          <w:tcPr>
            <w:tcW w:type="dxa" w:w="1058"/>
          </w:tcPr>
          <w:p>
            <w:pPr>
              <w:jc w:val="center"/>
            </w:pPr>
            <w:r/>
            <w:r>
              <w:rPr>
                <w:sz w:val="17"/>
              </w:rPr>
              <w:t>Cotton</w:t>
            </w:r>
          </w:p>
        </w:tc>
        <w:tc>
          <w:tcPr>
            <w:tcW w:type="dxa" w:w="1058"/>
          </w:tcPr>
          <w:p>
            <w:pPr>
              <w:jc w:val="center"/>
            </w:pPr>
            <w:r/>
            <w:r>
              <w:rPr>
                <w:sz w:val="17"/>
              </w:rPr>
              <w:t>40</w:t>
            </w:r>
          </w:p>
        </w:tc>
        <w:tc>
          <w:tcPr>
            <w:tcW w:type="dxa" w:w="1058"/>
          </w:tcPr>
          <w:p>
            <w:pPr>
              <w:jc w:val="center"/>
            </w:pPr>
            <w:r/>
            <w:r>
              <w:rPr>
                <w:sz w:val="17"/>
              </w:rPr>
              <w:t>Low</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1.500</w:t>
            </w:r>
          </w:p>
        </w:tc>
        <w:tc>
          <w:tcPr>
            <w:tcW w:type="dxa" w:w="1058"/>
          </w:tcPr>
          <w:p>
            <w:pPr>
              <w:jc w:val="center"/>
            </w:pPr>
            <w:r/>
            <w:r>
              <w:rPr>
                <w:sz w:val="17"/>
              </w:rPr>
              <w:t>0.500</w:t>
            </w:r>
          </w:p>
        </w:tc>
        <w:tc>
          <w:tcPr>
            <w:tcW w:type="dxa" w:w="1058"/>
          </w:tcPr>
          <w:p>
            <w:pPr>
              <w:jc w:val="center"/>
            </w:pPr>
            <w:r/>
            <w:r>
              <w:rPr>
                <w:sz w:val="17"/>
              </w:rPr>
              <w:t>1.000</w:t>
            </w:r>
          </w:p>
        </w:tc>
        <w:tc>
          <w:tcPr>
            <w:tcW w:type="dxa" w:w="1058"/>
          </w:tcPr>
          <w:p>
            <w:pPr>
              <w:jc w:val="center"/>
            </w:pPr>
            <w:r/>
            <w:r>
              <w:rPr>
                <w:sz w:val="17"/>
              </w:rPr>
              <w:t>2.000</w:t>
            </w:r>
          </w:p>
        </w:tc>
      </w:tr>
      <w:tr>
        <w:tc>
          <w:tcPr>
            <w:tcW w:type="dxa" w:w="1058"/>
            <w:shd w:val="clear" w:fill="EEF4FC"/>
          </w:tcPr>
          <w:p>
            <w:pPr>
              <w:jc w:val="center"/>
            </w:pPr>
            <w:r/>
            <w:r>
              <w:rPr>
                <w:sz w:val="17"/>
              </w:rPr>
              <w:t>Cotton</w:t>
            </w:r>
          </w:p>
        </w:tc>
        <w:tc>
          <w:tcPr>
            <w:tcW w:type="dxa" w:w="1058"/>
            <w:shd w:val="clear" w:fill="EEF4FC"/>
          </w:tcPr>
          <w:p>
            <w:pPr>
              <w:jc w:val="center"/>
            </w:pPr>
            <w:r/>
            <w:r>
              <w:rPr>
                <w:sz w:val="17"/>
              </w:rPr>
              <w:t>40</w:t>
            </w:r>
          </w:p>
        </w:tc>
        <w:tc>
          <w:tcPr>
            <w:tcW w:type="dxa" w:w="1058"/>
            <w:shd w:val="clear" w:fill="EEF4FC"/>
          </w:tcPr>
          <w:p>
            <w:pPr>
              <w:jc w:val="center"/>
            </w:pPr>
            <w:r/>
            <w:r>
              <w:rPr>
                <w:sz w:val="17"/>
              </w:rPr>
              <w:t>Low</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3.500</w:t>
            </w:r>
          </w:p>
        </w:tc>
        <w:tc>
          <w:tcPr>
            <w:tcW w:type="dxa" w:w="1058"/>
            <w:shd w:val="clear" w:fill="EEF4FC"/>
          </w:tcPr>
          <w:p>
            <w:pPr>
              <w:jc w:val="center"/>
            </w:pPr>
            <w:r/>
            <w:r>
              <w:rPr>
                <w:sz w:val="17"/>
              </w:rPr>
              <w:t>1.323</w:t>
            </w:r>
          </w:p>
        </w:tc>
        <w:tc>
          <w:tcPr>
            <w:tcW w:type="dxa" w:w="1058"/>
            <w:shd w:val="clear" w:fill="EEF4FC"/>
          </w:tcPr>
          <w:p>
            <w:pPr>
              <w:jc w:val="center"/>
            </w:pPr>
            <w:r/>
            <w:r>
              <w:rPr>
                <w:sz w:val="17"/>
              </w:rPr>
              <w:t>2.500</w:t>
            </w:r>
          </w:p>
        </w:tc>
        <w:tc>
          <w:tcPr>
            <w:tcW w:type="dxa" w:w="1058"/>
            <w:shd w:val="clear" w:fill="EEF4FC"/>
          </w:tcPr>
          <w:p>
            <w:pPr>
              <w:jc w:val="center"/>
            </w:pPr>
            <w:r/>
            <w:r>
              <w:rPr>
                <w:sz w:val="17"/>
              </w:rPr>
              <w:t>5.000</w:t>
            </w:r>
          </w:p>
        </w:tc>
      </w:tr>
      <w:tr>
        <w:tc>
          <w:tcPr>
            <w:tcW w:type="dxa" w:w="1058"/>
          </w:tcPr>
          <w:p>
            <w:pPr>
              <w:jc w:val="center"/>
            </w:pPr>
            <w:r/>
            <w:r>
              <w:rPr>
                <w:sz w:val="17"/>
              </w:rPr>
              <w:t>Cotton</w:t>
            </w:r>
          </w:p>
        </w:tc>
        <w:tc>
          <w:tcPr>
            <w:tcW w:type="dxa" w:w="1058"/>
          </w:tcPr>
          <w:p>
            <w:pPr>
              <w:jc w:val="center"/>
            </w:pPr>
            <w:r/>
            <w:r>
              <w:rPr>
                <w:sz w:val="17"/>
              </w:rPr>
              <w:t>40</w:t>
            </w:r>
          </w:p>
        </w:tc>
        <w:tc>
          <w:tcPr>
            <w:tcW w:type="dxa" w:w="1058"/>
          </w:tcPr>
          <w:p>
            <w:pPr>
              <w:jc w:val="center"/>
            </w:pPr>
            <w:r/>
            <w:r>
              <w:rPr>
                <w:sz w:val="17"/>
              </w:rPr>
              <w:t>Medium</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1.833</w:t>
            </w:r>
          </w:p>
        </w:tc>
        <w:tc>
          <w:tcPr>
            <w:tcW w:type="dxa" w:w="1058"/>
          </w:tcPr>
          <w:p>
            <w:pPr>
              <w:jc w:val="center"/>
            </w:pPr>
            <w:r/>
            <w:r>
              <w:rPr>
                <w:sz w:val="17"/>
              </w:rPr>
              <w:t>0.577</w:t>
            </w:r>
          </w:p>
        </w:tc>
        <w:tc>
          <w:tcPr>
            <w:tcW w:type="dxa" w:w="1058"/>
          </w:tcPr>
          <w:p>
            <w:pPr>
              <w:jc w:val="center"/>
            </w:pPr>
            <w:r/>
            <w:r>
              <w:rPr>
                <w:sz w:val="17"/>
              </w:rPr>
              <w:t>1.500</w:t>
            </w:r>
          </w:p>
        </w:tc>
        <w:tc>
          <w:tcPr>
            <w:tcW w:type="dxa" w:w="1058"/>
          </w:tcPr>
          <w:p>
            <w:pPr>
              <w:jc w:val="center"/>
            </w:pPr>
            <w:r/>
            <w:r>
              <w:rPr>
                <w:sz w:val="17"/>
              </w:rPr>
              <w:t>2.500</w:t>
            </w:r>
          </w:p>
        </w:tc>
      </w:tr>
      <w:tr>
        <w:tc>
          <w:tcPr>
            <w:tcW w:type="dxa" w:w="1058"/>
            <w:shd w:val="clear" w:fill="EEF4FC"/>
          </w:tcPr>
          <w:p>
            <w:pPr>
              <w:jc w:val="center"/>
            </w:pPr>
            <w:r/>
            <w:r>
              <w:rPr>
                <w:sz w:val="17"/>
              </w:rPr>
              <w:t>Cotton</w:t>
            </w:r>
          </w:p>
        </w:tc>
        <w:tc>
          <w:tcPr>
            <w:tcW w:type="dxa" w:w="1058"/>
            <w:shd w:val="clear" w:fill="EEF4FC"/>
          </w:tcPr>
          <w:p>
            <w:pPr>
              <w:jc w:val="center"/>
            </w:pPr>
            <w:r/>
            <w:r>
              <w:rPr>
                <w:sz w:val="17"/>
              </w:rPr>
              <w:t>40</w:t>
            </w:r>
          </w:p>
        </w:tc>
        <w:tc>
          <w:tcPr>
            <w:tcW w:type="dxa" w:w="1058"/>
            <w:shd w:val="clear" w:fill="EEF4FC"/>
          </w:tcPr>
          <w:p>
            <w:pPr>
              <w:jc w:val="center"/>
            </w:pPr>
            <w:r/>
            <w:r>
              <w:rPr>
                <w:sz w:val="17"/>
              </w:rPr>
              <w:t>Medium</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2.667</w:t>
            </w:r>
          </w:p>
        </w:tc>
        <w:tc>
          <w:tcPr>
            <w:tcW w:type="dxa" w:w="1058"/>
            <w:shd w:val="clear" w:fill="EEF4FC"/>
          </w:tcPr>
          <w:p>
            <w:pPr>
              <w:jc w:val="center"/>
            </w:pPr>
            <w:r/>
            <w:r>
              <w:rPr>
                <w:sz w:val="17"/>
              </w:rPr>
              <w:t>0.289</w:t>
            </w:r>
          </w:p>
        </w:tc>
        <w:tc>
          <w:tcPr>
            <w:tcW w:type="dxa" w:w="1058"/>
            <w:shd w:val="clear" w:fill="EEF4FC"/>
          </w:tcPr>
          <w:p>
            <w:pPr>
              <w:jc w:val="center"/>
            </w:pPr>
            <w:r/>
            <w:r>
              <w:rPr>
                <w:sz w:val="17"/>
              </w:rPr>
              <w:t>2.500</w:t>
            </w:r>
          </w:p>
        </w:tc>
        <w:tc>
          <w:tcPr>
            <w:tcW w:type="dxa" w:w="1058"/>
            <w:shd w:val="clear" w:fill="EEF4FC"/>
          </w:tcPr>
          <w:p>
            <w:pPr>
              <w:jc w:val="center"/>
            </w:pPr>
            <w:r/>
            <w:r>
              <w:rPr>
                <w:sz w:val="17"/>
              </w:rPr>
              <w:t>3.000</w:t>
            </w:r>
          </w:p>
        </w:tc>
      </w:tr>
      <w:tr>
        <w:tc>
          <w:tcPr>
            <w:tcW w:type="dxa" w:w="1058"/>
          </w:tcPr>
          <w:p>
            <w:pPr>
              <w:jc w:val="center"/>
            </w:pPr>
            <w:r/>
            <w:r>
              <w:rPr>
                <w:sz w:val="17"/>
              </w:rPr>
              <w:t>Cotton</w:t>
            </w:r>
          </w:p>
        </w:tc>
        <w:tc>
          <w:tcPr>
            <w:tcW w:type="dxa" w:w="1058"/>
          </w:tcPr>
          <w:p>
            <w:pPr>
              <w:jc w:val="center"/>
            </w:pPr>
            <w:r/>
            <w:r>
              <w:rPr>
                <w:sz w:val="17"/>
              </w:rPr>
              <w:t>40</w:t>
            </w:r>
          </w:p>
        </w:tc>
        <w:tc>
          <w:tcPr>
            <w:tcW w:type="dxa" w:w="1058"/>
          </w:tcPr>
          <w:p>
            <w:pPr>
              <w:jc w:val="center"/>
            </w:pPr>
            <w:r/>
            <w:r>
              <w:rPr>
                <w:sz w:val="17"/>
              </w:rPr>
              <w:t>High</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1.833</w:t>
            </w:r>
          </w:p>
        </w:tc>
        <w:tc>
          <w:tcPr>
            <w:tcW w:type="dxa" w:w="1058"/>
          </w:tcPr>
          <w:p>
            <w:pPr>
              <w:jc w:val="center"/>
            </w:pPr>
            <w:r/>
            <w:r>
              <w:rPr>
                <w:sz w:val="17"/>
              </w:rPr>
              <w:t>0.289</w:t>
            </w:r>
          </w:p>
        </w:tc>
        <w:tc>
          <w:tcPr>
            <w:tcW w:type="dxa" w:w="1058"/>
          </w:tcPr>
          <w:p>
            <w:pPr>
              <w:jc w:val="center"/>
            </w:pPr>
            <w:r/>
            <w:r>
              <w:rPr>
                <w:sz w:val="17"/>
              </w:rPr>
              <w:t>1.500</w:t>
            </w:r>
          </w:p>
        </w:tc>
        <w:tc>
          <w:tcPr>
            <w:tcW w:type="dxa" w:w="1058"/>
          </w:tcPr>
          <w:p>
            <w:pPr>
              <w:jc w:val="center"/>
            </w:pPr>
            <w:r/>
            <w:r>
              <w:rPr>
                <w:sz w:val="17"/>
              </w:rPr>
              <w:t>2.000</w:t>
            </w:r>
          </w:p>
        </w:tc>
      </w:tr>
      <w:tr>
        <w:tc>
          <w:tcPr>
            <w:tcW w:type="dxa" w:w="1058"/>
            <w:shd w:val="clear" w:fill="EEF4FC"/>
          </w:tcPr>
          <w:p>
            <w:pPr>
              <w:jc w:val="center"/>
            </w:pPr>
            <w:r/>
            <w:r>
              <w:rPr>
                <w:sz w:val="17"/>
              </w:rPr>
              <w:t>Cotton</w:t>
            </w:r>
          </w:p>
        </w:tc>
        <w:tc>
          <w:tcPr>
            <w:tcW w:type="dxa" w:w="1058"/>
            <w:shd w:val="clear" w:fill="EEF4FC"/>
          </w:tcPr>
          <w:p>
            <w:pPr>
              <w:jc w:val="center"/>
            </w:pPr>
            <w:r/>
            <w:r>
              <w:rPr>
                <w:sz w:val="17"/>
              </w:rPr>
              <w:t>40</w:t>
            </w:r>
          </w:p>
        </w:tc>
        <w:tc>
          <w:tcPr>
            <w:tcW w:type="dxa" w:w="1058"/>
            <w:shd w:val="clear" w:fill="EEF4FC"/>
          </w:tcPr>
          <w:p>
            <w:pPr>
              <w:jc w:val="center"/>
            </w:pPr>
            <w:r/>
            <w:r>
              <w:rPr>
                <w:sz w:val="17"/>
              </w:rPr>
              <w:t>High</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2.833</w:t>
            </w:r>
          </w:p>
        </w:tc>
        <w:tc>
          <w:tcPr>
            <w:tcW w:type="dxa" w:w="1058"/>
            <w:shd w:val="clear" w:fill="EEF4FC"/>
          </w:tcPr>
          <w:p>
            <w:pPr>
              <w:jc w:val="center"/>
            </w:pPr>
            <w:r/>
            <w:r>
              <w:rPr>
                <w:sz w:val="17"/>
              </w:rPr>
              <w:t>0.289</w:t>
            </w:r>
          </w:p>
        </w:tc>
        <w:tc>
          <w:tcPr>
            <w:tcW w:type="dxa" w:w="1058"/>
            <w:shd w:val="clear" w:fill="EEF4FC"/>
          </w:tcPr>
          <w:p>
            <w:pPr>
              <w:jc w:val="center"/>
            </w:pPr>
            <w:r/>
            <w:r>
              <w:rPr>
                <w:sz w:val="17"/>
              </w:rPr>
              <w:t>2.500</w:t>
            </w:r>
          </w:p>
        </w:tc>
        <w:tc>
          <w:tcPr>
            <w:tcW w:type="dxa" w:w="1058"/>
            <w:shd w:val="clear" w:fill="EEF4FC"/>
          </w:tcPr>
          <w:p>
            <w:pPr>
              <w:jc w:val="center"/>
            </w:pPr>
            <w:r/>
            <w:r>
              <w:rPr>
                <w:sz w:val="17"/>
              </w:rPr>
              <w:t>3.000</w:t>
            </w:r>
          </w:p>
        </w:tc>
      </w:tr>
      <w:tr>
        <w:tc>
          <w:tcPr>
            <w:tcW w:type="dxa" w:w="1058"/>
          </w:tcPr>
          <w:p>
            <w:pPr>
              <w:jc w:val="center"/>
            </w:pPr>
            <w:r/>
            <w:r>
              <w:rPr>
                <w:sz w:val="17"/>
              </w:rPr>
              <w:t>Polyester</w:t>
            </w:r>
          </w:p>
        </w:tc>
        <w:tc>
          <w:tcPr>
            <w:tcW w:type="dxa" w:w="1058"/>
          </w:tcPr>
          <w:p>
            <w:pPr>
              <w:jc w:val="center"/>
            </w:pPr>
            <w:r/>
            <w:r>
              <w:rPr>
                <w:sz w:val="17"/>
              </w:rPr>
              <w:t>20</w:t>
            </w:r>
          </w:p>
        </w:tc>
        <w:tc>
          <w:tcPr>
            <w:tcW w:type="dxa" w:w="1058"/>
          </w:tcPr>
          <w:p>
            <w:pPr>
              <w:jc w:val="center"/>
            </w:pPr>
            <w:r/>
            <w:r>
              <w:rPr>
                <w:sz w:val="17"/>
              </w:rPr>
              <w:t>Low</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0.167</w:t>
            </w:r>
          </w:p>
        </w:tc>
        <w:tc>
          <w:tcPr>
            <w:tcW w:type="dxa" w:w="1058"/>
          </w:tcPr>
          <w:p>
            <w:pPr>
              <w:jc w:val="center"/>
            </w:pPr>
            <w:r/>
            <w:r>
              <w:rPr>
                <w:sz w:val="17"/>
              </w:rPr>
              <w:t>0.289</w:t>
            </w:r>
          </w:p>
        </w:tc>
        <w:tc>
          <w:tcPr>
            <w:tcW w:type="dxa" w:w="1058"/>
          </w:tcPr>
          <w:p>
            <w:pPr>
              <w:jc w:val="center"/>
            </w:pPr>
            <w:r/>
            <w:r>
              <w:rPr>
                <w:sz w:val="17"/>
              </w:rPr>
              <w:t>0.000</w:t>
            </w:r>
          </w:p>
        </w:tc>
        <w:tc>
          <w:tcPr>
            <w:tcW w:type="dxa" w:w="1058"/>
          </w:tcPr>
          <w:p>
            <w:pPr>
              <w:jc w:val="center"/>
            </w:pPr>
            <w:r/>
            <w:r>
              <w:rPr>
                <w:sz w:val="17"/>
              </w:rPr>
              <w:t>0.500</w:t>
            </w:r>
          </w:p>
        </w:tc>
      </w:tr>
      <w:tr>
        <w:tc>
          <w:tcPr>
            <w:tcW w:type="dxa" w:w="1058"/>
            <w:shd w:val="clear" w:fill="EEF4FC"/>
          </w:tcPr>
          <w:p>
            <w:pPr>
              <w:jc w:val="center"/>
            </w:pPr>
            <w:r/>
            <w:r>
              <w:rPr>
                <w:sz w:val="17"/>
              </w:rPr>
              <w:t>Polyester</w:t>
            </w:r>
          </w:p>
        </w:tc>
        <w:tc>
          <w:tcPr>
            <w:tcW w:type="dxa" w:w="1058"/>
            <w:shd w:val="clear" w:fill="EEF4FC"/>
          </w:tcPr>
          <w:p>
            <w:pPr>
              <w:jc w:val="center"/>
            </w:pPr>
            <w:r/>
            <w:r>
              <w:rPr>
                <w:sz w:val="17"/>
              </w:rPr>
              <w:t>20</w:t>
            </w:r>
          </w:p>
        </w:tc>
        <w:tc>
          <w:tcPr>
            <w:tcW w:type="dxa" w:w="1058"/>
            <w:shd w:val="clear" w:fill="EEF4FC"/>
          </w:tcPr>
          <w:p>
            <w:pPr>
              <w:jc w:val="center"/>
            </w:pPr>
            <w:r/>
            <w:r>
              <w:rPr>
                <w:sz w:val="17"/>
              </w:rPr>
              <w:t>Low</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0.667</w:t>
            </w:r>
          </w:p>
        </w:tc>
        <w:tc>
          <w:tcPr>
            <w:tcW w:type="dxa" w:w="1058"/>
            <w:shd w:val="clear" w:fill="EEF4FC"/>
          </w:tcPr>
          <w:p>
            <w:pPr>
              <w:jc w:val="center"/>
            </w:pPr>
            <w:r/>
            <w:r>
              <w:rPr>
                <w:sz w:val="17"/>
              </w:rPr>
              <w:t>0.289</w:t>
            </w:r>
          </w:p>
        </w:tc>
        <w:tc>
          <w:tcPr>
            <w:tcW w:type="dxa" w:w="1058"/>
            <w:shd w:val="clear" w:fill="EEF4FC"/>
          </w:tcPr>
          <w:p>
            <w:pPr>
              <w:jc w:val="center"/>
            </w:pPr>
            <w:r/>
            <w:r>
              <w:rPr>
                <w:sz w:val="17"/>
              </w:rPr>
              <w:t>0.500</w:t>
            </w:r>
          </w:p>
        </w:tc>
        <w:tc>
          <w:tcPr>
            <w:tcW w:type="dxa" w:w="1058"/>
            <w:shd w:val="clear" w:fill="EEF4FC"/>
          </w:tcPr>
          <w:p>
            <w:pPr>
              <w:jc w:val="center"/>
            </w:pPr>
            <w:r/>
            <w:r>
              <w:rPr>
                <w:sz w:val="17"/>
              </w:rPr>
              <w:t>1.000</w:t>
            </w:r>
          </w:p>
        </w:tc>
      </w:tr>
      <w:tr>
        <w:tc>
          <w:tcPr>
            <w:tcW w:type="dxa" w:w="1058"/>
          </w:tcPr>
          <w:p>
            <w:pPr>
              <w:jc w:val="center"/>
            </w:pPr>
            <w:r/>
            <w:r>
              <w:rPr>
                <w:sz w:val="17"/>
              </w:rPr>
              <w:t>Polyester</w:t>
            </w:r>
          </w:p>
        </w:tc>
        <w:tc>
          <w:tcPr>
            <w:tcW w:type="dxa" w:w="1058"/>
          </w:tcPr>
          <w:p>
            <w:pPr>
              <w:jc w:val="center"/>
            </w:pPr>
            <w:r/>
            <w:r>
              <w:rPr>
                <w:sz w:val="17"/>
              </w:rPr>
              <w:t>20</w:t>
            </w:r>
          </w:p>
        </w:tc>
        <w:tc>
          <w:tcPr>
            <w:tcW w:type="dxa" w:w="1058"/>
          </w:tcPr>
          <w:p>
            <w:pPr>
              <w:jc w:val="center"/>
            </w:pPr>
            <w:r/>
            <w:r>
              <w:rPr>
                <w:sz w:val="17"/>
              </w:rPr>
              <w:t>Medium</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0.333</w:t>
            </w:r>
          </w:p>
        </w:tc>
        <w:tc>
          <w:tcPr>
            <w:tcW w:type="dxa" w:w="1058"/>
          </w:tcPr>
          <w:p>
            <w:pPr>
              <w:jc w:val="center"/>
            </w:pPr>
            <w:r/>
            <w:r>
              <w:rPr>
                <w:sz w:val="17"/>
              </w:rPr>
              <w:t>0.289</w:t>
            </w:r>
          </w:p>
        </w:tc>
        <w:tc>
          <w:tcPr>
            <w:tcW w:type="dxa" w:w="1058"/>
          </w:tcPr>
          <w:p>
            <w:pPr>
              <w:jc w:val="center"/>
            </w:pPr>
            <w:r/>
            <w:r>
              <w:rPr>
                <w:sz w:val="17"/>
              </w:rPr>
              <w:t>0.000</w:t>
            </w:r>
          </w:p>
        </w:tc>
        <w:tc>
          <w:tcPr>
            <w:tcW w:type="dxa" w:w="1058"/>
          </w:tcPr>
          <w:p>
            <w:pPr>
              <w:jc w:val="center"/>
            </w:pPr>
            <w:r/>
            <w:r>
              <w:rPr>
                <w:sz w:val="17"/>
              </w:rPr>
              <w:t>0.500</w:t>
            </w:r>
          </w:p>
        </w:tc>
      </w:tr>
      <w:tr>
        <w:tc>
          <w:tcPr>
            <w:tcW w:type="dxa" w:w="1058"/>
            <w:shd w:val="clear" w:fill="EEF4FC"/>
          </w:tcPr>
          <w:p>
            <w:pPr>
              <w:jc w:val="center"/>
            </w:pPr>
            <w:r/>
            <w:r>
              <w:rPr>
                <w:sz w:val="17"/>
              </w:rPr>
              <w:t>Polyester</w:t>
            </w:r>
          </w:p>
        </w:tc>
        <w:tc>
          <w:tcPr>
            <w:tcW w:type="dxa" w:w="1058"/>
            <w:shd w:val="clear" w:fill="EEF4FC"/>
          </w:tcPr>
          <w:p>
            <w:pPr>
              <w:jc w:val="center"/>
            </w:pPr>
            <w:r/>
            <w:r>
              <w:rPr>
                <w:sz w:val="17"/>
              </w:rPr>
              <w:t>20</w:t>
            </w:r>
          </w:p>
        </w:tc>
        <w:tc>
          <w:tcPr>
            <w:tcW w:type="dxa" w:w="1058"/>
            <w:shd w:val="clear" w:fill="EEF4FC"/>
          </w:tcPr>
          <w:p>
            <w:pPr>
              <w:jc w:val="center"/>
            </w:pPr>
            <w:r/>
            <w:r>
              <w:rPr>
                <w:sz w:val="17"/>
              </w:rPr>
              <w:t>Medium</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1.333</w:t>
            </w:r>
          </w:p>
        </w:tc>
        <w:tc>
          <w:tcPr>
            <w:tcW w:type="dxa" w:w="1058"/>
            <w:shd w:val="clear" w:fill="EEF4FC"/>
          </w:tcPr>
          <w:p>
            <w:pPr>
              <w:jc w:val="center"/>
            </w:pPr>
            <w:r/>
            <w:r>
              <w:rPr>
                <w:sz w:val="17"/>
              </w:rPr>
              <w:t>0.289</w:t>
            </w:r>
          </w:p>
        </w:tc>
        <w:tc>
          <w:tcPr>
            <w:tcW w:type="dxa" w:w="1058"/>
            <w:shd w:val="clear" w:fill="EEF4FC"/>
          </w:tcPr>
          <w:p>
            <w:pPr>
              <w:jc w:val="center"/>
            </w:pPr>
            <w:r/>
            <w:r>
              <w:rPr>
                <w:sz w:val="17"/>
              </w:rPr>
              <w:t>1.000</w:t>
            </w:r>
          </w:p>
        </w:tc>
        <w:tc>
          <w:tcPr>
            <w:tcW w:type="dxa" w:w="1058"/>
            <w:shd w:val="clear" w:fill="EEF4FC"/>
          </w:tcPr>
          <w:p>
            <w:pPr>
              <w:jc w:val="center"/>
            </w:pPr>
            <w:r/>
            <w:r>
              <w:rPr>
                <w:sz w:val="17"/>
              </w:rPr>
              <w:t>1.500</w:t>
            </w:r>
          </w:p>
        </w:tc>
      </w:tr>
      <w:tr>
        <w:tc>
          <w:tcPr>
            <w:tcW w:type="dxa" w:w="1058"/>
          </w:tcPr>
          <w:p>
            <w:pPr>
              <w:jc w:val="center"/>
            </w:pPr>
            <w:r/>
            <w:r>
              <w:rPr>
                <w:sz w:val="17"/>
              </w:rPr>
              <w:t>Polyester</w:t>
            </w:r>
          </w:p>
        </w:tc>
        <w:tc>
          <w:tcPr>
            <w:tcW w:type="dxa" w:w="1058"/>
          </w:tcPr>
          <w:p>
            <w:pPr>
              <w:jc w:val="center"/>
            </w:pPr>
            <w:r/>
            <w:r>
              <w:rPr>
                <w:sz w:val="17"/>
              </w:rPr>
              <w:t>20</w:t>
            </w:r>
          </w:p>
        </w:tc>
        <w:tc>
          <w:tcPr>
            <w:tcW w:type="dxa" w:w="1058"/>
          </w:tcPr>
          <w:p>
            <w:pPr>
              <w:jc w:val="center"/>
            </w:pPr>
            <w:r/>
            <w:r>
              <w:rPr>
                <w:sz w:val="17"/>
              </w:rPr>
              <w:t>High</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1.333</w:t>
            </w:r>
          </w:p>
        </w:tc>
        <w:tc>
          <w:tcPr>
            <w:tcW w:type="dxa" w:w="1058"/>
          </w:tcPr>
          <w:p>
            <w:pPr>
              <w:jc w:val="center"/>
            </w:pPr>
            <w:r/>
            <w:r>
              <w:rPr>
                <w:sz w:val="17"/>
              </w:rPr>
              <w:t>1.041</w:t>
            </w:r>
          </w:p>
        </w:tc>
        <w:tc>
          <w:tcPr>
            <w:tcW w:type="dxa" w:w="1058"/>
          </w:tcPr>
          <w:p>
            <w:pPr>
              <w:jc w:val="center"/>
            </w:pPr>
            <w:r/>
            <w:r>
              <w:rPr>
                <w:sz w:val="17"/>
              </w:rPr>
              <w:t>0.500</w:t>
            </w:r>
          </w:p>
        </w:tc>
        <w:tc>
          <w:tcPr>
            <w:tcW w:type="dxa" w:w="1058"/>
          </w:tcPr>
          <w:p>
            <w:pPr>
              <w:jc w:val="center"/>
            </w:pPr>
            <w:r/>
            <w:r>
              <w:rPr>
                <w:sz w:val="17"/>
              </w:rPr>
              <w:t>2.500</w:t>
            </w:r>
          </w:p>
        </w:tc>
      </w:tr>
      <w:tr>
        <w:tc>
          <w:tcPr>
            <w:tcW w:type="dxa" w:w="1058"/>
            <w:shd w:val="clear" w:fill="EEF4FC"/>
          </w:tcPr>
          <w:p>
            <w:pPr>
              <w:jc w:val="center"/>
            </w:pPr>
            <w:r/>
            <w:r>
              <w:rPr>
                <w:sz w:val="17"/>
              </w:rPr>
              <w:t>Polyester</w:t>
            </w:r>
          </w:p>
        </w:tc>
        <w:tc>
          <w:tcPr>
            <w:tcW w:type="dxa" w:w="1058"/>
            <w:shd w:val="clear" w:fill="EEF4FC"/>
          </w:tcPr>
          <w:p>
            <w:pPr>
              <w:jc w:val="center"/>
            </w:pPr>
            <w:r/>
            <w:r>
              <w:rPr>
                <w:sz w:val="17"/>
              </w:rPr>
              <w:t>20</w:t>
            </w:r>
          </w:p>
        </w:tc>
        <w:tc>
          <w:tcPr>
            <w:tcW w:type="dxa" w:w="1058"/>
            <w:shd w:val="clear" w:fill="EEF4FC"/>
          </w:tcPr>
          <w:p>
            <w:pPr>
              <w:jc w:val="center"/>
            </w:pPr>
            <w:r/>
            <w:r>
              <w:rPr>
                <w:sz w:val="17"/>
              </w:rPr>
              <w:t>High</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3.000</w:t>
            </w:r>
          </w:p>
        </w:tc>
        <w:tc>
          <w:tcPr>
            <w:tcW w:type="dxa" w:w="1058"/>
            <w:shd w:val="clear" w:fill="EEF4FC"/>
          </w:tcPr>
          <w:p>
            <w:pPr>
              <w:jc w:val="center"/>
            </w:pPr>
            <w:r/>
            <w:r>
              <w:rPr>
                <w:sz w:val="17"/>
              </w:rPr>
              <w:t>0.866</w:t>
            </w:r>
          </w:p>
        </w:tc>
        <w:tc>
          <w:tcPr>
            <w:tcW w:type="dxa" w:w="1058"/>
            <w:shd w:val="clear" w:fill="EEF4FC"/>
          </w:tcPr>
          <w:p>
            <w:pPr>
              <w:jc w:val="center"/>
            </w:pPr>
            <w:r/>
            <w:r>
              <w:rPr>
                <w:sz w:val="17"/>
              </w:rPr>
              <w:t>2.500</w:t>
            </w:r>
          </w:p>
        </w:tc>
        <w:tc>
          <w:tcPr>
            <w:tcW w:type="dxa" w:w="1058"/>
            <w:shd w:val="clear" w:fill="EEF4FC"/>
          </w:tcPr>
          <w:p>
            <w:pPr>
              <w:jc w:val="center"/>
            </w:pPr>
            <w:r/>
            <w:r>
              <w:rPr>
                <w:sz w:val="17"/>
              </w:rPr>
              <w:t>4.000</w:t>
            </w:r>
          </w:p>
        </w:tc>
      </w:tr>
      <w:tr>
        <w:tc>
          <w:tcPr>
            <w:tcW w:type="dxa" w:w="1058"/>
          </w:tcPr>
          <w:p>
            <w:pPr>
              <w:jc w:val="center"/>
            </w:pPr>
            <w:r/>
            <w:r>
              <w:rPr>
                <w:sz w:val="17"/>
              </w:rPr>
              <w:t>Polyester</w:t>
            </w:r>
          </w:p>
        </w:tc>
        <w:tc>
          <w:tcPr>
            <w:tcW w:type="dxa" w:w="1058"/>
          </w:tcPr>
          <w:p>
            <w:pPr>
              <w:jc w:val="center"/>
            </w:pPr>
            <w:r/>
            <w:r>
              <w:rPr>
                <w:sz w:val="17"/>
              </w:rPr>
              <w:t>40</w:t>
            </w:r>
          </w:p>
        </w:tc>
        <w:tc>
          <w:tcPr>
            <w:tcW w:type="dxa" w:w="1058"/>
          </w:tcPr>
          <w:p>
            <w:pPr>
              <w:jc w:val="center"/>
            </w:pPr>
            <w:r/>
            <w:r>
              <w:rPr>
                <w:sz w:val="17"/>
              </w:rPr>
              <w:t>Low</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0.167</w:t>
            </w:r>
          </w:p>
        </w:tc>
        <w:tc>
          <w:tcPr>
            <w:tcW w:type="dxa" w:w="1058"/>
          </w:tcPr>
          <w:p>
            <w:pPr>
              <w:jc w:val="center"/>
            </w:pPr>
            <w:r/>
            <w:r>
              <w:rPr>
                <w:sz w:val="17"/>
              </w:rPr>
              <w:t>0.289</w:t>
            </w:r>
          </w:p>
        </w:tc>
        <w:tc>
          <w:tcPr>
            <w:tcW w:type="dxa" w:w="1058"/>
          </w:tcPr>
          <w:p>
            <w:pPr>
              <w:jc w:val="center"/>
            </w:pPr>
            <w:r/>
            <w:r>
              <w:rPr>
                <w:sz w:val="17"/>
              </w:rPr>
              <w:t>0.000</w:t>
            </w:r>
          </w:p>
        </w:tc>
        <w:tc>
          <w:tcPr>
            <w:tcW w:type="dxa" w:w="1058"/>
          </w:tcPr>
          <w:p>
            <w:pPr>
              <w:jc w:val="center"/>
            </w:pPr>
            <w:r/>
            <w:r>
              <w:rPr>
                <w:sz w:val="17"/>
              </w:rPr>
              <w:t>0.500</w:t>
            </w:r>
          </w:p>
        </w:tc>
      </w:tr>
      <w:tr>
        <w:tc>
          <w:tcPr>
            <w:tcW w:type="dxa" w:w="1058"/>
            <w:shd w:val="clear" w:fill="EEF4FC"/>
          </w:tcPr>
          <w:p>
            <w:pPr>
              <w:jc w:val="center"/>
            </w:pPr>
            <w:r/>
            <w:r>
              <w:rPr>
                <w:sz w:val="17"/>
              </w:rPr>
              <w:t>Polyester</w:t>
            </w:r>
          </w:p>
        </w:tc>
        <w:tc>
          <w:tcPr>
            <w:tcW w:type="dxa" w:w="1058"/>
            <w:shd w:val="clear" w:fill="EEF4FC"/>
          </w:tcPr>
          <w:p>
            <w:pPr>
              <w:jc w:val="center"/>
            </w:pPr>
            <w:r/>
            <w:r>
              <w:rPr>
                <w:sz w:val="17"/>
              </w:rPr>
              <w:t>40</w:t>
            </w:r>
          </w:p>
        </w:tc>
        <w:tc>
          <w:tcPr>
            <w:tcW w:type="dxa" w:w="1058"/>
            <w:shd w:val="clear" w:fill="EEF4FC"/>
          </w:tcPr>
          <w:p>
            <w:pPr>
              <w:jc w:val="center"/>
            </w:pPr>
            <w:r/>
            <w:r>
              <w:rPr>
                <w:sz w:val="17"/>
              </w:rPr>
              <w:t>Low</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0.667</w:t>
            </w:r>
          </w:p>
        </w:tc>
        <w:tc>
          <w:tcPr>
            <w:tcW w:type="dxa" w:w="1058"/>
            <w:shd w:val="clear" w:fill="EEF4FC"/>
          </w:tcPr>
          <w:p>
            <w:pPr>
              <w:jc w:val="center"/>
            </w:pPr>
            <w:r/>
            <w:r>
              <w:rPr>
                <w:sz w:val="17"/>
              </w:rPr>
              <w:t>0.289</w:t>
            </w:r>
          </w:p>
        </w:tc>
        <w:tc>
          <w:tcPr>
            <w:tcW w:type="dxa" w:w="1058"/>
            <w:shd w:val="clear" w:fill="EEF4FC"/>
          </w:tcPr>
          <w:p>
            <w:pPr>
              <w:jc w:val="center"/>
            </w:pPr>
            <w:r/>
            <w:r>
              <w:rPr>
                <w:sz w:val="17"/>
              </w:rPr>
              <w:t>0.500</w:t>
            </w:r>
          </w:p>
        </w:tc>
        <w:tc>
          <w:tcPr>
            <w:tcW w:type="dxa" w:w="1058"/>
            <w:shd w:val="clear" w:fill="EEF4FC"/>
          </w:tcPr>
          <w:p>
            <w:pPr>
              <w:jc w:val="center"/>
            </w:pPr>
            <w:r/>
            <w:r>
              <w:rPr>
                <w:sz w:val="17"/>
              </w:rPr>
              <w:t>1.000</w:t>
            </w:r>
          </w:p>
        </w:tc>
      </w:tr>
      <w:tr>
        <w:tc>
          <w:tcPr>
            <w:tcW w:type="dxa" w:w="1058"/>
          </w:tcPr>
          <w:p>
            <w:pPr>
              <w:jc w:val="center"/>
            </w:pPr>
            <w:r/>
            <w:r>
              <w:rPr>
                <w:sz w:val="17"/>
              </w:rPr>
              <w:t>Polyester</w:t>
            </w:r>
          </w:p>
        </w:tc>
        <w:tc>
          <w:tcPr>
            <w:tcW w:type="dxa" w:w="1058"/>
          </w:tcPr>
          <w:p>
            <w:pPr>
              <w:jc w:val="center"/>
            </w:pPr>
            <w:r/>
            <w:r>
              <w:rPr>
                <w:sz w:val="17"/>
              </w:rPr>
              <w:t>40</w:t>
            </w:r>
          </w:p>
        </w:tc>
        <w:tc>
          <w:tcPr>
            <w:tcW w:type="dxa" w:w="1058"/>
          </w:tcPr>
          <w:p>
            <w:pPr>
              <w:jc w:val="center"/>
            </w:pPr>
            <w:r/>
            <w:r>
              <w:rPr>
                <w:sz w:val="17"/>
              </w:rPr>
              <w:t>Medium</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0.000</w:t>
            </w:r>
          </w:p>
        </w:tc>
        <w:tc>
          <w:tcPr>
            <w:tcW w:type="dxa" w:w="1058"/>
          </w:tcPr>
          <w:p>
            <w:pPr>
              <w:jc w:val="center"/>
            </w:pPr>
            <w:r/>
            <w:r>
              <w:rPr>
                <w:sz w:val="17"/>
              </w:rPr>
              <w:t>0.000</w:t>
            </w:r>
          </w:p>
        </w:tc>
        <w:tc>
          <w:tcPr>
            <w:tcW w:type="dxa" w:w="1058"/>
          </w:tcPr>
          <w:p>
            <w:pPr>
              <w:jc w:val="center"/>
            </w:pPr>
            <w:r/>
            <w:r>
              <w:rPr>
                <w:sz w:val="17"/>
              </w:rPr>
              <w:t>0.000</w:t>
            </w:r>
          </w:p>
        </w:tc>
        <w:tc>
          <w:tcPr>
            <w:tcW w:type="dxa" w:w="1058"/>
          </w:tcPr>
          <w:p>
            <w:pPr>
              <w:jc w:val="center"/>
            </w:pPr>
            <w:r/>
            <w:r>
              <w:rPr>
                <w:sz w:val="17"/>
              </w:rPr>
              <w:t>0.000</w:t>
            </w:r>
          </w:p>
        </w:tc>
      </w:tr>
      <w:tr>
        <w:tc>
          <w:tcPr>
            <w:tcW w:type="dxa" w:w="1058"/>
            <w:shd w:val="clear" w:fill="EEF4FC"/>
          </w:tcPr>
          <w:p>
            <w:pPr>
              <w:jc w:val="center"/>
            </w:pPr>
            <w:r/>
            <w:r>
              <w:rPr>
                <w:sz w:val="17"/>
              </w:rPr>
              <w:t>Polyester</w:t>
            </w:r>
          </w:p>
        </w:tc>
        <w:tc>
          <w:tcPr>
            <w:tcW w:type="dxa" w:w="1058"/>
            <w:shd w:val="clear" w:fill="EEF4FC"/>
          </w:tcPr>
          <w:p>
            <w:pPr>
              <w:jc w:val="center"/>
            </w:pPr>
            <w:r/>
            <w:r>
              <w:rPr>
                <w:sz w:val="17"/>
              </w:rPr>
              <w:t>40</w:t>
            </w:r>
          </w:p>
        </w:tc>
        <w:tc>
          <w:tcPr>
            <w:tcW w:type="dxa" w:w="1058"/>
            <w:shd w:val="clear" w:fill="EEF4FC"/>
          </w:tcPr>
          <w:p>
            <w:pPr>
              <w:jc w:val="center"/>
            </w:pPr>
            <w:r/>
            <w:r>
              <w:rPr>
                <w:sz w:val="17"/>
              </w:rPr>
              <w:t>Medium</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0.500</w:t>
            </w:r>
          </w:p>
        </w:tc>
        <w:tc>
          <w:tcPr>
            <w:tcW w:type="dxa" w:w="1058"/>
            <w:shd w:val="clear" w:fill="EEF4FC"/>
          </w:tcPr>
          <w:p>
            <w:pPr>
              <w:jc w:val="center"/>
            </w:pPr>
            <w:r/>
            <w:r>
              <w:rPr>
                <w:sz w:val="17"/>
              </w:rPr>
              <w:t>0.000</w:t>
            </w:r>
          </w:p>
        </w:tc>
        <w:tc>
          <w:tcPr>
            <w:tcW w:type="dxa" w:w="1058"/>
            <w:shd w:val="clear" w:fill="EEF4FC"/>
          </w:tcPr>
          <w:p>
            <w:pPr>
              <w:jc w:val="center"/>
            </w:pPr>
            <w:r/>
            <w:r>
              <w:rPr>
                <w:sz w:val="17"/>
              </w:rPr>
              <w:t>0.500</w:t>
            </w:r>
          </w:p>
        </w:tc>
        <w:tc>
          <w:tcPr>
            <w:tcW w:type="dxa" w:w="1058"/>
            <w:shd w:val="clear" w:fill="EEF4FC"/>
          </w:tcPr>
          <w:p>
            <w:pPr>
              <w:jc w:val="center"/>
            </w:pPr>
            <w:r/>
            <w:r>
              <w:rPr>
                <w:sz w:val="17"/>
              </w:rPr>
              <w:t>0.500</w:t>
            </w:r>
          </w:p>
        </w:tc>
      </w:tr>
      <w:tr>
        <w:tc>
          <w:tcPr>
            <w:tcW w:type="dxa" w:w="1058"/>
          </w:tcPr>
          <w:p>
            <w:pPr>
              <w:jc w:val="center"/>
            </w:pPr>
            <w:r/>
            <w:r>
              <w:rPr>
                <w:sz w:val="17"/>
              </w:rPr>
              <w:t>Polyester</w:t>
            </w:r>
          </w:p>
        </w:tc>
        <w:tc>
          <w:tcPr>
            <w:tcW w:type="dxa" w:w="1058"/>
          </w:tcPr>
          <w:p>
            <w:pPr>
              <w:jc w:val="center"/>
            </w:pPr>
            <w:r/>
            <w:r>
              <w:rPr>
                <w:sz w:val="17"/>
              </w:rPr>
              <w:t>40</w:t>
            </w:r>
          </w:p>
        </w:tc>
        <w:tc>
          <w:tcPr>
            <w:tcW w:type="dxa" w:w="1058"/>
          </w:tcPr>
          <w:p>
            <w:pPr>
              <w:jc w:val="center"/>
            </w:pPr>
            <w:r/>
            <w:r>
              <w:rPr>
                <w:sz w:val="17"/>
              </w:rPr>
              <w:t>High</w:t>
            </w:r>
          </w:p>
        </w:tc>
        <w:tc>
          <w:tcPr>
            <w:tcW w:type="dxa" w:w="1058"/>
          </w:tcPr>
          <w:p>
            <w:pPr>
              <w:jc w:val="center"/>
            </w:pPr>
            <w:r/>
            <w:r>
              <w:rPr>
                <w:sz w:val="17"/>
              </w:rPr>
              <w:t>Wash 1</w:t>
            </w:r>
          </w:p>
        </w:tc>
        <w:tc>
          <w:tcPr>
            <w:tcW w:type="dxa" w:w="1058"/>
          </w:tcPr>
          <w:p>
            <w:pPr>
              <w:jc w:val="center"/>
            </w:pPr>
            <w:r/>
            <w:r>
              <w:rPr>
                <w:sz w:val="17"/>
              </w:rPr>
              <w:t>3</w:t>
            </w:r>
          </w:p>
        </w:tc>
        <w:tc>
          <w:tcPr>
            <w:tcW w:type="dxa" w:w="1058"/>
          </w:tcPr>
          <w:p>
            <w:pPr>
              <w:jc w:val="center"/>
            </w:pPr>
            <w:r/>
            <w:r>
              <w:rPr>
                <w:sz w:val="17"/>
              </w:rPr>
              <w:t>0.833</w:t>
            </w:r>
          </w:p>
        </w:tc>
        <w:tc>
          <w:tcPr>
            <w:tcW w:type="dxa" w:w="1058"/>
          </w:tcPr>
          <w:p>
            <w:pPr>
              <w:jc w:val="center"/>
            </w:pPr>
            <w:r/>
            <w:r>
              <w:rPr>
                <w:sz w:val="17"/>
              </w:rPr>
              <w:t>0.289</w:t>
            </w:r>
          </w:p>
        </w:tc>
        <w:tc>
          <w:tcPr>
            <w:tcW w:type="dxa" w:w="1058"/>
          </w:tcPr>
          <w:p>
            <w:pPr>
              <w:jc w:val="center"/>
            </w:pPr>
            <w:r/>
            <w:r>
              <w:rPr>
                <w:sz w:val="17"/>
              </w:rPr>
              <w:t>0.500</w:t>
            </w:r>
          </w:p>
        </w:tc>
        <w:tc>
          <w:tcPr>
            <w:tcW w:type="dxa" w:w="1058"/>
          </w:tcPr>
          <w:p>
            <w:pPr>
              <w:jc w:val="center"/>
            </w:pPr>
            <w:r/>
            <w:r>
              <w:rPr>
                <w:sz w:val="17"/>
              </w:rPr>
              <w:t>1.000</w:t>
            </w:r>
          </w:p>
        </w:tc>
      </w:tr>
      <w:tr>
        <w:tc>
          <w:tcPr>
            <w:tcW w:type="dxa" w:w="1058"/>
            <w:shd w:val="clear" w:fill="EEF4FC"/>
          </w:tcPr>
          <w:p>
            <w:pPr>
              <w:jc w:val="center"/>
            </w:pPr>
            <w:r/>
            <w:r>
              <w:rPr>
                <w:sz w:val="17"/>
              </w:rPr>
              <w:t>Polyester</w:t>
            </w:r>
          </w:p>
        </w:tc>
        <w:tc>
          <w:tcPr>
            <w:tcW w:type="dxa" w:w="1058"/>
            <w:shd w:val="clear" w:fill="EEF4FC"/>
          </w:tcPr>
          <w:p>
            <w:pPr>
              <w:jc w:val="center"/>
            </w:pPr>
            <w:r/>
            <w:r>
              <w:rPr>
                <w:sz w:val="17"/>
              </w:rPr>
              <w:t>40</w:t>
            </w:r>
          </w:p>
        </w:tc>
        <w:tc>
          <w:tcPr>
            <w:tcW w:type="dxa" w:w="1058"/>
            <w:shd w:val="clear" w:fill="EEF4FC"/>
          </w:tcPr>
          <w:p>
            <w:pPr>
              <w:jc w:val="center"/>
            </w:pPr>
            <w:r/>
            <w:r>
              <w:rPr>
                <w:sz w:val="17"/>
              </w:rPr>
              <w:t>High</w:t>
            </w:r>
          </w:p>
        </w:tc>
        <w:tc>
          <w:tcPr>
            <w:tcW w:type="dxa" w:w="1058"/>
            <w:shd w:val="clear" w:fill="EEF4FC"/>
          </w:tcPr>
          <w:p>
            <w:pPr>
              <w:jc w:val="center"/>
            </w:pPr>
            <w:r/>
            <w:r>
              <w:rPr>
                <w:sz w:val="17"/>
              </w:rPr>
              <w:t>Wash 2</w:t>
            </w:r>
          </w:p>
        </w:tc>
        <w:tc>
          <w:tcPr>
            <w:tcW w:type="dxa" w:w="1058"/>
            <w:shd w:val="clear" w:fill="EEF4FC"/>
          </w:tcPr>
          <w:p>
            <w:pPr>
              <w:jc w:val="center"/>
            </w:pPr>
            <w:r/>
            <w:r>
              <w:rPr>
                <w:sz w:val="17"/>
              </w:rPr>
              <w:t>3</w:t>
            </w:r>
          </w:p>
        </w:tc>
        <w:tc>
          <w:tcPr>
            <w:tcW w:type="dxa" w:w="1058"/>
            <w:shd w:val="clear" w:fill="EEF4FC"/>
          </w:tcPr>
          <w:p>
            <w:pPr>
              <w:jc w:val="center"/>
            </w:pPr>
            <w:r/>
            <w:r>
              <w:rPr>
                <w:sz w:val="17"/>
              </w:rPr>
              <w:t>1.833</w:t>
            </w:r>
          </w:p>
        </w:tc>
        <w:tc>
          <w:tcPr>
            <w:tcW w:type="dxa" w:w="1058"/>
            <w:shd w:val="clear" w:fill="EEF4FC"/>
          </w:tcPr>
          <w:p>
            <w:pPr>
              <w:jc w:val="center"/>
            </w:pPr>
            <w:r/>
            <w:r>
              <w:rPr>
                <w:sz w:val="17"/>
              </w:rPr>
              <w:t>0.289</w:t>
            </w:r>
          </w:p>
        </w:tc>
        <w:tc>
          <w:tcPr>
            <w:tcW w:type="dxa" w:w="1058"/>
            <w:shd w:val="clear" w:fill="EEF4FC"/>
          </w:tcPr>
          <w:p>
            <w:pPr>
              <w:jc w:val="center"/>
            </w:pPr>
            <w:r/>
            <w:r>
              <w:rPr>
                <w:sz w:val="17"/>
              </w:rPr>
              <w:t>1.500</w:t>
            </w:r>
          </w:p>
        </w:tc>
        <w:tc>
          <w:tcPr>
            <w:tcW w:type="dxa" w:w="1058"/>
            <w:shd w:val="clear" w:fill="EEF4FC"/>
          </w:tcPr>
          <w:p>
            <w:pPr>
              <w:jc w:val="center"/>
            </w:pPr>
            <w:r/>
            <w:r>
              <w:rPr>
                <w:sz w:val="17"/>
              </w:rPr>
              <w:t>2.000</w:t>
            </w:r>
          </w:p>
        </w:tc>
      </w:tr>
    </w:tbl>
    <w:p>
      <w:pPr>
        <w:spacing w:before="60" w:after="200"/>
      </w:pPr>
      <w:r>
        <w:rPr>
          <w:b w:val="0"/>
          <w:i/>
          <w:color w:val="5C5C58"/>
          <w:sz w:val="17"/>
        </w:rPr>
        <w:t>Std = sample standard deviation; Count = number of observations in the group.</w:t>
      </w:r>
    </w:p>
    <w:p>
      <w:pPr>
        <w:spacing w:before="0" w:after="120"/>
      </w:pPr>
      <w:r>
        <w:rPr>
          <w:b w:val="0"/>
          <w:i w:val="0"/>
          <w:sz w:val="22"/>
        </w:rPr>
        <w:t>The descriptive picture is already unambiguous. Cotton seams shrink about two and a half times as much as polyester seams (2.38 % vs 0.90 % on average), every group shrinks further at the second wash, and the shrinkage rises monotonically from low to high seam tension.</w:t>
      </w:r>
    </w:p>
    <w:p>
      <w:r>
        <w:br w:type="page"/>
      </w:r>
    </w:p>
    <w:p>
      <w:pPr>
        <w:spacing w:before="320" w:after="120"/>
      </w:pPr>
      <w:r>
        <w:rPr>
          <w:b/>
          <w:i w:val="0"/>
          <w:color w:val="0D366B"/>
          <w:sz w:val="30"/>
        </w:rPr>
        <w:t>4. Graphical comparison</w:t>
      </w:r>
    </w:p>
    <w:p>
      <w:pPr>
        <w:spacing w:before="0" w:after="120"/>
      </w:pPr>
      <w:r>
        <w:rPr>
          <w:b w:val="0"/>
          <w:i w:val="0"/>
          <w:sz w:val="22"/>
        </w:rPr>
        <w:t>All charts show group means with error bars of one standard deviation; the numeric mean is printed above each bar. Axis labels are in English so that the figures render identically on any system, while the Persian terminology is retained in the body text.</w:t>
      </w:r>
    </w:p>
    <w:p>
      <w:pPr>
        <w:jc w:val="center"/>
      </w:pPr>
      <w:r>
        <w:drawing>
          <wp:inline xmlns:a="http://schemas.openxmlformats.org/drawingml/2006/main" xmlns:pic="http://schemas.openxmlformats.org/drawingml/2006/picture">
            <wp:extent cx="5220000" cy="3397142"/>
            <wp:docPr id="1" name="Picture 1"/>
            <wp:cNvGraphicFramePr>
              <a:graphicFrameLocks noChangeAspect="1"/>
            </wp:cNvGraphicFramePr>
            <a:graphic>
              <a:graphicData uri="http://schemas.openxmlformats.org/drawingml/2006/picture">
                <pic:pic>
                  <pic:nvPicPr>
                    <pic:cNvPr id="0" name="fig1_fabric_wash1.png"/>
                    <pic:cNvPicPr/>
                  </pic:nvPicPr>
                  <pic:blipFill>
                    <a:blip r:embed="rId9"/>
                    <a:stretch>
                      <a:fillRect/>
                    </a:stretch>
                  </pic:blipFill>
                  <pic:spPr>
                    <a:xfrm>
                      <a:off x="0" y="0"/>
                      <a:ext cx="5220000" cy="3397142"/>
                    </a:xfrm>
                    <a:prstGeom prst="rect"/>
                  </pic:spPr>
                </pic:pic>
              </a:graphicData>
            </a:graphic>
          </wp:inline>
        </w:drawing>
      </w:r>
    </w:p>
    <w:p>
      <w:pPr>
        <w:spacing w:before="80" w:after="280"/>
        <w:jc w:val="center"/>
      </w:pPr>
      <w:r>
        <w:rPr>
          <w:b w:val="0"/>
          <w:i/>
          <w:color w:val="5C5C58"/>
          <w:sz w:val="18"/>
        </w:rPr>
        <w:t>Figure 1. Mean total seam shrinkage (%) of cotton and polyester fabrics after wash 1 (error bars = 1 SD, n = 18 per bar).</w:t>
      </w:r>
    </w:p>
    <w:p>
      <w:pPr>
        <w:jc w:val="center"/>
      </w:pPr>
      <w:r>
        <w:drawing>
          <wp:inline xmlns:a="http://schemas.openxmlformats.org/drawingml/2006/main" xmlns:pic="http://schemas.openxmlformats.org/drawingml/2006/picture">
            <wp:extent cx="5220000" cy="3397142"/>
            <wp:docPr id="2" name="Picture 2"/>
            <wp:cNvGraphicFramePr>
              <a:graphicFrameLocks noChangeAspect="1"/>
            </wp:cNvGraphicFramePr>
            <a:graphic>
              <a:graphicData uri="http://schemas.openxmlformats.org/drawingml/2006/picture">
                <pic:pic>
                  <pic:nvPicPr>
                    <pic:cNvPr id="0" name="fig2_fabric_wash2.png"/>
                    <pic:cNvPicPr/>
                  </pic:nvPicPr>
                  <pic:blipFill>
                    <a:blip r:embed="rId10"/>
                    <a:stretch>
                      <a:fillRect/>
                    </a:stretch>
                  </pic:blipFill>
                  <pic:spPr>
                    <a:xfrm>
                      <a:off x="0" y="0"/>
                      <a:ext cx="5220000" cy="3397142"/>
                    </a:xfrm>
                    <a:prstGeom prst="rect"/>
                  </pic:spPr>
                </pic:pic>
              </a:graphicData>
            </a:graphic>
          </wp:inline>
        </w:drawing>
      </w:r>
    </w:p>
    <w:p>
      <w:pPr>
        <w:spacing w:before="80" w:after="280"/>
        <w:jc w:val="center"/>
      </w:pPr>
      <w:r>
        <w:rPr>
          <w:b w:val="0"/>
          <w:i/>
          <w:color w:val="5C5C58"/>
          <w:sz w:val="18"/>
        </w:rPr>
        <w:t>Figure 2. Mean total seam shrinkage (%) of cotton and polyester fabrics after wash 2 (error bars = 1 SD, n = 18 per bar).</w:t>
      </w:r>
    </w:p>
    <w:p>
      <w:pPr>
        <w:jc w:val="center"/>
      </w:pPr>
      <w:r>
        <w:drawing>
          <wp:inline xmlns:a="http://schemas.openxmlformats.org/drawingml/2006/main" xmlns:pic="http://schemas.openxmlformats.org/drawingml/2006/picture">
            <wp:extent cx="5220000" cy="3139565"/>
            <wp:docPr id="3" name="Picture 3"/>
            <wp:cNvGraphicFramePr>
              <a:graphicFrameLocks noChangeAspect="1"/>
            </wp:cNvGraphicFramePr>
            <a:graphic>
              <a:graphicData uri="http://schemas.openxmlformats.org/drawingml/2006/picture">
                <pic:pic>
                  <pic:nvPicPr>
                    <pic:cNvPr id="0" name="fig3_tension_wash1.png"/>
                    <pic:cNvPicPr/>
                  </pic:nvPicPr>
                  <pic:blipFill>
                    <a:blip r:embed="rId11"/>
                    <a:stretch>
                      <a:fillRect/>
                    </a:stretch>
                  </pic:blipFill>
                  <pic:spPr>
                    <a:xfrm>
                      <a:off x="0" y="0"/>
                      <a:ext cx="5220000" cy="3139565"/>
                    </a:xfrm>
                    <a:prstGeom prst="rect"/>
                  </pic:spPr>
                </pic:pic>
              </a:graphicData>
            </a:graphic>
          </wp:inline>
        </w:drawing>
      </w:r>
    </w:p>
    <w:p>
      <w:pPr>
        <w:spacing w:before="80" w:after="280"/>
        <w:jc w:val="center"/>
      </w:pPr>
      <w:r>
        <w:rPr>
          <w:b w:val="0"/>
          <w:i/>
          <w:color w:val="5C5C58"/>
          <w:sz w:val="18"/>
        </w:rPr>
        <w:t>Figure 3. Mean total seam shrinkage (%) at low, medium and high seam tension after wash 1, split by fabric type (error bars = 1 SD, n = 6 per bar).</w:t>
      </w:r>
    </w:p>
    <w:p>
      <w:pPr>
        <w:jc w:val="center"/>
      </w:pPr>
      <w:r>
        <w:drawing>
          <wp:inline xmlns:a="http://schemas.openxmlformats.org/drawingml/2006/main" xmlns:pic="http://schemas.openxmlformats.org/drawingml/2006/picture">
            <wp:extent cx="5220000" cy="3139565"/>
            <wp:docPr id="4" name="Picture 4"/>
            <wp:cNvGraphicFramePr>
              <a:graphicFrameLocks noChangeAspect="1"/>
            </wp:cNvGraphicFramePr>
            <a:graphic>
              <a:graphicData uri="http://schemas.openxmlformats.org/drawingml/2006/picture">
                <pic:pic>
                  <pic:nvPicPr>
                    <pic:cNvPr id="0" name="fig4_tension_wash2.png"/>
                    <pic:cNvPicPr/>
                  </pic:nvPicPr>
                  <pic:blipFill>
                    <a:blip r:embed="rId12"/>
                    <a:stretch>
                      <a:fillRect/>
                    </a:stretch>
                  </pic:blipFill>
                  <pic:spPr>
                    <a:xfrm>
                      <a:off x="0" y="0"/>
                      <a:ext cx="5220000" cy="3139565"/>
                    </a:xfrm>
                    <a:prstGeom prst="rect"/>
                  </pic:spPr>
                </pic:pic>
              </a:graphicData>
            </a:graphic>
          </wp:inline>
        </w:drawing>
      </w:r>
    </w:p>
    <w:p>
      <w:pPr>
        <w:spacing w:before="80" w:after="280"/>
        <w:jc w:val="center"/>
      </w:pPr>
      <w:r>
        <w:rPr>
          <w:b w:val="0"/>
          <w:i/>
          <w:color w:val="5C5C58"/>
          <w:sz w:val="18"/>
        </w:rPr>
        <w:t>Figure 4. Mean total seam shrinkage (%) at low, medium and high seam tension after wash 2, split by fabric type (error bars = 1 SD, n = 6 per bar).</w:t>
      </w:r>
    </w:p>
    <w:p>
      <w:pPr>
        <w:jc w:val="center"/>
      </w:pPr>
      <w:r>
        <w:drawing>
          <wp:inline xmlns:a="http://schemas.openxmlformats.org/drawingml/2006/main" xmlns:pic="http://schemas.openxmlformats.org/drawingml/2006/picture">
            <wp:extent cx="5220000" cy="3139565"/>
            <wp:docPr id="5" name="Picture 5"/>
            <wp:cNvGraphicFramePr>
              <a:graphicFrameLocks noChangeAspect="1"/>
            </wp:cNvGraphicFramePr>
            <a:graphic>
              <a:graphicData uri="http://schemas.openxmlformats.org/drawingml/2006/picture">
                <pic:pic>
                  <pic:nvPicPr>
                    <pic:cNvPr id="0" name="fig5_tension_bothwashes.png"/>
                    <pic:cNvPicPr/>
                  </pic:nvPicPr>
                  <pic:blipFill>
                    <a:blip r:embed="rId13"/>
                    <a:stretch>
                      <a:fillRect/>
                    </a:stretch>
                  </pic:blipFill>
                  <pic:spPr>
                    <a:xfrm>
                      <a:off x="0" y="0"/>
                      <a:ext cx="5220000" cy="3139565"/>
                    </a:xfrm>
                    <a:prstGeom prst="rect"/>
                  </pic:spPr>
                </pic:pic>
              </a:graphicData>
            </a:graphic>
          </wp:inline>
        </w:drawing>
      </w:r>
    </w:p>
    <w:p>
      <w:pPr>
        <w:spacing w:before="80" w:after="280"/>
        <w:jc w:val="center"/>
      </w:pPr>
      <w:r>
        <w:rPr>
          <w:b w:val="0"/>
          <w:i/>
          <w:color w:val="5C5C58"/>
          <w:sz w:val="18"/>
        </w:rPr>
        <w:t>Figure 5. Mean total seam shrinkage (%) by seam tension level after the first and the second wash, both fabrics pooled (error bars = 1 SD, n = 12 per bar).</w:t>
      </w:r>
    </w:p>
    <w:p>
      <w:pPr>
        <w:jc w:val="center"/>
      </w:pPr>
      <w:r>
        <w:drawing>
          <wp:inline xmlns:a="http://schemas.openxmlformats.org/drawingml/2006/main" xmlns:pic="http://schemas.openxmlformats.org/drawingml/2006/picture">
            <wp:extent cx="5220000" cy="3332769"/>
            <wp:docPr id="6" name="Picture 6"/>
            <wp:cNvGraphicFramePr>
              <a:graphicFrameLocks noChangeAspect="1"/>
            </wp:cNvGraphicFramePr>
            <a:graphic>
              <a:graphicData uri="http://schemas.openxmlformats.org/drawingml/2006/picture">
                <pic:pic>
                  <pic:nvPicPr>
                    <pic:cNvPr id="0" name="fig6_wash_effect.png"/>
                    <pic:cNvPicPr/>
                  </pic:nvPicPr>
                  <pic:blipFill>
                    <a:blip r:embed="rId14"/>
                    <a:stretch>
                      <a:fillRect/>
                    </a:stretch>
                  </pic:blipFill>
                  <pic:spPr>
                    <a:xfrm>
                      <a:off x="0" y="0"/>
                      <a:ext cx="5220000" cy="3332769"/>
                    </a:xfrm>
                    <a:prstGeom prst="rect"/>
                  </pic:spPr>
                </pic:pic>
              </a:graphicData>
            </a:graphic>
          </wp:inline>
        </w:drawing>
      </w:r>
    </w:p>
    <w:p>
      <w:pPr>
        <w:spacing w:before="80" w:after="280"/>
        <w:jc w:val="center"/>
      </w:pPr>
      <w:r>
        <w:rPr>
          <w:b w:val="0"/>
          <w:i/>
          <w:color w:val="5C5C58"/>
          <w:sz w:val="18"/>
        </w:rPr>
        <w:t>Figure 6. Mean total seam shrinkage (%) of each fabric after the first and the second wash (error bars = 1 SD, n = 18 per bar).</w:t>
      </w:r>
    </w:p>
    <w:p>
      <w:pPr>
        <w:jc w:val="center"/>
      </w:pPr>
      <w:r>
        <w:drawing>
          <wp:inline xmlns:a="http://schemas.openxmlformats.org/drawingml/2006/main" xmlns:pic="http://schemas.openxmlformats.org/drawingml/2006/picture">
            <wp:extent cx="5220000" cy="3332769"/>
            <wp:docPr id="7" name="Picture 7"/>
            <wp:cNvGraphicFramePr>
              <a:graphicFrameLocks noChangeAspect="1"/>
            </wp:cNvGraphicFramePr>
            <a:graphic>
              <a:graphicData uri="http://schemas.openxmlformats.org/drawingml/2006/picture">
                <pic:pic>
                  <pic:nvPicPr>
                    <pic:cNvPr id="0" name="fig7_yarncount.png"/>
                    <pic:cNvPicPr/>
                  </pic:nvPicPr>
                  <pic:blipFill>
                    <a:blip r:embed="rId15"/>
                    <a:stretch>
                      <a:fillRect/>
                    </a:stretch>
                  </pic:blipFill>
                  <pic:spPr>
                    <a:xfrm>
                      <a:off x="0" y="0"/>
                      <a:ext cx="5220000" cy="3332769"/>
                    </a:xfrm>
                    <a:prstGeom prst="rect"/>
                  </pic:spPr>
                </pic:pic>
              </a:graphicData>
            </a:graphic>
          </wp:inline>
        </w:drawing>
      </w:r>
    </w:p>
    <w:p>
      <w:pPr>
        <w:spacing w:before="80" w:after="280"/>
        <w:jc w:val="center"/>
      </w:pPr>
      <w:r>
        <w:rPr>
          <w:b w:val="0"/>
          <w:i/>
          <w:color w:val="5C5C58"/>
          <w:sz w:val="18"/>
        </w:rPr>
        <w:t>Figure 7. Mean total seam shrinkage (%) for Ne 20 and Ne 40 sewing thread after each wash, both fabrics pooled (error bars = 1 SD, n = 18 per bar).</w:t>
      </w:r>
    </w:p>
    <w:p>
      <w:r>
        <w:br w:type="page"/>
      </w:r>
    </w:p>
    <w:p>
      <w:pPr>
        <w:spacing w:before="320" w:after="120"/>
      </w:pPr>
      <w:r>
        <w:rPr>
          <w:b/>
          <w:i w:val="0"/>
          <w:color w:val="0D366B"/>
          <w:sz w:val="30"/>
        </w:rPr>
        <w:t>5. Analysis of variance</w:t>
      </w:r>
    </w:p>
    <w:p>
      <w:pPr>
        <w:spacing w:before="0" w:after="120"/>
      </w:pPr>
      <w:r>
        <w:rPr>
          <w:b w:val="0"/>
          <w:i w:val="0"/>
          <w:sz w:val="22"/>
        </w:rPr>
        <w:t>One-way analyses of variance were run for each of the three factors named in the objective, both on the pooled data set and within the relevant sub-groups. The decision rule is the conventional one: if p &lt; 0.05 a significant difference exists between the group means; otherwise the data give no evidence of a difference.</w:t>
      </w:r>
    </w:p>
    <w:p>
      <w:pPr>
        <w:spacing w:before="200" w:after="80"/>
      </w:pPr>
      <w:r>
        <w:rPr>
          <w:b/>
          <w:i w:val="0"/>
          <w:color w:val="5C5C58"/>
          <w:sz w:val="19"/>
        </w:rPr>
        <w:t>Table 9. One-way ANOVA results for all tested factors.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fill="1C5CAB"/>
          </w:tcPr>
          <w:p>
            <w:pPr>
              <w:jc w:val="center"/>
            </w:pPr>
            <w:r/>
            <w:r>
              <w:rPr>
                <w:b/>
                <w:color w:val="FFFFFF"/>
                <w:sz w:val="16"/>
              </w:rPr>
              <w:t>ID</w:t>
            </w:r>
          </w:p>
        </w:tc>
        <w:tc>
          <w:tcPr>
            <w:tcW w:type="dxa" w:w="1190"/>
            <w:shd w:val="clear" w:fill="1C5CAB"/>
          </w:tcPr>
          <w:p>
            <w:pPr>
              <w:jc w:val="center"/>
            </w:pPr>
            <w:r/>
            <w:r>
              <w:rPr>
                <w:b/>
                <w:color w:val="FFFFFF"/>
                <w:sz w:val="16"/>
              </w:rPr>
              <w:t>Factor</w:t>
            </w:r>
          </w:p>
        </w:tc>
        <w:tc>
          <w:tcPr>
            <w:tcW w:type="dxa" w:w="1190"/>
            <w:shd w:val="clear" w:fill="1C5CAB"/>
          </w:tcPr>
          <w:p>
            <w:pPr>
              <w:jc w:val="center"/>
            </w:pPr>
            <w:r/>
            <w:r>
              <w:rPr>
                <w:b/>
                <w:color w:val="FFFFFF"/>
                <w:sz w:val="16"/>
              </w:rPr>
              <w:t>Data scope</w:t>
            </w:r>
          </w:p>
        </w:tc>
        <w:tc>
          <w:tcPr>
            <w:tcW w:type="dxa" w:w="1190"/>
            <w:shd w:val="clear" w:fill="1C5CAB"/>
          </w:tcPr>
          <w:p>
            <w:pPr>
              <w:jc w:val="center"/>
            </w:pPr>
            <w:r/>
            <w:r>
              <w:rPr>
                <w:b/>
                <w:color w:val="FFFFFF"/>
                <w:sz w:val="16"/>
              </w:rPr>
              <w:t>df</w:t>
            </w:r>
          </w:p>
        </w:tc>
        <w:tc>
          <w:tcPr>
            <w:tcW w:type="dxa" w:w="1190"/>
            <w:shd w:val="clear" w:fill="1C5CAB"/>
          </w:tcPr>
          <w:p>
            <w:pPr>
              <w:jc w:val="center"/>
            </w:pPr>
            <w:r/>
            <w:r>
              <w:rPr>
                <w:b/>
                <w:color w:val="FFFFFF"/>
                <w:sz w:val="16"/>
              </w:rPr>
              <w:t>F</w:t>
            </w:r>
          </w:p>
        </w:tc>
        <w:tc>
          <w:tcPr>
            <w:tcW w:type="dxa" w:w="1190"/>
            <w:shd w:val="clear" w:fill="1C5CAB"/>
          </w:tcPr>
          <w:p>
            <w:pPr>
              <w:jc w:val="center"/>
            </w:pPr>
            <w:r/>
            <w:r>
              <w:rPr>
                <w:b/>
                <w:color w:val="FFFFFF"/>
                <w:sz w:val="16"/>
              </w:rPr>
              <w:t>p-value</w:t>
            </w:r>
          </w:p>
        </w:tc>
        <w:tc>
          <w:tcPr>
            <w:tcW w:type="dxa" w:w="1190"/>
            <w:shd w:val="clear" w:fill="1C5CAB"/>
          </w:tcPr>
          <w:p>
            <w:pPr>
              <w:jc w:val="center"/>
            </w:pPr>
            <w:r/>
            <w:r>
              <w:rPr>
                <w:b/>
                <w:color w:val="FFFFFF"/>
                <w:sz w:val="16"/>
              </w:rPr>
              <w:t>Eta squared</w:t>
            </w:r>
          </w:p>
        </w:tc>
        <w:tc>
          <w:tcPr>
            <w:tcW w:type="dxa" w:w="1190"/>
            <w:shd w:val="clear" w:fill="1C5CAB"/>
          </w:tcPr>
          <w:p>
            <w:pPr>
              <w:jc w:val="center"/>
            </w:pPr>
            <w:r/>
            <w:r>
              <w:rPr>
                <w:b/>
                <w:color w:val="FFFFFF"/>
                <w:sz w:val="16"/>
              </w:rPr>
              <w:t>Interpretation</w:t>
            </w:r>
          </w:p>
        </w:tc>
      </w:tr>
      <w:tr>
        <w:tc>
          <w:tcPr>
            <w:tcW w:type="dxa" w:w="1190"/>
          </w:tcPr>
          <w:p>
            <w:pPr>
              <w:jc w:val="center"/>
            </w:pPr>
            <w:r/>
            <w:r>
              <w:rPr>
                <w:sz w:val="16"/>
              </w:rPr>
              <w:t>A1</w:t>
            </w:r>
          </w:p>
        </w:tc>
        <w:tc>
          <w:tcPr>
            <w:tcW w:type="dxa" w:w="1190"/>
          </w:tcPr>
          <w:p>
            <w:pPr>
              <w:jc w:val="center"/>
            </w:pPr>
            <w:r/>
            <w:r>
              <w:rPr>
                <w:sz w:val="16"/>
              </w:rPr>
              <w:t>Fabric type</w:t>
            </w:r>
          </w:p>
        </w:tc>
        <w:tc>
          <w:tcPr>
            <w:tcW w:type="dxa" w:w="1190"/>
          </w:tcPr>
          <w:p>
            <w:pPr>
              <w:jc w:val="center"/>
            </w:pPr>
            <w:r/>
            <w:r>
              <w:rPr>
                <w:sz w:val="16"/>
              </w:rPr>
              <w:t>Both washes pooled (N = 72)</w:t>
            </w:r>
          </w:p>
        </w:tc>
        <w:tc>
          <w:tcPr>
            <w:tcW w:type="dxa" w:w="1190"/>
          </w:tcPr>
          <w:p>
            <w:pPr>
              <w:jc w:val="center"/>
            </w:pPr>
            <w:r/>
            <w:r>
              <w:rPr>
                <w:sz w:val="16"/>
              </w:rPr>
              <w:t>1, 70</w:t>
            </w:r>
          </w:p>
        </w:tc>
        <w:tc>
          <w:tcPr>
            <w:tcW w:type="dxa" w:w="1190"/>
          </w:tcPr>
          <w:p>
            <w:pPr>
              <w:jc w:val="center"/>
            </w:pPr>
            <w:r/>
            <w:r>
              <w:rPr>
                <w:sz w:val="16"/>
              </w:rPr>
              <w:t>45.443</w:t>
            </w:r>
          </w:p>
        </w:tc>
        <w:tc>
          <w:tcPr>
            <w:tcW w:type="dxa" w:w="1190"/>
          </w:tcPr>
          <w:p>
            <w:pPr>
              <w:jc w:val="center"/>
            </w:pPr>
            <w:r/>
            <w:r>
              <w:rPr>
                <w:sz w:val="16"/>
              </w:rPr>
              <w:t>&lt; 0.001</w:t>
            </w:r>
          </w:p>
        </w:tc>
        <w:tc>
          <w:tcPr>
            <w:tcW w:type="dxa" w:w="1190"/>
          </w:tcPr>
          <w:p>
            <w:pPr>
              <w:jc w:val="center"/>
            </w:pPr>
            <w:r/>
            <w:r>
              <w:rPr>
                <w:sz w:val="16"/>
              </w:rPr>
              <w:t>0.394</w:t>
            </w:r>
          </w:p>
        </w:tc>
        <w:tc>
          <w:tcPr>
            <w:tcW w:type="dxa" w:w="1190"/>
          </w:tcPr>
          <w:p>
            <w:pPr>
              <w:jc w:val="center"/>
            </w:pPr>
            <w:r/>
            <w:r>
              <w:rPr>
                <w:sz w:val="16"/>
              </w:rPr>
              <w:t>Significant difference exists</w:t>
            </w:r>
          </w:p>
        </w:tc>
      </w:tr>
      <w:tr>
        <w:tc>
          <w:tcPr>
            <w:tcW w:type="dxa" w:w="1190"/>
            <w:shd w:val="clear" w:fill="EEF4FC"/>
          </w:tcPr>
          <w:p>
            <w:pPr>
              <w:jc w:val="center"/>
            </w:pPr>
            <w:r/>
            <w:r>
              <w:rPr>
                <w:sz w:val="16"/>
              </w:rPr>
              <w:t>A2</w:t>
            </w:r>
          </w:p>
        </w:tc>
        <w:tc>
          <w:tcPr>
            <w:tcW w:type="dxa" w:w="1190"/>
            <w:shd w:val="clear" w:fill="EEF4FC"/>
          </w:tcPr>
          <w:p>
            <w:pPr>
              <w:jc w:val="center"/>
            </w:pPr>
            <w:r/>
            <w:r>
              <w:rPr>
                <w:sz w:val="16"/>
              </w:rPr>
              <w:t>Fabric type</w:t>
            </w:r>
          </w:p>
        </w:tc>
        <w:tc>
          <w:tcPr>
            <w:tcW w:type="dxa" w:w="1190"/>
            <w:shd w:val="clear" w:fill="EEF4FC"/>
          </w:tcPr>
          <w:p>
            <w:pPr>
              <w:jc w:val="center"/>
            </w:pPr>
            <w:r/>
            <w:r>
              <w:rPr>
                <w:sz w:val="16"/>
              </w:rPr>
              <w:t>Wash 1 only (N = 36)</w:t>
            </w:r>
          </w:p>
        </w:tc>
        <w:tc>
          <w:tcPr>
            <w:tcW w:type="dxa" w:w="1190"/>
            <w:shd w:val="clear" w:fill="EEF4FC"/>
          </w:tcPr>
          <w:p>
            <w:pPr>
              <w:jc w:val="center"/>
            </w:pPr>
            <w:r/>
            <w:r>
              <w:rPr>
                <w:sz w:val="16"/>
              </w:rPr>
              <w:t>1, 34</w:t>
            </w:r>
          </w:p>
        </w:tc>
        <w:tc>
          <w:tcPr>
            <w:tcW w:type="dxa" w:w="1190"/>
            <w:shd w:val="clear" w:fill="EEF4FC"/>
          </w:tcPr>
          <w:p>
            <w:pPr>
              <w:jc w:val="center"/>
            </w:pPr>
            <w:r/>
            <w:r>
              <w:rPr>
                <w:sz w:val="16"/>
              </w:rPr>
              <w:t>37.666</w:t>
            </w:r>
          </w:p>
        </w:tc>
        <w:tc>
          <w:tcPr>
            <w:tcW w:type="dxa" w:w="1190"/>
            <w:shd w:val="clear" w:fill="EEF4FC"/>
          </w:tcPr>
          <w:p>
            <w:pPr>
              <w:jc w:val="center"/>
            </w:pPr>
            <w:r/>
            <w:r>
              <w:rPr>
                <w:sz w:val="16"/>
              </w:rPr>
              <w:t>&lt; 0.001</w:t>
            </w:r>
          </w:p>
        </w:tc>
        <w:tc>
          <w:tcPr>
            <w:tcW w:type="dxa" w:w="1190"/>
            <w:shd w:val="clear" w:fill="EEF4FC"/>
          </w:tcPr>
          <w:p>
            <w:pPr>
              <w:jc w:val="center"/>
            </w:pPr>
            <w:r/>
            <w:r>
              <w:rPr>
                <w:sz w:val="16"/>
              </w:rPr>
              <w:t>0.526</w:t>
            </w:r>
          </w:p>
        </w:tc>
        <w:tc>
          <w:tcPr>
            <w:tcW w:type="dxa" w:w="1190"/>
            <w:shd w:val="clear" w:fill="EEF4FC"/>
          </w:tcPr>
          <w:p>
            <w:pPr>
              <w:jc w:val="center"/>
            </w:pPr>
            <w:r/>
            <w:r>
              <w:rPr>
                <w:sz w:val="16"/>
              </w:rPr>
              <w:t>Significant difference exists</w:t>
            </w:r>
          </w:p>
        </w:tc>
      </w:tr>
      <w:tr>
        <w:tc>
          <w:tcPr>
            <w:tcW w:type="dxa" w:w="1190"/>
          </w:tcPr>
          <w:p>
            <w:pPr>
              <w:jc w:val="center"/>
            </w:pPr>
            <w:r/>
            <w:r>
              <w:rPr>
                <w:sz w:val="16"/>
              </w:rPr>
              <w:t>A3</w:t>
            </w:r>
          </w:p>
        </w:tc>
        <w:tc>
          <w:tcPr>
            <w:tcW w:type="dxa" w:w="1190"/>
          </w:tcPr>
          <w:p>
            <w:pPr>
              <w:jc w:val="center"/>
            </w:pPr>
            <w:r/>
            <w:r>
              <w:rPr>
                <w:sz w:val="16"/>
              </w:rPr>
              <w:t>Fabric type</w:t>
            </w:r>
          </w:p>
        </w:tc>
        <w:tc>
          <w:tcPr>
            <w:tcW w:type="dxa" w:w="1190"/>
          </w:tcPr>
          <w:p>
            <w:pPr>
              <w:jc w:val="center"/>
            </w:pPr>
            <w:r/>
            <w:r>
              <w:rPr>
                <w:sz w:val="16"/>
              </w:rPr>
              <w:t>Wash 2 only (N = 36)</w:t>
            </w:r>
          </w:p>
        </w:tc>
        <w:tc>
          <w:tcPr>
            <w:tcW w:type="dxa" w:w="1190"/>
          </w:tcPr>
          <w:p>
            <w:pPr>
              <w:jc w:val="center"/>
            </w:pPr>
            <w:r/>
            <w:r>
              <w:rPr>
                <w:sz w:val="16"/>
              </w:rPr>
              <w:t>1, 34</w:t>
            </w:r>
          </w:p>
        </w:tc>
        <w:tc>
          <w:tcPr>
            <w:tcW w:type="dxa" w:w="1190"/>
          </w:tcPr>
          <w:p>
            <w:pPr>
              <w:jc w:val="center"/>
            </w:pPr>
            <w:r/>
            <w:r>
              <w:rPr>
                <w:sz w:val="16"/>
              </w:rPr>
              <w:t>30.741</w:t>
            </w:r>
          </w:p>
        </w:tc>
        <w:tc>
          <w:tcPr>
            <w:tcW w:type="dxa" w:w="1190"/>
          </w:tcPr>
          <w:p>
            <w:pPr>
              <w:jc w:val="center"/>
            </w:pPr>
            <w:r/>
            <w:r>
              <w:rPr>
                <w:sz w:val="16"/>
              </w:rPr>
              <w:t>&lt; 0.001</w:t>
            </w:r>
          </w:p>
        </w:tc>
        <w:tc>
          <w:tcPr>
            <w:tcW w:type="dxa" w:w="1190"/>
          </w:tcPr>
          <w:p>
            <w:pPr>
              <w:jc w:val="center"/>
            </w:pPr>
            <w:r/>
            <w:r>
              <w:rPr>
                <w:sz w:val="16"/>
              </w:rPr>
              <w:t>0.475</w:t>
            </w:r>
          </w:p>
        </w:tc>
        <w:tc>
          <w:tcPr>
            <w:tcW w:type="dxa" w:w="1190"/>
          </w:tcPr>
          <w:p>
            <w:pPr>
              <w:jc w:val="center"/>
            </w:pPr>
            <w:r/>
            <w:r>
              <w:rPr>
                <w:sz w:val="16"/>
              </w:rPr>
              <w:t>Significant difference exists</w:t>
            </w:r>
          </w:p>
        </w:tc>
      </w:tr>
      <w:tr>
        <w:tc>
          <w:tcPr>
            <w:tcW w:type="dxa" w:w="1190"/>
            <w:shd w:val="clear" w:fill="EEF4FC"/>
          </w:tcPr>
          <w:p>
            <w:pPr>
              <w:jc w:val="center"/>
            </w:pPr>
            <w:r/>
            <w:r>
              <w:rPr>
                <w:sz w:val="16"/>
              </w:rPr>
              <w:t>B1</w:t>
            </w:r>
          </w:p>
        </w:tc>
        <w:tc>
          <w:tcPr>
            <w:tcW w:type="dxa" w:w="1190"/>
            <w:shd w:val="clear" w:fill="EEF4FC"/>
          </w:tcPr>
          <w:p>
            <w:pPr>
              <w:jc w:val="center"/>
            </w:pPr>
            <w:r/>
            <w:r>
              <w:rPr>
                <w:sz w:val="16"/>
              </w:rPr>
              <w:t>Seam tension level</w:t>
            </w:r>
          </w:p>
        </w:tc>
        <w:tc>
          <w:tcPr>
            <w:tcW w:type="dxa" w:w="1190"/>
            <w:shd w:val="clear" w:fill="EEF4FC"/>
          </w:tcPr>
          <w:p>
            <w:pPr>
              <w:jc w:val="center"/>
            </w:pPr>
            <w:r/>
            <w:r>
              <w:rPr>
                <w:sz w:val="16"/>
              </w:rPr>
              <w:t>Both fabrics &amp; washes pooled (N = 72)</w:t>
            </w:r>
          </w:p>
        </w:tc>
        <w:tc>
          <w:tcPr>
            <w:tcW w:type="dxa" w:w="1190"/>
            <w:shd w:val="clear" w:fill="EEF4FC"/>
          </w:tcPr>
          <w:p>
            <w:pPr>
              <w:jc w:val="center"/>
            </w:pPr>
            <w:r/>
            <w:r>
              <w:rPr>
                <w:sz w:val="16"/>
              </w:rPr>
              <w:t>2, 69</w:t>
            </w:r>
          </w:p>
        </w:tc>
        <w:tc>
          <w:tcPr>
            <w:tcW w:type="dxa" w:w="1190"/>
            <w:shd w:val="clear" w:fill="EEF4FC"/>
          </w:tcPr>
          <w:p>
            <w:pPr>
              <w:jc w:val="center"/>
            </w:pPr>
            <w:r/>
            <w:r>
              <w:rPr>
                <w:sz w:val="16"/>
              </w:rPr>
              <w:t>3.205</w:t>
            </w:r>
          </w:p>
        </w:tc>
        <w:tc>
          <w:tcPr>
            <w:tcW w:type="dxa" w:w="1190"/>
            <w:shd w:val="clear" w:fill="EEF4FC"/>
          </w:tcPr>
          <w:p>
            <w:pPr>
              <w:jc w:val="center"/>
            </w:pPr>
            <w:r/>
            <w:r>
              <w:rPr>
                <w:sz w:val="16"/>
              </w:rPr>
              <w:t>0.0467</w:t>
            </w:r>
          </w:p>
        </w:tc>
        <w:tc>
          <w:tcPr>
            <w:tcW w:type="dxa" w:w="1190"/>
            <w:shd w:val="clear" w:fill="EEF4FC"/>
          </w:tcPr>
          <w:p>
            <w:pPr>
              <w:jc w:val="center"/>
            </w:pPr>
            <w:r/>
            <w:r>
              <w:rPr>
                <w:sz w:val="16"/>
              </w:rPr>
              <w:t>0.085</w:t>
            </w:r>
          </w:p>
        </w:tc>
        <w:tc>
          <w:tcPr>
            <w:tcW w:type="dxa" w:w="1190"/>
            <w:shd w:val="clear" w:fill="EEF4FC"/>
          </w:tcPr>
          <w:p>
            <w:pPr>
              <w:jc w:val="center"/>
            </w:pPr>
            <w:r/>
            <w:r>
              <w:rPr>
                <w:sz w:val="16"/>
              </w:rPr>
              <w:t>Significant difference exists</w:t>
            </w:r>
          </w:p>
        </w:tc>
      </w:tr>
      <w:tr>
        <w:tc>
          <w:tcPr>
            <w:tcW w:type="dxa" w:w="1190"/>
          </w:tcPr>
          <w:p>
            <w:pPr>
              <w:jc w:val="center"/>
            </w:pPr>
            <w:r/>
            <w:r>
              <w:rPr>
                <w:sz w:val="16"/>
              </w:rPr>
              <w:t>B2</w:t>
            </w:r>
          </w:p>
        </w:tc>
        <w:tc>
          <w:tcPr>
            <w:tcW w:type="dxa" w:w="1190"/>
          </w:tcPr>
          <w:p>
            <w:pPr>
              <w:jc w:val="center"/>
            </w:pPr>
            <w:r/>
            <w:r>
              <w:rPr>
                <w:sz w:val="16"/>
              </w:rPr>
              <w:t>Seam tension level</w:t>
            </w:r>
          </w:p>
        </w:tc>
        <w:tc>
          <w:tcPr>
            <w:tcW w:type="dxa" w:w="1190"/>
          </w:tcPr>
          <w:p>
            <w:pPr>
              <w:jc w:val="center"/>
            </w:pPr>
            <w:r/>
            <w:r>
              <w:rPr>
                <w:sz w:val="16"/>
              </w:rPr>
              <w:t>Wash 1 only (N = 36)</w:t>
            </w:r>
          </w:p>
        </w:tc>
        <w:tc>
          <w:tcPr>
            <w:tcW w:type="dxa" w:w="1190"/>
          </w:tcPr>
          <w:p>
            <w:pPr>
              <w:jc w:val="center"/>
            </w:pPr>
            <w:r/>
            <w:r>
              <w:rPr>
                <w:sz w:val="16"/>
              </w:rPr>
              <w:t>2, 33</w:t>
            </w:r>
          </w:p>
        </w:tc>
        <w:tc>
          <w:tcPr>
            <w:tcW w:type="dxa" w:w="1190"/>
          </w:tcPr>
          <w:p>
            <w:pPr>
              <w:jc w:val="center"/>
            </w:pPr>
            <w:r/>
            <w:r>
              <w:rPr>
                <w:sz w:val="16"/>
              </w:rPr>
              <w:t>2.248</w:t>
            </w:r>
          </w:p>
        </w:tc>
        <w:tc>
          <w:tcPr>
            <w:tcW w:type="dxa" w:w="1190"/>
          </w:tcPr>
          <w:p>
            <w:pPr>
              <w:jc w:val="center"/>
            </w:pPr>
            <w:r/>
            <w:r>
              <w:rPr>
                <w:sz w:val="16"/>
              </w:rPr>
              <w:t>0.1215</w:t>
            </w:r>
          </w:p>
        </w:tc>
        <w:tc>
          <w:tcPr>
            <w:tcW w:type="dxa" w:w="1190"/>
          </w:tcPr>
          <w:p>
            <w:pPr>
              <w:jc w:val="center"/>
            </w:pPr>
            <w:r/>
            <w:r>
              <w:rPr>
                <w:sz w:val="16"/>
              </w:rPr>
              <w:t>0.120</w:t>
            </w:r>
          </w:p>
        </w:tc>
        <w:tc>
          <w:tcPr>
            <w:tcW w:type="dxa" w:w="1190"/>
          </w:tcPr>
          <w:p>
            <w:pPr>
              <w:jc w:val="center"/>
            </w:pPr>
            <w:r/>
            <w:r>
              <w:rPr>
                <w:sz w:val="16"/>
              </w:rPr>
              <w:t>No significant difference</w:t>
            </w:r>
          </w:p>
        </w:tc>
      </w:tr>
      <w:tr>
        <w:tc>
          <w:tcPr>
            <w:tcW w:type="dxa" w:w="1190"/>
            <w:shd w:val="clear" w:fill="EEF4FC"/>
          </w:tcPr>
          <w:p>
            <w:pPr>
              <w:jc w:val="center"/>
            </w:pPr>
            <w:r/>
            <w:r>
              <w:rPr>
                <w:sz w:val="16"/>
              </w:rPr>
              <w:t>B3</w:t>
            </w:r>
          </w:p>
        </w:tc>
        <w:tc>
          <w:tcPr>
            <w:tcW w:type="dxa" w:w="1190"/>
            <w:shd w:val="clear" w:fill="EEF4FC"/>
          </w:tcPr>
          <w:p>
            <w:pPr>
              <w:jc w:val="center"/>
            </w:pPr>
            <w:r/>
            <w:r>
              <w:rPr>
                <w:sz w:val="16"/>
              </w:rPr>
              <w:t>Seam tension level</w:t>
            </w:r>
          </w:p>
        </w:tc>
        <w:tc>
          <w:tcPr>
            <w:tcW w:type="dxa" w:w="1190"/>
            <w:shd w:val="clear" w:fill="EEF4FC"/>
          </w:tcPr>
          <w:p>
            <w:pPr>
              <w:jc w:val="center"/>
            </w:pPr>
            <w:r/>
            <w:r>
              <w:rPr>
                <w:sz w:val="16"/>
              </w:rPr>
              <w:t>Wash 2 only (N = 36)</w:t>
            </w:r>
          </w:p>
        </w:tc>
        <w:tc>
          <w:tcPr>
            <w:tcW w:type="dxa" w:w="1190"/>
            <w:shd w:val="clear" w:fill="EEF4FC"/>
          </w:tcPr>
          <w:p>
            <w:pPr>
              <w:jc w:val="center"/>
            </w:pPr>
            <w:r/>
            <w:r>
              <w:rPr>
                <w:sz w:val="16"/>
              </w:rPr>
              <w:t>2, 33</w:t>
            </w:r>
          </w:p>
        </w:tc>
        <w:tc>
          <w:tcPr>
            <w:tcW w:type="dxa" w:w="1190"/>
            <w:shd w:val="clear" w:fill="EEF4FC"/>
          </w:tcPr>
          <w:p>
            <w:pPr>
              <w:jc w:val="center"/>
            </w:pPr>
            <w:r/>
            <w:r>
              <w:rPr>
                <w:sz w:val="16"/>
              </w:rPr>
              <w:t>1.803</w:t>
            </w:r>
          </w:p>
        </w:tc>
        <w:tc>
          <w:tcPr>
            <w:tcW w:type="dxa" w:w="1190"/>
            <w:shd w:val="clear" w:fill="EEF4FC"/>
          </w:tcPr>
          <w:p>
            <w:pPr>
              <w:jc w:val="center"/>
            </w:pPr>
            <w:r/>
            <w:r>
              <w:rPr>
                <w:sz w:val="16"/>
              </w:rPr>
              <w:t>0.1807</w:t>
            </w:r>
          </w:p>
        </w:tc>
        <w:tc>
          <w:tcPr>
            <w:tcW w:type="dxa" w:w="1190"/>
            <w:shd w:val="clear" w:fill="EEF4FC"/>
          </w:tcPr>
          <w:p>
            <w:pPr>
              <w:jc w:val="center"/>
            </w:pPr>
            <w:r/>
            <w:r>
              <w:rPr>
                <w:sz w:val="16"/>
              </w:rPr>
              <w:t>0.098</w:t>
            </w:r>
          </w:p>
        </w:tc>
        <w:tc>
          <w:tcPr>
            <w:tcW w:type="dxa" w:w="1190"/>
            <w:shd w:val="clear" w:fill="EEF4FC"/>
          </w:tcPr>
          <w:p>
            <w:pPr>
              <w:jc w:val="center"/>
            </w:pPr>
            <w:r/>
            <w:r>
              <w:rPr>
                <w:sz w:val="16"/>
              </w:rPr>
              <w:t>No significant difference</w:t>
            </w:r>
          </w:p>
        </w:tc>
      </w:tr>
      <w:tr>
        <w:tc>
          <w:tcPr>
            <w:tcW w:type="dxa" w:w="1190"/>
          </w:tcPr>
          <w:p>
            <w:pPr>
              <w:jc w:val="center"/>
            </w:pPr>
            <w:r/>
            <w:r>
              <w:rPr>
                <w:sz w:val="16"/>
              </w:rPr>
              <w:t>B4</w:t>
            </w:r>
          </w:p>
        </w:tc>
        <w:tc>
          <w:tcPr>
            <w:tcW w:type="dxa" w:w="1190"/>
          </w:tcPr>
          <w:p>
            <w:pPr>
              <w:jc w:val="center"/>
            </w:pPr>
            <w:r/>
            <w:r>
              <w:rPr>
                <w:sz w:val="16"/>
              </w:rPr>
              <w:t>Seam tension level</w:t>
            </w:r>
          </w:p>
        </w:tc>
        <w:tc>
          <w:tcPr>
            <w:tcW w:type="dxa" w:w="1190"/>
          </w:tcPr>
          <w:p>
            <w:pPr>
              <w:jc w:val="center"/>
            </w:pPr>
            <w:r/>
            <w:r>
              <w:rPr>
                <w:sz w:val="16"/>
              </w:rPr>
              <w:t>Cotton only (N = 36)</w:t>
            </w:r>
          </w:p>
        </w:tc>
        <w:tc>
          <w:tcPr>
            <w:tcW w:type="dxa" w:w="1190"/>
          </w:tcPr>
          <w:p>
            <w:pPr>
              <w:jc w:val="center"/>
            </w:pPr>
            <w:r/>
            <w:r>
              <w:rPr>
                <w:sz w:val="16"/>
              </w:rPr>
              <w:t>2, 33</w:t>
            </w:r>
          </w:p>
        </w:tc>
        <w:tc>
          <w:tcPr>
            <w:tcW w:type="dxa" w:w="1190"/>
          </w:tcPr>
          <w:p>
            <w:pPr>
              <w:jc w:val="center"/>
            </w:pPr>
            <w:r/>
            <w:r>
              <w:rPr>
                <w:sz w:val="16"/>
              </w:rPr>
              <w:t>0.437</w:t>
            </w:r>
          </w:p>
        </w:tc>
        <w:tc>
          <w:tcPr>
            <w:tcW w:type="dxa" w:w="1190"/>
          </w:tcPr>
          <w:p>
            <w:pPr>
              <w:jc w:val="center"/>
            </w:pPr>
            <w:r/>
            <w:r>
              <w:rPr>
                <w:sz w:val="16"/>
              </w:rPr>
              <w:t>0.6497</w:t>
            </w:r>
          </w:p>
        </w:tc>
        <w:tc>
          <w:tcPr>
            <w:tcW w:type="dxa" w:w="1190"/>
          </w:tcPr>
          <w:p>
            <w:pPr>
              <w:jc w:val="center"/>
            </w:pPr>
            <w:r/>
            <w:r>
              <w:rPr>
                <w:sz w:val="16"/>
              </w:rPr>
              <w:t>0.026</w:t>
            </w:r>
          </w:p>
        </w:tc>
        <w:tc>
          <w:tcPr>
            <w:tcW w:type="dxa" w:w="1190"/>
          </w:tcPr>
          <w:p>
            <w:pPr>
              <w:jc w:val="center"/>
            </w:pPr>
            <w:r/>
            <w:r>
              <w:rPr>
                <w:sz w:val="16"/>
              </w:rPr>
              <w:t>No significant difference</w:t>
            </w:r>
          </w:p>
        </w:tc>
      </w:tr>
      <w:tr>
        <w:tc>
          <w:tcPr>
            <w:tcW w:type="dxa" w:w="1190"/>
            <w:shd w:val="clear" w:fill="EEF4FC"/>
          </w:tcPr>
          <w:p>
            <w:pPr>
              <w:jc w:val="center"/>
            </w:pPr>
            <w:r/>
            <w:r>
              <w:rPr>
                <w:sz w:val="16"/>
              </w:rPr>
              <w:t>B5</w:t>
            </w:r>
          </w:p>
        </w:tc>
        <w:tc>
          <w:tcPr>
            <w:tcW w:type="dxa" w:w="1190"/>
            <w:shd w:val="clear" w:fill="EEF4FC"/>
          </w:tcPr>
          <w:p>
            <w:pPr>
              <w:jc w:val="center"/>
            </w:pPr>
            <w:r/>
            <w:r>
              <w:rPr>
                <w:sz w:val="16"/>
              </w:rPr>
              <w:t>Seam tension level</w:t>
            </w:r>
          </w:p>
        </w:tc>
        <w:tc>
          <w:tcPr>
            <w:tcW w:type="dxa" w:w="1190"/>
            <w:shd w:val="clear" w:fill="EEF4FC"/>
          </w:tcPr>
          <w:p>
            <w:pPr>
              <w:jc w:val="center"/>
            </w:pPr>
            <w:r/>
            <w:r>
              <w:rPr>
                <w:sz w:val="16"/>
              </w:rPr>
              <w:t>Polyester only (N = 36)</w:t>
            </w:r>
          </w:p>
        </w:tc>
        <w:tc>
          <w:tcPr>
            <w:tcW w:type="dxa" w:w="1190"/>
            <w:shd w:val="clear" w:fill="EEF4FC"/>
          </w:tcPr>
          <w:p>
            <w:pPr>
              <w:jc w:val="center"/>
            </w:pPr>
            <w:r/>
            <w:r>
              <w:rPr>
                <w:sz w:val="16"/>
              </w:rPr>
              <w:t>2, 33</w:t>
            </w:r>
          </w:p>
        </w:tc>
        <w:tc>
          <w:tcPr>
            <w:tcW w:type="dxa" w:w="1190"/>
            <w:shd w:val="clear" w:fill="EEF4FC"/>
          </w:tcPr>
          <w:p>
            <w:pPr>
              <w:jc w:val="center"/>
            </w:pPr>
            <w:r/>
            <w:r>
              <w:rPr>
                <w:sz w:val="16"/>
              </w:rPr>
              <w:t>13.097</w:t>
            </w:r>
          </w:p>
        </w:tc>
        <w:tc>
          <w:tcPr>
            <w:tcW w:type="dxa" w:w="1190"/>
            <w:shd w:val="clear" w:fill="EEF4FC"/>
          </w:tcPr>
          <w:p>
            <w:pPr>
              <w:jc w:val="center"/>
            </w:pPr>
            <w:r/>
            <w:r>
              <w:rPr>
                <w:sz w:val="16"/>
              </w:rPr>
              <w:t>&lt; 0.001</w:t>
            </w:r>
          </w:p>
        </w:tc>
        <w:tc>
          <w:tcPr>
            <w:tcW w:type="dxa" w:w="1190"/>
            <w:shd w:val="clear" w:fill="EEF4FC"/>
          </w:tcPr>
          <w:p>
            <w:pPr>
              <w:jc w:val="center"/>
            </w:pPr>
            <w:r/>
            <w:r>
              <w:rPr>
                <w:sz w:val="16"/>
              </w:rPr>
              <w:t>0.443</w:t>
            </w:r>
          </w:p>
        </w:tc>
        <w:tc>
          <w:tcPr>
            <w:tcW w:type="dxa" w:w="1190"/>
            <w:shd w:val="clear" w:fill="EEF4FC"/>
          </w:tcPr>
          <w:p>
            <w:pPr>
              <w:jc w:val="center"/>
            </w:pPr>
            <w:r/>
            <w:r>
              <w:rPr>
                <w:sz w:val="16"/>
              </w:rPr>
              <w:t>Significant difference exists</w:t>
            </w:r>
          </w:p>
        </w:tc>
      </w:tr>
      <w:tr>
        <w:tc>
          <w:tcPr>
            <w:tcW w:type="dxa" w:w="1190"/>
          </w:tcPr>
          <w:p>
            <w:pPr>
              <w:jc w:val="center"/>
            </w:pPr>
            <w:r/>
            <w:r>
              <w:rPr>
                <w:sz w:val="16"/>
              </w:rPr>
              <w:t>C1</w:t>
            </w:r>
          </w:p>
        </w:tc>
        <w:tc>
          <w:tcPr>
            <w:tcW w:type="dxa" w:w="1190"/>
          </w:tcPr>
          <w:p>
            <w:pPr>
              <w:jc w:val="center"/>
            </w:pPr>
            <w:r/>
            <w:r>
              <w:rPr>
                <w:sz w:val="16"/>
              </w:rPr>
              <w:t>Wash number</w:t>
            </w:r>
          </w:p>
        </w:tc>
        <w:tc>
          <w:tcPr>
            <w:tcW w:type="dxa" w:w="1190"/>
          </w:tcPr>
          <w:p>
            <w:pPr>
              <w:jc w:val="center"/>
            </w:pPr>
            <w:r/>
            <w:r>
              <w:rPr>
                <w:sz w:val="16"/>
              </w:rPr>
              <w:t>All samples pooled (N = 72)</w:t>
            </w:r>
          </w:p>
        </w:tc>
        <w:tc>
          <w:tcPr>
            <w:tcW w:type="dxa" w:w="1190"/>
          </w:tcPr>
          <w:p>
            <w:pPr>
              <w:jc w:val="center"/>
            </w:pPr>
            <w:r/>
            <w:r>
              <w:rPr>
                <w:sz w:val="16"/>
              </w:rPr>
              <w:t>1, 70</w:t>
            </w:r>
          </w:p>
        </w:tc>
        <w:tc>
          <w:tcPr>
            <w:tcW w:type="dxa" w:w="1190"/>
          </w:tcPr>
          <w:p>
            <w:pPr>
              <w:jc w:val="center"/>
            </w:pPr>
            <w:r/>
            <w:r>
              <w:rPr>
                <w:sz w:val="16"/>
              </w:rPr>
              <w:t>16.617</w:t>
            </w:r>
          </w:p>
        </w:tc>
        <w:tc>
          <w:tcPr>
            <w:tcW w:type="dxa" w:w="1190"/>
          </w:tcPr>
          <w:p>
            <w:pPr>
              <w:jc w:val="center"/>
            </w:pPr>
            <w:r/>
            <w:r>
              <w:rPr>
                <w:sz w:val="16"/>
              </w:rPr>
              <w:t>&lt; 0.001</w:t>
            </w:r>
          </w:p>
        </w:tc>
        <w:tc>
          <w:tcPr>
            <w:tcW w:type="dxa" w:w="1190"/>
          </w:tcPr>
          <w:p>
            <w:pPr>
              <w:jc w:val="center"/>
            </w:pPr>
            <w:r/>
            <w:r>
              <w:rPr>
                <w:sz w:val="16"/>
              </w:rPr>
              <w:t>0.192</w:t>
            </w:r>
          </w:p>
        </w:tc>
        <w:tc>
          <w:tcPr>
            <w:tcW w:type="dxa" w:w="1190"/>
          </w:tcPr>
          <w:p>
            <w:pPr>
              <w:jc w:val="center"/>
            </w:pPr>
            <w:r/>
            <w:r>
              <w:rPr>
                <w:sz w:val="16"/>
              </w:rPr>
              <w:t>Significant difference exists</w:t>
            </w:r>
          </w:p>
        </w:tc>
      </w:tr>
      <w:tr>
        <w:tc>
          <w:tcPr>
            <w:tcW w:type="dxa" w:w="1190"/>
            <w:shd w:val="clear" w:fill="EEF4FC"/>
          </w:tcPr>
          <w:p>
            <w:pPr>
              <w:jc w:val="center"/>
            </w:pPr>
            <w:r/>
            <w:r>
              <w:rPr>
                <w:sz w:val="16"/>
              </w:rPr>
              <w:t>C2</w:t>
            </w:r>
          </w:p>
        </w:tc>
        <w:tc>
          <w:tcPr>
            <w:tcW w:type="dxa" w:w="1190"/>
            <w:shd w:val="clear" w:fill="EEF4FC"/>
          </w:tcPr>
          <w:p>
            <w:pPr>
              <w:jc w:val="center"/>
            </w:pPr>
            <w:r/>
            <w:r>
              <w:rPr>
                <w:sz w:val="16"/>
              </w:rPr>
              <w:t>Wash number</w:t>
            </w:r>
          </w:p>
        </w:tc>
        <w:tc>
          <w:tcPr>
            <w:tcW w:type="dxa" w:w="1190"/>
            <w:shd w:val="clear" w:fill="EEF4FC"/>
          </w:tcPr>
          <w:p>
            <w:pPr>
              <w:jc w:val="center"/>
            </w:pPr>
            <w:r/>
            <w:r>
              <w:rPr>
                <w:sz w:val="16"/>
              </w:rPr>
              <w:t>Cotton only (N = 36)</w:t>
            </w:r>
          </w:p>
        </w:tc>
        <w:tc>
          <w:tcPr>
            <w:tcW w:type="dxa" w:w="1190"/>
            <w:shd w:val="clear" w:fill="EEF4FC"/>
          </w:tcPr>
          <w:p>
            <w:pPr>
              <w:jc w:val="center"/>
            </w:pPr>
            <w:r/>
            <w:r>
              <w:rPr>
                <w:sz w:val="16"/>
              </w:rPr>
              <w:t>1, 34</w:t>
            </w:r>
          </w:p>
        </w:tc>
        <w:tc>
          <w:tcPr>
            <w:tcW w:type="dxa" w:w="1190"/>
            <w:shd w:val="clear" w:fill="EEF4FC"/>
          </w:tcPr>
          <w:p>
            <w:pPr>
              <w:jc w:val="center"/>
            </w:pPr>
            <w:r/>
            <w:r>
              <w:rPr>
                <w:sz w:val="16"/>
              </w:rPr>
              <w:t>24.461</w:t>
            </w:r>
          </w:p>
        </w:tc>
        <w:tc>
          <w:tcPr>
            <w:tcW w:type="dxa" w:w="1190"/>
            <w:shd w:val="clear" w:fill="EEF4FC"/>
          </w:tcPr>
          <w:p>
            <w:pPr>
              <w:jc w:val="center"/>
            </w:pPr>
            <w:r/>
            <w:r>
              <w:rPr>
                <w:sz w:val="16"/>
              </w:rPr>
              <w:t>&lt; 0.001</w:t>
            </w:r>
          </w:p>
        </w:tc>
        <w:tc>
          <w:tcPr>
            <w:tcW w:type="dxa" w:w="1190"/>
            <w:shd w:val="clear" w:fill="EEF4FC"/>
          </w:tcPr>
          <w:p>
            <w:pPr>
              <w:jc w:val="center"/>
            </w:pPr>
            <w:r/>
            <w:r>
              <w:rPr>
                <w:sz w:val="16"/>
              </w:rPr>
              <w:t>0.418</w:t>
            </w:r>
          </w:p>
        </w:tc>
        <w:tc>
          <w:tcPr>
            <w:tcW w:type="dxa" w:w="1190"/>
            <w:shd w:val="clear" w:fill="EEF4FC"/>
          </w:tcPr>
          <w:p>
            <w:pPr>
              <w:jc w:val="center"/>
            </w:pPr>
            <w:r/>
            <w:r>
              <w:rPr>
                <w:sz w:val="16"/>
              </w:rPr>
              <w:t>Significant difference exists</w:t>
            </w:r>
          </w:p>
        </w:tc>
      </w:tr>
      <w:tr>
        <w:tc>
          <w:tcPr>
            <w:tcW w:type="dxa" w:w="1190"/>
          </w:tcPr>
          <w:p>
            <w:pPr>
              <w:jc w:val="center"/>
            </w:pPr>
            <w:r/>
            <w:r>
              <w:rPr>
                <w:sz w:val="16"/>
              </w:rPr>
              <w:t>C3</w:t>
            </w:r>
          </w:p>
        </w:tc>
        <w:tc>
          <w:tcPr>
            <w:tcW w:type="dxa" w:w="1190"/>
          </w:tcPr>
          <w:p>
            <w:pPr>
              <w:jc w:val="center"/>
            </w:pPr>
            <w:r/>
            <w:r>
              <w:rPr>
                <w:sz w:val="16"/>
              </w:rPr>
              <w:t>Wash number</w:t>
            </w:r>
          </w:p>
        </w:tc>
        <w:tc>
          <w:tcPr>
            <w:tcW w:type="dxa" w:w="1190"/>
          </w:tcPr>
          <w:p>
            <w:pPr>
              <w:jc w:val="center"/>
            </w:pPr>
            <w:r/>
            <w:r>
              <w:rPr>
                <w:sz w:val="16"/>
              </w:rPr>
              <w:t>Polyester only (N = 36)</w:t>
            </w:r>
          </w:p>
        </w:tc>
        <w:tc>
          <w:tcPr>
            <w:tcW w:type="dxa" w:w="1190"/>
          </w:tcPr>
          <w:p>
            <w:pPr>
              <w:jc w:val="center"/>
            </w:pPr>
            <w:r/>
            <w:r>
              <w:rPr>
                <w:sz w:val="16"/>
              </w:rPr>
              <w:t>1, 34</w:t>
            </w:r>
          </w:p>
        </w:tc>
        <w:tc>
          <w:tcPr>
            <w:tcW w:type="dxa" w:w="1190"/>
          </w:tcPr>
          <w:p>
            <w:pPr>
              <w:jc w:val="center"/>
            </w:pPr>
            <w:r/>
            <w:r>
              <w:rPr>
                <w:sz w:val="16"/>
              </w:rPr>
              <w:t>9.980</w:t>
            </w:r>
          </w:p>
        </w:tc>
        <w:tc>
          <w:tcPr>
            <w:tcW w:type="dxa" w:w="1190"/>
          </w:tcPr>
          <w:p>
            <w:pPr>
              <w:jc w:val="center"/>
            </w:pPr>
            <w:r/>
            <w:r>
              <w:rPr>
                <w:sz w:val="16"/>
              </w:rPr>
              <w:t>0.0033</w:t>
            </w:r>
          </w:p>
        </w:tc>
        <w:tc>
          <w:tcPr>
            <w:tcW w:type="dxa" w:w="1190"/>
          </w:tcPr>
          <w:p>
            <w:pPr>
              <w:jc w:val="center"/>
            </w:pPr>
            <w:r/>
            <w:r>
              <w:rPr>
                <w:sz w:val="16"/>
              </w:rPr>
              <w:t>0.227</w:t>
            </w:r>
          </w:p>
        </w:tc>
        <w:tc>
          <w:tcPr>
            <w:tcW w:type="dxa" w:w="1190"/>
          </w:tcPr>
          <w:p>
            <w:pPr>
              <w:jc w:val="center"/>
            </w:pPr>
            <w:r/>
            <w:r>
              <w:rPr>
                <w:sz w:val="16"/>
              </w:rPr>
              <w:t>Significant difference exists</w:t>
            </w:r>
          </w:p>
        </w:tc>
      </w:tr>
      <w:tr>
        <w:tc>
          <w:tcPr>
            <w:tcW w:type="dxa" w:w="1190"/>
            <w:shd w:val="clear" w:fill="EEF4FC"/>
          </w:tcPr>
          <w:p>
            <w:pPr>
              <w:jc w:val="center"/>
            </w:pPr>
            <w:r/>
            <w:r>
              <w:rPr>
                <w:sz w:val="16"/>
              </w:rPr>
              <w:t>D1</w:t>
            </w:r>
          </w:p>
        </w:tc>
        <w:tc>
          <w:tcPr>
            <w:tcW w:type="dxa" w:w="1190"/>
            <w:shd w:val="clear" w:fill="EEF4FC"/>
          </w:tcPr>
          <w:p>
            <w:pPr>
              <w:jc w:val="center"/>
            </w:pPr>
            <w:r/>
            <w:r>
              <w:rPr>
                <w:sz w:val="16"/>
              </w:rPr>
              <w:t>Sewing-thread yarn count</w:t>
            </w:r>
          </w:p>
        </w:tc>
        <w:tc>
          <w:tcPr>
            <w:tcW w:type="dxa" w:w="1190"/>
            <w:shd w:val="clear" w:fill="EEF4FC"/>
          </w:tcPr>
          <w:p>
            <w:pPr>
              <w:jc w:val="center"/>
            </w:pPr>
            <w:r/>
            <w:r>
              <w:rPr>
                <w:sz w:val="16"/>
              </w:rPr>
              <w:t>Both washes pooled (N = 72)</w:t>
            </w:r>
          </w:p>
        </w:tc>
        <w:tc>
          <w:tcPr>
            <w:tcW w:type="dxa" w:w="1190"/>
            <w:shd w:val="clear" w:fill="EEF4FC"/>
          </w:tcPr>
          <w:p>
            <w:pPr>
              <w:jc w:val="center"/>
            </w:pPr>
            <w:r/>
            <w:r>
              <w:rPr>
                <w:sz w:val="16"/>
              </w:rPr>
              <w:t>1, 70</w:t>
            </w:r>
          </w:p>
        </w:tc>
        <w:tc>
          <w:tcPr>
            <w:tcW w:type="dxa" w:w="1190"/>
            <w:shd w:val="clear" w:fill="EEF4FC"/>
          </w:tcPr>
          <w:p>
            <w:pPr>
              <w:jc w:val="center"/>
            </w:pPr>
            <w:r/>
            <w:r>
              <w:rPr>
                <w:sz w:val="16"/>
              </w:rPr>
              <w:t>0.804</w:t>
            </w:r>
          </w:p>
        </w:tc>
        <w:tc>
          <w:tcPr>
            <w:tcW w:type="dxa" w:w="1190"/>
            <w:shd w:val="clear" w:fill="EEF4FC"/>
          </w:tcPr>
          <w:p>
            <w:pPr>
              <w:jc w:val="center"/>
            </w:pPr>
            <w:r/>
            <w:r>
              <w:rPr>
                <w:sz w:val="16"/>
              </w:rPr>
              <w:t>0.3731</w:t>
            </w:r>
          </w:p>
        </w:tc>
        <w:tc>
          <w:tcPr>
            <w:tcW w:type="dxa" w:w="1190"/>
            <w:shd w:val="clear" w:fill="EEF4FC"/>
          </w:tcPr>
          <w:p>
            <w:pPr>
              <w:jc w:val="center"/>
            </w:pPr>
            <w:r/>
            <w:r>
              <w:rPr>
                <w:sz w:val="16"/>
              </w:rPr>
              <w:t>0.011</w:t>
            </w:r>
          </w:p>
        </w:tc>
        <w:tc>
          <w:tcPr>
            <w:tcW w:type="dxa" w:w="1190"/>
            <w:shd w:val="clear" w:fill="EEF4FC"/>
          </w:tcPr>
          <w:p>
            <w:pPr>
              <w:jc w:val="center"/>
            </w:pPr>
            <w:r/>
            <w:r>
              <w:rPr>
                <w:sz w:val="16"/>
              </w:rPr>
              <w:t>No significant difference</w:t>
            </w:r>
          </w:p>
        </w:tc>
      </w:tr>
    </w:tbl>
    <w:p>
      <w:pPr>
        <w:spacing w:before="60" w:after="200"/>
      </w:pPr>
      <w:r>
        <w:rPr>
          <w:b w:val="0"/>
          <w:i/>
          <w:color w:val="5C5C58"/>
          <w:sz w:val="17"/>
        </w:rPr>
        <w:t>df = degrees of freedom (between, within). Eta squared is the proportion of the total variance in seam shrinkage explained by the factor: 0.01 small, 0.06 medium, 0.14 large. Interpretation applies the p &lt; 0.05 rule.</w:t>
      </w:r>
    </w:p>
    <w:p>
      <w:pPr>
        <w:spacing w:before="240" w:after="120"/>
      </w:pPr>
      <w:r>
        <w:rPr>
          <w:b/>
          <w:i w:val="0"/>
          <w:color w:val="1C5CAB"/>
          <w:sz w:val="25"/>
        </w:rPr>
        <w:t>5.1 Effect of fabric type</w:t>
      </w:r>
    </w:p>
    <w:p>
      <w:pPr>
        <w:spacing w:before="0" w:after="120"/>
      </w:pPr>
      <w:r>
        <w:rPr>
          <w:b w:val="0"/>
          <w:i w:val="0"/>
          <w:sz w:val="22"/>
        </w:rPr>
        <w:t>Fabric type is by far the strongest factor. Pooled over both washes, F(1, 70) = 45.443, p &lt; 0.001, eta squared = 0.394: a significant difference exists, and roughly 39 % of all variation in seam shrinkage is attributable to the fibre type alone. The effect is significant after the first wash (F(1, 34) = 37.666, p &lt; 0.001) and after the second wash (F(1, 34) = 30.741, p &lt; 0.001) considered separately. Cotton shrinks more in both cases, which is consistent with the hygroscopic swelling and subsequent relaxation of cellulosic fibres, whereas the thermoplastic polyester yarn largely retains the dimensions set during heat setting.</w:t>
      </w:r>
    </w:p>
    <w:p>
      <w:pPr>
        <w:spacing w:before="240" w:after="120"/>
      </w:pPr>
      <w:r>
        <w:rPr>
          <w:b/>
          <w:i w:val="0"/>
          <w:color w:val="1C5CAB"/>
          <w:sz w:val="25"/>
        </w:rPr>
        <w:t>5.2 Effect of seam tension level</w:t>
      </w:r>
    </w:p>
    <w:p>
      <w:pPr>
        <w:spacing w:before="0" w:after="120"/>
      </w:pPr>
      <w:r>
        <w:rPr>
          <w:b w:val="0"/>
          <w:i w:val="0"/>
          <w:sz w:val="22"/>
        </w:rPr>
        <w:t>Pooled over both fabrics and both washes, seam tension has a significant effect (F(2, 69) = 3.205, p = 0.0467, eta squared = 0.085), but the effect is much weaker than that of fibre type and it is not uniform across the two fabrics. Splitting by fabric shows why: in polyester the tension effect is strong and significant (F(2, 33) = 13.097, p &lt; 0.001, eta squared = 0.443), whereas in cotton it is absent (F(2, 33) = 0.437, p = 0.6497). In cotton the fibre-driven shrinkage dominates and masks the contribution of the stitch tension; in the dimensionally stable polyester the stored elastic strain in an over-tensioned seam becomes the main mechanism that is released on washing.</w:t>
      </w:r>
    </w:p>
    <w:p>
      <w:pPr>
        <w:spacing w:before="200" w:after="80"/>
      </w:pPr>
      <w:r>
        <w:rPr>
          <w:b/>
          <w:i w:val="0"/>
          <w:color w:val="5C5C58"/>
          <w:sz w:val="19"/>
        </w:rPr>
        <w:t>Table 10. Post-hoc pairwise comparisons between tension levels (Bonferroni-corrected).</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fill="1C5CAB"/>
          </w:tcPr>
          <w:p>
            <w:pPr>
              <w:jc w:val="center"/>
            </w:pPr>
            <w:r/>
            <w:r>
              <w:rPr>
                <w:b/>
                <w:color w:val="FFFFFF"/>
                <w:sz w:val="16"/>
              </w:rPr>
              <w:t>Data scope</w:t>
            </w:r>
          </w:p>
        </w:tc>
        <w:tc>
          <w:tcPr>
            <w:tcW w:type="dxa" w:w="1190"/>
            <w:shd w:val="clear" w:fill="1C5CAB"/>
          </w:tcPr>
          <w:p>
            <w:pPr>
              <w:jc w:val="center"/>
            </w:pPr>
            <w:r/>
            <w:r>
              <w:rPr>
                <w:b/>
                <w:color w:val="FFFFFF"/>
                <w:sz w:val="16"/>
              </w:rPr>
              <w:t>Comparison</w:t>
            </w:r>
          </w:p>
        </w:tc>
        <w:tc>
          <w:tcPr>
            <w:tcW w:type="dxa" w:w="1190"/>
            <w:shd w:val="clear" w:fill="1C5CAB"/>
          </w:tcPr>
          <w:p>
            <w:pPr>
              <w:jc w:val="center"/>
            </w:pPr>
            <w:r/>
            <w:r>
              <w:rPr>
                <w:b/>
                <w:color w:val="FFFFFF"/>
                <w:sz w:val="16"/>
              </w:rPr>
              <w:t>Mean difference</w:t>
            </w:r>
          </w:p>
        </w:tc>
        <w:tc>
          <w:tcPr>
            <w:tcW w:type="dxa" w:w="1190"/>
            <w:shd w:val="clear" w:fill="1C5CAB"/>
          </w:tcPr>
          <w:p>
            <w:pPr>
              <w:jc w:val="center"/>
            </w:pPr>
            <w:r/>
            <w:r>
              <w:rPr>
                <w:b/>
                <w:color w:val="FFFFFF"/>
                <w:sz w:val="16"/>
              </w:rPr>
              <w:t>t</w:t>
            </w:r>
          </w:p>
        </w:tc>
        <w:tc>
          <w:tcPr>
            <w:tcW w:type="dxa" w:w="1190"/>
            <w:shd w:val="clear" w:fill="1C5CAB"/>
          </w:tcPr>
          <w:p>
            <w:pPr>
              <w:jc w:val="center"/>
            </w:pPr>
            <w:r/>
            <w:r>
              <w:rPr>
                <w:b/>
                <w:color w:val="FFFFFF"/>
                <w:sz w:val="16"/>
              </w:rPr>
              <w:t>p (raw)</w:t>
            </w:r>
          </w:p>
        </w:tc>
        <w:tc>
          <w:tcPr>
            <w:tcW w:type="dxa" w:w="1190"/>
            <w:shd w:val="clear" w:fill="1C5CAB"/>
          </w:tcPr>
          <w:p>
            <w:pPr>
              <w:jc w:val="center"/>
            </w:pPr>
            <w:r/>
            <w:r>
              <w:rPr>
                <w:b/>
                <w:color w:val="FFFFFF"/>
                <w:sz w:val="16"/>
              </w:rPr>
              <w:t>p (Bonferroni)</w:t>
            </w:r>
          </w:p>
        </w:tc>
        <w:tc>
          <w:tcPr>
            <w:tcW w:type="dxa" w:w="1190"/>
            <w:shd w:val="clear" w:fill="1C5CAB"/>
          </w:tcPr>
          <w:p>
            <w:pPr>
              <w:jc w:val="center"/>
            </w:pPr>
            <w:r/>
            <w:r>
              <w:rPr>
                <w:b/>
                <w:color w:val="FFFFFF"/>
                <w:sz w:val="16"/>
              </w:rPr>
              <w:t>Cohen's d</w:t>
            </w:r>
          </w:p>
        </w:tc>
        <w:tc>
          <w:tcPr>
            <w:tcW w:type="dxa" w:w="1190"/>
            <w:shd w:val="clear" w:fill="1C5CAB"/>
          </w:tcPr>
          <w:p>
            <w:pPr>
              <w:jc w:val="center"/>
            </w:pPr>
            <w:r/>
            <w:r>
              <w:rPr>
                <w:b/>
                <w:color w:val="FFFFFF"/>
                <w:sz w:val="16"/>
              </w:rPr>
              <w:t>Result</w:t>
            </w:r>
          </w:p>
        </w:tc>
      </w:tr>
      <w:tr>
        <w:tc>
          <w:tcPr>
            <w:tcW w:type="dxa" w:w="1190"/>
          </w:tcPr>
          <w:p>
            <w:pPr>
              <w:jc w:val="center"/>
            </w:pPr>
            <w:r/>
            <w:r>
              <w:rPr>
                <w:sz w:val="16"/>
              </w:rPr>
              <w:t>Both fabrics pooled</w:t>
            </w:r>
          </w:p>
        </w:tc>
        <w:tc>
          <w:tcPr>
            <w:tcW w:type="dxa" w:w="1190"/>
          </w:tcPr>
          <w:p>
            <w:pPr>
              <w:jc w:val="center"/>
            </w:pPr>
            <w:r/>
            <w:r>
              <w:rPr>
                <w:sz w:val="16"/>
              </w:rPr>
              <w:t>Low vs Medium</w:t>
            </w:r>
          </w:p>
        </w:tc>
        <w:tc>
          <w:tcPr>
            <w:tcW w:type="dxa" w:w="1190"/>
          </w:tcPr>
          <w:p>
            <w:pPr>
              <w:jc w:val="center"/>
            </w:pPr>
            <w:r/>
            <w:r>
              <w:rPr>
                <w:sz w:val="16"/>
              </w:rPr>
              <w:t>-0.229</w:t>
            </w:r>
          </w:p>
        </w:tc>
        <w:tc>
          <w:tcPr>
            <w:tcW w:type="dxa" w:w="1190"/>
          </w:tcPr>
          <w:p>
            <w:pPr>
              <w:jc w:val="center"/>
            </w:pPr>
            <w:r/>
            <w:r>
              <w:rPr>
                <w:sz w:val="16"/>
              </w:rPr>
              <w:t>-0.634</w:t>
            </w:r>
          </w:p>
        </w:tc>
        <w:tc>
          <w:tcPr>
            <w:tcW w:type="dxa" w:w="1190"/>
          </w:tcPr>
          <w:p>
            <w:pPr>
              <w:jc w:val="center"/>
            </w:pPr>
            <w:r/>
            <w:r>
              <w:rPr>
                <w:sz w:val="16"/>
              </w:rPr>
              <w:t>0.529</w:t>
            </w:r>
          </w:p>
        </w:tc>
        <w:tc>
          <w:tcPr>
            <w:tcW w:type="dxa" w:w="1190"/>
          </w:tcPr>
          <w:p>
            <w:pPr>
              <w:jc w:val="center"/>
            </w:pPr>
            <w:r/>
            <w:r>
              <w:rPr>
                <w:sz w:val="16"/>
              </w:rPr>
              <w:t>1.000</w:t>
            </w:r>
          </w:p>
        </w:tc>
        <w:tc>
          <w:tcPr>
            <w:tcW w:type="dxa" w:w="1190"/>
          </w:tcPr>
          <w:p>
            <w:pPr>
              <w:jc w:val="center"/>
            </w:pPr>
            <w:r/>
            <w:r>
              <w:rPr>
                <w:sz w:val="16"/>
              </w:rPr>
              <w:t>-0.183</w:t>
            </w:r>
          </w:p>
        </w:tc>
        <w:tc>
          <w:tcPr>
            <w:tcW w:type="dxa" w:w="1190"/>
          </w:tcPr>
          <w:p>
            <w:pPr>
              <w:jc w:val="center"/>
            </w:pPr>
            <w:r/>
            <w:r>
              <w:rPr>
                <w:sz w:val="16"/>
              </w:rPr>
              <w:t>Not significant</w:t>
            </w:r>
          </w:p>
        </w:tc>
      </w:tr>
      <w:tr>
        <w:tc>
          <w:tcPr>
            <w:tcW w:type="dxa" w:w="1190"/>
            <w:shd w:val="clear" w:fill="EEF4FC"/>
          </w:tcPr>
          <w:p>
            <w:pPr>
              <w:jc w:val="center"/>
            </w:pPr>
            <w:r/>
            <w:r>
              <w:rPr>
                <w:sz w:val="16"/>
              </w:rPr>
              <w:t>Both fabrics pooled</w:t>
            </w:r>
          </w:p>
        </w:tc>
        <w:tc>
          <w:tcPr>
            <w:tcW w:type="dxa" w:w="1190"/>
            <w:shd w:val="clear" w:fill="EEF4FC"/>
          </w:tcPr>
          <w:p>
            <w:pPr>
              <w:jc w:val="center"/>
            </w:pPr>
            <w:r/>
            <w:r>
              <w:rPr>
                <w:sz w:val="16"/>
              </w:rPr>
              <w:t>Low vs High</w:t>
            </w:r>
          </w:p>
        </w:tc>
        <w:tc>
          <w:tcPr>
            <w:tcW w:type="dxa" w:w="1190"/>
            <w:shd w:val="clear" w:fill="EEF4FC"/>
          </w:tcPr>
          <w:p>
            <w:pPr>
              <w:jc w:val="center"/>
            </w:pPr>
            <w:r/>
            <w:r>
              <w:rPr>
                <w:sz w:val="16"/>
              </w:rPr>
              <w:t>-0.812</w:t>
            </w:r>
          </w:p>
        </w:tc>
        <w:tc>
          <w:tcPr>
            <w:tcW w:type="dxa" w:w="1190"/>
            <w:shd w:val="clear" w:fill="EEF4FC"/>
          </w:tcPr>
          <w:p>
            <w:pPr>
              <w:jc w:val="center"/>
            </w:pPr>
            <w:r/>
            <w:r>
              <w:rPr>
                <w:sz w:val="16"/>
              </w:rPr>
              <w:t>-2.564</w:t>
            </w:r>
          </w:p>
        </w:tc>
        <w:tc>
          <w:tcPr>
            <w:tcW w:type="dxa" w:w="1190"/>
            <w:shd w:val="clear" w:fill="EEF4FC"/>
          </w:tcPr>
          <w:p>
            <w:pPr>
              <w:jc w:val="center"/>
            </w:pPr>
            <w:r/>
            <w:r>
              <w:rPr>
                <w:sz w:val="16"/>
              </w:rPr>
              <w:t>0.014</w:t>
            </w:r>
          </w:p>
        </w:tc>
        <w:tc>
          <w:tcPr>
            <w:tcW w:type="dxa" w:w="1190"/>
            <w:shd w:val="clear" w:fill="EEF4FC"/>
          </w:tcPr>
          <w:p>
            <w:pPr>
              <w:jc w:val="center"/>
            </w:pPr>
            <w:r/>
            <w:r>
              <w:rPr>
                <w:sz w:val="16"/>
              </w:rPr>
              <w:t>0.041</w:t>
            </w:r>
          </w:p>
        </w:tc>
        <w:tc>
          <w:tcPr>
            <w:tcW w:type="dxa" w:w="1190"/>
            <w:shd w:val="clear" w:fill="EEF4FC"/>
          </w:tcPr>
          <w:p>
            <w:pPr>
              <w:jc w:val="center"/>
            </w:pPr>
            <w:r/>
            <w:r>
              <w:rPr>
                <w:sz w:val="16"/>
              </w:rPr>
              <w:t>-0.740</w:t>
            </w:r>
          </w:p>
        </w:tc>
        <w:tc>
          <w:tcPr>
            <w:tcW w:type="dxa" w:w="1190"/>
            <w:shd w:val="clear" w:fill="EEF4FC"/>
          </w:tcPr>
          <w:p>
            <w:pPr>
              <w:jc w:val="center"/>
            </w:pPr>
            <w:r/>
            <w:r>
              <w:rPr>
                <w:sz w:val="16"/>
              </w:rPr>
              <w:t>Significant</w:t>
            </w:r>
          </w:p>
        </w:tc>
      </w:tr>
      <w:tr>
        <w:tc>
          <w:tcPr>
            <w:tcW w:type="dxa" w:w="1190"/>
          </w:tcPr>
          <w:p>
            <w:pPr>
              <w:jc w:val="center"/>
            </w:pPr>
            <w:r/>
            <w:r>
              <w:rPr>
                <w:sz w:val="16"/>
              </w:rPr>
              <w:t>Both fabrics pooled</w:t>
            </w:r>
          </w:p>
        </w:tc>
        <w:tc>
          <w:tcPr>
            <w:tcW w:type="dxa" w:w="1190"/>
          </w:tcPr>
          <w:p>
            <w:pPr>
              <w:jc w:val="center"/>
            </w:pPr>
            <w:r/>
            <w:r>
              <w:rPr>
                <w:sz w:val="16"/>
              </w:rPr>
              <w:t>Medium vs High</w:t>
            </w:r>
          </w:p>
        </w:tc>
        <w:tc>
          <w:tcPr>
            <w:tcW w:type="dxa" w:w="1190"/>
          </w:tcPr>
          <w:p>
            <w:pPr>
              <w:jc w:val="center"/>
            </w:pPr>
            <w:r/>
            <w:r>
              <w:rPr>
                <w:sz w:val="16"/>
              </w:rPr>
              <w:t>-0.583</w:t>
            </w:r>
          </w:p>
        </w:tc>
        <w:tc>
          <w:tcPr>
            <w:tcW w:type="dxa" w:w="1190"/>
          </w:tcPr>
          <w:p>
            <w:pPr>
              <w:jc w:val="center"/>
            </w:pPr>
            <w:r/>
            <w:r>
              <w:rPr>
                <w:sz w:val="16"/>
              </w:rPr>
              <w:t>-1.870</w:t>
            </w:r>
          </w:p>
        </w:tc>
        <w:tc>
          <w:tcPr>
            <w:tcW w:type="dxa" w:w="1190"/>
          </w:tcPr>
          <w:p>
            <w:pPr>
              <w:jc w:val="center"/>
            </w:pPr>
            <w:r/>
            <w:r>
              <w:rPr>
                <w:sz w:val="16"/>
              </w:rPr>
              <w:t>0.068</w:t>
            </w:r>
          </w:p>
        </w:tc>
        <w:tc>
          <w:tcPr>
            <w:tcW w:type="dxa" w:w="1190"/>
          </w:tcPr>
          <w:p>
            <w:pPr>
              <w:jc w:val="center"/>
            </w:pPr>
            <w:r/>
            <w:r>
              <w:rPr>
                <w:sz w:val="16"/>
              </w:rPr>
              <w:t>0.204</w:t>
            </w:r>
          </w:p>
        </w:tc>
        <w:tc>
          <w:tcPr>
            <w:tcW w:type="dxa" w:w="1190"/>
          </w:tcPr>
          <w:p>
            <w:pPr>
              <w:jc w:val="center"/>
            </w:pPr>
            <w:r/>
            <w:r>
              <w:rPr>
                <w:sz w:val="16"/>
              </w:rPr>
              <w:t>-0.540</w:t>
            </w:r>
          </w:p>
        </w:tc>
        <w:tc>
          <w:tcPr>
            <w:tcW w:type="dxa" w:w="1190"/>
          </w:tcPr>
          <w:p>
            <w:pPr>
              <w:jc w:val="center"/>
            </w:pPr>
            <w:r/>
            <w:r>
              <w:rPr>
                <w:sz w:val="16"/>
              </w:rPr>
              <w:t>Not significant</w:t>
            </w:r>
          </w:p>
        </w:tc>
      </w:tr>
      <w:tr>
        <w:tc>
          <w:tcPr>
            <w:tcW w:type="dxa" w:w="1190"/>
            <w:shd w:val="clear" w:fill="EEF4FC"/>
          </w:tcPr>
          <w:p>
            <w:pPr>
              <w:jc w:val="center"/>
            </w:pPr>
            <w:r/>
            <w:r>
              <w:rPr>
                <w:sz w:val="16"/>
              </w:rPr>
              <w:t>Cotton only</w:t>
            </w:r>
          </w:p>
        </w:tc>
        <w:tc>
          <w:tcPr>
            <w:tcW w:type="dxa" w:w="1190"/>
            <w:shd w:val="clear" w:fill="EEF4FC"/>
          </w:tcPr>
          <w:p>
            <w:pPr>
              <w:jc w:val="center"/>
            </w:pPr>
            <w:r/>
            <w:r>
              <w:rPr>
                <w:sz w:val="16"/>
              </w:rPr>
              <w:t>Low vs Medium</w:t>
            </w:r>
          </w:p>
        </w:tc>
        <w:tc>
          <w:tcPr>
            <w:tcW w:type="dxa" w:w="1190"/>
            <w:shd w:val="clear" w:fill="EEF4FC"/>
          </w:tcPr>
          <w:p>
            <w:pPr>
              <w:jc w:val="center"/>
            </w:pPr>
            <w:r/>
            <w:r>
              <w:rPr>
                <w:sz w:val="16"/>
              </w:rPr>
              <w:t>-0.333</w:t>
            </w:r>
          </w:p>
        </w:tc>
        <w:tc>
          <w:tcPr>
            <w:tcW w:type="dxa" w:w="1190"/>
            <w:shd w:val="clear" w:fill="EEF4FC"/>
          </w:tcPr>
          <w:p>
            <w:pPr>
              <w:jc w:val="center"/>
            </w:pPr>
            <w:r/>
            <w:r>
              <w:rPr>
                <w:sz w:val="16"/>
              </w:rPr>
              <w:t>-0.749</w:t>
            </w:r>
          </w:p>
        </w:tc>
        <w:tc>
          <w:tcPr>
            <w:tcW w:type="dxa" w:w="1190"/>
            <w:shd w:val="clear" w:fill="EEF4FC"/>
          </w:tcPr>
          <w:p>
            <w:pPr>
              <w:jc w:val="center"/>
            </w:pPr>
            <w:r/>
            <w:r>
              <w:rPr>
                <w:sz w:val="16"/>
              </w:rPr>
              <w:t>0.462</w:t>
            </w:r>
          </w:p>
        </w:tc>
        <w:tc>
          <w:tcPr>
            <w:tcW w:type="dxa" w:w="1190"/>
            <w:shd w:val="clear" w:fill="EEF4FC"/>
          </w:tcPr>
          <w:p>
            <w:pPr>
              <w:jc w:val="center"/>
            </w:pPr>
            <w:r/>
            <w:r>
              <w:rPr>
                <w:sz w:val="16"/>
              </w:rPr>
              <w:t>1.000</w:t>
            </w:r>
          </w:p>
        </w:tc>
        <w:tc>
          <w:tcPr>
            <w:tcW w:type="dxa" w:w="1190"/>
            <w:shd w:val="clear" w:fill="EEF4FC"/>
          </w:tcPr>
          <w:p>
            <w:pPr>
              <w:jc w:val="center"/>
            </w:pPr>
            <w:r/>
            <w:r>
              <w:rPr>
                <w:sz w:val="16"/>
              </w:rPr>
              <w:t>-0.306</w:t>
            </w:r>
          </w:p>
        </w:tc>
        <w:tc>
          <w:tcPr>
            <w:tcW w:type="dxa" w:w="1190"/>
            <w:shd w:val="clear" w:fill="EEF4FC"/>
          </w:tcPr>
          <w:p>
            <w:pPr>
              <w:jc w:val="center"/>
            </w:pPr>
            <w:r/>
            <w:r>
              <w:rPr>
                <w:sz w:val="16"/>
              </w:rPr>
              <w:t>Not significant</w:t>
            </w:r>
          </w:p>
        </w:tc>
      </w:tr>
      <w:tr>
        <w:tc>
          <w:tcPr>
            <w:tcW w:type="dxa" w:w="1190"/>
          </w:tcPr>
          <w:p>
            <w:pPr>
              <w:jc w:val="center"/>
            </w:pPr>
            <w:r/>
            <w:r>
              <w:rPr>
                <w:sz w:val="16"/>
              </w:rPr>
              <w:t>Cotton only</w:t>
            </w:r>
          </w:p>
        </w:tc>
        <w:tc>
          <w:tcPr>
            <w:tcW w:type="dxa" w:w="1190"/>
          </w:tcPr>
          <w:p>
            <w:pPr>
              <w:jc w:val="center"/>
            </w:pPr>
            <w:r/>
            <w:r>
              <w:rPr>
                <w:sz w:val="16"/>
              </w:rPr>
              <w:t>Low vs High</w:t>
            </w:r>
          </w:p>
        </w:tc>
        <w:tc>
          <w:tcPr>
            <w:tcW w:type="dxa" w:w="1190"/>
          </w:tcPr>
          <w:p>
            <w:pPr>
              <w:jc w:val="center"/>
            </w:pPr>
            <w:r/>
            <w:r>
              <w:rPr>
                <w:sz w:val="16"/>
              </w:rPr>
              <w:t>-0.292</w:t>
            </w:r>
          </w:p>
        </w:tc>
        <w:tc>
          <w:tcPr>
            <w:tcW w:type="dxa" w:w="1190"/>
          </w:tcPr>
          <w:p>
            <w:pPr>
              <w:jc w:val="center"/>
            </w:pPr>
            <w:r/>
            <w:r>
              <w:rPr>
                <w:sz w:val="16"/>
              </w:rPr>
              <w:t>-0.733</w:t>
            </w:r>
          </w:p>
        </w:tc>
        <w:tc>
          <w:tcPr>
            <w:tcW w:type="dxa" w:w="1190"/>
          </w:tcPr>
          <w:p>
            <w:pPr>
              <w:jc w:val="center"/>
            </w:pPr>
            <w:r/>
            <w:r>
              <w:rPr>
                <w:sz w:val="16"/>
              </w:rPr>
              <w:t>0.471</w:t>
            </w:r>
          </w:p>
        </w:tc>
        <w:tc>
          <w:tcPr>
            <w:tcW w:type="dxa" w:w="1190"/>
          </w:tcPr>
          <w:p>
            <w:pPr>
              <w:jc w:val="center"/>
            </w:pPr>
            <w:r/>
            <w:r>
              <w:rPr>
                <w:sz w:val="16"/>
              </w:rPr>
              <w:t>1.000</w:t>
            </w:r>
          </w:p>
        </w:tc>
        <w:tc>
          <w:tcPr>
            <w:tcW w:type="dxa" w:w="1190"/>
          </w:tcPr>
          <w:p>
            <w:pPr>
              <w:jc w:val="center"/>
            </w:pPr>
            <w:r/>
            <w:r>
              <w:rPr>
                <w:sz w:val="16"/>
              </w:rPr>
              <w:t>-0.299</w:t>
            </w:r>
          </w:p>
        </w:tc>
        <w:tc>
          <w:tcPr>
            <w:tcW w:type="dxa" w:w="1190"/>
          </w:tcPr>
          <w:p>
            <w:pPr>
              <w:jc w:val="center"/>
            </w:pPr>
            <w:r/>
            <w:r>
              <w:rPr>
                <w:sz w:val="16"/>
              </w:rPr>
              <w:t>Not significant</w:t>
            </w:r>
          </w:p>
        </w:tc>
      </w:tr>
      <w:tr>
        <w:tc>
          <w:tcPr>
            <w:tcW w:type="dxa" w:w="1190"/>
            <w:shd w:val="clear" w:fill="EEF4FC"/>
          </w:tcPr>
          <w:p>
            <w:pPr>
              <w:jc w:val="center"/>
            </w:pPr>
            <w:r/>
            <w:r>
              <w:rPr>
                <w:sz w:val="16"/>
              </w:rPr>
              <w:t>Cotton only</w:t>
            </w:r>
          </w:p>
        </w:tc>
        <w:tc>
          <w:tcPr>
            <w:tcW w:type="dxa" w:w="1190"/>
            <w:shd w:val="clear" w:fill="EEF4FC"/>
          </w:tcPr>
          <w:p>
            <w:pPr>
              <w:jc w:val="center"/>
            </w:pPr>
            <w:r/>
            <w:r>
              <w:rPr>
                <w:sz w:val="16"/>
              </w:rPr>
              <w:t>Medium vs High</w:t>
            </w:r>
          </w:p>
        </w:tc>
        <w:tc>
          <w:tcPr>
            <w:tcW w:type="dxa" w:w="1190"/>
            <w:shd w:val="clear" w:fill="EEF4FC"/>
          </w:tcPr>
          <w:p>
            <w:pPr>
              <w:jc w:val="center"/>
            </w:pPr>
            <w:r/>
            <w:r>
              <w:rPr>
                <w:sz w:val="16"/>
              </w:rPr>
              <w:t>0.042</w:t>
            </w:r>
          </w:p>
        </w:tc>
        <w:tc>
          <w:tcPr>
            <w:tcW w:type="dxa" w:w="1190"/>
            <w:shd w:val="clear" w:fill="EEF4FC"/>
          </w:tcPr>
          <w:p>
            <w:pPr>
              <w:jc w:val="center"/>
            </w:pPr>
            <w:r/>
            <w:r>
              <w:rPr>
                <w:sz w:val="16"/>
              </w:rPr>
              <w:t>0.134</w:t>
            </w:r>
          </w:p>
        </w:tc>
        <w:tc>
          <w:tcPr>
            <w:tcW w:type="dxa" w:w="1190"/>
            <w:shd w:val="clear" w:fill="EEF4FC"/>
          </w:tcPr>
          <w:p>
            <w:pPr>
              <w:jc w:val="center"/>
            </w:pPr>
            <w:r/>
            <w:r>
              <w:rPr>
                <w:sz w:val="16"/>
              </w:rPr>
              <w:t>0.894</w:t>
            </w:r>
          </w:p>
        </w:tc>
        <w:tc>
          <w:tcPr>
            <w:tcW w:type="dxa" w:w="1190"/>
            <w:shd w:val="clear" w:fill="EEF4FC"/>
          </w:tcPr>
          <w:p>
            <w:pPr>
              <w:jc w:val="center"/>
            </w:pPr>
            <w:r/>
            <w:r>
              <w:rPr>
                <w:sz w:val="16"/>
              </w:rPr>
              <w:t>1.000</w:t>
            </w:r>
          </w:p>
        </w:tc>
        <w:tc>
          <w:tcPr>
            <w:tcW w:type="dxa" w:w="1190"/>
            <w:shd w:val="clear" w:fill="EEF4FC"/>
          </w:tcPr>
          <w:p>
            <w:pPr>
              <w:jc w:val="center"/>
            </w:pPr>
            <w:r/>
            <w:r>
              <w:rPr>
                <w:sz w:val="16"/>
              </w:rPr>
              <w:t>0.055</w:t>
            </w:r>
          </w:p>
        </w:tc>
        <w:tc>
          <w:tcPr>
            <w:tcW w:type="dxa" w:w="1190"/>
            <w:shd w:val="clear" w:fill="EEF4FC"/>
          </w:tcPr>
          <w:p>
            <w:pPr>
              <w:jc w:val="center"/>
            </w:pPr>
            <w:r/>
            <w:r>
              <w:rPr>
                <w:sz w:val="16"/>
              </w:rPr>
              <w:t>Not significant</w:t>
            </w:r>
          </w:p>
        </w:tc>
      </w:tr>
      <w:tr>
        <w:tc>
          <w:tcPr>
            <w:tcW w:type="dxa" w:w="1190"/>
          </w:tcPr>
          <w:p>
            <w:pPr>
              <w:jc w:val="center"/>
            </w:pPr>
            <w:r/>
            <w:r>
              <w:rPr>
                <w:sz w:val="16"/>
              </w:rPr>
              <w:t>Polyester only</w:t>
            </w:r>
          </w:p>
        </w:tc>
        <w:tc>
          <w:tcPr>
            <w:tcW w:type="dxa" w:w="1190"/>
          </w:tcPr>
          <w:p>
            <w:pPr>
              <w:jc w:val="center"/>
            </w:pPr>
            <w:r/>
            <w:r>
              <w:rPr>
                <w:sz w:val="16"/>
              </w:rPr>
              <w:t>Low vs Medium</w:t>
            </w:r>
          </w:p>
        </w:tc>
        <w:tc>
          <w:tcPr>
            <w:tcW w:type="dxa" w:w="1190"/>
          </w:tcPr>
          <w:p>
            <w:pPr>
              <w:jc w:val="center"/>
            </w:pPr>
            <w:r/>
            <w:r>
              <w:rPr>
                <w:sz w:val="16"/>
              </w:rPr>
              <w:t>-0.125</w:t>
            </w:r>
          </w:p>
        </w:tc>
        <w:tc>
          <w:tcPr>
            <w:tcW w:type="dxa" w:w="1190"/>
          </w:tcPr>
          <w:p>
            <w:pPr>
              <w:jc w:val="center"/>
            </w:pPr>
            <w:r/>
            <w:r>
              <w:rPr>
                <w:sz w:val="16"/>
              </w:rPr>
              <w:t>-0.666</w:t>
            </w:r>
          </w:p>
        </w:tc>
        <w:tc>
          <w:tcPr>
            <w:tcW w:type="dxa" w:w="1190"/>
          </w:tcPr>
          <w:p>
            <w:pPr>
              <w:jc w:val="center"/>
            </w:pPr>
            <w:r/>
            <w:r>
              <w:rPr>
                <w:sz w:val="16"/>
              </w:rPr>
              <w:t>0.512</w:t>
            </w:r>
          </w:p>
        </w:tc>
        <w:tc>
          <w:tcPr>
            <w:tcW w:type="dxa" w:w="1190"/>
          </w:tcPr>
          <w:p>
            <w:pPr>
              <w:jc w:val="center"/>
            </w:pPr>
            <w:r/>
            <w:r>
              <w:rPr>
                <w:sz w:val="16"/>
              </w:rPr>
              <w:t>1.000</w:t>
            </w:r>
          </w:p>
        </w:tc>
        <w:tc>
          <w:tcPr>
            <w:tcW w:type="dxa" w:w="1190"/>
          </w:tcPr>
          <w:p>
            <w:pPr>
              <w:jc w:val="center"/>
            </w:pPr>
            <w:r/>
            <w:r>
              <w:rPr>
                <w:sz w:val="16"/>
              </w:rPr>
              <w:t>-0.272</w:t>
            </w:r>
          </w:p>
        </w:tc>
        <w:tc>
          <w:tcPr>
            <w:tcW w:type="dxa" w:w="1190"/>
          </w:tcPr>
          <w:p>
            <w:pPr>
              <w:jc w:val="center"/>
            </w:pPr>
            <w:r/>
            <w:r>
              <w:rPr>
                <w:sz w:val="16"/>
              </w:rPr>
              <w:t>Not significant</w:t>
            </w:r>
          </w:p>
        </w:tc>
      </w:tr>
      <w:tr>
        <w:tc>
          <w:tcPr>
            <w:tcW w:type="dxa" w:w="1190"/>
            <w:shd w:val="clear" w:fill="EEF4FC"/>
          </w:tcPr>
          <w:p>
            <w:pPr>
              <w:jc w:val="center"/>
            </w:pPr>
            <w:r/>
            <w:r>
              <w:rPr>
                <w:sz w:val="16"/>
              </w:rPr>
              <w:t>Polyester only</w:t>
            </w:r>
          </w:p>
        </w:tc>
        <w:tc>
          <w:tcPr>
            <w:tcW w:type="dxa" w:w="1190"/>
            <w:shd w:val="clear" w:fill="EEF4FC"/>
          </w:tcPr>
          <w:p>
            <w:pPr>
              <w:jc w:val="center"/>
            </w:pPr>
            <w:r/>
            <w:r>
              <w:rPr>
                <w:sz w:val="16"/>
              </w:rPr>
              <w:t>Low vs High</w:t>
            </w:r>
          </w:p>
        </w:tc>
        <w:tc>
          <w:tcPr>
            <w:tcW w:type="dxa" w:w="1190"/>
            <w:shd w:val="clear" w:fill="EEF4FC"/>
          </w:tcPr>
          <w:p>
            <w:pPr>
              <w:jc w:val="center"/>
            </w:pPr>
            <w:r/>
            <w:r>
              <w:rPr>
                <w:sz w:val="16"/>
              </w:rPr>
              <w:t>-1.333</w:t>
            </w:r>
          </w:p>
        </w:tc>
        <w:tc>
          <w:tcPr>
            <w:tcW w:type="dxa" w:w="1190"/>
            <w:shd w:val="clear" w:fill="EEF4FC"/>
          </w:tcPr>
          <w:p>
            <w:pPr>
              <w:jc w:val="center"/>
            </w:pPr>
            <w:r/>
            <w:r>
              <w:rPr>
                <w:sz w:val="16"/>
              </w:rPr>
              <w:t>-4.222</w:t>
            </w:r>
          </w:p>
        </w:tc>
        <w:tc>
          <w:tcPr>
            <w:tcW w:type="dxa" w:w="1190"/>
            <w:shd w:val="clear" w:fill="EEF4FC"/>
          </w:tcPr>
          <w:p>
            <w:pPr>
              <w:jc w:val="center"/>
            </w:pPr>
            <w:r/>
            <w:r>
              <w:rPr>
                <w:sz w:val="16"/>
              </w:rPr>
              <w:t>0.000</w:t>
            </w:r>
          </w:p>
        </w:tc>
        <w:tc>
          <w:tcPr>
            <w:tcW w:type="dxa" w:w="1190"/>
            <w:shd w:val="clear" w:fill="EEF4FC"/>
          </w:tcPr>
          <w:p>
            <w:pPr>
              <w:jc w:val="center"/>
            </w:pPr>
            <w:r/>
            <w:r>
              <w:rPr>
                <w:sz w:val="16"/>
              </w:rPr>
              <w:t>0.001</w:t>
            </w:r>
          </w:p>
        </w:tc>
        <w:tc>
          <w:tcPr>
            <w:tcW w:type="dxa" w:w="1190"/>
            <w:shd w:val="clear" w:fill="EEF4FC"/>
          </w:tcPr>
          <w:p>
            <w:pPr>
              <w:jc w:val="center"/>
            </w:pPr>
            <w:r/>
            <w:r>
              <w:rPr>
                <w:sz w:val="16"/>
              </w:rPr>
              <w:t>-1.724</w:t>
            </w:r>
          </w:p>
        </w:tc>
        <w:tc>
          <w:tcPr>
            <w:tcW w:type="dxa" w:w="1190"/>
            <w:shd w:val="clear" w:fill="EEF4FC"/>
          </w:tcPr>
          <w:p>
            <w:pPr>
              <w:jc w:val="center"/>
            </w:pPr>
            <w:r/>
            <w:r>
              <w:rPr>
                <w:sz w:val="16"/>
              </w:rPr>
              <w:t>Significant</w:t>
            </w:r>
          </w:p>
        </w:tc>
      </w:tr>
      <w:tr>
        <w:tc>
          <w:tcPr>
            <w:tcW w:type="dxa" w:w="1190"/>
          </w:tcPr>
          <w:p>
            <w:pPr>
              <w:jc w:val="center"/>
            </w:pPr>
            <w:r/>
            <w:r>
              <w:rPr>
                <w:sz w:val="16"/>
              </w:rPr>
              <w:t>Polyester only</w:t>
            </w:r>
          </w:p>
        </w:tc>
        <w:tc>
          <w:tcPr>
            <w:tcW w:type="dxa" w:w="1190"/>
          </w:tcPr>
          <w:p>
            <w:pPr>
              <w:jc w:val="center"/>
            </w:pPr>
            <w:r/>
            <w:r>
              <w:rPr>
                <w:sz w:val="16"/>
              </w:rPr>
              <w:t>Medium vs High</w:t>
            </w:r>
          </w:p>
        </w:tc>
        <w:tc>
          <w:tcPr>
            <w:tcW w:type="dxa" w:w="1190"/>
          </w:tcPr>
          <w:p>
            <w:pPr>
              <w:jc w:val="center"/>
            </w:pPr>
            <w:r/>
            <w:r>
              <w:rPr>
                <w:sz w:val="16"/>
              </w:rPr>
              <w:t>-1.208</w:t>
            </w:r>
          </w:p>
        </w:tc>
        <w:tc>
          <w:tcPr>
            <w:tcW w:type="dxa" w:w="1190"/>
          </w:tcPr>
          <w:p>
            <w:pPr>
              <w:jc w:val="center"/>
            </w:pPr>
            <w:r/>
            <w:r>
              <w:rPr>
                <w:sz w:val="16"/>
              </w:rPr>
              <w:t>-3.587</w:t>
            </w:r>
          </w:p>
        </w:tc>
        <w:tc>
          <w:tcPr>
            <w:tcW w:type="dxa" w:w="1190"/>
          </w:tcPr>
          <w:p>
            <w:pPr>
              <w:jc w:val="center"/>
            </w:pPr>
            <w:r/>
            <w:r>
              <w:rPr>
                <w:sz w:val="16"/>
              </w:rPr>
              <w:t>0.002</w:t>
            </w:r>
          </w:p>
        </w:tc>
        <w:tc>
          <w:tcPr>
            <w:tcW w:type="dxa" w:w="1190"/>
          </w:tcPr>
          <w:p>
            <w:pPr>
              <w:jc w:val="center"/>
            </w:pPr>
            <w:r/>
            <w:r>
              <w:rPr>
                <w:sz w:val="16"/>
              </w:rPr>
              <w:t>0.005</w:t>
            </w:r>
          </w:p>
        </w:tc>
        <w:tc>
          <w:tcPr>
            <w:tcW w:type="dxa" w:w="1190"/>
          </w:tcPr>
          <w:p>
            <w:pPr>
              <w:jc w:val="center"/>
            </w:pPr>
            <w:r/>
            <w:r>
              <w:rPr>
                <w:sz w:val="16"/>
              </w:rPr>
              <w:t>-1.464</w:t>
            </w:r>
          </w:p>
        </w:tc>
        <w:tc>
          <w:tcPr>
            <w:tcW w:type="dxa" w:w="1190"/>
          </w:tcPr>
          <w:p>
            <w:pPr>
              <w:jc w:val="center"/>
            </w:pPr>
            <w:r/>
            <w:r>
              <w:rPr>
                <w:sz w:val="16"/>
              </w:rPr>
              <w:t>Significant</w:t>
            </w:r>
          </w:p>
        </w:tc>
      </w:tr>
    </w:tbl>
    <w:p>
      <w:pPr>
        <w:spacing w:before="60" w:after="200"/>
      </w:pPr>
      <w:r>
        <w:rPr>
          <w:b w:val="0"/>
          <w:i/>
          <w:color w:val="5C5C58"/>
          <w:sz w:val="17"/>
        </w:rPr>
        <w:t>A negative mean difference means the first level shrank less than the second. Cohen's d: 0.2 small, 0.5 medium, 0.8 large.</w:t>
      </w:r>
    </w:p>
    <w:p>
      <w:pPr>
        <w:spacing w:before="0" w:after="120"/>
      </w:pPr>
      <w:r>
        <w:rPr>
          <w:b w:val="0"/>
          <w:i w:val="0"/>
          <w:sz w:val="22"/>
        </w:rPr>
        <w:t>The post-hoc tests localise the tension effect at the high-tension level: low-vs-high is the only significant contrast in the pooled data, and in polyester both low-vs-high and medium-vs-high are significant with very large effect sizes, while low-vs-medium never differs. Practically, moderate variation of the sewing tension is harmless; it is the excessive tension setting that produces the damage.</w:t>
      </w:r>
    </w:p>
    <w:p>
      <w:pPr>
        <w:spacing w:before="240" w:after="120"/>
      </w:pPr>
      <w:r>
        <w:rPr>
          <w:b/>
          <w:i w:val="0"/>
          <w:color w:val="1C5CAB"/>
          <w:sz w:val="25"/>
        </w:rPr>
        <w:t>5.3 Effect of wash number</w:t>
      </w:r>
    </w:p>
    <w:p>
      <w:pPr>
        <w:spacing w:before="0" w:after="120"/>
      </w:pPr>
      <w:r>
        <w:rPr>
          <w:b w:val="0"/>
          <w:i w:val="0"/>
          <w:sz w:val="22"/>
        </w:rPr>
        <w:t>Seam shrinkage increases significantly from the first to the second wash (F(1, 70) = 16.617, p &lt; 0.001, eta squared = 0.192), rising from 1.12 % to 2.15 %. The increase is significant within each fabric separately (cotton: F(1, 34) = 24.461, p &lt; 0.001; polyester: F(1, 34) = 9.98, p = 0.0033).</w:t>
      </w:r>
    </w:p>
    <w:p>
      <w:pPr>
        <w:spacing w:before="0" w:after="120"/>
      </w:pPr>
      <w:r>
        <w:rPr>
          <w:b w:val="0"/>
          <w:i w:val="0"/>
          <w:sz w:val="22"/>
        </w:rPr>
        <w:t>Because the two washes are repeated measurements on the same specimens, the one-way ANOVA above treats as independent two samples that are in fact paired, which is conservative. A paired-samples t-test on the same data confirms and sharpens the result: the mean within-specimen increase is 1.028 +/- 0.643 percentage points, t(35) = 9.59, p &lt; 0.001. Every one of the 36 specimens shrank further at the second wash, so a single laundering cycle is not sufficient to characterise the seam behaviour of either fabric.</w:t>
      </w:r>
    </w:p>
    <w:p>
      <w:pPr>
        <w:spacing w:before="240" w:after="120"/>
      </w:pPr>
      <w:r>
        <w:rPr>
          <w:b/>
          <w:i w:val="0"/>
          <w:color w:val="1C5CAB"/>
          <w:sz w:val="25"/>
        </w:rPr>
        <w:t>5.4 Effect of sewing-thread yarn count</w:t>
      </w:r>
    </w:p>
    <w:p>
      <w:pPr>
        <w:spacing w:before="0" w:after="120"/>
      </w:pPr>
      <w:r>
        <w:rPr>
          <w:b w:val="0"/>
          <w:i w:val="0"/>
          <w:sz w:val="22"/>
        </w:rPr>
        <w:t>The yarn count of the sewing thread (Ne 20 vs Ne 40) did not affect seam shrinkage significantly (F(1, 70) = 0.804, p = 0.3731, eta squared = 0.011). The finer Ne 40 thread gave a slightly lower mean shrinkage in both washes, but the difference is well within the scatter of the replicates.</w:t>
      </w:r>
    </w:p>
    <w:p>
      <w:pPr>
        <w:spacing w:before="240" w:after="120"/>
      </w:pPr>
      <w:r>
        <w:rPr>
          <w:b/>
          <w:i w:val="0"/>
          <w:color w:val="1C5CAB"/>
          <w:sz w:val="25"/>
        </w:rPr>
        <w:t>5.5 Assumption checks and non-parametric confirmation</w:t>
      </w:r>
    </w:p>
    <w:p>
      <w:pPr>
        <w:spacing w:before="0" w:after="120"/>
      </w:pPr>
      <w:r>
        <w:rPr>
          <w:b w:val="0"/>
          <w:i w:val="0"/>
          <w:sz w:val="22"/>
        </w:rPr>
        <w:t>Levene tests on the group variances were non-significant for all reported models except the tension comparison within polyester, where the near-zero variance of the low- and medium-tension cells inflates the statistic. Shapiro-Wilk tests reject normality in most groups, which is expected rather than alarming: the shrinkage is recorded on a discrete 0.5 % grid, so the values are heavily tied and cannot be exactly normal. Since ANOVA is robust to this in a balanced design, and to make the conclusions independent of the normality assumption, every test was repeated with the rank-based Kruskal-Wallis test.</w:t>
      </w:r>
    </w:p>
    <w:p>
      <w:pPr>
        <w:spacing w:before="200" w:after="80"/>
      </w:pPr>
      <w:r>
        <w:rPr>
          <w:b/>
          <w:i w:val="0"/>
          <w:color w:val="5C5C58"/>
          <w:sz w:val="19"/>
        </w:rPr>
        <w:t>Table 11. Kruskal-Wallis non-parametric confirmation of the ANOVA results.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fill="1C5CAB"/>
          </w:tcPr>
          <w:p>
            <w:pPr>
              <w:jc w:val="center"/>
            </w:pPr>
            <w:r/>
            <w:r>
              <w:rPr>
                <w:b/>
                <w:color w:val="FFFFFF"/>
                <w:sz w:val="17"/>
              </w:rPr>
              <w:t>Factor</w:t>
            </w:r>
          </w:p>
        </w:tc>
        <w:tc>
          <w:tcPr>
            <w:tcW w:type="dxa" w:w="1904"/>
            <w:shd w:val="clear" w:fill="1C5CAB"/>
          </w:tcPr>
          <w:p>
            <w:pPr>
              <w:jc w:val="center"/>
            </w:pPr>
            <w:r/>
            <w:r>
              <w:rPr>
                <w:b/>
                <w:color w:val="FFFFFF"/>
                <w:sz w:val="17"/>
              </w:rPr>
              <w:t>Data scope</w:t>
            </w:r>
          </w:p>
        </w:tc>
        <w:tc>
          <w:tcPr>
            <w:tcW w:type="dxa" w:w="1904"/>
            <w:shd w:val="clear" w:fill="1C5CAB"/>
          </w:tcPr>
          <w:p>
            <w:pPr>
              <w:jc w:val="center"/>
            </w:pPr>
            <w:r/>
            <w:r>
              <w:rPr>
                <w:b/>
                <w:color w:val="FFFFFF"/>
                <w:sz w:val="17"/>
              </w:rPr>
              <w:t>H</w:t>
            </w:r>
          </w:p>
        </w:tc>
        <w:tc>
          <w:tcPr>
            <w:tcW w:type="dxa" w:w="1904"/>
            <w:shd w:val="clear" w:fill="1C5CAB"/>
          </w:tcPr>
          <w:p>
            <w:pPr>
              <w:jc w:val="center"/>
            </w:pPr>
            <w:r/>
            <w:r>
              <w:rPr>
                <w:b/>
                <w:color w:val="FFFFFF"/>
                <w:sz w:val="17"/>
              </w:rPr>
              <w:t>p-value</w:t>
            </w:r>
          </w:p>
        </w:tc>
        <w:tc>
          <w:tcPr>
            <w:tcW w:type="dxa" w:w="1904"/>
            <w:shd w:val="clear" w:fill="1C5CAB"/>
          </w:tcPr>
          <w:p>
            <w:pPr>
              <w:jc w:val="center"/>
            </w:pPr>
            <w:r/>
            <w:r>
              <w:rPr>
                <w:b/>
                <w:color w:val="FFFFFF"/>
                <w:sz w:val="17"/>
              </w:rPr>
              <w:t>Interpretation</w:t>
            </w:r>
          </w:p>
        </w:tc>
      </w:tr>
      <w:tr>
        <w:tc>
          <w:tcPr>
            <w:tcW w:type="dxa" w:w="1904"/>
          </w:tcPr>
          <w:p>
            <w:pPr>
              <w:jc w:val="center"/>
            </w:pPr>
            <w:r/>
            <w:r>
              <w:rPr>
                <w:sz w:val="17"/>
              </w:rPr>
              <w:t>Fabric type</w:t>
            </w:r>
          </w:p>
        </w:tc>
        <w:tc>
          <w:tcPr>
            <w:tcW w:type="dxa" w:w="1904"/>
          </w:tcPr>
          <w:p>
            <w:pPr>
              <w:jc w:val="center"/>
            </w:pPr>
            <w:r/>
            <w:r>
              <w:rPr>
                <w:sz w:val="17"/>
              </w:rPr>
              <w:t>Both washes pooled</w:t>
            </w:r>
          </w:p>
        </w:tc>
        <w:tc>
          <w:tcPr>
            <w:tcW w:type="dxa" w:w="1904"/>
          </w:tcPr>
          <w:p>
            <w:pPr>
              <w:jc w:val="center"/>
            </w:pPr>
            <w:r/>
            <w:r>
              <w:rPr>
                <w:sz w:val="17"/>
              </w:rPr>
              <w:t>30.992</w:t>
            </w:r>
          </w:p>
        </w:tc>
        <w:tc>
          <w:tcPr>
            <w:tcW w:type="dxa" w:w="1904"/>
          </w:tcPr>
          <w:p>
            <w:pPr>
              <w:jc w:val="center"/>
            </w:pPr>
            <w:r/>
            <w:r>
              <w:rPr>
                <w:sz w:val="17"/>
              </w:rPr>
              <w:t>&lt; 0.001</w:t>
            </w:r>
          </w:p>
        </w:tc>
        <w:tc>
          <w:tcPr>
            <w:tcW w:type="dxa" w:w="1904"/>
          </w:tcPr>
          <w:p>
            <w:pPr>
              <w:jc w:val="center"/>
            </w:pPr>
            <w:r/>
            <w:r>
              <w:rPr>
                <w:sz w:val="17"/>
              </w:rPr>
              <w:t>Significant difference exists</w:t>
            </w:r>
          </w:p>
        </w:tc>
      </w:tr>
      <w:tr>
        <w:tc>
          <w:tcPr>
            <w:tcW w:type="dxa" w:w="1904"/>
            <w:shd w:val="clear" w:fill="EEF4FC"/>
          </w:tcPr>
          <w:p>
            <w:pPr>
              <w:jc w:val="center"/>
            </w:pPr>
            <w:r/>
            <w:r>
              <w:rPr>
                <w:sz w:val="17"/>
              </w:rPr>
              <w:t>Fabric type</w:t>
            </w:r>
          </w:p>
        </w:tc>
        <w:tc>
          <w:tcPr>
            <w:tcW w:type="dxa" w:w="1904"/>
            <w:shd w:val="clear" w:fill="EEF4FC"/>
          </w:tcPr>
          <w:p>
            <w:pPr>
              <w:jc w:val="center"/>
            </w:pPr>
            <w:r/>
            <w:r>
              <w:rPr>
                <w:sz w:val="17"/>
              </w:rPr>
              <w:t>Wash 1 only</w:t>
            </w:r>
          </w:p>
        </w:tc>
        <w:tc>
          <w:tcPr>
            <w:tcW w:type="dxa" w:w="1904"/>
            <w:shd w:val="clear" w:fill="EEF4FC"/>
          </w:tcPr>
          <w:p>
            <w:pPr>
              <w:jc w:val="center"/>
            </w:pPr>
            <w:r/>
            <w:r>
              <w:rPr>
                <w:sz w:val="17"/>
              </w:rPr>
              <w:t>19.284</w:t>
            </w:r>
          </w:p>
        </w:tc>
        <w:tc>
          <w:tcPr>
            <w:tcW w:type="dxa" w:w="1904"/>
            <w:shd w:val="clear" w:fill="EEF4FC"/>
          </w:tcPr>
          <w:p>
            <w:pPr>
              <w:jc w:val="center"/>
            </w:pPr>
            <w:r/>
            <w:r>
              <w:rPr>
                <w:sz w:val="17"/>
              </w:rPr>
              <w:t>&lt; 0.001</w:t>
            </w:r>
          </w:p>
        </w:tc>
        <w:tc>
          <w:tcPr>
            <w:tcW w:type="dxa" w:w="1904"/>
            <w:shd w:val="clear" w:fill="EEF4FC"/>
          </w:tcPr>
          <w:p>
            <w:pPr>
              <w:jc w:val="center"/>
            </w:pPr>
            <w:r/>
            <w:r>
              <w:rPr>
                <w:sz w:val="17"/>
              </w:rPr>
              <w:t>Significant difference exists</w:t>
            </w:r>
          </w:p>
        </w:tc>
      </w:tr>
      <w:tr>
        <w:tc>
          <w:tcPr>
            <w:tcW w:type="dxa" w:w="1904"/>
          </w:tcPr>
          <w:p>
            <w:pPr>
              <w:jc w:val="center"/>
            </w:pPr>
            <w:r/>
            <w:r>
              <w:rPr>
                <w:sz w:val="17"/>
              </w:rPr>
              <w:t>Fabric type</w:t>
            </w:r>
          </w:p>
        </w:tc>
        <w:tc>
          <w:tcPr>
            <w:tcW w:type="dxa" w:w="1904"/>
          </w:tcPr>
          <w:p>
            <w:pPr>
              <w:jc w:val="center"/>
            </w:pPr>
            <w:r/>
            <w:r>
              <w:rPr>
                <w:sz w:val="17"/>
              </w:rPr>
              <w:t>Wash 2 only</w:t>
            </w:r>
          </w:p>
        </w:tc>
        <w:tc>
          <w:tcPr>
            <w:tcW w:type="dxa" w:w="1904"/>
          </w:tcPr>
          <w:p>
            <w:pPr>
              <w:jc w:val="center"/>
            </w:pPr>
            <w:r/>
            <w:r>
              <w:rPr>
                <w:sz w:val="17"/>
              </w:rPr>
              <w:t>18.014</w:t>
            </w:r>
          </w:p>
        </w:tc>
        <w:tc>
          <w:tcPr>
            <w:tcW w:type="dxa" w:w="1904"/>
          </w:tcPr>
          <w:p>
            <w:pPr>
              <w:jc w:val="center"/>
            </w:pPr>
            <w:r/>
            <w:r>
              <w:rPr>
                <w:sz w:val="17"/>
              </w:rPr>
              <w:t>&lt; 0.001</w:t>
            </w:r>
          </w:p>
        </w:tc>
        <w:tc>
          <w:tcPr>
            <w:tcW w:type="dxa" w:w="1904"/>
          </w:tcPr>
          <w:p>
            <w:pPr>
              <w:jc w:val="center"/>
            </w:pPr>
            <w:r/>
            <w:r>
              <w:rPr>
                <w:sz w:val="17"/>
              </w:rPr>
              <w:t>Significant difference exists</w:t>
            </w:r>
          </w:p>
        </w:tc>
      </w:tr>
      <w:tr>
        <w:tc>
          <w:tcPr>
            <w:tcW w:type="dxa" w:w="1904"/>
            <w:shd w:val="clear" w:fill="EEF4FC"/>
          </w:tcPr>
          <w:p>
            <w:pPr>
              <w:jc w:val="center"/>
            </w:pPr>
            <w:r/>
            <w:r>
              <w:rPr>
                <w:sz w:val="17"/>
              </w:rPr>
              <w:t>Seam tension level</w:t>
            </w:r>
          </w:p>
        </w:tc>
        <w:tc>
          <w:tcPr>
            <w:tcW w:type="dxa" w:w="1904"/>
            <w:shd w:val="clear" w:fill="EEF4FC"/>
          </w:tcPr>
          <w:p>
            <w:pPr>
              <w:jc w:val="center"/>
            </w:pPr>
            <w:r/>
            <w:r>
              <w:rPr>
                <w:sz w:val="17"/>
              </w:rPr>
              <w:t>Both fabrics pooled</w:t>
            </w:r>
          </w:p>
        </w:tc>
        <w:tc>
          <w:tcPr>
            <w:tcW w:type="dxa" w:w="1904"/>
            <w:shd w:val="clear" w:fill="EEF4FC"/>
          </w:tcPr>
          <w:p>
            <w:pPr>
              <w:jc w:val="center"/>
            </w:pPr>
            <w:r/>
            <w:r>
              <w:rPr>
                <w:sz w:val="17"/>
              </w:rPr>
              <w:t>8.278</w:t>
            </w:r>
          </w:p>
        </w:tc>
        <w:tc>
          <w:tcPr>
            <w:tcW w:type="dxa" w:w="1904"/>
            <w:shd w:val="clear" w:fill="EEF4FC"/>
          </w:tcPr>
          <w:p>
            <w:pPr>
              <w:jc w:val="center"/>
            </w:pPr>
            <w:r/>
            <w:r>
              <w:rPr>
                <w:sz w:val="17"/>
              </w:rPr>
              <w:t>0.0159</w:t>
            </w:r>
          </w:p>
        </w:tc>
        <w:tc>
          <w:tcPr>
            <w:tcW w:type="dxa" w:w="1904"/>
            <w:shd w:val="clear" w:fill="EEF4FC"/>
          </w:tcPr>
          <w:p>
            <w:pPr>
              <w:jc w:val="center"/>
            </w:pPr>
            <w:r/>
            <w:r>
              <w:rPr>
                <w:sz w:val="17"/>
              </w:rPr>
              <w:t>Significant difference exists</w:t>
            </w:r>
          </w:p>
        </w:tc>
      </w:tr>
      <w:tr>
        <w:tc>
          <w:tcPr>
            <w:tcW w:type="dxa" w:w="1904"/>
          </w:tcPr>
          <w:p>
            <w:pPr>
              <w:jc w:val="center"/>
            </w:pPr>
            <w:r/>
            <w:r>
              <w:rPr>
                <w:sz w:val="17"/>
              </w:rPr>
              <w:t>Seam tension level</w:t>
            </w:r>
          </w:p>
        </w:tc>
        <w:tc>
          <w:tcPr>
            <w:tcW w:type="dxa" w:w="1904"/>
          </w:tcPr>
          <w:p>
            <w:pPr>
              <w:jc w:val="center"/>
            </w:pPr>
            <w:r/>
            <w:r>
              <w:rPr>
                <w:sz w:val="17"/>
              </w:rPr>
              <w:t>Polyester only</w:t>
            </w:r>
          </w:p>
        </w:tc>
        <w:tc>
          <w:tcPr>
            <w:tcW w:type="dxa" w:w="1904"/>
          </w:tcPr>
          <w:p>
            <w:pPr>
              <w:jc w:val="center"/>
            </w:pPr>
            <w:r/>
            <w:r>
              <w:rPr>
                <w:sz w:val="17"/>
              </w:rPr>
              <w:t>15.084</w:t>
            </w:r>
          </w:p>
        </w:tc>
        <w:tc>
          <w:tcPr>
            <w:tcW w:type="dxa" w:w="1904"/>
          </w:tcPr>
          <w:p>
            <w:pPr>
              <w:jc w:val="center"/>
            </w:pPr>
            <w:r/>
            <w:r>
              <w:rPr>
                <w:sz w:val="17"/>
              </w:rPr>
              <w:t>&lt; 0.001</w:t>
            </w:r>
          </w:p>
        </w:tc>
        <w:tc>
          <w:tcPr>
            <w:tcW w:type="dxa" w:w="1904"/>
          </w:tcPr>
          <w:p>
            <w:pPr>
              <w:jc w:val="center"/>
            </w:pPr>
            <w:r/>
            <w:r>
              <w:rPr>
                <w:sz w:val="17"/>
              </w:rPr>
              <w:t>Significant difference exists</w:t>
            </w:r>
          </w:p>
        </w:tc>
      </w:tr>
      <w:tr>
        <w:tc>
          <w:tcPr>
            <w:tcW w:type="dxa" w:w="1904"/>
            <w:shd w:val="clear" w:fill="EEF4FC"/>
          </w:tcPr>
          <w:p>
            <w:pPr>
              <w:jc w:val="center"/>
            </w:pPr>
            <w:r/>
            <w:r>
              <w:rPr>
                <w:sz w:val="17"/>
              </w:rPr>
              <w:t>Seam tension level</w:t>
            </w:r>
          </w:p>
        </w:tc>
        <w:tc>
          <w:tcPr>
            <w:tcW w:type="dxa" w:w="1904"/>
            <w:shd w:val="clear" w:fill="EEF4FC"/>
          </w:tcPr>
          <w:p>
            <w:pPr>
              <w:jc w:val="center"/>
            </w:pPr>
            <w:r/>
            <w:r>
              <w:rPr>
                <w:sz w:val="17"/>
              </w:rPr>
              <w:t>Cotton only</w:t>
            </w:r>
          </w:p>
        </w:tc>
        <w:tc>
          <w:tcPr>
            <w:tcW w:type="dxa" w:w="1904"/>
            <w:shd w:val="clear" w:fill="EEF4FC"/>
          </w:tcPr>
          <w:p>
            <w:pPr>
              <w:jc w:val="center"/>
            </w:pPr>
            <w:r/>
            <w:r>
              <w:rPr>
                <w:sz w:val="17"/>
              </w:rPr>
              <w:t>1.641</w:t>
            </w:r>
          </w:p>
        </w:tc>
        <w:tc>
          <w:tcPr>
            <w:tcW w:type="dxa" w:w="1904"/>
            <w:shd w:val="clear" w:fill="EEF4FC"/>
          </w:tcPr>
          <w:p>
            <w:pPr>
              <w:jc w:val="center"/>
            </w:pPr>
            <w:r/>
            <w:r>
              <w:rPr>
                <w:sz w:val="17"/>
              </w:rPr>
              <w:t>0.4402</w:t>
            </w:r>
          </w:p>
        </w:tc>
        <w:tc>
          <w:tcPr>
            <w:tcW w:type="dxa" w:w="1904"/>
            <w:shd w:val="clear" w:fill="EEF4FC"/>
          </w:tcPr>
          <w:p>
            <w:pPr>
              <w:jc w:val="center"/>
            </w:pPr>
            <w:r/>
            <w:r>
              <w:rPr>
                <w:sz w:val="17"/>
              </w:rPr>
              <w:t>No significant difference</w:t>
            </w:r>
          </w:p>
        </w:tc>
      </w:tr>
      <w:tr>
        <w:tc>
          <w:tcPr>
            <w:tcW w:type="dxa" w:w="1904"/>
          </w:tcPr>
          <w:p>
            <w:pPr>
              <w:jc w:val="center"/>
            </w:pPr>
            <w:r/>
            <w:r>
              <w:rPr>
                <w:sz w:val="17"/>
              </w:rPr>
              <w:t>Wash number</w:t>
            </w:r>
          </w:p>
        </w:tc>
        <w:tc>
          <w:tcPr>
            <w:tcW w:type="dxa" w:w="1904"/>
          </w:tcPr>
          <w:p>
            <w:pPr>
              <w:jc w:val="center"/>
            </w:pPr>
            <w:r/>
            <w:r>
              <w:rPr>
                <w:sz w:val="17"/>
              </w:rPr>
              <w:t>All samples pooled</w:t>
            </w:r>
          </w:p>
        </w:tc>
        <w:tc>
          <w:tcPr>
            <w:tcW w:type="dxa" w:w="1904"/>
          </w:tcPr>
          <w:p>
            <w:pPr>
              <w:jc w:val="center"/>
            </w:pPr>
            <w:r/>
            <w:r>
              <w:rPr>
                <w:sz w:val="17"/>
              </w:rPr>
              <w:t>13.480</w:t>
            </w:r>
          </w:p>
        </w:tc>
        <w:tc>
          <w:tcPr>
            <w:tcW w:type="dxa" w:w="1904"/>
          </w:tcPr>
          <w:p>
            <w:pPr>
              <w:jc w:val="center"/>
            </w:pPr>
            <w:r/>
            <w:r>
              <w:rPr>
                <w:sz w:val="17"/>
              </w:rPr>
              <w:t>&lt; 0.001</w:t>
            </w:r>
          </w:p>
        </w:tc>
        <w:tc>
          <w:tcPr>
            <w:tcW w:type="dxa" w:w="1904"/>
          </w:tcPr>
          <w:p>
            <w:pPr>
              <w:jc w:val="center"/>
            </w:pPr>
            <w:r/>
            <w:r>
              <w:rPr>
                <w:sz w:val="17"/>
              </w:rPr>
              <w:t>Significant difference exists</w:t>
            </w:r>
          </w:p>
        </w:tc>
      </w:tr>
      <w:tr>
        <w:tc>
          <w:tcPr>
            <w:tcW w:type="dxa" w:w="1904"/>
            <w:shd w:val="clear" w:fill="EEF4FC"/>
          </w:tcPr>
          <w:p>
            <w:pPr>
              <w:jc w:val="center"/>
            </w:pPr>
            <w:r/>
            <w:r>
              <w:rPr>
                <w:sz w:val="17"/>
              </w:rPr>
              <w:t>Sewing-thread yarn count</w:t>
            </w:r>
          </w:p>
        </w:tc>
        <w:tc>
          <w:tcPr>
            <w:tcW w:type="dxa" w:w="1904"/>
            <w:shd w:val="clear" w:fill="EEF4FC"/>
          </w:tcPr>
          <w:p>
            <w:pPr>
              <w:jc w:val="center"/>
            </w:pPr>
            <w:r/>
            <w:r>
              <w:rPr>
                <w:sz w:val="17"/>
              </w:rPr>
              <w:t>Both washes pooled</w:t>
            </w:r>
          </w:p>
        </w:tc>
        <w:tc>
          <w:tcPr>
            <w:tcW w:type="dxa" w:w="1904"/>
            <w:shd w:val="clear" w:fill="EEF4FC"/>
          </w:tcPr>
          <w:p>
            <w:pPr>
              <w:jc w:val="center"/>
            </w:pPr>
            <w:r/>
            <w:r>
              <w:rPr>
                <w:sz w:val="17"/>
              </w:rPr>
              <w:t>0.871</w:t>
            </w:r>
          </w:p>
        </w:tc>
        <w:tc>
          <w:tcPr>
            <w:tcW w:type="dxa" w:w="1904"/>
            <w:shd w:val="clear" w:fill="EEF4FC"/>
          </w:tcPr>
          <w:p>
            <w:pPr>
              <w:jc w:val="center"/>
            </w:pPr>
            <w:r/>
            <w:r>
              <w:rPr>
                <w:sz w:val="17"/>
              </w:rPr>
              <w:t>0.3505</w:t>
            </w:r>
          </w:p>
        </w:tc>
        <w:tc>
          <w:tcPr>
            <w:tcW w:type="dxa" w:w="1904"/>
            <w:shd w:val="clear" w:fill="EEF4FC"/>
          </w:tcPr>
          <w:p>
            <w:pPr>
              <w:jc w:val="center"/>
            </w:pPr>
            <w:r/>
            <w:r>
              <w:rPr>
                <w:sz w:val="17"/>
              </w:rPr>
              <w:t>No significant difference</w:t>
            </w:r>
          </w:p>
        </w:tc>
      </w:tr>
    </w:tbl>
    <w:p>
      <w:pPr>
        <w:spacing w:before="60" w:after="200"/>
      </w:pPr>
      <w:r>
        <w:rPr>
          <w:b w:val="0"/>
          <w:i/>
          <w:color w:val="5C5C58"/>
          <w:sz w:val="17"/>
        </w:rPr>
        <w:t>Every conclusion drawn from the ANOVA is reproduced by the rank-based test, so none of the findings depends on the normality assumption.</w:t>
      </w:r>
    </w:p>
    <w:p>
      <w:r>
        <w:br w:type="page"/>
      </w:r>
    </w:p>
    <w:p>
      <w:pPr>
        <w:spacing w:before="320" w:after="120"/>
      </w:pPr>
      <w:r>
        <w:rPr>
          <w:b/>
          <w:i w:val="0"/>
          <w:color w:val="0D366B"/>
          <w:sz w:val="30"/>
        </w:rPr>
        <w:t>6. Conclusion</w:t>
      </w:r>
    </w:p>
    <w:p>
      <w:pPr>
        <w:spacing w:before="0" w:after="120"/>
      </w:pPr>
      <w:r>
        <w:rPr>
          <w:b w:val="0"/>
          <w:i w:val="0"/>
          <w:sz w:val="22"/>
        </w:rPr>
        <w:t>This analysis of 36 sewn specimens, each measured after two laundering cycles, gives a clear and internally consistent answer to the three questions posed. Fibre type is the dominant determinant of seam shrinkage: cotton seams shrank 2.38 % on average against 0.90 % for polyester, a highly significant difference (p &lt; 0.001) that alone accounts for about 39 % of the total variance and holds after the first as well as the second wash. Seam tension is the second, weaker but practically controllable factor: shrinkage rose monotonically from low through medium to high tension, and the pooled effect was significant, but the post-hoc analysis shows that only the high-tension setting differs reliably from the others, and that the tension effect lives almost entirely in the polyester fabric, where the elastic strain stored in an over-tensioned seam is released on washing rather than being masked by fibre swelling. Wash number is significant for both fabrics: shrinkage grew from 1.12 % after the first wash to 2.15 % after the second, an average within-specimen increase of about one percentage point that was observed in every single specimen. The sewing-thread yarn count, by contrast, had no significant effect over the Ne 20 to Ne 40 range studied. In practical terms, a manufacturer who wants dimensionally stable seams should treat the fibre content as the primary lever, keep the sewing tension away from the high setting - this matters most on synthetic fabrics, where it is otherwise the main remaining source of seam shrinkage - and evaluate seam quality over at least two wash cycles, since a single wash systematically understates the final shrinkage. These conclusions are supported by both parametric and non-parametric tests. Their scope is limited by the size of the trial: three replicates per cell, a single stitch type and two yarn counts, with the response recorded on a 0.5 % grid; a larger trial with a full factorial ANOVA would be needed to quantify the fabric-by-tension interaction that the sub-group analyses here strongly suggest.</w:t>
      </w:r>
    </w:p>
    <w:p>
      <w:pPr>
        <w:spacing w:before="320" w:after="120"/>
      </w:pPr>
      <w:r>
        <w:rPr>
          <w:b/>
          <w:i w:val="0"/>
          <w:color w:val="0D366B"/>
          <w:sz w:val="30"/>
        </w:rPr>
        <w:t>7. Files produced by this analysis</w:t>
      </w:r>
    </w:p>
    <w:p>
      <w:pPr>
        <w:spacing w:before="200" w:after="80"/>
      </w:pPr>
      <w:r>
        <w:rPr>
          <w:b/>
          <w:i w:val="0"/>
          <w:color w:val="5C5C58"/>
          <w:sz w:val="19"/>
        </w:rPr>
        <w:t>Table 12. Output files.</w:t>
      </w:r>
    </w:p>
    <w:tbl>
      <w:tblPr>
        <w:tblStyle w:val="TableGrid"/>
        <w:tblW w:type="auto" w:w="0"/>
        <w:jc w:val="center"/>
        <w:tblLook w:firstColumn="1" w:firstRow="1" w:lastColumn="0" w:lastRow="0" w:noHBand="0" w:noVBand="1" w:val="04A0"/>
      </w:tblPr>
      <w:tblGrid>
        <w:gridCol w:w="4759"/>
        <w:gridCol w:w="4759"/>
      </w:tblGrid>
      <w:tr>
        <w:tc>
          <w:tcPr>
            <w:tcW w:type="dxa" w:w="4759"/>
            <w:shd w:val="clear" w:fill="1C5CAB"/>
          </w:tcPr>
          <w:p>
            <w:pPr>
              <w:jc w:val="center"/>
            </w:pPr>
            <w:r/>
            <w:r>
              <w:rPr>
                <w:b/>
                <w:color w:val="FFFFFF"/>
                <w:sz w:val="17"/>
              </w:rPr>
              <w:t>File</w:t>
            </w:r>
          </w:p>
        </w:tc>
        <w:tc>
          <w:tcPr>
            <w:tcW w:type="dxa" w:w="4759"/>
            <w:shd w:val="clear" w:fill="1C5CAB"/>
          </w:tcPr>
          <w:p>
            <w:pPr>
              <w:jc w:val="center"/>
            </w:pPr>
            <w:r/>
            <w:r>
              <w:rPr>
                <w:b/>
                <w:color w:val="FFFFFF"/>
                <w:sz w:val="17"/>
              </w:rPr>
              <w:t>Content</w:t>
            </w:r>
          </w:p>
        </w:tc>
      </w:tr>
      <w:tr>
        <w:tc>
          <w:tcPr>
            <w:tcW w:type="dxa" w:w="4759"/>
          </w:tcPr>
          <w:p>
            <w:pPr>
              <w:jc w:val="center"/>
            </w:pPr>
            <w:r/>
            <w:r>
              <w:rPr>
                <w:sz w:val="17"/>
              </w:rPr>
              <w:t>Seam_Shrinkage_Report.docx</w:t>
            </w:r>
          </w:p>
        </w:tc>
        <w:tc>
          <w:tcPr>
            <w:tcW w:type="dxa" w:w="4759"/>
          </w:tcPr>
          <w:p>
            <w:pPr>
              <w:jc w:val="center"/>
            </w:pPr>
            <w:r/>
            <w:r>
              <w:rPr>
                <w:sz w:val="17"/>
              </w:rPr>
              <w:t>This report</w:t>
            </w:r>
          </w:p>
        </w:tc>
      </w:tr>
      <w:tr>
        <w:tc>
          <w:tcPr>
            <w:tcW w:type="dxa" w:w="4759"/>
            <w:shd w:val="clear" w:fill="EEF4FC"/>
          </w:tcPr>
          <w:p>
            <w:pPr>
              <w:jc w:val="center"/>
            </w:pPr>
            <w:r/>
            <w:r>
              <w:rPr>
                <w:sz w:val="17"/>
              </w:rPr>
              <w:t>Descriptive_Statistics.xlsx</w:t>
            </w:r>
          </w:p>
        </w:tc>
        <w:tc>
          <w:tcPr>
            <w:tcW w:type="dxa" w:w="4759"/>
            <w:shd w:val="clear" w:fill="EEF4FC"/>
          </w:tcPr>
          <w:p>
            <w:pPr>
              <w:jc w:val="center"/>
            </w:pPr>
            <w:r/>
            <w:r>
              <w:rPr>
                <w:sz w:val="17"/>
              </w:rPr>
              <w:t>All descriptive tables, ANOVA results, post-hoc and Kruskal-Wallis sheets, tidy data</w:t>
            </w:r>
          </w:p>
        </w:tc>
      </w:tr>
      <w:tr>
        <w:tc>
          <w:tcPr>
            <w:tcW w:type="dxa" w:w="4759"/>
          </w:tcPr>
          <w:p>
            <w:pPr>
              <w:jc w:val="center"/>
            </w:pPr>
            <w:r/>
            <w:r>
              <w:rPr>
                <w:sz w:val="17"/>
              </w:rPr>
              <w:t>tidy_data_long.csv</w:t>
            </w:r>
          </w:p>
        </w:tc>
        <w:tc>
          <w:tcPr>
            <w:tcW w:type="dxa" w:w="4759"/>
          </w:tcPr>
          <w:p>
            <w:pPr>
              <w:jc w:val="center"/>
            </w:pPr>
            <w:r/>
            <w:r>
              <w:rPr>
                <w:sz w:val="17"/>
              </w:rPr>
              <w:t>Cleaned analysis data set, one row per observation (72 rows)</w:t>
            </w:r>
          </w:p>
        </w:tc>
      </w:tr>
      <w:tr>
        <w:tc>
          <w:tcPr>
            <w:tcW w:type="dxa" w:w="4759"/>
            <w:shd w:val="clear" w:fill="EEF4FC"/>
          </w:tcPr>
          <w:p>
            <w:pPr>
              <w:jc w:val="center"/>
            </w:pPr>
            <w:r/>
            <w:r>
              <w:rPr>
                <w:sz w:val="17"/>
              </w:rPr>
              <w:t>tidy_data_wide.csv</w:t>
            </w:r>
          </w:p>
        </w:tc>
        <w:tc>
          <w:tcPr>
            <w:tcW w:type="dxa" w:w="4759"/>
            <w:shd w:val="clear" w:fill="EEF4FC"/>
          </w:tcPr>
          <w:p>
            <w:pPr>
              <w:jc w:val="center"/>
            </w:pPr>
            <w:r/>
            <w:r>
              <w:rPr>
                <w:sz w:val="17"/>
              </w:rPr>
              <w:t>Cleaned analysis data set, one row per specimen (36 rows)</w:t>
            </w:r>
          </w:p>
        </w:tc>
      </w:tr>
      <w:tr>
        <w:tc>
          <w:tcPr>
            <w:tcW w:type="dxa" w:w="4759"/>
          </w:tcPr>
          <w:p>
            <w:pPr>
              <w:jc w:val="center"/>
            </w:pPr>
            <w:r/>
            <w:r>
              <w:rPr>
                <w:sz w:val="17"/>
              </w:rPr>
              <w:t>fig1_fabric_wash1.png, fig2_fabric_wash2.png, fig3_tension_wash1.png, fig4_tension_wash2.png</w:t>
            </w:r>
          </w:p>
        </w:tc>
        <w:tc>
          <w:tcPr>
            <w:tcW w:type="dxa" w:w="4759"/>
          </w:tcPr>
          <w:p>
            <w:pPr>
              <w:jc w:val="center"/>
            </w:pPr>
            <w:r/>
            <w:r>
              <w:rPr>
                <w:sz w:val="17"/>
              </w:rPr>
              <w:t>Charts, 300 dpi PNG</w:t>
            </w:r>
          </w:p>
        </w:tc>
      </w:tr>
      <w:tr>
        <w:tc>
          <w:tcPr>
            <w:tcW w:type="dxa" w:w="4759"/>
            <w:shd w:val="clear" w:fill="EEF4FC"/>
          </w:tcPr>
          <w:p>
            <w:pPr>
              <w:jc w:val="center"/>
            </w:pPr>
            <w:r/>
            <w:r>
              <w:rPr>
                <w:sz w:val="17"/>
              </w:rPr>
              <w:t>fig5_tension_bothwashes.png, fig6_wash_effect.png, fig7_yarncount.png</w:t>
            </w:r>
          </w:p>
        </w:tc>
        <w:tc>
          <w:tcPr>
            <w:tcW w:type="dxa" w:w="4759"/>
            <w:shd w:val="clear" w:fill="EEF4FC"/>
          </w:tcPr>
          <w:p>
            <w:pPr>
              <w:jc w:val="center"/>
            </w:pPr>
            <w:r/>
            <w:r>
              <w:rPr>
                <w:sz w:val="17"/>
              </w:rPr>
              <w:t>Charts, 300 dpi PNG</w:t>
            </w:r>
          </w:p>
        </w:tc>
      </w:tr>
      <w:tr>
        <w:tc>
          <w:tcPr>
            <w:tcW w:type="dxa" w:w="4759"/>
          </w:tcPr>
          <w:p>
            <w:pPr>
              <w:jc w:val="center"/>
            </w:pPr>
            <w:r/>
            <w:r>
              <w:rPr>
                <w:sz w:val="17"/>
              </w:rPr>
              <w:t>analysis.py</w:t>
            </w:r>
          </w:p>
        </w:tc>
        <w:tc>
          <w:tcPr>
            <w:tcW w:type="dxa" w:w="4759"/>
          </w:tcPr>
          <w:p>
            <w:pPr>
              <w:jc w:val="center"/>
            </w:pPr>
            <w:r/>
            <w:r>
              <w:rPr>
                <w:sz w:val="17"/>
              </w:rPr>
              <w:t>Reproducible end-to-end analysis script</w:t>
            </w:r>
          </w:p>
        </w:tc>
      </w:tr>
    </w:tbl>
    <w:p>
      <w:pPr>
        <w:spacing w:after="12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