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5C27E" w14:textId="24FEE271" w:rsidR="00EC0DE1" w:rsidRPr="00B749A5" w:rsidRDefault="00EC0DE1">
      <w:pPr>
        <w:rPr>
          <w:b/>
        </w:rPr>
      </w:pPr>
      <w:r w:rsidRPr="00B749A5">
        <w:rPr>
          <w:rFonts w:hint="eastAsia"/>
          <w:b/>
        </w:rPr>
        <w:t xml:space="preserve">Tutorial 2 </w:t>
      </w:r>
      <w:r w:rsidRPr="00B749A5">
        <w:rPr>
          <w:b/>
        </w:rPr>
        <w:t xml:space="preserve">(Comparison of protein migration profiles (ACR11 and Fd-GOGAT (Glu1)) by heat map using </w:t>
      </w:r>
      <w:r w:rsidR="0013294C" w:rsidRPr="00B749A5">
        <w:rPr>
          <w:b/>
        </w:rPr>
        <w:t xml:space="preserve">a </w:t>
      </w:r>
      <w:r w:rsidRPr="00B749A5">
        <w:rPr>
          <w:b/>
        </w:rPr>
        <w:t xml:space="preserve">multiple protein search </w:t>
      </w:r>
      <w:r w:rsidR="0013294C" w:rsidRPr="00B749A5">
        <w:rPr>
          <w:b/>
        </w:rPr>
        <w:t>function</w:t>
      </w:r>
      <w:r w:rsidRPr="00B749A5">
        <w:rPr>
          <w:b/>
        </w:rPr>
        <w:t>)</w:t>
      </w:r>
    </w:p>
    <w:p w14:paraId="39BE6AC7" w14:textId="77777777" w:rsidR="00AA308F" w:rsidRDefault="00EC0DE1">
      <w:r>
        <w:t xml:space="preserve">  To compare protein migration profiles among proteins of interest, you can use </w:t>
      </w:r>
      <w:r w:rsidR="00AA0E23">
        <w:t xml:space="preserve">a </w:t>
      </w:r>
      <w:r>
        <w:t>“multiple protein search” function.</w:t>
      </w:r>
      <w:r w:rsidR="00822DF5">
        <w:t xml:space="preserve"> First, you need to </w:t>
      </w:r>
      <w:r>
        <w:t>select a sample (in this tutorial, stroma).</w:t>
      </w:r>
    </w:p>
    <w:p w14:paraId="5013250D" w14:textId="06BB70AC" w:rsidR="00EC0DE1" w:rsidRDefault="00AA308F" w:rsidP="00AA308F">
      <w:pPr>
        <w:jc w:val="center"/>
      </w:pPr>
      <w:r>
        <w:rPr>
          <w:noProof/>
        </w:rPr>
        <w:drawing>
          <wp:inline distT="0" distB="0" distL="0" distR="0" wp14:anchorId="7E6DC31F" wp14:editId="0C249B73">
            <wp:extent cx="3619267" cy="3074079"/>
            <wp:effectExtent l="0" t="0" r="63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3867" cy="308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813C" w14:textId="7A514EAD" w:rsidR="00AA308F" w:rsidRDefault="00AA308F" w:rsidP="00AA308F">
      <w:pPr>
        <w:jc w:val="left"/>
      </w:pPr>
      <w:r>
        <w:rPr>
          <w:rFonts w:hint="eastAsia"/>
        </w:rPr>
        <w:t xml:space="preserve"> </w:t>
      </w:r>
      <w:r>
        <w:t xml:space="preserve"> </w:t>
      </w:r>
    </w:p>
    <w:p w14:paraId="1C44399D" w14:textId="109C2435" w:rsidR="00AA308F" w:rsidRDefault="00AA308F" w:rsidP="00BF63BF">
      <w:pPr>
        <w:tabs>
          <w:tab w:val="right" w:pos="8504"/>
        </w:tabs>
        <w:jc w:val="left"/>
      </w:pPr>
      <w:r>
        <w:t xml:space="preserve">  Then, you can input gene ID</w:t>
      </w:r>
      <w:r w:rsidR="00BF63BF">
        <w:t>s (AT5G</w:t>
      </w:r>
      <w:r>
        <w:t xml:space="preserve">04140(for Glu1) and </w:t>
      </w:r>
      <w:r w:rsidR="00BF63BF">
        <w:t>AT1</w:t>
      </w:r>
      <w:r w:rsidR="002A5648">
        <w:t>G</w:t>
      </w:r>
      <w:r>
        <w:t>16880 (for ACR11)</w:t>
      </w:r>
      <w:r w:rsidR="00AC7985">
        <w:t>)</w:t>
      </w:r>
      <w:r>
        <w:t xml:space="preserve">. </w:t>
      </w:r>
    </w:p>
    <w:p w14:paraId="6C154FF6" w14:textId="77777777" w:rsidR="00BF63BF" w:rsidRDefault="00BF63BF" w:rsidP="00BF63BF">
      <w:pPr>
        <w:tabs>
          <w:tab w:val="right" w:pos="8504"/>
        </w:tabs>
        <w:jc w:val="left"/>
      </w:pPr>
    </w:p>
    <w:p w14:paraId="155BB7F0" w14:textId="7BCB571D" w:rsidR="00BF63BF" w:rsidRDefault="00BF63BF" w:rsidP="00BF63BF">
      <w:pPr>
        <w:tabs>
          <w:tab w:val="right" w:pos="8504"/>
        </w:tabs>
        <w:jc w:val="center"/>
      </w:pPr>
      <w:r>
        <w:rPr>
          <w:noProof/>
        </w:rPr>
        <w:drawing>
          <wp:inline distT="0" distB="0" distL="0" distR="0" wp14:anchorId="42D9E50D" wp14:editId="2584C349">
            <wp:extent cx="3638550" cy="2259119"/>
            <wp:effectExtent l="0" t="0" r="0" b="825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816" cy="22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C2CE" w14:textId="29565C5B" w:rsidR="00BF63BF" w:rsidRDefault="00BF63BF" w:rsidP="00BF63BF">
      <w:pPr>
        <w:tabs>
          <w:tab w:val="right" w:pos="8504"/>
        </w:tabs>
        <w:jc w:val="left"/>
      </w:pPr>
    </w:p>
    <w:p w14:paraId="7121D9D6" w14:textId="780340AC" w:rsidR="00BF63BF" w:rsidRDefault="00BF63BF" w:rsidP="00BF63BF">
      <w:pPr>
        <w:tabs>
          <w:tab w:val="right" w:pos="8504"/>
        </w:tabs>
        <w:jc w:val="left"/>
      </w:pPr>
      <w:r>
        <w:rPr>
          <w:rFonts w:hint="eastAsia"/>
        </w:rPr>
        <w:t xml:space="preserve">After clicking search button, the resulting page will show you the </w:t>
      </w:r>
      <w:r w:rsidR="00C32680">
        <w:t xml:space="preserve">heat maps of the </w:t>
      </w:r>
      <w:r>
        <w:rPr>
          <w:rFonts w:hint="eastAsia"/>
        </w:rPr>
        <w:t xml:space="preserve">migration profiles </w:t>
      </w:r>
      <w:r w:rsidR="005F6E40">
        <w:t>for</w:t>
      </w:r>
      <w:r>
        <w:rPr>
          <w:rFonts w:hint="eastAsia"/>
        </w:rPr>
        <w:t xml:space="preserve"> </w:t>
      </w:r>
      <w:r w:rsidR="00B11540">
        <w:t>your search</w:t>
      </w:r>
      <w:r>
        <w:rPr>
          <w:rFonts w:hint="eastAsia"/>
        </w:rPr>
        <w:t xml:space="preserve"> </w:t>
      </w:r>
      <w:r>
        <w:t>proteins.</w:t>
      </w:r>
    </w:p>
    <w:p w14:paraId="147840DE" w14:textId="36F7BA4F" w:rsidR="00BF63BF" w:rsidRDefault="00BF63BF" w:rsidP="00BF63BF">
      <w:pPr>
        <w:tabs>
          <w:tab w:val="right" w:pos="8504"/>
        </w:tabs>
        <w:jc w:val="center"/>
      </w:pPr>
      <w:r>
        <w:rPr>
          <w:noProof/>
        </w:rPr>
        <w:lastRenderedPageBreak/>
        <w:drawing>
          <wp:inline distT="0" distB="0" distL="0" distR="0" wp14:anchorId="41BCEC8C" wp14:editId="75B1D35B">
            <wp:extent cx="3762375" cy="2616054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4717" cy="263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2C95" w14:textId="149D245C" w:rsidR="00BF63BF" w:rsidRDefault="00BF63BF" w:rsidP="00BF63BF">
      <w:pPr>
        <w:tabs>
          <w:tab w:val="right" w:pos="8504"/>
        </w:tabs>
        <w:jc w:val="center"/>
      </w:pPr>
    </w:p>
    <w:p w14:paraId="33BDDB9C" w14:textId="3C5A464D" w:rsidR="00175C3A" w:rsidRDefault="002A5648" w:rsidP="002A5648">
      <w:pPr>
        <w:ind w:firstLineChars="100" w:firstLine="210"/>
      </w:pPr>
      <w:r>
        <w:t xml:space="preserve">Each column represents a gel slice of a BN-PAGE gel and gel slices are ordered left (a top of gel) to right (a bottom of gel). A red-colored column </w:t>
      </w:r>
      <w:r w:rsidR="003C5F6E">
        <w:rPr>
          <w:rFonts w:hint="eastAsia"/>
        </w:rPr>
        <w:t>indicates</w:t>
      </w:r>
      <w:r w:rsidR="00B11540">
        <w:t xml:space="preserve"> that your search</w:t>
      </w:r>
      <w:bookmarkStart w:id="0" w:name="_GoBack"/>
      <w:bookmarkEnd w:id="0"/>
      <w:r>
        <w:t xml:space="preserve"> protein is identified in the corresponding gel slice.</w:t>
      </w:r>
      <w:r>
        <w:rPr>
          <w:rFonts w:hint="eastAsia"/>
        </w:rPr>
        <w:t xml:space="preserve"> </w:t>
      </w:r>
      <w:r>
        <w:t>The depth of the red-color reflects the relative abundance of the protein accumulation level, which was estimated by a label-free semi-quantitative method, emPAI (</w:t>
      </w:r>
      <w:r w:rsidRPr="00E56819">
        <w:t>Exponentially Modified Protein Abundance Index</w:t>
      </w:r>
      <w:r>
        <w:t>).</w:t>
      </w:r>
      <w:r>
        <w:rPr>
          <w:rFonts w:hint="eastAsia"/>
        </w:rPr>
        <w:t xml:space="preserve"> </w:t>
      </w:r>
    </w:p>
    <w:p w14:paraId="6B889E75" w14:textId="155EB836" w:rsidR="00BF63BF" w:rsidRDefault="002A5648" w:rsidP="002A5648">
      <w:pPr>
        <w:ind w:firstLineChars="100" w:firstLine="210"/>
      </w:pPr>
      <w:r>
        <w:t>The 19</w:t>
      </w:r>
      <w:r w:rsidRPr="002A5648">
        <w:rPr>
          <w:vertAlign w:val="superscript"/>
        </w:rPr>
        <w:t>th</w:t>
      </w:r>
      <w:r>
        <w:t xml:space="preserve"> columns of both Glu1 (AT5G04140) and ACR11 (AT1G16880) are </w:t>
      </w:r>
      <w:r w:rsidR="00175C3A">
        <w:t xml:space="preserve">strong </w:t>
      </w:r>
      <w:r>
        <w:t>red-colored, suggesting that Glu1 and ACR11 forms a protein complex in the corresponding gel slice.</w:t>
      </w:r>
    </w:p>
    <w:p w14:paraId="4AA8BBFB" w14:textId="35E72FE5" w:rsidR="00B749A5" w:rsidRDefault="00B749A5" w:rsidP="00B749A5">
      <w:r>
        <w:rPr>
          <w:rFonts w:hint="eastAsia"/>
        </w:rPr>
        <w:t xml:space="preserve">  You can </w:t>
      </w:r>
      <w:r w:rsidR="00817D26">
        <w:t xml:space="preserve">click the GeneID (AT5G04140 or AT1G16880) to see the protein migration profile in </w:t>
      </w:r>
      <w:r w:rsidR="004E00A0">
        <w:t>“</w:t>
      </w:r>
      <w:r w:rsidR="00817D26">
        <w:t>Browse</w:t>
      </w:r>
      <w:r w:rsidR="004E00A0">
        <w:t>”</w:t>
      </w:r>
      <w:r w:rsidR="00817D26">
        <w:t xml:space="preserve"> mode.</w:t>
      </w:r>
    </w:p>
    <w:p w14:paraId="01252934" w14:textId="77777777" w:rsidR="00C424DC" w:rsidRPr="002A5648" w:rsidRDefault="00C424DC" w:rsidP="00B749A5"/>
    <w:sectPr w:rsidR="00C424DC" w:rsidRPr="002A564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F8AF7E" w14:textId="77777777" w:rsidR="00B11540" w:rsidRDefault="00B11540" w:rsidP="00B11540">
      <w:r>
        <w:separator/>
      </w:r>
    </w:p>
  </w:endnote>
  <w:endnote w:type="continuationSeparator" w:id="0">
    <w:p w14:paraId="755CAE30" w14:textId="77777777" w:rsidR="00B11540" w:rsidRDefault="00B11540" w:rsidP="00B11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A66EF" w14:textId="77777777" w:rsidR="00B11540" w:rsidRDefault="00B11540" w:rsidP="00B11540">
      <w:r>
        <w:separator/>
      </w:r>
    </w:p>
  </w:footnote>
  <w:footnote w:type="continuationSeparator" w:id="0">
    <w:p w14:paraId="55804740" w14:textId="77777777" w:rsidR="00B11540" w:rsidRDefault="00B11540" w:rsidP="00B115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E1"/>
    <w:rsid w:val="0013294C"/>
    <w:rsid w:val="00175C3A"/>
    <w:rsid w:val="002A5648"/>
    <w:rsid w:val="00377E45"/>
    <w:rsid w:val="003C5F6E"/>
    <w:rsid w:val="004E00A0"/>
    <w:rsid w:val="005F6E40"/>
    <w:rsid w:val="00817D26"/>
    <w:rsid w:val="00822DF5"/>
    <w:rsid w:val="00AA0E23"/>
    <w:rsid w:val="00AA308F"/>
    <w:rsid w:val="00AC7985"/>
    <w:rsid w:val="00B11540"/>
    <w:rsid w:val="00B35705"/>
    <w:rsid w:val="00B749A5"/>
    <w:rsid w:val="00BF63BF"/>
    <w:rsid w:val="00C32680"/>
    <w:rsid w:val="00C41299"/>
    <w:rsid w:val="00C424DC"/>
    <w:rsid w:val="00D94113"/>
    <w:rsid w:val="00EC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EE9F271"/>
  <w15:chartTrackingRefBased/>
  <w15:docId w15:val="{3BF3D861-E954-40AC-8A39-387624AA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24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424D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115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11540"/>
  </w:style>
  <w:style w:type="paragraph" w:styleId="a7">
    <w:name w:val="footer"/>
    <w:basedOn w:val="a"/>
    <w:link w:val="a8"/>
    <w:uiPriority w:val="99"/>
    <w:unhideWhenUsed/>
    <w:rsid w:val="00B115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11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高林厚史</dc:creator>
  <cp:keywords/>
  <dc:description/>
  <cp:lastModifiedBy>高林厚史</cp:lastModifiedBy>
  <cp:revision>19</cp:revision>
  <cp:lastPrinted>2016-07-27T02:48:00Z</cp:lastPrinted>
  <dcterms:created xsi:type="dcterms:W3CDTF">2016-07-27T02:19:00Z</dcterms:created>
  <dcterms:modified xsi:type="dcterms:W3CDTF">2016-07-27T05:44:00Z</dcterms:modified>
</cp:coreProperties>
</file>