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204" w:rsidRPr="00A935E7" w:rsidRDefault="00A935E7" w:rsidP="00277899">
      <w:pPr>
        <w:spacing w:line="240" w:lineRule="auto"/>
        <w:jc w:val="center"/>
        <w:rPr>
          <w:rFonts w:ascii="Arial" w:hAnsi="Arial" w:cs="Arial"/>
          <w:sz w:val="24"/>
          <w:szCs w:val="24"/>
          <w:lang w:val="es-MX"/>
        </w:rPr>
      </w:pPr>
      <w:r>
        <w:rPr>
          <w:rFonts w:ascii="Arial" w:hAnsi="Arial" w:cs="Arial"/>
          <w:sz w:val="24"/>
          <w:szCs w:val="24"/>
          <w:lang w:val="es-MX"/>
        </w:rPr>
        <w:t xml:space="preserve">DESCRIPCION DEL </w:t>
      </w:r>
      <w:r w:rsidR="00DF1978" w:rsidRPr="00A935E7">
        <w:rPr>
          <w:rFonts w:ascii="Arial" w:hAnsi="Arial" w:cs="Arial"/>
          <w:sz w:val="24"/>
          <w:szCs w:val="24"/>
          <w:lang w:val="es-MX"/>
        </w:rPr>
        <w:t>PROYECTO</w:t>
      </w:r>
    </w:p>
    <w:p w:rsidR="001F223B" w:rsidRPr="00A935E7" w:rsidRDefault="00DF1978" w:rsidP="00277899">
      <w:pPr>
        <w:spacing w:line="240" w:lineRule="auto"/>
        <w:jc w:val="both"/>
        <w:rPr>
          <w:rFonts w:ascii="Arial" w:hAnsi="Arial" w:cs="Arial"/>
          <w:sz w:val="24"/>
          <w:szCs w:val="24"/>
          <w:lang w:val="es-MX"/>
        </w:rPr>
      </w:pPr>
      <w:r w:rsidRPr="00A935E7">
        <w:rPr>
          <w:rFonts w:ascii="Arial" w:hAnsi="Arial" w:cs="Arial"/>
          <w:sz w:val="24"/>
          <w:szCs w:val="24"/>
          <w:lang w:val="es-MX"/>
        </w:rPr>
        <w:t>Diseño de una herramienta mediante u</w:t>
      </w:r>
      <w:r w:rsidR="001057D0">
        <w:rPr>
          <w:rFonts w:ascii="Arial" w:hAnsi="Arial" w:cs="Arial"/>
          <w:sz w:val="24"/>
          <w:szCs w:val="24"/>
          <w:lang w:val="es-MX"/>
        </w:rPr>
        <w:t>n lenguaje de programación de r para realizar una de las medidas más utilizadas para medir la exposición al riesgo de mercado de una determinada posición o una cartera de inversión en activos financieros como lo es el Valor en Riesgo (VaR) que sus siglas en ingles significan (Valué at Risk), es una medida desarrollada por el empresario JP Morgan, teniendo claro ya esto lo que se quiere lograr con este proyecto es traer una base de datos de los precios de cotización de un activo financiero (acciones,bonos,commodities) para  que este programa me diga cuanto representa a la perdida máxima posible de una posición y/o cartera portafolio de inversión durante cierto periodo de tiempo (horizonte de riesgo) con una probabilidad dada y/o nivel de confianza determinado bajo circunstanciadas normales del mercado</w:t>
      </w:r>
    </w:p>
    <w:p w:rsidR="00DF1978" w:rsidRPr="00A935E7" w:rsidRDefault="00DF1978">
      <w:pPr>
        <w:rPr>
          <w:rFonts w:ascii="Arial" w:hAnsi="Arial" w:cs="Arial"/>
          <w:sz w:val="24"/>
          <w:szCs w:val="24"/>
          <w:lang w:val="es-MX"/>
        </w:rPr>
      </w:pPr>
    </w:p>
    <w:p w:rsidR="00DF1978" w:rsidRPr="00A935E7" w:rsidRDefault="00DF1978">
      <w:pPr>
        <w:rPr>
          <w:rFonts w:ascii="Arial" w:hAnsi="Arial" w:cs="Arial"/>
          <w:sz w:val="24"/>
          <w:szCs w:val="24"/>
          <w:lang w:val="es-MX"/>
        </w:rPr>
      </w:pPr>
    </w:p>
    <w:p w:rsidR="00A935E7" w:rsidRDefault="00A935E7">
      <w:pPr>
        <w:rPr>
          <w:rFonts w:ascii="Arial" w:hAnsi="Arial" w:cs="Arial"/>
          <w:sz w:val="24"/>
          <w:szCs w:val="24"/>
          <w:lang w:val="es-MX"/>
        </w:rPr>
      </w:pPr>
      <w:r>
        <w:rPr>
          <w:rFonts w:ascii="Arial" w:hAnsi="Arial" w:cs="Arial"/>
          <w:sz w:val="24"/>
          <w:szCs w:val="24"/>
          <w:lang w:val="es-MX"/>
        </w:rPr>
        <w:t>PARTICIPANTE</w:t>
      </w:r>
    </w:p>
    <w:p w:rsidR="00DF1978" w:rsidRPr="00A935E7" w:rsidRDefault="000D73FF">
      <w:pPr>
        <w:rPr>
          <w:rFonts w:ascii="Arial" w:hAnsi="Arial" w:cs="Arial"/>
          <w:sz w:val="24"/>
          <w:szCs w:val="24"/>
          <w:lang w:val="es-MX"/>
        </w:rPr>
      </w:pPr>
      <w:r w:rsidRPr="00A935E7">
        <w:rPr>
          <w:rFonts w:ascii="Arial" w:hAnsi="Arial" w:cs="Arial"/>
          <w:sz w:val="24"/>
          <w:szCs w:val="24"/>
          <w:lang w:val="es-MX"/>
        </w:rPr>
        <w:t>Estudiante</w:t>
      </w:r>
    </w:p>
    <w:tbl>
      <w:tblPr>
        <w:tblStyle w:val="Tablaconcuadrcula"/>
        <w:tblW w:w="9634" w:type="dxa"/>
        <w:tblLook w:val="04A0" w:firstRow="1" w:lastRow="0" w:firstColumn="1" w:lastColumn="0" w:noHBand="0" w:noVBand="1"/>
      </w:tblPr>
      <w:tblGrid>
        <w:gridCol w:w="2947"/>
        <w:gridCol w:w="1443"/>
        <w:gridCol w:w="2012"/>
        <w:gridCol w:w="3232"/>
      </w:tblGrid>
      <w:tr w:rsidR="00D50265" w:rsidRPr="00A935E7" w:rsidTr="000D73FF">
        <w:tc>
          <w:tcPr>
            <w:tcW w:w="2947" w:type="dxa"/>
          </w:tcPr>
          <w:p w:rsidR="00D50265" w:rsidRPr="00A935E7" w:rsidRDefault="00D50265">
            <w:pPr>
              <w:rPr>
                <w:rFonts w:ascii="Arial" w:hAnsi="Arial" w:cs="Arial"/>
                <w:sz w:val="24"/>
                <w:szCs w:val="24"/>
                <w:lang w:val="es-MX"/>
              </w:rPr>
            </w:pPr>
            <w:r w:rsidRPr="00A935E7">
              <w:rPr>
                <w:rFonts w:ascii="Arial" w:hAnsi="Arial" w:cs="Arial"/>
                <w:sz w:val="24"/>
                <w:szCs w:val="24"/>
                <w:lang w:val="es-MX"/>
              </w:rPr>
              <w:t>Nombres y Apellidos</w:t>
            </w:r>
          </w:p>
        </w:tc>
        <w:tc>
          <w:tcPr>
            <w:tcW w:w="1443" w:type="dxa"/>
          </w:tcPr>
          <w:p w:rsidR="00D50265" w:rsidRPr="00A935E7" w:rsidRDefault="00D50265">
            <w:pPr>
              <w:rPr>
                <w:rFonts w:ascii="Arial" w:hAnsi="Arial" w:cs="Arial"/>
                <w:sz w:val="24"/>
                <w:szCs w:val="24"/>
                <w:lang w:val="es-MX"/>
              </w:rPr>
            </w:pPr>
            <w:r w:rsidRPr="00A935E7">
              <w:rPr>
                <w:rFonts w:ascii="Arial" w:hAnsi="Arial" w:cs="Arial"/>
                <w:sz w:val="24"/>
                <w:szCs w:val="24"/>
                <w:lang w:val="es-MX"/>
              </w:rPr>
              <w:t>Código</w:t>
            </w:r>
          </w:p>
        </w:tc>
        <w:tc>
          <w:tcPr>
            <w:tcW w:w="2012" w:type="dxa"/>
          </w:tcPr>
          <w:p w:rsidR="00D50265" w:rsidRPr="00A935E7" w:rsidRDefault="00D50265">
            <w:pPr>
              <w:rPr>
                <w:rFonts w:ascii="Arial" w:hAnsi="Arial" w:cs="Arial"/>
                <w:sz w:val="24"/>
                <w:szCs w:val="24"/>
                <w:lang w:val="es-MX"/>
              </w:rPr>
            </w:pPr>
            <w:r w:rsidRPr="00A935E7">
              <w:rPr>
                <w:rFonts w:ascii="Arial" w:hAnsi="Arial" w:cs="Arial"/>
                <w:sz w:val="24"/>
                <w:szCs w:val="24"/>
                <w:lang w:val="es-MX"/>
              </w:rPr>
              <w:t>Programa</w:t>
            </w:r>
          </w:p>
        </w:tc>
        <w:tc>
          <w:tcPr>
            <w:tcW w:w="3232" w:type="dxa"/>
          </w:tcPr>
          <w:p w:rsidR="00D50265" w:rsidRPr="00A935E7" w:rsidRDefault="00D50265">
            <w:pPr>
              <w:rPr>
                <w:rFonts w:ascii="Arial" w:hAnsi="Arial" w:cs="Arial"/>
                <w:sz w:val="24"/>
                <w:szCs w:val="24"/>
                <w:lang w:val="es-MX"/>
              </w:rPr>
            </w:pPr>
            <w:r w:rsidRPr="00A935E7">
              <w:rPr>
                <w:rFonts w:ascii="Arial" w:hAnsi="Arial" w:cs="Arial"/>
                <w:sz w:val="24"/>
                <w:szCs w:val="24"/>
                <w:lang w:val="es-MX"/>
              </w:rPr>
              <w:t>E-mail</w:t>
            </w:r>
          </w:p>
        </w:tc>
      </w:tr>
      <w:tr w:rsidR="00D50265" w:rsidRPr="00A935E7" w:rsidTr="000D73FF">
        <w:tc>
          <w:tcPr>
            <w:tcW w:w="2947" w:type="dxa"/>
          </w:tcPr>
          <w:p w:rsidR="00D50265" w:rsidRPr="00A935E7" w:rsidRDefault="00D50265">
            <w:pPr>
              <w:rPr>
                <w:rFonts w:ascii="Arial" w:hAnsi="Arial" w:cs="Arial"/>
                <w:sz w:val="24"/>
                <w:szCs w:val="24"/>
                <w:lang w:val="es-MX"/>
              </w:rPr>
            </w:pPr>
            <w:r w:rsidRPr="00A935E7">
              <w:rPr>
                <w:rFonts w:ascii="Arial" w:hAnsi="Arial" w:cs="Arial"/>
                <w:sz w:val="24"/>
                <w:szCs w:val="24"/>
                <w:lang w:val="es-MX"/>
              </w:rPr>
              <w:t>Nicolás Alberto Mora Calderón</w:t>
            </w:r>
          </w:p>
        </w:tc>
        <w:tc>
          <w:tcPr>
            <w:tcW w:w="1443" w:type="dxa"/>
          </w:tcPr>
          <w:p w:rsidR="00D50265" w:rsidRPr="00A935E7" w:rsidRDefault="00D50265">
            <w:pPr>
              <w:rPr>
                <w:rFonts w:ascii="Arial" w:hAnsi="Arial" w:cs="Arial"/>
                <w:sz w:val="24"/>
                <w:szCs w:val="24"/>
                <w:lang w:val="es-MX"/>
              </w:rPr>
            </w:pPr>
            <w:r w:rsidRPr="00A935E7">
              <w:rPr>
                <w:rFonts w:ascii="Arial" w:hAnsi="Arial" w:cs="Arial"/>
                <w:sz w:val="24"/>
                <w:szCs w:val="24"/>
                <w:lang w:val="es-MX"/>
              </w:rPr>
              <w:t>21610293</w:t>
            </w:r>
          </w:p>
        </w:tc>
        <w:tc>
          <w:tcPr>
            <w:tcW w:w="2012" w:type="dxa"/>
          </w:tcPr>
          <w:p w:rsidR="00D50265" w:rsidRPr="00A935E7" w:rsidRDefault="00D50265">
            <w:pPr>
              <w:rPr>
                <w:rFonts w:ascii="Arial" w:hAnsi="Arial" w:cs="Arial"/>
                <w:sz w:val="24"/>
                <w:szCs w:val="24"/>
                <w:lang w:val="es-MX"/>
              </w:rPr>
            </w:pPr>
            <w:r w:rsidRPr="00A935E7">
              <w:rPr>
                <w:rFonts w:ascii="Arial" w:hAnsi="Arial" w:cs="Arial"/>
                <w:sz w:val="24"/>
                <w:szCs w:val="24"/>
                <w:lang w:val="es-MX"/>
              </w:rPr>
              <w:t>Ingeniería Financiera</w:t>
            </w:r>
          </w:p>
        </w:tc>
        <w:tc>
          <w:tcPr>
            <w:tcW w:w="3232" w:type="dxa"/>
          </w:tcPr>
          <w:p w:rsidR="00D50265" w:rsidRPr="00A935E7" w:rsidRDefault="00D50265">
            <w:pPr>
              <w:rPr>
                <w:rFonts w:ascii="Arial" w:hAnsi="Arial" w:cs="Arial"/>
                <w:sz w:val="24"/>
                <w:szCs w:val="24"/>
                <w:lang w:val="es-MX"/>
              </w:rPr>
            </w:pPr>
            <w:r w:rsidRPr="00A935E7">
              <w:rPr>
                <w:rFonts w:ascii="Arial" w:hAnsi="Arial" w:cs="Arial"/>
                <w:sz w:val="24"/>
                <w:szCs w:val="24"/>
                <w:lang w:val="es-MX"/>
              </w:rPr>
              <w:t>nicolas-mora@upc.edu.co</w:t>
            </w:r>
          </w:p>
        </w:tc>
      </w:tr>
    </w:tbl>
    <w:p w:rsidR="00DF1978" w:rsidRPr="00A935E7" w:rsidRDefault="00DF1978">
      <w:pPr>
        <w:rPr>
          <w:rFonts w:ascii="Arial" w:hAnsi="Arial" w:cs="Arial"/>
          <w:sz w:val="24"/>
          <w:szCs w:val="24"/>
          <w:lang w:val="es-MX"/>
        </w:rPr>
      </w:pPr>
    </w:p>
    <w:p w:rsidR="00D50265" w:rsidRPr="00A935E7" w:rsidRDefault="00D50265">
      <w:pPr>
        <w:rPr>
          <w:rFonts w:ascii="Arial" w:hAnsi="Arial" w:cs="Arial"/>
          <w:sz w:val="24"/>
          <w:szCs w:val="24"/>
          <w:lang w:val="es-MX"/>
        </w:rPr>
      </w:pPr>
    </w:p>
    <w:p w:rsidR="00D50265" w:rsidRPr="00A935E7" w:rsidRDefault="00D50265">
      <w:pPr>
        <w:rPr>
          <w:rFonts w:ascii="Arial" w:hAnsi="Arial" w:cs="Arial"/>
          <w:sz w:val="24"/>
          <w:szCs w:val="24"/>
          <w:lang w:val="es-MX"/>
        </w:rPr>
      </w:pPr>
      <w:r w:rsidRPr="00A935E7">
        <w:rPr>
          <w:rFonts w:ascii="Arial" w:hAnsi="Arial" w:cs="Arial"/>
          <w:sz w:val="24"/>
          <w:szCs w:val="24"/>
          <w:lang w:val="es-MX"/>
        </w:rPr>
        <w:t>Asesor Académico del proyecto</w:t>
      </w:r>
    </w:p>
    <w:tbl>
      <w:tblPr>
        <w:tblStyle w:val="Tablaconcuadrcula"/>
        <w:tblW w:w="9776" w:type="dxa"/>
        <w:tblLook w:val="04A0" w:firstRow="1" w:lastRow="0" w:firstColumn="1" w:lastColumn="0" w:noHBand="0" w:noVBand="1"/>
      </w:tblPr>
      <w:tblGrid>
        <w:gridCol w:w="3539"/>
        <w:gridCol w:w="2346"/>
        <w:gridCol w:w="3891"/>
      </w:tblGrid>
      <w:tr w:rsidR="000D73FF" w:rsidRPr="00A935E7" w:rsidTr="000D73FF">
        <w:tc>
          <w:tcPr>
            <w:tcW w:w="3539" w:type="dxa"/>
          </w:tcPr>
          <w:p w:rsidR="000D73FF" w:rsidRPr="00A935E7" w:rsidRDefault="000D73FF">
            <w:pPr>
              <w:rPr>
                <w:rFonts w:ascii="Arial" w:hAnsi="Arial" w:cs="Arial"/>
                <w:sz w:val="24"/>
                <w:szCs w:val="24"/>
                <w:lang w:val="es-MX"/>
              </w:rPr>
            </w:pPr>
            <w:r w:rsidRPr="00A935E7">
              <w:rPr>
                <w:rFonts w:ascii="Arial" w:hAnsi="Arial" w:cs="Arial"/>
                <w:sz w:val="24"/>
                <w:szCs w:val="24"/>
                <w:lang w:val="es-MX"/>
              </w:rPr>
              <w:t>Nombres y Apellidos</w:t>
            </w:r>
          </w:p>
        </w:tc>
        <w:tc>
          <w:tcPr>
            <w:tcW w:w="2346" w:type="dxa"/>
          </w:tcPr>
          <w:p w:rsidR="000D73FF" w:rsidRPr="00A935E7" w:rsidRDefault="000D73FF">
            <w:pPr>
              <w:rPr>
                <w:rFonts w:ascii="Arial" w:hAnsi="Arial" w:cs="Arial"/>
                <w:sz w:val="24"/>
                <w:szCs w:val="24"/>
                <w:lang w:val="es-MX"/>
              </w:rPr>
            </w:pPr>
            <w:r w:rsidRPr="00A935E7">
              <w:rPr>
                <w:rFonts w:ascii="Arial" w:hAnsi="Arial" w:cs="Arial"/>
                <w:sz w:val="24"/>
                <w:szCs w:val="24"/>
                <w:lang w:val="es-MX"/>
              </w:rPr>
              <w:t>Teléfono</w:t>
            </w:r>
          </w:p>
        </w:tc>
        <w:tc>
          <w:tcPr>
            <w:tcW w:w="3891" w:type="dxa"/>
          </w:tcPr>
          <w:p w:rsidR="000D73FF" w:rsidRPr="00A935E7" w:rsidRDefault="000D73FF">
            <w:pPr>
              <w:rPr>
                <w:rFonts w:ascii="Arial" w:hAnsi="Arial" w:cs="Arial"/>
                <w:sz w:val="24"/>
                <w:szCs w:val="24"/>
                <w:lang w:val="es-MX"/>
              </w:rPr>
            </w:pPr>
            <w:r w:rsidRPr="00A935E7">
              <w:rPr>
                <w:rFonts w:ascii="Arial" w:hAnsi="Arial" w:cs="Arial"/>
                <w:sz w:val="24"/>
                <w:szCs w:val="24"/>
                <w:lang w:val="es-MX"/>
              </w:rPr>
              <w:t>E-mail</w:t>
            </w:r>
          </w:p>
        </w:tc>
      </w:tr>
      <w:tr w:rsidR="000D73FF" w:rsidRPr="00A935E7" w:rsidTr="000D73FF">
        <w:tc>
          <w:tcPr>
            <w:tcW w:w="3539" w:type="dxa"/>
          </w:tcPr>
          <w:p w:rsidR="000D73FF" w:rsidRPr="00A935E7" w:rsidRDefault="000D73FF">
            <w:pPr>
              <w:rPr>
                <w:rFonts w:ascii="Arial" w:hAnsi="Arial" w:cs="Arial"/>
                <w:sz w:val="24"/>
                <w:szCs w:val="24"/>
                <w:lang w:val="es-MX"/>
              </w:rPr>
            </w:pPr>
            <w:r w:rsidRPr="00A935E7">
              <w:rPr>
                <w:rFonts w:ascii="Arial" w:hAnsi="Arial" w:cs="Arial"/>
                <w:sz w:val="24"/>
                <w:szCs w:val="24"/>
                <w:lang w:val="es-MX"/>
              </w:rPr>
              <w:t>Santiago Enrique Lozano González</w:t>
            </w:r>
          </w:p>
        </w:tc>
        <w:tc>
          <w:tcPr>
            <w:tcW w:w="2346" w:type="dxa"/>
          </w:tcPr>
          <w:p w:rsidR="000D73FF" w:rsidRPr="00A935E7" w:rsidRDefault="000D73FF">
            <w:pPr>
              <w:rPr>
                <w:rFonts w:ascii="Arial" w:hAnsi="Arial" w:cs="Arial"/>
                <w:sz w:val="24"/>
                <w:szCs w:val="24"/>
                <w:lang w:val="es-MX"/>
              </w:rPr>
            </w:pPr>
            <w:r w:rsidRPr="00A935E7">
              <w:rPr>
                <w:rFonts w:ascii="Arial" w:hAnsi="Arial" w:cs="Arial"/>
                <w:sz w:val="24"/>
                <w:szCs w:val="24"/>
                <w:lang w:val="es-MX"/>
              </w:rPr>
              <w:t>3134804805</w:t>
            </w:r>
          </w:p>
        </w:tc>
        <w:tc>
          <w:tcPr>
            <w:tcW w:w="3891" w:type="dxa"/>
          </w:tcPr>
          <w:p w:rsidR="000D73FF" w:rsidRPr="00A935E7" w:rsidRDefault="000D73FF">
            <w:pPr>
              <w:rPr>
                <w:rFonts w:ascii="Arial" w:hAnsi="Arial" w:cs="Arial"/>
                <w:sz w:val="24"/>
                <w:szCs w:val="24"/>
                <w:lang w:val="es-MX"/>
              </w:rPr>
            </w:pPr>
            <w:r w:rsidRPr="00A935E7">
              <w:rPr>
                <w:rFonts w:ascii="Arial" w:hAnsi="Arial" w:cs="Arial"/>
                <w:sz w:val="24"/>
                <w:szCs w:val="24"/>
                <w:lang w:val="es-MX"/>
              </w:rPr>
              <w:t>Santiago-lozano@unipiloto.edu.co</w:t>
            </w:r>
          </w:p>
        </w:tc>
      </w:tr>
    </w:tbl>
    <w:p w:rsidR="00D50265" w:rsidRPr="00A935E7" w:rsidRDefault="00D50265">
      <w:pPr>
        <w:rPr>
          <w:rFonts w:ascii="Arial" w:hAnsi="Arial" w:cs="Arial"/>
          <w:sz w:val="24"/>
          <w:szCs w:val="24"/>
          <w:lang w:val="es-MX"/>
        </w:rPr>
      </w:pPr>
    </w:p>
    <w:p w:rsidR="00A935E7" w:rsidRDefault="00A935E7" w:rsidP="000D73FF">
      <w:pPr>
        <w:jc w:val="center"/>
        <w:rPr>
          <w:rFonts w:ascii="Arial" w:hAnsi="Arial" w:cs="Arial"/>
          <w:sz w:val="24"/>
          <w:szCs w:val="24"/>
          <w:lang w:val="es-MX"/>
        </w:rPr>
      </w:pPr>
    </w:p>
    <w:p w:rsidR="00D50265" w:rsidRPr="00A935E7" w:rsidRDefault="000D73FF" w:rsidP="00277899">
      <w:pPr>
        <w:spacing w:line="240" w:lineRule="auto"/>
        <w:jc w:val="center"/>
        <w:rPr>
          <w:rFonts w:ascii="Arial" w:hAnsi="Arial" w:cs="Arial"/>
          <w:sz w:val="24"/>
          <w:szCs w:val="24"/>
          <w:lang w:val="es-MX"/>
        </w:rPr>
      </w:pPr>
      <w:r w:rsidRPr="00A935E7">
        <w:rPr>
          <w:rFonts w:ascii="Arial" w:hAnsi="Arial" w:cs="Arial"/>
          <w:sz w:val="24"/>
          <w:szCs w:val="24"/>
          <w:lang w:val="es-MX"/>
        </w:rPr>
        <w:t>PLANTEAMIENTO DEL PROBLEMA</w:t>
      </w:r>
    </w:p>
    <w:p w:rsidR="005C3E4E" w:rsidRPr="00A935E7" w:rsidRDefault="005C3E4E" w:rsidP="00277899">
      <w:pPr>
        <w:spacing w:line="240" w:lineRule="auto"/>
        <w:jc w:val="both"/>
        <w:rPr>
          <w:rFonts w:ascii="Arial" w:hAnsi="Arial" w:cs="Arial"/>
          <w:sz w:val="24"/>
          <w:szCs w:val="24"/>
          <w:lang w:val="es-MX"/>
        </w:rPr>
      </w:pPr>
      <w:r w:rsidRPr="00A935E7">
        <w:rPr>
          <w:rFonts w:ascii="Arial" w:hAnsi="Arial" w:cs="Arial"/>
          <w:sz w:val="24"/>
          <w:szCs w:val="24"/>
          <w:lang w:val="es-MX"/>
        </w:rPr>
        <w:t>PREGUNTA DE INVESTIGACION</w:t>
      </w:r>
    </w:p>
    <w:p w:rsidR="001057D0" w:rsidRPr="00707497" w:rsidRDefault="001057D0" w:rsidP="00707497">
      <w:pPr>
        <w:pStyle w:val="Continuarlista"/>
        <w:spacing w:line="240" w:lineRule="auto"/>
        <w:ind w:left="284"/>
        <w:jc w:val="both"/>
        <w:rPr>
          <w:rFonts w:ascii="Arial" w:hAnsi="Arial" w:cs="Arial"/>
          <w:sz w:val="24"/>
          <w:szCs w:val="24"/>
        </w:rPr>
      </w:pPr>
      <w:r w:rsidRPr="00707497">
        <w:rPr>
          <w:rFonts w:ascii="Arial" w:hAnsi="Arial" w:cs="Arial"/>
          <w:sz w:val="24"/>
          <w:szCs w:val="24"/>
        </w:rPr>
        <w:t>Hoy en día las empresas están luchando por ser más eficientes y tener mayor participación en la industria. Para lograr esto, las organizaciones necesitan un crecimiento constante, lo que las obliga a canalizar sus recursos financieros a diferentes áreas. El análisis de riesgo requiere un amplio y comprensivo conocimiento de la economía y de la macroeconomía, así como de las instituciones sociopolíticas y de la histo</w:t>
      </w:r>
      <w:r w:rsidR="00707497" w:rsidRPr="00707497">
        <w:rPr>
          <w:rFonts w:ascii="Arial" w:hAnsi="Arial" w:cs="Arial"/>
          <w:sz w:val="24"/>
          <w:szCs w:val="24"/>
        </w:rPr>
        <w:t xml:space="preserve">ria del país objeto de estudio. </w:t>
      </w:r>
      <w:r w:rsidRPr="00707497">
        <w:rPr>
          <w:rFonts w:ascii="Arial" w:hAnsi="Arial" w:cs="Arial"/>
          <w:sz w:val="24"/>
          <w:szCs w:val="24"/>
        </w:rPr>
        <w:t xml:space="preserve">Con el fin de identificar el impacto de los cambios de estos factores o la frecuencia e intensidad de los choques económicos, todo lo cual no puede ser predecible únicamente mediante el análisis de los datos. La forma utilizada, de manera </w:t>
      </w:r>
      <w:r w:rsidRPr="00707497">
        <w:rPr>
          <w:rFonts w:ascii="Arial" w:hAnsi="Arial" w:cs="Arial"/>
          <w:sz w:val="24"/>
          <w:szCs w:val="24"/>
        </w:rPr>
        <w:lastRenderedPageBreak/>
        <w:t>generalizada y más frecuente, para expresar cuantitativamente la prima de riesgo, es la determinada mediante el exceso de rendimiento de los títulos en relación con un instrumento libre de riesgo, de características similares en plazo y denominación</w:t>
      </w:r>
      <w:r w:rsidR="00707497">
        <w:rPr>
          <w:rFonts w:ascii="Arial" w:hAnsi="Arial" w:cs="Arial"/>
          <w:sz w:val="24"/>
          <w:szCs w:val="24"/>
        </w:rPr>
        <w:t>. Bajo esta problemática en que las personas en especial las que les gusta el tema de hacer sus inversiones en fondos, CDT, acciones muchas veces se ven como inseguros frente a que no saben la tendencia que posee o se predice para un activo financiero nos podemos preguntar, ¿Cómo podríamos medir, analizar, y tomar unas medidas que me permitan especular esa volatilidad de la tendencia para invertir en ese activo financiero?</w:t>
      </w:r>
    </w:p>
    <w:p w:rsidR="001057D0" w:rsidRPr="001057D0" w:rsidRDefault="001057D0" w:rsidP="00277899">
      <w:pPr>
        <w:pStyle w:val="Continuarlista"/>
        <w:spacing w:line="240" w:lineRule="auto"/>
        <w:ind w:left="284"/>
        <w:jc w:val="both"/>
        <w:rPr>
          <w:rFonts w:ascii="Arial" w:hAnsi="Arial" w:cs="Arial"/>
          <w:sz w:val="24"/>
          <w:szCs w:val="24"/>
          <w:lang w:val="es-ES"/>
        </w:rPr>
      </w:pPr>
    </w:p>
    <w:p w:rsidR="00B0135C" w:rsidRDefault="00B0135C" w:rsidP="00277899">
      <w:pPr>
        <w:pStyle w:val="Continuarlista"/>
        <w:spacing w:line="240" w:lineRule="auto"/>
        <w:ind w:left="284" w:firstLine="424"/>
        <w:jc w:val="both"/>
        <w:rPr>
          <w:rFonts w:ascii="Arial" w:hAnsi="Arial" w:cs="Arial"/>
          <w:sz w:val="24"/>
          <w:szCs w:val="24"/>
        </w:rPr>
      </w:pPr>
    </w:p>
    <w:p w:rsidR="00343122" w:rsidRPr="00A935E7" w:rsidRDefault="00343122" w:rsidP="00277899">
      <w:pPr>
        <w:spacing w:line="240" w:lineRule="auto"/>
        <w:jc w:val="both"/>
        <w:rPr>
          <w:rFonts w:ascii="Arial" w:hAnsi="Arial" w:cs="Arial"/>
          <w:sz w:val="24"/>
          <w:szCs w:val="24"/>
        </w:rPr>
      </w:pPr>
    </w:p>
    <w:p w:rsidR="005C3E4E" w:rsidRPr="00A935E7" w:rsidRDefault="00A935E7" w:rsidP="00277899">
      <w:pPr>
        <w:spacing w:line="240" w:lineRule="auto"/>
        <w:jc w:val="both"/>
        <w:rPr>
          <w:rFonts w:ascii="Arial" w:hAnsi="Arial" w:cs="Arial"/>
          <w:sz w:val="24"/>
          <w:szCs w:val="24"/>
          <w:lang w:val="es-MX"/>
        </w:rPr>
      </w:pPr>
      <w:r>
        <w:rPr>
          <w:rFonts w:ascii="Arial" w:hAnsi="Arial" w:cs="Arial"/>
          <w:sz w:val="24"/>
          <w:szCs w:val="24"/>
          <w:lang w:val="es-MX"/>
        </w:rPr>
        <w:t xml:space="preserve">ENTIDAD A APLICAR </w:t>
      </w:r>
      <w:r w:rsidR="005C3E4E" w:rsidRPr="00A935E7">
        <w:rPr>
          <w:rFonts w:ascii="Arial" w:hAnsi="Arial" w:cs="Arial"/>
          <w:sz w:val="24"/>
          <w:szCs w:val="24"/>
          <w:lang w:val="es-MX"/>
        </w:rPr>
        <w:t>EL PROYECTO</w:t>
      </w:r>
    </w:p>
    <w:p w:rsidR="00343122" w:rsidRPr="00A935E7" w:rsidRDefault="00707497" w:rsidP="00277899">
      <w:pPr>
        <w:spacing w:line="240" w:lineRule="auto"/>
        <w:jc w:val="both"/>
        <w:rPr>
          <w:rFonts w:ascii="Arial" w:hAnsi="Arial" w:cs="Arial"/>
          <w:sz w:val="24"/>
          <w:szCs w:val="24"/>
          <w:lang w:val="es-MX"/>
        </w:rPr>
      </w:pPr>
      <w:r>
        <w:rPr>
          <w:rFonts w:ascii="Arial" w:hAnsi="Arial" w:cs="Arial"/>
          <w:sz w:val="24"/>
          <w:szCs w:val="24"/>
          <w:lang w:val="es-MX"/>
        </w:rPr>
        <w:t>Entidad: Cualquier empresa que cotiza en bolsa de valores donde pueda conseguir históricos de precios</w:t>
      </w:r>
    </w:p>
    <w:p w:rsidR="00343122" w:rsidRPr="00A935E7" w:rsidRDefault="00343122" w:rsidP="00277899">
      <w:pPr>
        <w:spacing w:line="240" w:lineRule="auto"/>
        <w:jc w:val="both"/>
        <w:rPr>
          <w:rFonts w:ascii="Arial" w:hAnsi="Arial" w:cs="Arial"/>
          <w:sz w:val="24"/>
          <w:szCs w:val="24"/>
          <w:lang w:val="es-MX"/>
        </w:rPr>
      </w:pPr>
    </w:p>
    <w:p w:rsidR="006F5683" w:rsidRPr="00A935E7" w:rsidRDefault="006F5683" w:rsidP="00277899">
      <w:pPr>
        <w:spacing w:line="240" w:lineRule="auto"/>
        <w:jc w:val="both"/>
        <w:rPr>
          <w:rFonts w:ascii="Arial" w:hAnsi="Arial" w:cs="Arial"/>
          <w:sz w:val="24"/>
          <w:szCs w:val="24"/>
          <w:lang w:val="es-MX"/>
        </w:rPr>
      </w:pPr>
    </w:p>
    <w:p w:rsidR="005C3E4E" w:rsidRPr="00A935E7" w:rsidRDefault="005C3E4E" w:rsidP="00277899">
      <w:pPr>
        <w:spacing w:line="240" w:lineRule="auto"/>
        <w:jc w:val="both"/>
        <w:rPr>
          <w:rFonts w:ascii="Arial" w:hAnsi="Arial" w:cs="Arial"/>
          <w:sz w:val="24"/>
          <w:szCs w:val="24"/>
          <w:lang w:val="es-MX"/>
        </w:rPr>
      </w:pPr>
      <w:r w:rsidRPr="00A935E7">
        <w:rPr>
          <w:rFonts w:ascii="Arial" w:hAnsi="Arial" w:cs="Arial"/>
          <w:sz w:val="24"/>
          <w:szCs w:val="24"/>
          <w:lang w:val="es-MX"/>
        </w:rPr>
        <w:t>OBJETIVOS</w:t>
      </w:r>
    </w:p>
    <w:p w:rsidR="00343122" w:rsidRPr="00A935E7" w:rsidRDefault="00343122" w:rsidP="00277899">
      <w:pPr>
        <w:spacing w:line="240" w:lineRule="auto"/>
        <w:jc w:val="both"/>
        <w:rPr>
          <w:rFonts w:ascii="Arial" w:hAnsi="Arial" w:cs="Arial"/>
          <w:sz w:val="24"/>
          <w:szCs w:val="24"/>
          <w:lang w:val="es-MX"/>
        </w:rPr>
      </w:pPr>
    </w:p>
    <w:p w:rsidR="00343122" w:rsidRPr="00A935E7" w:rsidRDefault="00343122" w:rsidP="00277899">
      <w:pPr>
        <w:spacing w:line="240" w:lineRule="auto"/>
        <w:jc w:val="both"/>
        <w:rPr>
          <w:rFonts w:ascii="Arial" w:hAnsi="Arial" w:cs="Arial"/>
          <w:sz w:val="24"/>
          <w:szCs w:val="24"/>
          <w:lang w:val="es-MX"/>
        </w:rPr>
      </w:pPr>
      <w:r w:rsidRPr="00A935E7">
        <w:rPr>
          <w:rFonts w:ascii="Arial" w:hAnsi="Arial" w:cs="Arial"/>
          <w:sz w:val="24"/>
          <w:szCs w:val="24"/>
          <w:lang w:val="es-MX"/>
        </w:rPr>
        <w:t>Objetivo General</w:t>
      </w:r>
    </w:p>
    <w:p w:rsidR="00343122" w:rsidRPr="00A935E7" w:rsidRDefault="00343122" w:rsidP="00277899">
      <w:pPr>
        <w:pStyle w:val="Prrafodelista"/>
        <w:numPr>
          <w:ilvl w:val="0"/>
          <w:numId w:val="2"/>
        </w:numPr>
        <w:spacing w:line="240" w:lineRule="auto"/>
        <w:jc w:val="both"/>
        <w:rPr>
          <w:rFonts w:ascii="Arial" w:hAnsi="Arial" w:cs="Arial"/>
          <w:sz w:val="24"/>
          <w:szCs w:val="24"/>
          <w:lang w:val="es-MX"/>
        </w:rPr>
      </w:pPr>
      <w:r w:rsidRPr="00A935E7">
        <w:rPr>
          <w:rFonts w:ascii="Arial" w:hAnsi="Arial" w:cs="Arial"/>
          <w:sz w:val="24"/>
          <w:szCs w:val="24"/>
          <w:lang w:val="es-MX"/>
        </w:rPr>
        <w:t>Diseñar una herramienta bajo un lenguaje de p</w:t>
      </w:r>
      <w:r w:rsidR="00B0135C">
        <w:rPr>
          <w:rFonts w:ascii="Arial" w:hAnsi="Arial" w:cs="Arial"/>
          <w:sz w:val="24"/>
          <w:szCs w:val="24"/>
          <w:lang w:val="es-MX"/>
        </w:rPr>
        <w:t>rogramación de R p</w:t>
      </w:r>
      <w:r w:rsidR="00707497">
        <w:rPr>
          <w:rFonts w:ascii="Arial" w:hAnsi="Arial" w:cs="Arial"/>
          <w:sz w:val="24"/>
          <w:szCs w:val="24"/>
          <w:lang w:val="es-MX"/>
        </w:rPr>
        <w:t>ara análisis estadístico para medir e interpretar posibles cambios de tendencias de algún tipo de activo financiero.</w:t>
      </w:r>
    </w:p>
    <w:p w:rsidR="007C796B" w:rsidRPr="00A935E7" w:rsidRDefault="007C796B" w:rsidP="00277899">
      <w:pPr>
        <w:spacing w:line="240" w:lineRule="auto"/>
        <w:jc w:val="both"/>
        <w:rPr>
          <w:rFonts w:ascii="Arial" w:hAnsi="Arial" w:cs="Arial"/>
          <w:sz w:val="24"/>
          <w:szCs w:val="24"/>
          <w:lang w:val="es-MX"/>
        </w:rPr>
      </w:pPr>
    </w:p>
    <w:p w:rsidR="007C796B" w:rsidRPr="00A935E7" w:rsidRDefault="007C796B" w:rsidP="00277899">
      <w:pPr>
        <w:spacing w:line="240" w:lineRule="auto"/>
        <w:jc w:val="both"/>
        <w:rPr>
          <w:rFonts w:ascii="Arial" w:hAnsi="Arial" w:cs="Arial"/>
          <w:sz w:val="24"/>
          <w:szCs w:val="24"/>
          <w:lang w:val="es-MX"/>
        </w:rPr>
      </w:pPr>
      <w:r w:rsidRPr="00A935E7">
        <w:rPr>
          <w:rFonts w:ascii="Arial" w:hAnsi="Arial" w:cs="Arial"/>
          <w:sz w:val="24"/>
          <w:szCs w:val="24"/>
          <w:lang w:val="es-MX"/>
        </w:rPr>
        <w:t>OBJETIVOS ESPECIFICOS</w:t>
      </w:r>
    </w:p>
    <w:p w:rsidR="007C796B" w:rsidRPr="00A935E7" w:rsidRDefault="007C796B" w:rsidP="00277899">
      <w:pPr>
        <w:pStyle w:val="Prrafodelista"/>
        <w:numPr>
          <w:ilvl w:val="0"/>
          <w:numId w:val="2"/>
        </w:numPr>
        <w:spacing w:line="240" w:lineRule="auto"/>
        <w:jc w:val="both"/>
        <w:rPr>
          <w:rFonts w:ascii="Arial" w:hAnsi="Arial" w:cs="Arial"/>
          <w:sz w:val="24"/>
          <w:szCs w:val="24"/>
          <w:lang w:val="es-MX"/>
        </w:rPr>
      </w:pPr>
      <w:r w:rsidRPr="00A935E7">
        <w:rPr>
          <w:rFonts w:ascii="Arial" w:hAnsi="Arial" w:cs="Arial"/>
          <w:sz w:val="24"/>
          <w:szCs w:val="24"/>
          <w:lang w:val="es-MX"/>
        </w:rPr>
        <w:t>Diseñar y programar la herramienta en el len</w:t>
      </w:r>
      <w:r w:rsidR="00707497">
        <w:rPr>
          <w:rFonts w:ascii="Arial" w:hAnsi="Arial" w:cs="Arial"/>
          <w:sz w:val="24"/>
          <w:szCs w:val="24"/>
          <w:lang w:val="es-MX"/>
        </w:rPr>
        <w:t>guaje de programación de Rstudio donde se pueda modelar estadísticamente para tomar posiciones futuras de inversión en ese portafolio.</w:t>
      </w:r>
    </w:p>
    <w:p w:rsidR="007C796B" w:rsidRPr="00A935E7" w:rsidRDefault="007C796B" w:rsidP="00277899">
      <w:pPr>
        <w:pStyle w:val="Prrafodelista"/>
        <w:numPr>
          <w:ilvl w:val="0"/>
          <w:numId w:val="2"/>
        </w:numPr>
        <w:spacing w:line="240" w:lineRule="auto"/>
        <w:jc w:val="both"/>
        <w:rPr>
          <w:rFonts w:ascii="Arial" w:hAnsi="Arial" w:cs="Arial"/>
          <w:sz w:val="24"/>
          <w:szCs w:val="24"/>
          <w:lang w:val="es-MX"/>
        </w:rPr>
      </w:pPr>
      <w:r w:rsidRPr="00A935E7">
        <w:rPr>
          <w:rFonts w:ascii="Arial" w:hAnsi="Arial" w:cs="Arial"/>
          <w:sz w:val="24"/>
          <w:szCs w:val="24"/>
          <w:lang w:val="es-MX"/>
        </w:rPr>
        <w:t>Aplicar los conocimientos vistos y aprendidos durante el proceso de formación de esta asignatura</w:t>
      </w:r>
      <w:r w:rsidR="00A935E7">
        <w:rPr>
          <w:rFonts w:ascii="Arial" w:hAnsi="Arial" w:cs="Arial"/>
          <w:sz w:val="24"/>
          <w:szCs w:val="24"/>
          <w:lang w:val="es-MX"/>
        </w:rPr>
        <w:t>.</w:t>
      </w:r>
    </w:p>
    <w:p w:rsidR="007C796B" w:rsidRPr="00A935E7" w:rsidRDefault="007C796B" w:rsidP="00277899">
      <w:pPr>
        <w:spacing w:line="240" w:lineRule="auto"/>
        <w:jc w:val="both"/>
        <w:rPr>
          <w:rFonts w:ascii="Arial" w:hAnsi="Arial" w:cs="Arial"/>
          <w:sz w:val="24"/>
          <w:szCs w:val="24"/>
          <w:lang w:val="es-MX"/>
        </w:rPr>
      </w:pPr>
    </w:p>
    <w:p w:rsidR="007C796B" w:rsidRDefault="007C796B" w:rsidP="00277899">
      <w:pPr>
        <w:spacing w:line="240" w:lineRule="auto"/>
        <w:jc w:val="both"/>
        <w:rPr>
          <w:rFonts w:ascii="Arial" w:hAnsi="Arial" w:cs="Arial"/>
          <w:sz w:val="24"/>
          <w:szCs w:val="24"/>
          <w:lang w:val="es-MX"/>
        </w:rPr>
      </w:pPr>
    </w:p>
    <w:p w:rsidR="00707497" w:rsidRDefault="00707497" w:rsidP="00277899">
      <w:pPr>
        <w:spacing w:line="240" w:lineRule="auto"/>
        <w:jc w:val="both"/>
        <w:rPr>
          <w:rFonts w:ascii="Arial" w:hAnsi="Arial" w:cs="Arial"/>
          <w:sz w:val="24"/>
          <w:szCs w:val="24"/>
          <w:lang w:val="es-MX"/>
        </w:rPr>
      </w:pPr>
    </w:p>
    <w:p w:rsidR="00707497" w:rsidRDefault="00707497" w:rsidP="00277899">
      <w:pPr>
        <w:spacing w:line="240" w:lineRule="auto"/>
        <w:jc w:val="both"/>
        <w:rPr>
          <w:rFonts w:ascii="Arial" w:hAnsi="Arial" w:cs="Arial"/>
          <w:sz w:val="24"/>
          <w:szCs w:val="24"/>
          <w:lang w:val="es-MX"/>
        </w:rPr>
      </w:pPr>
    </w:p>
    <w:p w:rsidR="00707497" w:rsidRDefault="00707497" w:rsidP="00277899">
      <w:pPr>
        <w:spacing w:line="240" w:lineRule="auto"/>
        <w:jc w:val="both"/>
        <w:rPr>
          <w:rFonts w:ascii="Arial" w:hAnsi="Arial" w:cs="Arial"/>
          <w:sz w:val="24"/>
          <w:szCs w:val="24"/>
          <w:lang w:val="es-MX"/>
        </w:rPr>
      </w:pPr>
    </w:p>
    <w:p w:rsidR="00707497" w:rsidRPr="00A935E7" w:rsidRDefault="00707497" w:rsidP="00277899">
      <w:pPr>
        <w:spacing w:line="240" w:lineRule="auto"/>
        <w:jc w:val="both"/>
        <w:rPr>
          <w:rFonts w:ascii="Arial" w:hAnsi="Arial" w:cs="Arial"/>
          <w:sz w:val="24"/>
          <w:szCs w:val="24"/>
          <w:lang w:val="es-MX"/>
        </w:rPr>
      </w:pPr>
    </w:p>
    <w:p w:rsidR="005C3E4E" w:rsidRPr="00A935E7" w:rsidRDefault="00A935E7" w:rsidP="00277899">
      <w:pPr>
        <w:spacing w:line="240" w:lineRule="auto"/>
        <w:jc w:val="center"/>
        <w:rPr>
          <w:rFonts w:ascii="Arial" w:hAnsi="Arial" w:cs="Arial"/>
          <w:sz w:val="24"/>
          <w:szCs w:val="24"/>
          <w:lang w:val="es-MX"/>
        </w:rPr>
      </w:pPr>
      <w:r>
        <w:rPr>
          <w:rFonts w:ascii="Arial" w:hAnsi="Arial" w:cs="Arial"/>
          <w:sz w:val="24"/>
          <w:szCs w:val="24"/>
          <w:lang w:val="es-MX"/>
        </w:rPr>
        <w:lastRenderedPageBreak/>
        <w:t>DESARROLLO D</w:t>
      </w:r>
      <w:r w:rsidR="005C3E4E" w:rsidRPr="00A935E7">
        <w:rPr>
          <w:rFonts w:ascii="Arial" w:hAnsi="Arial" w:cs="Arial"/>
          <w:sz w:val="24"/>
          <w:szCs w:val="24"/>
          <w:lang w:val="es-MX"/>
        </w:rPr>
        <w:t>EL PROYECTO</w:t>
      </w:r>
    </w:p>
    <w:p w:rsidR="00707497" w:rsidRPr="00707497" w:rsidRDefault="007C796B" w:rsidP="00707497">
      <w:pPr>
        <w:pStyle w:val="NormalWeb"/>
        <w:shd w:val="clear" w:color="auto" w:fill="FFFFFF"/>
        <w:spacing w:before="0" w:beforeAutospacing="0" w:after="390" w:afterAutospacing="0"/>
        <w:jc w:val="both"/>
        <w:textAlignment w:val="baseline"/>
        <w:rPr>
          <w:rFonts w:ascii="Arial" w:hAnsi="Arial" w:cs="Arial"/>
        </w:rPr>
      </w:pPr>
      <w:r w:rsidRPr="00707497">
        <w:rPr>
          <w:rFonts w:ascii="Arial" w:hAnsi="Arial" w:cs="Arial"/>
          <w:lang w:val="es-MX"/>
        </w:rPr>
        <w:t xml:space="preserve">Este proyecto tiene como objetivo primordial diseñar y crear un </w:t>
      </w:r>
      <w:r w:rsidR="008C3423" w:rsidRPr="00707497">
        <w:rPr>
          <w:rFonts w:ascii="Arial" w:hAnsi="Arial" w:cs="Arial"/>
          <w:lang w:val="es-MX"/>
        </w:rPr>
        <w:t>lenguaje</w:t>
      </w:r>
      <w:r w:rsidRPr="00707497">
        <w:rPr>
          <w:rFonts w:ascii="Arial" w:hAnsi="Arial" w:cs="Arial"/>
          <w:lang w:val="es-MX"/>
        </w:rPr>
        <w:t xml:space="preserve"> de </w:t>
      </w:r>
      <w:r w:rsidR="008C3423" w:rsidRPr="00707497">
        <w:rPr>
          <w:rFonts w:ascii="Arial" w:hAnsi="Arial" w:cs="Arial"/>
          <w:lang w:val="es-MX"/>
        </w:rPr>
        <w:t>programación</w:t>
      </w:r>
      <w:r w:rsidR="009F5AA7" w:rsidRPr="00707497">
        <w:rPr>
          <w:rFonts w:ascii="Arial" w:hAnsi="Arial" w:cs="Arial"/>
          <w:lang w:val="es-MX"/>
        </w:rPr>
        <w:t xml:space="preserve"> en</w:t>
      </w:r>
      <w:r w:rsidR="008C3423" w:rsidRPr="00707497">
        <w:rPr>
          <w:rFonts w:ascii="Arial" w:hAnsi="Arial" w:cs="Arial"/>
          <w:lang w:val="es-MX"/>
        </w:rPr>
        <w:t xml:space="preserve"> R mediante un paquete en el cual p</w:t>
      </w:r>
      <w:r w:rsidR="006F5683" w:rsidRPr="00707497">
        <w:rPr>
          <w:rFonts w:ascii="Arial" w:hAnsi="Arial" w:cs="Arial"/>
          <w:lang w:val="es-MX"/>
        </w:rPr>
        <w:t>ueda hacer un análisis estadístico</w:t>
      </w:r>
      <w:r w:rsidR="00707497" w:rsidRPr="00707497">
        <w:rPr>
          <w:rFonts w:ascii="Arial" w:hAnsi="Arial" w:cs="Arial"/>
          <w:lang w:val="es-MX"/>
        </w:rPr>
        <w:t xml:space="preserve"> donde pueda aplicar la fórmula del cálculo del valor en riesgo VaR para así mirar esas fluctuaciones constantes en los precios de la cotización del activo financiero a valorar, se desarrollara paso a paso aplicando una serie de funciones donde pueda ir considerando uno valores constantes en cualquier tipo de activo </w:t>
      </w:r>
      <w:r w:rsidR="00707497" w:rsidRPr="00707497">
        <w:rPr>
          <w:rFonts w:ascii="Arial" w:hAnsi="Arial" w:cs="Arial"/>
        </w:rPr>
        <w:t>La medición del VaR se puede realizar tanto en términos</w:t>
      </w:r>
      <w:r w:rsidR="00707497">
        <w:rPr>
          <w:rFonts w:ascii="Arial" w:hAnsi="Arial" w:cs="Arial"/>
        </w:rPr>
        <w:t xml:space="preserve"> de Pérdidas y Ganancias (P&amp;G),</w:t>
      </w:r>
      <w:r w:rsidR="00707497" w:rsidRPr="00707497">
        <w:rPr>
          <w:rFonts w:ascii="Arial" w:hAnsi="Arial" w:cs="Arial"/>
        </w:rPr>
        <w:t>esto es, en términos nominales, como también en términos de rentabilidades. En este sentido, se puede decir que el VaR es un determinado percentil de la distribución de probabilidad prevista para las variaciones en el valor de mercado de la cartera en el horizonte de tiempo escogido.</w:t>
      </w:r>
    </w:p>
    <w:p w:rsidR="00343122" w:rsidRPr="00707497" w:rsidRDefault="00343122" w:rsidP="00277899">
      <w:pPr>
        <w:spacing w:line="240" w:lineRule="auto"/>
        <w:jc w:val="both"/>
        <w:rPr>
          <w:rFonts w:ascii="Arial" w:hAnsi="Arial" w:cs="Arial"/>
          <w:sz w:val="24"/>
          <w:szCs w:val="24"/>
        </w:rPr>
      </w:pPr>
    </w:p>
    <w:p w:rsidR="007C796B" w:rsidRPr="00A935E7" w:rsidRDefault="007C796B" w:rsidP="00277899">
      <w:pPr>
        <w:spacing w:line="240" w:lineRule="auto"/>
        <w:jc w:val="center"/>
        <w:rPr>
          <w:rFonts w:ascii="Arial" w:hAnsi="Arial" w:cs="Arial"/>
          <w:sz w:val="24"/>
          <w:szCs w:val="24"/>
          <w:lang w:val="es-MX"/>
        </w:rPr>
      </w:pPr>
    </w:p>
    <w:p w:rsidR="007C796B" w:rsidRPr="00A935E7" w:rsidRDefault="009F5AA7" w:rsidP="0094765B">
      <w:pPr>
        <w:spacing w:line="240" w:lineRule="auto"/>
        <w:jc w:val="center"/>
        <w:rPr>
          <w:rFonts w:ascii="Arial" w:hAnsi="Arial" w:cs="Arial"/>
          <w:sz w:val="24"/>
          <w:szCs w:val="24"/>
          <w:lang w:val="es-MX"/>
        </w:rPr>
      </w:pPr>
      <w:r w:rsidRPr="00A935E7">
        <w:rPr>
          <w:rFonts w:ascii="Arial" w:hAnsi="Arial" w:cs="Arial"/>
          <w:sz w:val="24"/>
          <w:szCs w:val="24"/>
          <w:lang w:val="es-MX"/>
        </w:rPr>
        <w:t>METODOLOGIA</w:t>
      </w:r>
    </w:p>
    <w:p w:rsidR="0094765B" w:rsidRPr="00A935E7" w:rsidRDefault="0094765B" w:rsidP="0094765B">
      <w:pPr>
        <w:jc w:val="both"/>
        <w:rPr>
          <w:rFonts w:ascii="Arial" w:hAnsi="Arial" w:cs="Arial"/>
          <w:sz w:val="24"/>
          <w:szCs w:val="24"/>
          <w:lang w:val="es-MX"/>
        </w:rPr>
      </w:pPr>
      <w:r w:rsidRPr="00A935E7">
        <w:rPr>
          <w:rFonts w:ascii="Arial" w:hAnsi="Arial" w:cs="Arial"/>
          <w:sz w:val="24"/>
          <w:szCs w:val="24"/>
          <w:lang w:val="es-MX"/>
        </w:rPr>
        <w:t>La metodología para el proyecto es mixta, ya que maneja aspectos cuantitativos y cualitativos, cuant</w:t>
      </w:r>
      <w:r>
        <w:rPr>
          <w:rFonts w:ascii="Arial" w:hAnsi="Arial" w:cs="Arial"/>
          <w:sz w:val="24"/>
          <w:szCs w:val="24"/>
          <w:lang w:val="es-MX"/>
        </w:rPr>
        <w:t xml:space="preserve">itativos ya que cuenta con la información de los precios de la cotizaciones diarias del tipo de activo financiero, </w:t>
      </w:r>
      <w:r w:rsidRPr="00A935E7">
        <w:rPr>
          <w:rFonts w:ascii="Arial" w:hAnsi="Arial" w:cs="Arial"/>
          <w:sz w:val="24"/>
          <w:szCs w:val="24"/>
          <w:lang w:val="es-MX"/>
        </w:rPr>
        <w:t>en la parte cualitativa e</w:t>
      </w:r>
      <w:r>
        <w:rPr>
          <w:rFonts w:ascii="Arial" w:hAnsi="Arial" w:cs="Arial"/>
          <w:sz w:val="24"/>
          <w:szCs w:val="24"/>
          <w:lang w:val="es-MX"/>
        </w:rPr>
        <w:t>sta herramienta podrá valorar y diagnosticar cuanto será la perdida máxima al invertir en un horizonte de tiempo en un tipo de activo financiero</w:t>
      </w:r>
    </w:p>
    <w:p w:rsidR="007C796B" w:rsidRPr="00A935E7" w:rsidRDefault="007C796B" w:rsidP="00277899">
      <w:pPr>
        <w:spacing w:line="240" w:lineRule="auto"/>
        <w:jc w:val="both"/>
        <w:rPr>
          <w:rFonts w:ascii="Arial" w:hAnsi="Arial" w:cs="Arial"/>
          <w:sz w:val="24"/>
          <w:szCs w:val="24"/>
          <w:lang w:val="es-MX"/>
        </w:rPr>
      </w:pPr>
    </w:p>
    <w:p w:rsidR="00A935E7" w:rsidRDefault="00A935E7" w:rsidP="00277899">
      <w:pPr>
        <w:pStyle w:val="NormalWeb"/>
        <w:shd w:val="clear" w:color="auto" w:fill="FFFFFF"/>
        <w:spacing w:before="0" w:beforeAutospacing="0" w:after="150" w:afterAutospacing="0"/>
        <w:jc w:val="center"/>
        <w:rPr>
          <w:rFonts w:ascii="Arial" w:hAnsi="Arial" w:cs="Arial"/>
          <w:lang w:val="es-MX"/>
        </w:rPr>
      </w:pPr>
      <w:r>
        <w:rPr>
          <w:rFonts w:ascii="Arial" w:hAnsi="Arial" w:cs="Arial"/>
          <w:lang w:val="es-MX"/>
        </w:rPr>
        <w:t>PAQUETES NECESARIOS PREVIOS PARA DESARROLLO DEL PROYECTO</w:t>
      </w:r>
    </w:p>
    <w:p w:rsidR="00A935E7" w:rsidRPr="00277899" w:rsidRDefault="00A935E7" w:rsidP="008C13D0">
      <w:pPr>
        <w:pStyle w:val="NormalWeb"/>
        <w:shd w:val="clear" w:color="auto" w:fill="FFFFFF"/>
        <w:spacing w:before="0" w:beforeAutospacing="0" w:after="150" w:afterAutospacing="0"/>
        <w:jc w:val="both"/>
        <w:rPr>
          <w:rFonts w:ascii="Arial" w:hAnsi="Arial" w:cs="Arial"/>
        </w:rPr>
      </w:pPr>
      <w:r w:rsidRPr="00277899">
        <w:rPr>
          <w:rFonts w:ascii="Arial" w:hAnsi="Arial" w:cs="Arial"/>
          <w:lang w:val="es-MX"/>
        </w:rPr>
        <w:t xml:space="preserve">Inicialmente para el desarrollo de este proyecto se piensa iniciar con la instalación de unos paquetes de R denominados bajo la siguiente nomenclatura y/o función </w:t>
      </w:r>
      <w:r w:rsidRPr="00277899">
        <w:rPr>
          <w:rFonts w:ascii="Arial" w:hAnsi="Arial" w:cs="Arial"/>
        </w:rPr>
        <w:t>Empezamos por cargar a nuestro espacio de trabajo los paquetes que usaremos:</w:t>
      </w:r>
    </w:p>
    <w:p w:rsidR="006F5683" w:rsidRDefault="006F5683" w:rsidP="008C13D0">
      <w:pPr>
        <w:spacing w:line="240" w:lineRule="auto"/>
        <w:jc w:val="both"/>
        <w:rPr>
          <w:rFonts w:ascii="Arial" w:hAnsi="Arial" w:cs="Arial"/>
          <w:sz w:val="24"/>
          <w:szCs w:val="24"/>
        </w:rPr>
      </w:pPr>
      <w:r w:rsidRPr="00277899">
        <w:rPr>
          <w:rFonts w:ascii="Arial" w:hAnsi="Arial" w:cs="Arial"/>
          <w:sz w:val="24"/>
          <w:szCs w:val="24"/>
        </w:rPr>
        <w:t>R cuenta con multitud de funciones para este tema, permite hacer test de normalidad, contrastes de hipótesis, verificar independencia de variables.</w:t>
      </w:r>
    </w:p>
    <w:p w:rsidR="0094765B" w:rsidRPr="00623F8D" w:rsidRDefault="0094765B" w:rsidP="008C13D0">
      <w:pPr>
        <w:spacing w:line="240" w:lineRule="auto"/>
        <w:jc w:val="both"/>
        <w:rPr>
          <w:rFonts w:ascii="Arial" w:hAnsi="Arial" w:cs="Arial"/>
          <w:sz w:val="24"/>
          <w:szCs w:val="24"/>
        </w:rPr>
      </w:pPr>
    </w:p>
    <w:p w:rsidR="0094765B" w:rsidRDefault="0094765B" w:rsidP="008C13D0">
      <w:pPr>
        <w:spacing w:line="240" w:lineRule="auto"/>
        <w:jc w:val="both"/>
        <w:rPr>
          <w:rFonts w:ascii="Arial" w:hAnsi="Arial" w:cs="Arial"/>
          <w:spacing w:val="3"/>
          <w:sz w:val="24"/>
          <w:szCs w:val="24"/>
          <w:shd w:val="clear" w:color="auto" w:fill="FFFFFF"/>
        </w:rPr>
      </w:pPr>
      <w:r w:rsidRPr="00623F8D">
        <w:rPr>
          <w:rFonts w:ascii="Arial" w:hAnsi="Arial" w:cs="Arial"/>
          <w:sz w:val="24"/>
          <w:szCs w:val="24"/>
          <w:shd w:val="clear" w:color="auto" w:fill="FFFFFF"/>
        </w:rPr>
        <w:t>Librería </w:t>
      </w:r>
      <w:r w:rsidRPr="00623F8D">
        <w:rPr>
          <w:rStyle w:val="Textoennegrita"/>
          <w:rFonts w:ascii="Arial" w:hAnsi="Arial" w:cs="Arial"/>
          <w:sz w:val="24"/>
          <w:szCs w:val="24"/>
          <w:bdr w:val="none" w:sz="0" w:space="0" w:color="auto" w:frame="1"/>
          <w:shd w:val="clear" w:color="auto" w:fill="FFFFFF"/>
        </w:rPr>
        <w:t>quantmod</w:t>
      </w:r>
      <w:r w:rsidRPr="00623F8D">
        <w:rPr>
          <w:rFonts w:ascii="Arial" w:hAnsi="Arial" w:cs="Arial"/>
          <w:spacing w:val="3"/>
          <w:sz w:val="24"/>
          <w:szCs w:val="24"/>
          <w:shd w:val="clear" w:color="auto" w:fill="FFFFFF"/>
        </w:rPr>
        <w:t xml:space="preserve"> El paquete quantmod para R está diseñado para la asistencia quantitativa de los traders en el desarrollo de sus estrategias y modelos financieros.</w:t>
      </w:r>
    </w:p>
    <w:p w:rsidR="00623F8D" w:rsidRPr="00623F8D" w:rsidRDefault="00623F8D" w:rsidP="008C13D0">
      <w:pPr>
        <w:spacing w:line="240" w:lineRule="auto"/>
        <w:jc w:val="both"/>
        <w:rPr>
          <w:rStyle w:val="Textoennegrita"/>
          <w:rFonts w:ascii="Arial" w:hAnsi="Arial" w:cs="Arial"/>
          <w:sz w:val="24"/>
          <w:szCs w:val="24"/>
          <w:bdr w:val="none" w:sz="0" w:space="0" w:color="auto" w:frame="1"/>
          <w:shd w:val="clear" w:color="auto" w:fill="FFFFFF"/>
        </w:rPr>
      </w:pPr>
    </w:p>
    <w:p w:rsidR="0094765B" w:rsidRPr="0094765B" w:rsidRDefault="0094765B" w:rsidP="008C13D0">
      <w:pPr>
        <w:spacing w:line="240" w:lineRule="auto"/>
        <w:jc w:val="both"/>
        <w:rPr>
          <w:rFonts w:ascii="Arial" w:hAnsi="Arial" w:cs="Arial"/>
          <w:color w:val="666666"/>
          <w:sz w:val="24"/>
          <w:szCs w:val="24"/>
        </w:rPr>
      </w:pPr>
      <w:r w:rsidRPr="0094765B">
        <w:rPr>
          <w:rStyle w:val="Textoennegrita"/>
          <w:rFonts w:ascii="Arial" w:hAnsi="Arial" w:cs="Arial"/>
          <w:b w:val="0"/>
          <w:sz w:val="24"/>
          <w:szCs w:val="24"/>
          <w:bdr w:val="none" w:sz="0" w:space="0" w:color="auto" w:frame="1"/>
          <w:shd w:val="clear" w:color="auto" w:fill="FFFFFF"/>
        </w:rPr>
        <w:t xml:space="preserve">Librería </w:t>
      </w:r>
      <w:r w:rsidRPr="0094765B">
        <w:rPr>
          <w:rStyle w:val="Textoennegrita"/>
          <w:rFonts w:ascii="Arial" w:hAnsi="Arial" w:cs="Arial"/>
          <w:sz w:val="24"/>
          <w:szCs w:val="24"/>
          <w:bdr w:val="none" w:sz="0" w:space="0" w:color="auto" w:frame="1"/>
          <w:shd w:val="clear" w:color="auto" w:fill="FFFFFF"/>
        </w:rPr>
        <w:t>Performance Analytics</w:t>
      </w:r>
      <w:r w:rsidRPr="0094765B">
        <w:rPr>
          <w:rFonts w:ascii="Arial" w:hAnsi="Arial" w:cs="Arial"/>
          <w:sz w:val="24"/>
          <w:szCs w:val="24"/>
        </w:rPr>
        <w:t xml:space="preserve"> herramientas econométricas para el rendimiento y el análisis de riesgos Colección de funciones econométricas para el análisis de desempeño y riesgo. Además de las métricas estándar de riesgo y rendimiento, este paquete tiene como objetivo ayudar a los profesionales e investigadores a utilizar las últimas investigaciones en el análisis de flujos de retorno no normales. En general, se prueba más en datos de rendimiento (en lugar de precios) a escala </w:t>
      </w:r>
      <w:r w:rsidRPr="0094765B">
        <w:rPr>
          <w:rFonts w:ascii="Arial" w:hAnsi="Arial" w:cs="Arial"/>
          <w:sz w:val="24"/>
          <w:szCs w:val="24"/>
        </w:rPr>
        <w:lastRenderedPageBreak/>
        <w:t>regular, pero la mayoría de las funciones también funcionarán con datos de rendimiento irregulares, y un número creciente de funciones funcionará con datos de P&amp;L o de precios cuando sea posible.</w:t>
      </w:r>
    </w:p>
    <w:p w:rsidR="0094765B" w:rsidRPr="0094765B" w:rsidRDefault="0094765B" w:rsidP="00277899">
      <w:pPr>
        <w:spacing w:line="240" w:lineRule="auto"/>
        <w:jc w:val="both"/>
        <w:rPr>
          <w:rStyle w:val="Textoennegrita"/>
          <w:rFonts w:ascii="Arial" w:hAnsi="Arial" w:cs="Arial"/>
          <w:sz w:val="24"/>
          <w:szCs w:val="24"/>
          <w:bdr w:val="none" w:sz="0" w:space="0" w:color="auto" w:frame="1"/>
          <w:shd w:val="clear" w:color="auto" w:fill="FFFFFF"/>
        </w:rPr>
      </w:pPr>
    </w:p>
    <w:p w:rsidR="0094765B" w:rsidRPr="0094765B" w:rsidRDefault="0094765B" w:rsidP="00623F8D">
      <w:pPr>
        <w:spacing w:line="240" w:lineRule="auto"/>
        <w:jc w:val="both"/>
        <w:rPr>
          <w:rFonts w:ascii="Arial" w:hAnsi="Arial" w:cs="Arial"/>
          <w:sz w:val="24"/>
          <w:szCs w:val="24"/>
        </w:rPr>
      </w:pPr>
    </w:p>
    <w:p w:rsidR="005C3E4E" w:rsidRPr="00A935E7" w:rsidRDefault="00A935E7" w:rsidP="00623F8D">
      <w:pPr>
        <w:spacing w:line="240" w:lineRule="auto"/>
        <w:jc w:val="center"/>
        <w:rPr>
          <w:rFonts w:ascii="Arial" w:hAnsi="Arial" w:cs="Arial"/>
          <w:sz w:val="24"/>
          <w:szCs w:val="24"/>
          <w:lang w:val="es-MX"/>
        </w:rPr>
      </w:pPr>
      <w:r>
        <w:rPr>
          <w:rFonts w:ascii="Arial" w:hAnsi="Arial" w:cs="Arial"/>
          <w:sz w:val="24"/>
          <w:szCs w:val="24"/>
          <w:lang w:val="es-MX"/>
        </w:rPr>
        <w:t xml:space="preserve">RESUALTADOS ESPERADOS AL FINAL DEL </w:t>
      </w:r>
      <w:r w:rsidR="005C3E4E" w:rsidRPr="00A935E7">
        <w:rPr>
          <w:rFonts w:ascii="Arial" w:hAnsi="Arial" w:cs="Arial"/>
          <w:sz w:val="24"/>
          <w:szCs w:val="24"/>
          <w:lang w:val="es-MX"/>
        </w:rPr>
        <w:t>PROYECTO</w:t>
      </w:r>
    </w:p>
    <w:p w:rsidR="005C3E4E" w:rsidRPr="00A935E7" w:rsidRDefault="00A935E7" w:rsidP="00623F8D">
      <w:pPr>
        <w:spacing w:line="240" w:lineRule="auto"/>
        <w:jc w:val="both"/>
        <w:rPr>
          <w:rFonts w:ascii="Arial" w:hAnsi="Arial" w:cs="Arial"/>
          <w:sz w:val="24"/>
          <w:szCs w:val="24"/>
          <w:lang w:val="es-MX"/>
        </w:rPr>
      </w:pPr>
      <w:r w:rsidRPr="00A935E7">
        <w:rPr>
          <w:rFonts w:ascii="Arial" w:hAnsi="Arial" w:cs="Arial"/>
          <w:sz w:val="24"/>
          <w:szCs w:val="24"/>
          <w:lang w:val="es-MX"/>
        </w:rPr>
        <w:t xml:space="preserve">Los resultados de la herramienta van a permitir mostrar de </w:t>
      </w:r>
      <w:r w:rsidR="00623F8D">
        <w:rPr>
          <w:rFonts w:ascii="Arial" w:hAnsi="Arial" w:cs="Arial"/>
          <w:sz w:val="24"/>
          <w:szCs w:val="24"/>
          <w:lang w:val="es-MX"/>
        </w:rPr>
        <w:t>una manera más rápida y clara entendimiento del uso adecuado y oportuno de este proyecto como para tomar una perspectiva y así tomar una bu</w:t>
      </w:r>
      <w:bookmarkStart w:id="0" w:name="_GoBack"/>
      <w:bookmarkEnd w:id="0"/>
      <w:r w:rsidR="00623F8D">
        <w:rPr>
          <w:rFonts w:ascii="Arial" w:hAnsi="Arial" w:cs="Arial"/>
          <w:sz w:val="24"/>
          <w:szCs w:val="24"/>
          <w:lang w:val="es-MX"/>
        </w:rPr>
        <w:t>ena decisión de inversión en ese portafolio.</w:t>
      </w:r>
    </w:p>
    <w:sectPr w:rsidR="005C3E4E" w:rsidRPr="00A935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52E97"/>
    <w:multiLevelType w:val="hybridMultilevel"/>
    <w:tmpl w:val="BC84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559124C"/>
    <w:multiLevelType w:val="hybridMultilevel"/>
    <w:tmpl w:val="671E6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3907D13"/>
    <w:multiLevelType w:val="multilevel"/>
    <w:tmpl w:val="32A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BF2F35"/>
    <w:multiLevelType w:val="multilevel"/>
    <w:tmpl w:val="69BE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89740A"/>
    <w:multiLevelType w:val="hybridMultilevel"/>
    <w:tmpl w:val="DD7EED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C2438AA"/>
    <w:multiLevelType w:val="hybridMultilevel"/>
    <w:tmpl w:val="251287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E4E"/>
    <w:rsid w:val="000D73FF"/>
    <w:rsid w:val="001057D0"/>
    <w:rsid w:val="001F223B"/>
    <w:rsid w:val="00277899"/>
    <w:rsid w:val="002A1F67"/>
    <w:rsid w:val="00343122"/>
    <w:rsid w:val="005C3E4E"/>
    <w:rsid w:val="00623F8D"/>
    <w:rsid w:val="006C2094"/>
    <w:rsid w:val="006F5683"/>
    <w:rsid w:val="00707497"/>
    <w:rsid w:val="007C796B"/>
    <w:rsid w:val="00804F79"/>
    <w:rsid w:val="008C13D0"/>
    <w:rsid w:val="008C3423"/>
    <w:rsid w:val="0094765B"/>
    <w:rsid w:val="009F5AA7"/>
    <w:rsid w:val="00A909A1"/>
    <w:rsid w:val="00A935E7"/>
    <w:rsid w:val="00B0135C"/>
    <w:rsid w:val="00C74204"/>
    <w:rsid w:val="00CF21D8"/>
    <w:rsid w:val="00D50265"/>
    <w:rsid w:val="00DA3917"/>
    <w:rsid w:val="00DF19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1ACFF-431A-4375-9928-4F3927BB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4765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F1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43122"/>
    <w:pPr>
      <w:ind w:left="720"/>
      <w:contextualSpacing/>
    </w:pPr>
  </w:style>
  <w:style w:type="paragraph" w:styleId="NormalWeb">
    <w:name w:val="Normal (Web)"/>
    <w:basedOn w:val="Normal"/>
    <w:uiPriority w:val="99"/>
    <w:unhideWhenUsed/>
    <w:rsid w:val="00A935E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A935E7"/>
    <w:rPr>
      <w:rFonts w:ascii="Courier New" w:eastAsia="Times New Roman" w:hAnsi="Courier New" w:cs="Courier New"/>
      <w:sz w:val="20"/>
      <w:szCs w:val="20"/>
    </w:rPr>
  </w:style>
  <w:style w:type="character" w:styleId="Textoennegrita">
    <w:name w:val="Strong"/>
    <w:basedOn w:val="Fuentedeprrafopredeter"/>
    <w:uiPriority w:val="22"/>
    <w:qFormat/>
    <w:rsid w:val="00A935E7"/>
    <w:rPr>
      <w:b/>
      <w:bCs/>
    </w:rPr>
  </w:style>
  <w:style w:type="paragraph" w:styleId="Continuarlista">
    <w:name w:val="List Continue"/>
    <w:basedOn w:val="Normal"/>
    <w:uiPriority w:val="99"/>
    <w:unhideWhenUsed/>
    <w:rsid w:val="00B0135C"/>
    <w:pPr>
      <w:spacing w:after="120" w:line="276" w:lineRule="auto"/>
      <w:ind w:left="283"/>
      <w:contextualSpacing/>
    </w:pPr>
  </w:style>
  <w:style w:type="character" w:styleId="nfasis">
    <w:name w:val="Emphasis"/>
    <w:basedOn w:val="Fuentedeprrafopredeter"/>
    <w:uiPriority w:val="20"/>
    <w:qFormat/>
    <w:rsid w:val="00277899"/>
    <w:rPr>
      <w:i/>
      <w:iCs/>
    </w:rPr>
  </w:style>
  <w:style w:type="paragraph" w:styleId="Textoindependiente">
    <w:name w:val="Body Text"/>
    <w:basedOn w:val="Normal"/>
    <w:link w:val="TextoindependienteCar"/>
    <w:uiPriority w:val="1"/>
    <w:qFormat/>
    <w:rsid w:val="001057D0"/>
    <w:pPr>
      <w:widowControl w:val="0"/>
      <w:autoSpaceDE w:val="0"/>
      <w:autoSpaceDN w:val="0"/>
      <w:spacing w:after="0" w:line="240" w:lineRule="auto"/>
      <w:ind w:left="440"/>
    </w:pPr>
    <w:rPr>
      <w:rFonts w:ascii="Bookman Old Style" w:eastAsia="Bookman Old Style" w:hAnsi="Bookman Old Style" w:cs="Bookman Old Style"/>
      <w:sz w:val="24"/>
      <w:szCs w:val="24"/>
      <w:lang w:val="es-ES" w:eastAsia="es-ES" w:bidi="es-ES"/>
    </w:rPr>
  </w:style>
  <w:style w:type="character" w:customStyle="1" w:styleId="TextoindependienteCar">
    <w:name w:val="Texto independiente Car"/>
    <w:basedOn w:val="Fuentedeprrafopredeter"/>
    <w:link w:val="Textoindependiente"/>
    <w:uiPriority w:val="1"/>
    <w:rsid w:val="001057D0"/>
    <w:rPr>
      <w:rFonts w:ascii="Bookman Old Style" w:eastAsia="Bookman Old Style" w:hAnsi="Bookman Old Style" w:cs="Bookman Old Style"/>
      <w:sz w:val="24"/>
      <w:szCs w:val="24"/>
      <w:lang w:val="es-ES" w:eastAsia="es-ES" w:bidi="es-ES"/>
    </w:rPr>
  </w:style>
  <w:style w:type="character" w:customStyle="1" w:styleId="Ttulo2Car">
    <w:name w:val="Título 2 Car"/>
    <w:basedOn w:val="Fuentedeprrafopredeter"/>
    <w:link w:val="Ttulo2"/>
    <w:uiPriority w:val="9"/>
    <w:rsid w:val="0094765B"/>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02">
      <w:bodyDiv w:val="1"/>
      <w:marLeft w:val="0"/>
      <w:marRight w:val="0"/>
      <w:marTop w:val="0"/>
      <w:marBottom w:val="0"/>
      <w:divBdr>
        <w:top w:val="none" w:sz="0" w:space="0" w:color="auto"/>
        <w:left w:val="none" w:sz="0" w:space="0" w:color="auto"/>
        <w:bottom w:val="none" w:sz="0" w:space="0" w:color="auto"/>
        <w:right w:val="none" w:sz="0" w:space="0" w:color="auto"/>
      </w:divBdr>
    </w:div>
    <w:div w:id="458181007">
      <w:bodyDiv w:val="1"/>
      <w:marLeft w:val="0"/>
      <w:marRight w:val="0"/>
      <w:marTop w:val="0"/>
      <w:marBottom w:val="0"/>
      <w:divBdr>
        <w:top w:val="none" w:sz="0" w:space="0" w:color="auto"/>
        <w:left w:val="none" w:sz="0" w:space="0" w:color="auto"/>
        <w:bottom w:val="none" w:sz="0" w:space="0" w:color="auto"/>
        <w:right w:val="none" w:sz="0" w:space="0" w:color="auto"/>
      </w:divBdr>
    </w:div>
    <w:div w:id="1687362560">
      <w:bodyDiv w:val="1"/>
      <w:marLeft w:val="0"/>
      <w:marRight w:val="0"/>
      <w:marTop w:val="0"/>
      <w:marBottom w:val="0"/>
      <w:divBdr>
        <w:top w:val="none" w:sz="0" w:space="0" w:color="auto"/>
        <w:left w:val="none" w:sz="0" w:space="0" w:color="auto"/>
        <w:bottom w:val="none" w:sz="0" w:space="0" w:color="auto"/>
        <w:right w:val="none" w:sz="0" w:space="0" w:color="auto"/>
      </w:divBdr>
    </w:div>
    <w:div w:id="18138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4</Pages>
  <Words>938</Words>
  <Characters>5163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TESORERO</dc:creator>
  <cp:keywords/>
  <dc:description/>
  <cp:lastModifiedBy>Usuario de Windows</cp:lastModifiedBy>
  <cp:revision>8</cp:revision>
  <dcterms:created xsi:type="dcterms:W3CDTF">2020-03-23T16:18:00Z</dcterms:created>
  <dcterms:modified xsi:type="dcterms:W3CDTF">2020-05-29T21:59:00Z</dcterms:modified>
</cp:coreProperties>
</file>