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3D21" w14:textId="77777777" w:rsidR="00DF2500" w:rsidRDefault="00DF2500" w:rsidP="00DF2500">
      <w:r>
        <w:t>Característica</w:t>
      </w:r>
      <w:r>
        <w:tab/>
        <w:t>Detalle</w:t>
      </w:r>
    </w:p>
    <w:p w14:paraId="3DBDF69E" w14:textId="116B3888" w:rsidR="00DF2500" w:rsidRDefault="00DF2500" w:rsidP="00DF2500">
      <w:pPr>
        <w:pStyle w:val="Prrafodelista"/>
        <w:numPr>
          <w:ilvl w:val="0"/>
          <w:numId w:val="1"/>
        </w:numPr>
      </w:pPr>
      <w:r>
        <w:t>Modelo</w:t>
      </w:r>
      <w:r>
        <w:t xml:space="preserve">: </w:t>
      </w:r>
      <w:proofErr w:type="spellStart"/>
      <w:r>
        <w:t>Shantui</w:t>
      </w:r>
      <w:proofErr w:type="spellEnd"/>
      <w:r>
        <w:t xml:space="preserve"> SE210-9</w:t>
      </w:r>
    </w:p>
    <w:p w14:paraId="3BAADB93" w14:textId="01532FE2" w:rsidR="00DF2500" w:rsidRDefault="00DF2500" w:rsidP="00DF2500">
      <w:pPr>
        <w:pStyle w:val="Prrafodelista"/>
        <w:numPr>
          <w:ilvl w:val="0"/>
          <w:numId w:val="1"/>
        </w:numPr>
      </w:pPr>
      <w:r>
        <w:t>Tipo</w:t>
      </w:r>
      <w:r>
        <w:t xml:space="preserve">: </w:t>
      </w:r>
      <w:r>
        <w:t>Excavadora de orugas</w:t>
      </w:r>
    </w:p>
    <w:p w14:paraId="024836E0" w14:textId="3CECC005" w:rsidR="00DF2500" w:rsidRDefault="00DF2500" w:rsidP="00DF2500">
      <w:pPr>
        <w:pStyle w:val="Prrafodelista"/>
        <w:numPr>
          <w:ilvl w:val="0"/>
          <w:numId w:val="1"/>
        </w:numPr>
      </w:pPr>
      <w:r>
        <w:t>Peso operativo</w:t>
      </w:r>
      <w:r>
        <w:t xml:space="preserve">:  </w:t>
      </w:r>
      <w:r>
        <w:t xml:space="preserve">20.800 kg </w:t>
      </w:r>
    </w:p>
    <w:p w14:paraId="7C168C8D" w14:textId="77777777" w:rsidR="00DF2500" w:rsidRDefault="00DF2500" w:rsidP="00DF2500">
      <w:pPr>
        <w:pStyle w:val="Prrafodelista"/>
        <w:numPr>
          <w:ilvl w:val="0"/>
          <w:numId w:val="1"/>
        </w:numPr>
      </w:pPr>
      <w:r>
        <w:t>Capacidad de balde</w:t>
      </w:r>
      <w:r>
        <w:t xml:space="preserve">: </w:t>
      </w:r>
      <w:r>
        <w:t xml:space="preserve">0.9 m³ (rango 0.45 – 1.0 m³) </w:t>
      </w:r>
    </w:p>
    <w:p w14:paraId="46DB15EA" w14:textId="70E559B8" w:rsidR="00DF2500" w:rsidRDefault="00DF2500" w:rsidP="00DF2500">
      <w:pPr>
        <w:pStyle w:val="Prrafodelista"/>
        <w:numPr>
          <w:ilvl w:val="0"/>
          <w:numId w:val="1"/>
        </w:numPr>
      </w:pPr>
      <w:r>
        <w:t>Motor</w:t>
      </w:r>
      <w:r>
        <w:t xml:space="preserve">: </w:t>
      </w:r>
      <w:proofErr w:type="spellStart"/>
      <w:r>
        <w:t>Cummins</w:t>
      </w:r>
      <w:proofErr w:type="spellEnd"/>
      <w:r>
        <w:t xml:space="preserve"> B5.9-C (6 cilindros) </w:t>
      </w:r>
    </w:p>
    <w:p w14:paraId="37C33290" w14:textId="2E10DAE0" w:rsidR="00DF2500" w:rsidRDefault="00DF2500" w:rsidP="00DF2500">
      <w:pPr>
        <w:pStyle w:val="Prrafodelista"/>
        <w:numPr>
          <w:ilvl w:val="0"/>
          <w:numId w:val="1"/>
        </w:numPr>
      </w:pPr>
      <w:r>
        <w:t>Potencia</w:t>
      </w:r>
      <w:r>
        <w:t xml:space="preserve">: </w:t>
      </w:r>
      <w:r>
        <w:t xml:space="preserve">112 kW / 1950 rpm (~150 HP) </w:t>
      </w:r>
    </w:p>
    <w:p w14:paraId="37ECC51E" w14:textId="2CB356EE" w:rsidR="009451B1" w:rsidRDefault="00DF2500" w:rsidP="00DF2500">
      <w:pPr>
        <w:pStyle w:val="Prrafodelista"/>
        <w:numPr>
          <w:ilvl w:val="0"/>
          <w:numId w:val="1"/>
        </w:numPr>
      </w:pPr>
      <w:r>
        <w:t>Emisiones</w:t>
      </w:r>
      <w:r>
        <w:t xml:space="preserve">: </w:t>
      </w:r>
      <w:proofErr w:type="spellStart"/>
      <w:r>
        <w:t>Tier</w:t>
      </w:r>
      <w:proofErr w:type="spellEnd"/>
      <w:r>
        <w:t xml:space="preserve"> 2 (diésel estándar)</w:t>
      </w:r>
    </w:p>
    <w:sectPr w:rsidR="00945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70A72"/>
    <w:multiLevelType w:val="hybridMultilevel"/>
    <w:tmpl w:val="EB5A73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6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02"/>
    <w:rsid w:val="0033532C"/>
    <w:rsid w:val="00350271"/>
    <w:rsid w:val="00523402"/>
    <w:rsid w:val="009451B1"/>
    <w:rsid w:val="00D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2A96"/>
  <w15:chartTrackingRefBased/>
  <w15:docId w15:val="{A35D3499-6384-40C3-A161-55106BB5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Fernanda Rail Monasterio</dc:creator>
  <cp:keywords/>
  <dc:description/>
  <cp:lastModifiedBy>Denisse Fernanda Rail Monasterio</cp:lastModifiedBy>
  <cp:revision>2</cp:revision>
  <dcterms:created xsi:type="dcterms:W3CDTF">2025-10-20T19:20:00Z</dcterms:created>
  <dcterms:modified xsi:type="dcterms:W3CDTF">2025-10-20T19:23:00Z</dcterms:modified>
</cp:coreProperties>
</file>