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2905" w14:textId="79D5E496" w:rsidR="00A33DFA" w:rsidRDefault="005C1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F3EF6" wp14:editId="666DEE1F">
                <wp:simplePos x="0" y="0"/>
                <wp:positionH relativeFrom="column">
                  <wp:posOffset>859790</wp:posOffset>
                </wp:positionH>
                <wp:positionV relativeFrom="paragraph">
                  <wp:posOffset>280670</wp:posOffset>
                </wp:positionV>
                <wp:extent cx="2275840" cy="1224280"/>
                <wp:effectExtent l="38100" t="38100" r="29210" b="452120"/>
                <wp:wrapNone/>
                <wp:docPr id="1" name="吹き出し: 角を丸め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1224280"/>
                        </a:xfrm>
                        <a:prstGeom prst="wedgeRoundRectCallout">
                          <a:avLst>
                            <a:gd name="adj1" fmla="val -15403"/>
                            <a:gd name="adj2" fmla="val 81473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D0BB" w14:textId="036791F7" w:rsidR="005C1131" w:rsidRPr="005C1131" w:rsidRDefault="005C1131" w:rsidP="005C1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C1131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60"/>
                                <w:szCs w:val="60"/>
                              </w:rPr>
                              <w:t>C</w:t>
                            </w:r>
                            <w:r w:rsidRPr="005C1131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 w:val="60"/>
                                <w:szCs w:val="60"/>
                              </w:rPr>
                              <w:t>oChat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F3EF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" o:spid="_x0000_s1026" type="#_x0000_t62" style="position:absolute;left:0;text-align:left;margin-left:67.7pt;margin-top:22.1pt;width:179.2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" adj="7473,28398" fillcolor="#ffc000" strokecolor="#1f3763 [1604]" strokeweight="6pt">
                <v:textbox>
                  <w:txbxContent>
                    <w:p w14:paraId="57B8D0BB" w14:textId="036791F7" w:rsidR="005C1131" w:rsidRPr="005C1131" w:rsidRDefault="005C1131" w:rsidP="005C1131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sz w:val="60"/>
                          <w:szCs w:val="60"/>
                        </w:rPr>
                      </w:pPr>
                      <w:r w:rsidRPr="005C1131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60"/>
                          <w:szCs w:val="60"/>
                        </w:rPr>
                        <w:t>C</w:t>
                      </w:r>
                      <w:r w:rsidRPr="005C1131">
                        <w:rPr>
                          <w:rFonts w:ascii="BIZ UDPゴシック" w:eastAsia="BIZ UDPゴシック" w:hAnsi="BIZ UDPゴシック"/>
                          <w:b/>
                          <w:bCs/>
                          <w:sz w:val="60"/>
                          <w:szCs w:val="60"/>
                        </w:rPr>
                        <w:t>oChat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DFA" w:rsidSect="000C6BED">
      <w:pgSz w:w="11906" w:h="16838" w:code="9"/>
      <w:pgMar w:top="1134" w:right="1134" w:bottom="1134" w:left="1134" w:header="851" w:footer="992" w:gutter="0"/>
      <w:cols w:space="425"/>
      <w:docGrid w:type="linesAndChars" w:linePitch="291" w:charSpace="63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40"/>
  <w:drawingGridHorizontalSpacing w:val="241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31"/>
    <w:rsid w:val="000C6BED"/>
    <w:rsid w:val="005C1131"/>
    <w:rsid w:val="00A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DA89CE"/>
  <w15:chartTrackingRefBased/>
  <w15:docId w15:val="{6A32D3B3-E99A-4E1F-ADF1-C23CACD1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새롬</dc:creator>
  <cp:keywords/>
  <dc:description/>
  <cp:lastModifiedBy>정 새롬</cp:lastModifiedBy>
  <cp:revision>1</cp:revision>
  <cp:lastPrinted>2021-11-01T06:03:00Z</cp:lastPrinted>
  <dcterms:created xsi:type="dcterms:W3CDTF">2021-11-01T06:01:00Z</dcterms:created>
  <dcterms:modified xsi:type="dcterms:W3CDTF">2021-11-01T06:06:00Z</dcterms:modified>
</cp:coreProperties>
</file>