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51" w:rsidRPr="0020138B" w:rsidRDefault="00616751" w:rsidP="0020138B">
      <w:pPr>
        <w:spacing w:after="577"/>
        <w:ind w:right="104"/>
        <w:jc w:val="center"/>
        <w:rPr>
          <w:rFonts w:ascii="Arial" w:hAnsi="Arial" w:cs="Arial"/>
          <w:b/>
          <w:sz w:val="44"/>
        </w:rPr>
      </w:pPr>
      <w:r w:rsidRPr="0020138B">
        <w:rPr>
          <w:rFonts w:ascii="Arial" w:hAnsi="Arial" w:cs="Arial"/>
          <w:b/>
          <w:sz w:val="44"/>
        </w:rPr>
        <w:t>CAB301 Assignment 1</w:t>
      </w:r>
    </w:p>
    <w:p w:rsidR="00616751" w:rsidRPr="0020138B" w:rsidRDefault="00616751" w:rsidP="0020138B">
      <w:pPr>
        <w:spacing w:after="577"/>
        <w:ind w:right="104"/>
        <w:jc w:val="center"/>
        <w:rPr>
          <w:rFonts w:ascii="Arial Black" w:hAnsi="Arial Black" w:cs="Arial"/>
          <w:b/>
          <w:sz w:val="36"/>
        </w:rPr>
      </w:pPr>
      <w:r w:rsidRPr="0020138B">
        <w:rPr>
          <w:rFonts w:ascii="Arial Black" w:hAnsi="Arial Black" w:cs="Arial"/>
          <w:b/>
          <w:sz w:val="36"/>
        </w:rPr>
        <w:t>Empirical Analysis of an Algorithm for Negatives before Positives (and Zeroes)</w:t>
      </w:r>
    </w:p>
    <w:p w:rsidR="00616751" w:rsidRPr="0020138B" w:rsidRDefault="00616751" w:rsidP="00616751">
      <w:pPr>
        <w:spacing w:after="189" w:line="272" w:lineRule="auto"/>
        <w:ind w:left="2529" w:right="2447"/>
        <w:jc w:val="center"/>
        <w:rPr>
          <w:rFonts w:ascii="Arial" w:eastAsia="Times New Roman" w:hAnsi="Arial" w:cs="Arial"/>
          <w:b/>
          <w:sz w:val="24"/>
        </w:rPr>
      </w:pPr>
      <w:r w:rsidRPr="0020138B">
        <w:rPr>
          <w:rFonts w:ascii="Arial" w:eastAsia="Times New Roman" w:hAnsi="Arial" w:cs="Arial"/>
          <w:b/>
          <w:sz w:val="24"/>
        </w:rPr>
        <w:t xml:space="preserve">Student name: </w:t>
      </w:r>
      <w:proofErr w:type="spellStart"/>
      <w:r w:rsidRPr="0020138B">
        <w:rPr>
          <w:rFonts w:ascii="Arial" w:eastAsia="Times New Roman" w:hAnsi="Arial" w:cs="Arial"/>
          <w:b/>
          <w:sz w:val="24"/>
        </w:rPr>
        <w:t>Saewoon</w:t>
      </w:r>
      <w:proofErr w:type="spellEnd"/>
      <w:r w:rsidRPr="0020138B">
        <w:rPr>
          <w:rFonts w:ascii="Arial" w:eastAsia="Times New Roman" w:hAnsi="Arial" w:cs="Arial"/>
          <w:b/>
          <w:sz w:val="24"/>
        </w:rPr>
        <w:t xml:space="preserve"> Kim</w:t>
      </w:r>
    </w:p>
    <w:p w:rsidR="00616751" w:rsidRPr="0020138B" w:rsidRDefault="00616751" w:rsidP="00616751">
      <w:pPr>
        <w:spacing w:after="189" w:line="272" w:lineRule="auto"/>
        <w:ind w:left="2529" w:right="2447"/>
        <w:jc w:val="center"/>
        <w:rPr>
          <w:rFonts w:ascii="Arial" w:hAnsi="Arial" w:cs="Arial"/>
          <w:b/>
        </w:rPr>
      </w:pPr>
      <w:r w:rsidRPr="0020138B">
        <w:rPr>
          <w:rFonts w:ascii="Arial" w:hAnsi="Arial" w:cs="Arial"/>
          <w:b/>
          <w:sz w:val="24"/>
        </w:rPr>
        <w:t>(Student</w:t>
      </w:r>
      <w:r w:rsidRPr="0020138B">
        <w:rPr>
          <w:rFonts w:ascii="Arial" w:eastAsia="Times New Roman" w:hAnsi="Arial" w:cs="Arial"/>
          <w:b/>
          <w:sz w:val="24"/>
        </w:rPr>
        <w:t xml:space="preserve"> </w:t>
      </w:r>
      <w:r w:rsidRPr="0020138B">
        <w:rPr>
          <w:rFonts w:ascii="Arial" w:hAnsi="Arial" w:cs="Arial"/>
          <w:b/>
          <w:sz w:val="24"/>
        </w:rPr>
        <w:t>no.</w:t>
      </w:r>
      <w:r w:rsidRPr="0020138B">
        <w:rPr>
          <w:rFonts w:ascii="Arial" w:eastAsia="Times New Roman" w:hAnsi="Arial" w:cs="Arial"/>
          <w:b/>
          <w:sz w:val="24"/>
        </w:rPr>
        <w:t xml:space="preserve"> n10020772</w:t>
      </w:r>
      <w:r w:rsidRPr="0020138B">
        <w:rPr>
          <w:rFonts w:ascii="Arial" w:hAnsi="Arial" w:cs="Arial"/>
          <w:b/>
          <w:sz w:val="24"/>
        </w:rPr>
        <w:t>)</w:t>
      </w:r>
    </w:p>
    <w:p w:rsidR="00616751" w:rsidRPr="0020138B" w:rsidRDefault="00616751" w:rsidP="00616751">
      <w:pPr>
        <w:spacing w:after="577"/>
        <w:ind w:right="104"/>
        <w:jc w:val="center"/>
        <w:rPr>
          <w:rFonts w:ascii="Arial" w:hAnsi="Arial" w:cs="Arial"/>
          <w:b/>
        </w:rPr>
      </w:pPr>
      <w:r w:rsidRPr="0020138B">
        <w:rPr>
          <w:rFonts w:ascii="Arial" w:hAnsi="Arial" w:cs="Arial"/>
          <w:b/>
          <w:sz w:val="24"/>
        </w:rPr>
        <w:t>Date</w:t>
      </w:r>
      <w:r w:rsidRPr="0020138B">
        <w:rPr>
          <w:rFonts w:ascii="Arial" w:eastAsia="Times New Roman" w:hAnsi="Arial" w:cs="Arial"/>
          <w:b/>
          <w:sz w:val="24"/>
        </w:rPr>
        <w:t xml:space="preserve"> </w:t>
      </w:r>
      <w:r w:rsidRPr="0020138B">
        <w:rPr>
          <w:rFonts w:ascii="Arial" w:hAnsi="Arial" w:cs="Arial"/>
          <w:b/>
          <w:sz w:val="24"/>
        </w:rPr>
        <w:t>submitted:</w:t>
      </w:r>
      <w:r w:rsidRPr="0020138B">
        <w:rPr>
          <w:rFonts w:ascii="Arial" w:eastAsia="Times New Roman" w:hAnsi="Arial" w:cs="Arial"/>
          <w:b/>
          <w:sz w:val="24"/>
        </w:rPr>
        <w:t xml:space="preserve"> 15 April </w:t>
      </w:r>
      <w:r w:rsidRPr="0020138B">
        <w:rPr>
          <w:rFonts w:ascii="Arial" w:hAnsi="Arial" w:cs="Arial"/>
          <w:b/>
          <w:sz w:val="24"/>
        </w:rPr>
        <w:t>20</w:t>
      </w:r>
      <w:r w:rsidRPr="0020138B">
        <w:rPr>
          <w:rFonts w:ascii="Arial" w:eastAsia="Times New Roman" w:hAnsi="Arial" w:cs="Arial"/>
          <w:b/>
          <w:sz w:val="24"/>
        </w:rPr>
        <w:t>18</w:t>
      </w:r>
    </w:p>
    <w:p w:rsidR="00616751" w:rsidRPr="00B03281" w:rsidRDefault="00616751" w:rsidP="007546C3">
      <w:pPr>
        <w:pStyle w:val="Heading1"/>
        <w:numPr>
          <w:ilvl w:val="0"/>
          <w:numId w:val="0"/>
        </w:numPr>
        <w:ind w:left="60"/>
        <w:rPr>
          <w:b/>
          <w:sz w:val="28"/>
        </w:rPr>
      </w:pPr>
      <w:r w:rsidRPr="00B03281">
        <w:rPr>
          <w:b/>
          <w:sz w:val="28"/>
        </w:rPr>
        <w:t>Summary</w:t>
      </w:r>
    </w:p>
    <w:p w:rsidR="00616751" w:rsidRDefault="00616751" w:rsidP="00616751">
      <w:pPr>
        <w:spacing w:after="460"/>
        <w:ind w:left="45"/>
      </w:pPr>
      <w:r>
        <w:t xml:space="preserve">This report summarises the outcomes of several experiments conducted to measure the time complexity of an algorithm for </w:t>
      </w:r>
      <w:r w:rsidRPr="00F623DC">
        <w:t>Negatives before Positives</w:t>
      </w:r>
      <w:r>
        <w:t xml:space="preserve"> (and Zeroes). The algorithm was implemented as a C++. Both the number of basic operations performed by the program and its execution time were measured. The experimental results were found to be consistent with the theoretical predictions for this algorithm.</w:t>
      </w:r>
    </w:p>
    <w:p w:rsidR="00616751" w:rsidRPr="00B03281" w:rsidRDefault="00616751" w:rsidP="00616751">
      <w:pPr>
        <w:pStyle w:val="Heading1"/>
        <w:ind w:left="415" w:hanging="430"/>
        <w:rPr>
          <w:b/>
          <w:sz w:val="28"/>
        </w:rPr>
      </w:pPr>
      <w:r w:rsidRPr="00B03281">
        <w:rPr>
          <w:b/>
          <w:sz w:val="28"/>
        </w:rPr>
        <w:t>Description of the Algorithm</w:t>
      </w:r>
    </w:p>
    <w:p w:rsidR="003A0273" w:rsidRPr="009275D2" w:rsidRDefault="00C22A03" w:rsidP="00616751">
      <w:r>
        <w:t>The description of the algorithm describes negative before positive and zeros. The basic operation will compare negative, positive and zeros numbers swapping so the negative numbers will stay on the left side while the positive number will stay on the right and then  zero which is pivot stays in the middle</w:t>
      </w:r>
      <w:r w:rsidR="009275D2">
        <w:t xml:space="preserve">. </w:t>
      </w:r>
      <w:r w:rsidR="009275D2" w:rsidRPr="009275D2">
        <w:t xml:space="preserve">There is a version of well-known algorithm. It is called ‘Dutch national flag problem’. In this algorithm code it uses ‘while </w:t>
      </w:r>
      <w:r w:rsidR="009275D2">
        <w:t>loop’ in statement c in figure 2</w:t>
      </w:r>
      <w:r w:rsidR="009275D2" w:rsidRPr="009275D2">
        <w:t>. This is to arrange the negative numbers that are orderly sorted. In the code the ‘while loop’ will stop when variable</w:t>
      </w:r>
      <w:r w:rsidR="009275D2">
        <w:t xml:space="preserve"> </w:t>
      </w:r>
      <w:proofErr w:type="gramStart"/>
      <w:r w:rsidR="009275D2">
        <w:t>{</w:t>
      </w:r>
      <w:r w:rsidR="009275D2" w:rsidRPr="009275D2">
        <w:t xml:space="preserve"> </w:t>
      </w:r>
      <w:proofErr w:type="spellStart"/>
      <w:r w:rsidR="009275D2" w:rsidRPr="009275D2">
        <w:t>i</w:t>
      </w:r>
      <w:proofErr w:type="spellEnd"/>
      <w:proofErr w:type="gramEnd"/>
      <w:r w:rsidR="009275D2" w:rsidRPr="009275D2">
        <w:t xml:space="preserve"> </w:t>
      </w:r>
      <w:r w:rsidR="009275D2">
        <w:t>}</w:t>
      </w:r>
      <w:r w:rsidR="009275D2" w:rsidRPr="009275D2">
        <w:t>is less than</w:t>
      </w:r>
      <w:r w:rsidR="009275D2">
        <w:t>{</w:t>
      </w:r>
      <w:r w:rsidR="009275D2" w:rsidRPr="009275D2">
        <w:t xml:space="preserve"> </w:t>
      </w:r>
      <w:r w:rsidR="009275D2">
        <w:t xml:space="preserve"> </w:t>
      </w:r>
      <w:r w:rsidR="009275D2" w:rsidRPr="009275D2">
        <w:t>j</w:t>
      </w:r>
      <w:r w:rsidR="009275D2">
        <w:t xml:space="preserve"> }</w:t>
      </w:r>
      <w:r w:rsidR="009275D2" w:rsidRPr="009275D2">
        <w:t xml:space="preserve"> or equal to variable</w:t>
      </w:r>
      <w:r w:rsidR="009275D2">
        <w:t xml:space="preserve"> { </w:t>
      </w:r>
      <w:r w:rsidR="009275D2" w:rsidRPr="009275D2">
        <w:t>j</w:t>
      </w:r>
      <w:r w:rsidR="009275D2">
        <w:t xml:space="preserve"> }. The ‘i</w:t>
      </w:r>
      <w:r w:rsidR="009275D2" w:rsidRPr="009275D2">
        <w:t>f’</w:t>
      </w:r>
      <w:r w:rsidR="009275D2">
        <w:t xml:space="preserve"> code in statement d in figure 2</w:t>
      </w:r>
      <w:r w:rsidR="009275D2" w:rsidRPr="009275D2">
        <w:t xml:space="preserve"> checks whether the number of index </w:t>
      </w:r>
      <w:proofErr w:type="gramStart"/>
      <w:r w:rsidR="009275D2">
        <w:t>{</w:t>
      </w:r>
      <w:r w:rsidR="009275D2" w:rsidRPr="009275D2">
        <w:t xml:space="preserve"> </w:t>
      </w:r>
      <w:proofErr w:type="spellStart"/>
      <w:r w:rsidR="009275D2" w:rsidRPr="009275D2">
        <w:t>i</w:t>
      </w:r>
      <w:proofErr w:type="spellEnd"/>
      <w:proofErr w:type="gramEnd"/>
      <w:r w:rsidR="009275D2" w:rsidRPr="009275D2">
        <w:t xml:space="preserve"> </w:t>
      </w:r>
      <w:r w:rsidR="009275D2">
        <w:t>}</w:t>
      </w:r>
      <w:r w:rsidR="009275D2" w:rsidRPr="009275D2">
        <w:t>in a array element is negative or not. Th</w:t>
      </w:r>
      <w:r w:rsidR="009275D2">
        <w:t>e ‘else’ statement f in figure 2</w:t>
      </w:r>
      <w:r w:rsidR="009275D2" w:rsidRPr="009275D2">
        <w:t xml:space="preserve"> will swap the index of </w:t>
      </w:r>
      <w:proofErr w:type="gramStart"/>
      <w:r w:rsidR="009275D2">
        <w:t>{</w:t>
      </w:r>
      <w:r w:rsidR="009275D2" w:rsidRPr="009275D2">
        <w:t xml:space="preserve"> </w:t>
      </w:r>
      <w:proofErr w:type="spellStart"/>
      <w:r w:rsidR="009275D2" w:rsidRPr="009275D2">
        <w:t>i</w:t>
      </w:r>
      <w:proofErr w:type="spellEnd"/>
      <w:proofErr w:type="gramEnd"/>
      <w:r w:rsidR="009275D2" w:rsidRPr="009275D2">
        <w:t xml:space="preserve"> </w:t>
      </w:r>
      <w:r w:rsidR="009275D2">
        <w:t>}</w:t>
      </w:r>
      <w:r w:rsidR="009275D2" w:rsidRPr="009275D2">
        <w:t xml:space="preserve">when in a array element. Index </w:t>
      </w:r>
      <w:proofErr w:type="gramStart"/>
      <w:r w:rsidR="009275D2">
        <w:t xml:space="preserve">{ </w:t>
      </w:r>
      <w:r w:rsidR="009275D2" w:rsidRPr="009275D2">
        <w:t>j</w:t>
      </w:r>
      <w:proofErr w:type="gramEnd"/>
      <w:r w:rsidR="009275D2">
        <w:t xml:space="preserve"> } </w:t>
      </w:r>
      <w:r w:rsidR="009275D2" w:rsidRPr="009275D2">
        <w:t>in a array will also swap if</w:t>
      </w:r>
      <w:r w:rsidR="009275D2">
        <w:t xml:space="preserve"> { </w:t>
      </w:r>
      <w:r w:rsidR="009275D2" w:rsidRPr="009275D2">
        <w:t xml:space="preserve"> </w:t>
      </w:r>
      <w:proofErr w:type="spellStart"/>
      <w:r w:rsidR="009275D2">
        <w:t>i</w:t>
      </w:r>
      <w:proofErr w:type="spellEnd"/>
      <w:r w:rsidR="009275D2">
        <w:t xml:space="preserve"> }</w:t>
      </w:r>
      <w:r w:rsidR="009275D2" w:rsidRPr="009275D2">
        <w:t xml:space="preserve"> is a negative number.</w:t>
      </w:r>
    </w:p>
    <w:p w:rsidR="00616751" w:rsidRPr="009275D2" w:rsidRDefault="00616751" w:rsidP="009275D2">
      <w:r>
        <w:t>The algorithm required to do this is a common textbook example. N</w:t>
      </w:r>
      <w:r w:rsidRPr="009275D2">
        <w:t>egative number is a </w:t>
      </w:r>
      <w:hyperlink r:id="rId6" w:tooltip="Real number" w:history="1">
        <w:r w:rsidRPr="009275D2">
          <w:t>real number</w:t>
        </w:r>
      </w:hyperlink>
      <w:r w:rsidRPr="009275D2">
        <w:t> that is </w:t>
      </w:r>
      <w:hyperlink r:id="rId7" w:tooltip="Inequality (mathematics)" w:history="1">
        <w:r w:rsidRPr="009275D2">
          <w:t>less than</w:t>
        </w:r>
      </w:hyperlink>
      <w:r w:rsidRPr="009275D2">
        <w:t> </w:t>
      </w:r>
      <w:hyperlink r:id="rId8" w:tooltip="0 (number)" w:history="1">
        <w:r w:rsidRPr="009275D2">
          <w:t>zero</w:t>
        </w:r>
      </w:hyperlink>
      <w:r w:rsidRPr="009275D2">
        <w:t>. Positive number is a higher than zero</w:t>
      </w:r>
      <w:r w:rsidR="0019162F">
        <w:t xml:space="preserve"> (</w:t>
      </w:r>
      <w:r w:rsidR="0019162F" w:rsidRPr="00C05B67">
        <w:t>Hodgkin</w:t>
      </w:r>
      <w:r w:rsidR="0019162F">
        <w:t>, 2005).</w:t>
      </w:r>
      <w:r>
        <w:t xml:space="preserve"> As you can see,</w:t>
      </w:r>
      <w:r w:rsidR="009275D2">
        <w:t xml:space="preserve"> t</w:t>
      </w:r>
      <w:r w:rsidRPr="009275D2">
        <w:t>he numbers are arranged randomly. It will sort to negative before positive (and zeroes)</w:t>
      </w:r>
      <w:r w:rsidR="00C05B67" w:rsidRPr="00C05B67">
        <w:t>. </w:t>
      </w:r>
    </w:p>
    <w:p w:rsidR="00616751" w:rsidRDefault="00616751" w:rsidP="00616751">
      <w:pPr>
        <w:spacing w:after="0"/>
        <w:ind w:left="35"/>
        <w:rPr>
          <w:rFonts w:eastAsia="Malgun Gothic"/>
        </w:rPr>
      </w:pPr>
    </w:p>
    <w:p w:rsidR="00616751" w:rsidRDefault="00616751" w:rsidP="00616751">
      <w:pPr>
        <w:spacing w:after="0"/>
        <w:ind w:left="35"/>
        <w:rPr>
          <w:rFonts w:eastAsia="Malgun Gothic"/>
        </w:rPr>
      </w:pPr>
      <w:r>
        <w:rPr>
          <w:rFonts w:eastAsia="Malgun Gothic"/>
        </w:rPr>
        <w:t>Before sort</w:t>
      </w:r>
    </w:p>
    <w:p w:rsidR="00616751" w:rsidRPr="00904BCC" w:rsidRDefault="00616751" w:rsidP="00616751">
      <w:pPr>
        <w:spacing w:after="0"/>
        <w:ind w:left="35"/>
        <w:jc w:val="right"/>
        <w:rPr>
          <w:rFonts w:eastAsia="Malgun Gothic"/>
        </w:rPr>
      </w:pPr>
    </w:p>
    <w:tbl>
      <w:tblPr>
        <w:tblStyle w:val="TableGrid"/>
        <w:tblW w:w="0" w:type="auto"/>
        <w:tblInd w:w="35" w:type="dxa"/>
        <w:tblLook w:val="04A0" w:firstRow="1" w:lastRow="0" w:firstColumn="1" w:lastColumn="0" w:noHBand="0" w:noVBand="1"/>
      </w:tblPr>
      <w:tblGrid>
        <w:gridCol w:w="905"/>
        <w:gridCol w:w="905"/>
        <w:gridCol w:w="905"/>
        <w:gridCol w:w="905"/>
        <w:gridCol w:w="905"/>
        <w:gridCol w:w="905"/>
        <w:gridCol w:w="905"/>
        <w:gridCol w:w="905"/>
      </w:tblGrid>
      <w:tr w:rsidR="00616751" w:rsidTr="00025945">
        <w:tc>
          <w:tcPr>
            <w:tcW w:w="905" w:type="dxa"/>
          </w:tcPr>
          <w:p w:rsidR="00616751" w:rsidRDefault="00616751" w:rsidP="00025945">
            <w:pPr>
              <w:jc w:val="center"/>
              <w:rPr>
                <w:rFonts w:eastAsia="Malgun Gothic"/>
                <w:lang w:eastAsia="ko-KR"/>
              </w:rPr>
            </w:pPr>
            <w:r w:rsidRPr="00904BCC">
              <w:rPr>
                <w:rFonts w:eastAsia="Malgun Gothic"/>
                <w:lang w:eastAsia="ko-KR"/>
              </w:rPr>
              <w:t>-10</w:t>
            </w:r>
          </w:p>
        </w:tc>
        <w:tc>
          <w:tcPr>
            <w:tcW w:w="905" w:type="dxa"/>
          </w:tcPr>
          <w:p w:rsidR="00616751" w:rsidRDefault="00616751" w:rsidP="00025945">
            <w:pPr>
              <w:jc w:val="center"/>
              <w:rPr>
                <w:rFonts w:eastAsia="Malgun Gothic"/>
                <w:lang w:eastAsia="ko-KR"/>
              </w:rPr>
            </w:pPr>
            <w:r>
              <w:rPr>
                <w:rFonts w:eastAsia="Malgun Gothic"/>
                <w:lang w:eastAsia="ko-KR"/>
              </w:rPr>
              <w:t>0</w:t>
            </w:r>
          </w:p>
        </w:tc>
        <w:tc>
          <w:tcPr>
            <w:tcW w:w="905" w:type="dxa"/>
          </w:tcPr>
          <w:p w:rsidR="00616751" w:rsidRDefault="00616751" w:rsidP="00025945">
            <w:pPr>
              <w:jc w:val="center"/>
              <w:rPr>
                <w:rFonts w:eastAsia="Malgun Gothic"/>
                <w:lang w:eastAsia="ko-KR"/>
              </w:rPr>
            </w:pPr>
            <w:r>
              <w:rPr>
                <w:rFonts w:eastAsia="Malgun Gothic"/>
                <w:lang w:eastAsia="ko-KR"/>
              </w:rPr>
              <w:t>5</w:t>
            </w:r>
          </w:p>
        </w:tc>
        <w:tc>
          <w:tcPr>
            <w:tcW w:w="905" w:type="dxa"/>
          </w:tcPr>
          <w:p w:rsidR="00616751" w:rsidRDefault="00616751" w:rsidP="00025945">
            <w:pPr>
              <w:jc w:val="center"/>
              <w:rPr>
                <w:rFonts w:eastAsia="Malgun Gothic"/>
                <w:lang w:eastAsia="ko-KR"/>
              </w:rPr>
            </w:pPr>
            <w:r>
              <w:rPr>
                <w:rFonts w:eastAsia="Malgun Gothic"/>
                <w:lang w:eastAsia="ko-KR"/>
              </w:rPr>
              <w:t>1</w:t>
            </w:r>
          </w:p>
        </w:tc>
        <w:tc>
          <w:tcPr>
            <w:tcW w:w="905" w:type="dxa"/>
          </w:tcPr>
          <w:p w:rsidR="00616751" w:rsidRDefault="00616751" w:rsidP="00025945">
            <w:pPr>
              <w:jc w:val="center"/>
              <w:rPr>
                <w:rFonts w:eastAsia="Malgun Gothic"/>
                <w:lang w:eastAsia="ko-KR"/>
              </w:rPr>
            </w:pPr>
            <w:r>
              <w:rPr>
                <w:rFonts w:eastAsia="Malgun Gothic"/>
                <w:lang w:eastAsia="ko-KR"/>
              </w:rPr>
              <w:t>4</w:t>
            </w:r>
          </w:p>
        </w:tc>
        <w:tc>
          <w:tcPr>
            <w:tcW w:w="905" w:type="dxa"/>
          </w:tcPr>
          <w:p w:rsidR="00616751" w:rsidRDefault="00616751" w:rsidP="00025945">
            <w:pPr>
              <w:jc w:val="center"/>
              <w:rPr>
                <w:rFonts w:eastAsia="Malgun Gothic"/>
                <w:lang w:eastAsia="ko-KR"/>
              </w:rPr>
            </w:pPr>
            <w:r>
              <w:rPr>
                <w:rFonts w:eastAsia="Malgun Gothic"/>
                <w:lang w:eastAsia="ko-KR"/>
              </w:rPr>
              <w:t>-8</w:t>
            </w:r>
          </w:p>
        </w:tc>
        <w:tc>
          <w:tcPr>
            <w:tcW w:w="905" w:type="dxa"/>
          </w:tcPr>
          <w:p w:rsidR="00616751" w:rsidRDefault="00616751" w:rsidP="00025945">
            <w:pPr>
              <w:jc w:val="center"/>
              <w:rPr>
                <w:rFonts w:eastAsia="Malgun Gothic"/>
                <w:lang w:eastAsia="ko-KR"/>
              </w:rPr>
            </w:pPr>
            <w:r>
              <w:rPr>
                <w:rFonts w:eastAsia="Malgun Gothic"/>
                <w:lang w:eastAsia="ko-KR"/>
              </w:rPr>
              <w:t>3</w:t>
            </w:r>
          </w:p>
        </w:tc>
        <w:tc>
          <w:tcPr>
            <w:tcW w:w="905" w:type="dxa"/>
          </w:tcPr>
          <w:p w:rsidR="00616751" w:rsidRDefault="00616751" w:rsidP="00025945">
            <w:pPr>
              <w:jc w:val="center"/>
              <w:rPr>
                <w:rFonts w:eastAsia="Malgun Gothic"/>
                <w:lang w:eastAsia="ko-KR"/>
              </w:rPr>
            </w:pPr>
            <w:r>
              <w:rPr>
                <w:rFonts w:eastAsia="Malgun Gothic"/>
                <w:lang w:eastAsia="ko-KR"/>
              </w:rPr>
              <w:t>-2</w:t>
            </w:r>
          </w:p>
        </w:tc>
      </w:tr>
    </w:tbl>
    <w:p w:rsidR="00616751" w:rsidRDefault="00616751" w:rsidP="00616751">
      <w:pPr>
        <w:spacing w:after="0"/>
        <w:rPr>
          <w:rFonts w:eastAsia="Malgun Gothic"/>
        </w:rPr>
      </w:pPr>
    </w:p>
    <w:p w:rsidR="00616751" w:rsidRDefault="00616751" w:rsidP="00616751">
      <w:pPr>
        <w:spacing w:after="0"/>
        <w:rPr>
          <w:rFonts w:eastAsia="Malgun Gothic"/>
        </w:rPr>
      </w:pPr>
    </w:p>
    <w:p w:rsidR="00616751" w:rsidRDefault="00616751" w:rsidP="00616751">
      <w:pPr>
        <w:spacing w:after="0"/>
        <w:ind w:left="35"/>
        <w:rPr>
          <w:rFonts w:eastAsia="Malgun Gothic"/>
        </w:rPr>
      </w:pPr>
      <w:r>
        <w:rPr>
          <w:rFonts w:eastAsia="Malgun Gothic"/>
        </w:rPr>
        <w:t>After sort</w:t>
      </w:r>
    </w:p>
    <w:p w:rsidR="00616751" w:rsidRDefault="00616751" w:rsidP="00616751">
      <w:pPr>
        <w:spacing w:after="0"/>
        <w:ind w:left="35"/>
        <w:jc w:val="center"/>
        <w:rPr>
          <w:rFonts w:eastAsia="Malgun Gothic"/>
        </w:rPr>
      </w:pPr>
    </w:p>
    <w:tbl>
      <w:tblPr>
        <w:tblStyle w:val="TableGrid"/>
        <w:tblW w:w="0" w:type="auto"/>
        <w:tblInd w:w="35" w:type="dxa"/>
        <w:tblLook w:val="04A0" w:firstRow="1" w:lastRow="0" w:firstColumn="1" w:lastColumn="0" w:noHBand="0" w:noVBand="1"/>
      </w:tblPr>
      <w:tblGrid>
        <w:gridCol w:w="905"/>
        <w:gridCol w:w="905"/>
        <w:gridCol w:w="905"/>
        <w:gridCol w:w="905"/>
        <w:gridCol w:w="905"/>
        <w:gridCol w:w="905"/>
        <w:gridCol w:w="905"/>
        <w:gridCol w:w="905"/>
      </w:tblGrid>
      <w:tr w:rsidR="00616751" w:rsidTr="00025945">
        <w:tc>
          <w:tcPr>
            <w:tcW w:w="905" w:type="dxa"/>
          </w:tcPr>
          <w:p w:rsidR="00616751" w:rsidRDefault="00616751" w:rsidP="00025945">
            <w:pPr>
              <w:jc w:val="center"/>
              <w:rPr>
                <w:rFonts w:eastAsia="Malgun Gothic"/>
                <w:lang w:eastAsia="ko-KR"/>
              </w:rPr>
            </w:pPr>
            <w:r>
              <w:rPr>
                <w:rFonts w:eastAsia="Malgun Gothic"/>
                <w:lang w:eastAsia="ko-KR"/>
              </w:rPr>
              <w:t>-10</w:t>
            </w:r>
          </w:p>
        </w:tc>
        <w:tc>
          <w:tcPr>
            <w:tcW w:w="905" w:type="dxa"/>
          </w:tcPr>
          <w:p w:rsidR="00616751" w:rsidRDefault="00616751" w:rsidP="00025945">
            <w:pPr>
              <w:jc w:val="center"/>
              <w:rPr>
                <w:rFonts w:eastAsia="Malgun Gothic"/>
                <w:lang w:eastAsia="ko-KR"/>
              </w:rPr>
            </w:pPr>
            <w:r>
              <w:rPr>
                <w:rFonts w:eastAsia="Malgun Gothic"/>
                <w:lang w:eastAsia="ko-KR"/>
              </w:rPr>
              <w:t>-8</w:t>
            </w:r>
          </w:p>
        </w:tc>
        <w:tc>
          <w:tcPr>
            <w:tcW w:w="905" w:type="dxa"/>
          </w:tcPr>
          <w:p w:rsidR="00616751" w:rsidRDefault="00616751" w:rsidP="00025945">
            <w:pPr>
              <w:jc w:val="center"/>
              <w:rPr>
                <w:rFonts w:eastAsia="Malgun Gothic"/>
                <w:lang w:eastAsia="ko-KR"/>
              </w:rPr>
            </w:pPr>
            <w:r>
              <w:rPr>
                <w:rFonts w:eastAsia="Malgun Gothic"/>
                <w:lang w:eastAsia="ko-KR"/>
              </w:rPr>
              <w:t>-2</w:t>
            </w:r>
          </w:p>
        </w:tc>
        <w:tc>
          <w:tcPr>
            <w:tcW w:w="905" w:type="dxa"/>
          </w:tcPr>
          <w:p w:rsidR="00616751" w:rsidRDefault="00616751" w:rsidP="00025945">
            <w:pPr>
              <w:jc w:val="center"/>
              <w:rPr>
                <w:rFonts w:eastAsia="Malgun Gothic"/>
                <w:lang w:eastAsia="ko-KR"/>
              </w:rPr>
            </w:pPr>
            <w:r>
              <w:rPr>
                <w:rFonts w:eastAsia="Malgun Gothic"/>
                <w:lang w:eastAsia="ko-KR"/>
              </w:rPr>
              <w:t>0</w:t>
            </w:r>
          </w:p>
        </w:tc>
        <w:tc>
          <w:tcPr>
            <w:tcW w:w="905" w:type="dxa"/>
          </w:tcPr>
          <w:p w:rsidR="00616751" w:rsidRDefault="00616751" w:rsidP="00025945">
            <w:pPr>
              <w:jc w:val="center"/>
              <w:rPr>
                <w:rFonts w:eastAsia="Malgun Gothic"/>
                <w:lang w:eastAsia="ko-KR"/>
              </w:rPr>
            </w:pPr>
            <w:r>
              <w:rPr>
                <w:rFonts w:eastAsia="Malgun Gothic"/>
                <w:lang w:eastAsia="ko-KR"/>
              </w:rPr>
              <w:t>1</w:t>
            </w:r>
          </w:p>
        </w:tc>
        <w:tc>
          <w:tcPr>
            <w:tcW w:w="905" w:type="dxa"/>
          </w:tcPr>
          <w:p w:rsidR="00616751" w:rsidRDefault="00616751" w:rsidP="00025945">
            <w:pPr>
              <w:jc w:val="center"/>
              <w:rPr>
                <w:rFonts w:eastAsia="Malgun Gothic"/>
                <w:lang w:eastAsia="ko-KR"/>
              </w:rPr>
            </w:pPr>
            <w:r>
              <w:rPr>
                <w:rFonts w:eastAsia="Malgun Gothic"/>
                <w:lang w:eastAsia="ko-KR"/>
              </w:rPr>
              <w:t>3</w:t>
            </w:r>
          </w:p>
        </w:tc>
        <w:tc>
          <w:tcPr>
            <w:tcW w:w="905" w:type="dxa"/>
          </w:tcPr>
          <w:p w:rsidR="00616751" w:rsidRDefault="00616751" w:rsidP="00025945">
            <w:pPr>
              <w:jc w:val="center"/>
              <w:rPr>
                <w:rFonts w:eastAsia="Malgun Gothic"/>
                <w:lang w:eastAsia="ko-KR"/>
              </w:rPr>
            </w:pPr>
            <w:r>
              <w:rPr>
                <w:rFonts w:eastAsia="Malgun Gothic"/>
                <w:lang w:eastAsia="ko-KR"/>
              </w:rPr>
              <w:t>4</w:t>
            </w:r>
          </w:p>
        </w:tc>
        <w:tc>
          <w:tcPr>
            <w:tcW w:w="905" w:type="dxa"/>
          </w:tcPr>
          <w:p w:rsidR="00616751" w:rsidRDefault="00616751" w:rsidP="00025945">
            <w:pPr>
              <w:jc w:val="center"/>
              <w:rPr>
                <w:rFonts w:eastAsia="Malgun Gothic"/>
                <w:lang w:eastAsia="ko-KR"/>
              </w:rPr>
            </w:pPr>
            <w:r>
              <w:rPr>
                <w:rFonts w:eastAsia="Malgun Gothic"/>
                <w:lang w:eastAsia="ko-KR"/>
              </w:rPr>
              <w:t>5</w:t>
            </w:r>
          </w:p>
        </w:tc>
      </w:tr>
    </w:tbl>
    <w:p w:rsidR="00616751" w:rsidRPr="00904BCC" w:rsidRDefault="00616751" w:rsidP="00616751"/>
    <w:p w:rsidR="00616751" w:rsidRDefault="00616751" w:rsidP="009275D2">
      <w:pPr>
        <w:rPr>
          <w:rFonts w:cstheme="minorHAnsi"/>
        </w:rPr>
      </w:pPr>
      <w:r>
        <w:t xml:space="preserve">The </w:t>
      </w:r>
      <w:r w:rsidRPr="009275D2">
        <w:t>numbers greater than zero, are described as positive numbers. We do</w:t>
      </w:r>
      <w:r>
        <w:t xml:space="preserve"> not</w:t>
      </w:r>
      <w:r w:rsidRPr="009275D2">
        <w:t xml:space="preserve"> put a plus sign (+) in front of them because we do</w:t>
      </w:r>
      <w:r>
        <w:t xml:space="preserve"> not</w:t>
      </w:r>
      <w:r w:rsidRPr="009275D2">
        <w:t xml:space="preserve"> need to since the general understanding is that numbers without a </w:t>
      </w:r>
      <w:r w:rsidRPr="009275D2">
        <w:rPr>
          <w:rFonts w:cstheme="minorHAnsi"/>
        </w:rPr>
        <w:t>sign are positive. Numbers that are less than zero are known as negative numbers. These have a minus sign (−) in front of them to indicate that they are less than zero (for example Figuer1)</w:t>
      </w:r>
      <w:r w:rsidR="00C05B67" w:rsidRPr="00C05B67">
        <w:t xml:space="preserve"> </w:t>
      </w:r>
      <w:r w:rsidR="00C05B67">
        <w:t>(</w:t>
      </w:r>
      <w:r w:rsidR="00C05B67" w:rsidRPr="00C05B67">
        <w:t>Hodgkin</w:t>
      </w:r>
      <w:r w:rsidR="00C05B67">
        <w:t xml:space="preserve">, </w:t>
      </w:r>
      <w:r w:rsidR="00C05B67" w:rsidRPr="00C05B67">
        <w:t>2005). </w:t>
      </w:r>
    </w:p>
    <w:p w:rsidR="00CE2550" w:rsidRDefault="00CE2550" w:rsidP="009275D2">
      <w:pPr>
        <w:rPr>
          <w:rFonts w:cstheme="minorHAnsi"/>
        </w:rPr>
      </w:pPr>
    </w:p>
    <w:p w:rsidR="00CE2550" w:rsidRPr="009275D2" w:rsidRDefault="00CE2550" w:rsidP="009275D2">
      <w:pPr>
        <w:rPr>
          <w:rFonts w:cstheme="minorHAnsi"/>
        </w:rPr>
      </w:pPr>
    </w:p>
    <w:p w:rsidR="00616751" w:rsidRPr="009275D2" w:rsidRDefault="00616751" w:rsidP="00616751">
      <w:pPr>
        <w:spacing w:after="460"/>
        <w:ind w:left="35" w:firstLine="299"/>
        <w:rPr>
          <w:rFonts w:cstheme="minorHAnsi"/>
          <w:noProof/>
        </w:rPr>
      </w:pPr>
      <w:r w:rsidRPr="009275D2">
        <w:rPr>
          <w:rFonts w:cstheme="minorHAnsi"/>
          <w:noProof/>
          <w:lang w:eastAsia="zh-TW"/>
        </w:rPr>
        <w:drawing>
          <wp:anchor distT="0" distB="0" distL="114300" distR="114300" simplePos="0" relativeHeight="251659264" behindDoc="0" locked="0" layoutInCell="1" allowOverlap="1" wp14:anchorId="7D6285D6" wp14:editId="47B54D24">
            <wp:simplePos x="0" y="0"/>
            <wp:positionH relativeFrom="margin">
              <wp:align>center</wp:align>
            </wp:positionH>
            <wp:positionV relativeFrom="paragraph">
              <wp:posOffset>76835</wp:posOffset>
            </wp:positionV>
            <wp:extent cx="4318000" cy="285733"/>
            <wp:effectExtent l="0" t="0" r="0" b="635"/>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8000" cy="285733"/>
                    </a:xfrm>
                    <a:prstGeom prst="rect">
                      <a:avLst/>
                    </a:prstGeom>
                    <a:noFill/>
                    <a:ln>
                      <a:noFill/>
                    </a:ln>
                  </pic:spPr>
                </pic:pic>
              </a:graphicData>
            </a:graphic>
          </wp:anchor>
        </w:drawing>
      </w:r>
    </w:p>
    <w:p w:rsidR="00CE2550" w:rsidRDefault="00616751" w:rsidP="00CE2550">
      <w:pPr>
        <w:spacing w:after="460"/>
        <w:jc w:val="center"/>
        <w:rPr>
          <w:rFonts w:cstheme="minorHAnsi"/>
          <w:noProof/>
        </w:rPr>
      </w:pPr>
      <w:r w:rsidRPr="009275D2">
        <w:rPr>
          <w:rFonts w:cstheme="minorHAnsi"/>
          <w:noProof/>
        </w:rPr>
        <w:t>Figure1 number line.</w:t>
      </w:r>
    </w:p>
    <w:p w:rsidR="00CE2550" w:rsidRPr="00CE2550" w:rsidRDefault="00CE2550" w:rsidP="00616751">
      <w:pPr>
        <w:spacing w:after="460"/>
        <w:jc w:val="center"/>
        <w:rPr>
          <w:rFonts w:cstheme="minorHAnsi"/>
          <w:noProof/>
          <w:sz w:val="20"/>
        </w:rPr>
      </w:pPr>
    </w:p>
    <w:p w:rsidR="00616751" w:rsidRPr="00CE2550" w:rsidRDefault="00616751" w:rsidP="00616751">
      <w:pPr>
        <w:pStyle w:val="Heading1"/>
        <w:ind w:left="415" w:hanging="430"/>
        <w:rPr>
          <w:rFonts w:asciiTheme="minorHAnsi" w:hAnsiTheme="minorHAnsi" w:cstheme="minorHAnsi"/>
          <w:b/>
          <w:sz w:val="28"/>
        </w:rPr>
      </w:pPr>
      <w:r w:rsidRPr="00CE2550">
        <w:rPr>
          <w:rFonts w:asciiTheme="minorHAnsi" w:hAnsiTheme="minorHAnsi" w:cstheme="minorHAnsi"/>
          <w:b/>
          <w:sz w:val="28"/>
        </w:rPr>
        <w:t>Theoretical Analysis of the Algorithm</w:t>
      </w:r>
    </w:p>
    <w:p w:rsidR="00CE2550" w:rsidRDefault="00616751" w:rsidP="00CE2550">
      <w:pPr>
        <w:ind w:left="45"/>
        <w:rPr>
          <w:rFonts w:cstheme="minorHAnsi"/>
        </w:rPr>
      </w:pPr>
      <w:r w:rsidRPr="009275D2">
        <w:rPr>
          <w:rFonts w:cstheme="minorHAnsi"/>
        </w:rPr>
        <w:t>This section describes the algorithm’s anticipated time complexity from a theoretical perspective.</w:t>
      </w:r>
    </w:p>
    <w:p w:rsidR="00CE2550" w:rsidRPr="009275D2" w:rsidRDefault="00CE2550" w:rsidP="00616751">
      <w:pPr>
        <w:ind w:left="45"/>
        <w:rPr>
          <w:rFonts w:cstheme="minorHAnsi"/>
        </w:rPr>
      </w:pPr>
    </w:p>
    <w:p w:rsidR="00616751" w:rsidRPr="00CE2550" w:rsidRDefault="00616751" w:rsidP="00616751">
      <w:pPr>
        <w:pStyle w:val="Heading2"/>
        <w:ind w:left="573" w:hanging="538"/>
        <w:rPr>
          <w:rFonts w:asciiTheme="minorHAnsi" w:hAnsiTheme="minorHAnsi" w:cstheme="minorHAnsi"/>
          <w:b/>
          <w:sz w:val="28"/>
        </w:rPr>
      </w:pPr>
      <w:r w:rsidRPr="00CE2550">
        <w:rPr>
          <w:rFonts w:asciiTheme="minorHAnsi" w:hAnsiTheme="minorHAnsi" w:cstheme="minorHAnsi"/>
          <w:b/>
          <w:sz w:val="28"/>
        </w:rPr>
        <w:t>Identifying the Algorithm’s Basic Operation</w:t>
      </w:r>
    </w:p>
    <w:p w:rsidR="00CE2550" w:rsidRPr="00CE2550" w:rsidRDefault="00CE2550" w:rsidP="00CE2550">
      <w:pPr>
        <w:rPr>
          <w:highlight w:val="magenta"/>
          <w:lang w:eastAsia="zh-CN"/>
        </w:rPr>
      </w:pPr>
    </w:p>
    <w:p w:rsidR="000420B9" w:rsidRPr="009275D2" w:rsidRDefault="000420B9" w:rsidP="000420B9">
      <w:pPr>
        <w:pStyle w:val="Heading2"/>
        <w:numPr>
          <w:ilvl w:val="0"/>
          <w:numId w:val="0"/>
        </w:numPr>
        <w:ind w:left="35"/>
        <w:rPr>
          <w:rFonts w:asciiTheme="minorHAnsi" w:hAnsiTheme="minorHAnsi" w:cstheme="minorHAnsi"/>
        </w:rPr>
      </w:pPr>
      <w:r w:rsidRPr="009275D2">
        <w:rPr>
          <w:rFonts w:asciiTheme="minorHAnsi" w:hAnsiTheme="minorHAnsi" w:cstheme="minorHAnsi"/>
        </w:rPr>
        <w:t>Identifying the Algorithm of Basic Operation as shown</w:t>
      </w:r>
      <w:r w:rsidR="000C5237" w:rsidRPr="009275D2">
        <w:rPr>
          <w:rFonts w:asciiTheme="minorHAnsi" w:hAnsiTheme="minorHAnsi" w:cstheme="minorHAnsi"/>
        </w:rPr>
        <w:t xml:space="preserve"> a figure 2</w:t>
      </w:r>
      <w:r w:rsidRPr="009275D2">
        <w:rPr>
          <w:rFonts w:asciiTheme="minorHAnsi" w:hAnsiTheme="minorHAnsi" w:cstheme="minorHAnsi"/>
        </w:rPr>
        <w:t xml:space="preserve"> explains about execution time from an array to sort out in orders that is all negative numbers. In basic operation the algorithm array elements swap and compare with one another. In figure 1 the code ‘if-else’ is a statement of d and f. In this code the basic operation is performed </w:t>
      </w:r>
      <w:proofErr w:type="gramStart"/>
      <w:r w:rsidRPr="009275D2">
        <w:rPr>
          <w:rFonts w:asciiTheme="minorHAnsi" w:hAnsiTheme="minorHAnsi" w:cstheme="minorHAnsi"/>
        </w:rPr>
        <w:t>in each iteration</w:t>
      </w:r>
      <w:proofErr w:type="gramEnd"/>
      <w:r w:rsidRPr="009275D2">
        <w:rPr>
          <w:rFonts w:asciiTheme="minorHAnsi" w:hAnsiTheme="minorHAnsi" w:cstheme="minorHAnsi"/>
        </w:rPr>
        <w:t xml:space="preserve"> of while loop which is controlled by variable I and variable j.</w:t>
      </w:r>
    </w:p>
    <w:p w:rsidR="00C22A03" w:rsidRDefault="00C22A03" w:rsidP="000420B9">
      <w:pPr>
        <w:pStyle w:val="Heading2"/>
        <w:numPr>
          <w:ilvl w:val="0"/>
          <w:numId w:val="0"/>
        </w:numPr>
        <w:ind w:left="35"/>
        <w:rPr>
          <w:rFonts w:asciiTheme="minorHAnsi" w:hAnsiTheme="minorHAnsi" w:cstheme="minorHAnsi"/>
        </w:rPr>
      </w:pPr>
      <w:r w:rsidRPr="009275D2">
        <w:rPr>
          <w:rFonts w:asciiTheme="minorHAnsi" w:hAnsiTheme="minorHAnsi" w:cstheme="minorHAnsi"/>
        </w:rPr>
        <w:t xml:space="preserve"> </w:t>
      </w:r>
    </w:p>
    <w:p w:rsidR="00CE2550" w:rsidRPr="00CE2550" w:rsidRDefault="00CE2550" w:rsidP="00CE2550">
      <w:pPr>
        <w:rPr>
          <w:lang w:eastAsia="zh-CN"/>
        </w:rPr>
      </w:pPr>
    </w:p>
    <w:p w:rsidR="00616751" w:rsidRPr="00CE2550" w:rsidRDefault="00616751" w:rsidP="00616751">
      <w:pPr>
        <w:pStyle w:val="Heading2"/>
        <w:ind w:left="573" w:hanging="538"/>
        <w:rPr>
          <w:rFonts w:asciiTheme="minorHAnsi" w:hAnsiTheme="minorHAnsi" w:cstheme="minorHAnsi"/>
          <w:b/>
          <w:sz w:val="28"/>
        </w:rPr>
      </w:pPr>
      <w:r w:rsidRPr="00CE2550">
        <w:rPr>
          <w:rFonts w:asciiTheme="minorHAnsi" w:hAnsiTheme="minorHAnsi" w:cstheme="minorHAnsi"/>
          <w:b/>
          <w:sz w:val="28"/>
        </w:rPr>
        <w:t>Average-Case Efficiency</w:t>
      </w:r>
    </w:p>
    <w:p w:rsidR="00CE2550" w:rsidRPr="00CE2550" w:rsidRDefault="00CE2550" w:rsidP="00CE2550">
      <w:pPr>
        <w:rPr>
          <w:highlight w:val="magenta"/>
          <w:lang w:eastAsia="zh-CN"/>
        </w:rPr>
      </w:pPr>
    </w:p>
    <w:p w:rsidR="00616751" w:rsidRPr="009275D2" w:rsidRDefault="0061637A" w:rsidP="00616751">
      <w:pPr>
        <w:spacing w:after="350"/>
        <w:ind w:left="45"/>
        <w:rPr>
          <w:rFonts w:cstheme="minorHAnsi"/>
        </w:rPr>
      </w:pPr>
      <w:r w:rsidRPr="009275D2">
        <w:rPr>
          <w:rFonts w:cstheme="minorHAnsi"/>
        </w:rPr>
        <w:t>“</w:t>
      </w:r>
      <w:r w:rsidR="00616751" w:rsidRPr="009275D2">
        <w:rPr>
          <w:rFonts w:cstheme="minorHAnsi"/>
        </w:rPr>
        <w:t>Although we could not find a description of this specific algorithm’s average-case efficiency in the literature, it is clear that the problem of finding a particular place in an ordered linked list is analogous to searching sequentially fo</w:t>
      </w:r>
      <w:r w:rsidRPr="009275D2">
        <w:rPr>
          <w:rFonts w:cstheme="minorHAnsi"/>
        </w:rPr>
        <w:t>r a particular item in an array</w:t>
      </w:r>
      <w:r w:rsidR="00616751" w:rsidRPr="009275D2">
        <w:rPr>
          <w:rFonts w:cstheme="minorHAnsi"/>
        </w:rPr>
        <w:t>. They conclude that the average number of basic operations required to fi</w:t>
      </w:r>
      <w:r w:rsidR="007165BC" w:rsidRPr="009275D2">
        <w:rPr>
          <w:rFonts w:cstheme="minorHAnsi"/>
        </w:rPr>
        <w:t>nd an item in an array size</w:t>
      </w:r>
      <w:r w:rsidR="00616751" w:rsidRPr="009275D2">
        <w:rPr>
          <w:rFonts w:cstheme="minorHAnsi"/>
        </w:rPr>
        <w:t xml:space="preserve"> </w:t>
      </w:r>
      <w:r w:rsidR="00616751" w:rsidRPr="009275D2">
        <w:rPr>
          <w:rFonts w:eastAsia="Cambria" w:cstheme="minorHAnsi"/>
          <w:i/>
        </w:rPr>
        <w:t xml:space="preserve">n </w:t>
      </w:r>
      <w:r w:rsidR="00616751" w:rsidRPr="009275D2">
        <w:rPr>
          <w:rFonts w:cstheme="minorHAnsi"/>
        </w:rPr>
        <w:t xml:space="preserve">is </w:t>
      </w:r>
      <w:r w:rsidR="00616751" w:rsidRPr="009275D2">
        <w:rPr>
          <w:rFonts w:eastAsia="Cambria" w:cstheme="minorHAnsi"/>
        </w:rPr>
        <w:t>(</w:t>
      </w:r>
      <w:r w:rsidR="00616751" w:rsidRPr="009275D2">
        <w:rPr>
          <w:rFonts w:eastAsia="Cambria" w:cstheme="minorHAnsi"/>
          <w:i/>
        </w:rPr>
        <w:t xml:space="preserve">n </w:t>
      </w:r>
      <w:r w:rsidRPr="009275D2">
        <w:rPr>
          <w:rFonts w:eastAsia="Cambria" w:cstheme="minorHAnsi"/>
        </w:rPr>
        <w:t>-</w:t>
      </w:r>
      <w:r w:rsidR="00616751" w:rsidRPr="009275D2">
        <w:rPr>
          <w:rFonts w:eastAsia="Cambria" w:cstheme="minorHAnsi"/>
        </w:rPr>
        <w:t>1)</w:t>
      </w:r>
      <w:r w:rsidR="00616751" w:rsidRPr="009275D2">
        <w:rPr>
          <w:rFonts w:eastAsia="Cambria" w:cstheme="minorHAnsi"/>
          <w:i/>
        </w:rPr>
        <w:t>/</w:t>
      </w:r>
      <w:r w:rsidR="00022355" w:rsidRPr="009275D2">
        <w:rPr>
          <w:rFonts w:eastAsia="Cambria" w:cstheme="minorHAnsi"/>
        </w:rPr>
        <w:t>4</w:t>
      </w:r>
      <w:r w:rsidR="00616751" w:rsidRPr="009275D2">
        <w:rPr>
          <w:rFonts w:cstheme="minorHAnsi"/>
        </w:rPr>
        <w:t xml:space="preserve">. Therefore, we similarly assume that </w:t>
      </w:r>
      <w:proofErr w:type="spellStart"/>
      <w:proofErr w:type="gramStart"/>
      <w:r w:rsidR="00616751" w:rsidRPr="009275D2">
        <w:rPr>
          <w:rFonts w:eastAsia="Cambria" w:cstheme="minorHAnsi"/>
          <w:i/>
        </w:rPr>
        <w:t>C</w:t>
      </w:r>
      <w:r w:rsidR="00616751" w:rsidRPr="009275D2">
        <w:rPr>
          <w:rFonts w:cstheme="minorHAnsi"/>
          <w:i/>
          <w:vertAlign w:val="subscript"/>
        </w:rPr>
        <w:t>avg</w:t>
      </w:r>
      <w:proofErr w:type="spellEnd"/>
      <w:r w:rsidR="00616751" w:rsidRPr="009275D2">
        <w:rPr>
          <w:rFonts w:eastAsia="Cambria" w:cstheme="minorHAnsi"/>
        </w:rPr>
        <w:t>(</w:t>
      </w:r>
      <w:proofErr w:type="gramEnd"/>
      <w:r w:rsidR="00616751" w:rsidRPr="009275D2">
        <w:rPr>
          <w:rFonts w:eastAsia="Cambria" w:cstheme="minorHAnsi"/>
          <w:i/>
        </w:rPr>
        <w:t>n</w:t>
      </w:r>
      <w:r w:rsidR="00616751" w:rsidRPr="009275D2">
        <w:rPr>
          <w:rFonts w:eastAsia="Cambria" w:cstheme="minorHAnsi"/>
        </w:rPr>
        <w:t>) = (</w:t>
      </w:r>
      <w:r w:rsidR="00616751" w:rsidRPr="009275D2">
        <w:rPr>
          <w:rFonts w:eastAsia="Cambria" w:cstheme="minorHAnsi"/>
          <w:i/>
        </w:rPr>
        <w:t xml:space="preserve">n </w:t>
      </w:r>
      <w:r w:rsidRPr="009275D2">
        <w:rPr>
          <w:rFonts w:eastAsia="Cambria" w:cstheme="minorHAnsi"/>
        </w:rPr>
        <w:t>-</w:t>
      </w:r>
      <w:r w:rsidR="00616751" w:rsidRPr="009275D2">
        <w:rPr>
          <w:rFonts w:eastAsia="Cambria" w:cstheme="minorHAnsi"/>
        </w:rPr>
        <w:t>1)</w:t>
      </w:r>
      <w:r w:rsidR="00616751" w:rsidRPr="009275D2">
        <w:rPr>
          <w:rFonts w:eastAsia="Cambria" w:cstheme="minorHAnsi"/>
          <w:i/>
        </w:rPr>
        <w:t>/</w:t>
      </w:r>
      <w:r w:rsidR="00022355" w:rsidRPr="009275D2">
        <w:rPr>
          <w:rFonts w:eastAsia="Cambria" w:cstheme="minorHAnsi"/>
        </w:rPr>
        <w:t>4</w:t>
      </w:r>
      <w:r w:rsidR="00616751" w:rsidRPr="009275D2">
        <w:rPr>
          <w:rFonts w:eastAsia="Cambria" w:cstheme="minorHAnsi"/>
        </w:rPr>
        <w:t xml:space="preserve"> </w:t>
      </w:r>
      <w:r w:rsidR="00616751" w:rsidRPr="009275D2">
        <w:rPr>
          <w:rFonts w:cstheme="minorHAnsi"/>
        </w:rPr>
        <w:t>for the set insertion algorithm</w:t>
      </w:r>
      <w:r w:rsidRPr="009275D2">
        <w:rPr>
          <w:rFonts w:cstheme="minorHAnsi"/>
        </w:rPr>
        <w:t>” (McMaster, 1978).</w:t>
      </w:r>
    </w:p>
    <w:p w:rsidR="0061637A" w:rsidRPr="009275D2" w:rsidRDefault="0061637A" w:rsidP="0061637A">
      <w:pPr>
        <w:spacing w:after="350"/>
        <w:ind w:left="45"/>
        <w:jc w:val="center"/>
        <w:rPr>
          <w:rFonts w:cstheme="minorHAnsi"/>
          <w:b/>
          <w:sz w:val="28"/>
        </w:rPr>
      </w:pPr>
      <w:proofErr w:type="gramStart"/>
      <w:r w:rsidRPr="009275D2">
        <w:rPr>
          <w:rFonts w:cstheme="minorHAnsi"/>
          <w:b/>
          <w:sz w:val="28"/>
        </w:rPr>
        <w:t>a^</w:t>
      </w:r>
      <w:proofErr w:type="gramEnd"/>
      <w:r w:rsidRPr="009275D2">
        <w:rPr>
          <w:rFonts w:cstheme="minorHAnsi"/>
          <w:b/>
          <w:sz w:val="28"/>
        </w:rPr>
        <w:t>2 = n(n - 1)/4a</w:t>
      </w:r>
    </w:p>
    <w:p w:rsidR="00CE2550" w:rsidRPr="00CE2550" w:rsidRDefault="006A190E" w:rsidP="00CE2550">
      <w:pPr>
        <w:spacing w:after="350"/>
        <w:ind w:left="45"/>
        <w:jc w:val="center"/>
        <w:rPr>
          <w:rFonts w:cstheme="minorHAnsi"/>
          <w:b/>
          <w:sz w:val="28"/>
        </w:rPr>
      </w:pPr>
      <w:r w:rsidRPr="009275D2">
        <w:rPr>
          <w:rFonts w:cstheme="minorHAnsi"/>
          <w:noProof/>
          <w:lang w:eastAsia="zh-TW"/>
        </w:rPr>
        <w:drawing>
          <wp:inline distT="0" distB="0" distL="0" distR="0" wp14:anchorId="14E7D003" wp14:editId="1C23ACD4">
            <wp:extent cx="11715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71575" cy="295275"/>
                    </a:xfrm>
                    <a:prstGeom prst="rect">
                      <a:avLst/>
                    </a:prstGeom>
                  </pic:spPr>
                </pic:pic>
              </a:graphicData>
            </a:graphic>
          </wp:inline>
        </w:drawing>
      </w:r>
    </w:p>
    <w:p w:rsidR="00616751" w:rsidRPr="00F247EA" w:rsidRDefault="00616751" w:rsidP="00616751">
      <w:pPr>
        <w:pStyle w:val="Heading2"/>
        <w:ind w:left="573" w:hanging="538"/>
        <w:rPr>
          <w:rFonts w:asciiTheme="minorHAnsi" w:hAnsiTheme="minorHAnsi" w:cstheme="minorHAnsi"/>
          <w:b/>
          <w:sz w:val="28"/>
          <w:szCs w:val="28"/>
        </w:rPr>
      </w:pPr>
      <w:r w:rsidRPr="00F247EA">
        <w:rPr>
          <w:rFonts w:asciiTheme="minorHAnsi" w:hAnsiTheme="minorHAnsi" w:cstheme="minorHAnsi"/>
          <w:b/>
          <w:sz w:val="28"/>
          <w:szCs w:val="28"/>
        </w:rPr>
        <w:lastRenderedPageBreak/>
        <w:t>Order of Growth</w:t>
      </w:r>
    </w:p>
    <w:p w:rsidR="006A190E" w:rsidRPr="009275D2" w:rsidRDefault="006A190E" w:rsidP="006A190E">
      <w:pPr>
        <w:spacing w:after="350"/>
        <w:ind w:left="45"/>
        <w:rPr>
          <w:rFonts w:cstheme="minorHAnsi"/>
        </w:rPr>
      </w:pPr>
      <w:r w:rsidRPr="009275D2">
        <w:rPr>
          <w:rFonts w:cstheme="minorHAnsi"/>
        </w:rPr>
        <w:t xml:space="preserve">Input elements in an array according to their value is the order or </w:t>
      </w:r>
      <w:proofErr w:type="gramStart"/>
      <w:r w:rsidRPr="009275D2">
        <w:rPr>
          <w:rFonts w:cstheme="minorHAnsi"/>
        </w:rPr>
        <w:t>O(</w:t>
      </w:r>
      <w:proofErr w:type="gramEnd"/>
      <w:r w:rsidRPr="009275D2">
        <w:rPr>
          <w:rFonts w:cstheme="minorHAnsi"/>
        </w:rPr>
        <w:t xml:space="preserve">n </w:t>
      </w:r>
      <w:proofErr w:type="spellStart"/>
      <w:r w:rsidRPr="009275D2">
        <w:rPr>
          <w:rFonts w:cstheme="minorHAnsi"/>
        </w:rPr>
        <w:t>logn</w:t>
      </w:r>
      <w:proofErr w:type="spellEnd"/>
      <w:r w:rsidRPr="009275D2">
        <w:rPr>
          <w:rFonts w:cstheme="minorHAnsi"/>
        </w:rPr>
        <w:t>) based on its average-case efficiency (Levitin, 2011). Size of n grows when the number is larger. Numbers that are in array will allow negative numbers to occur first of order O (n) according to average-case efficiency used in this experiment. In order to grow for size of the array ‘straight line’ is expected to see linear.</w:t>
      </w:r>
    </w:p>
    <w:p w:rsidR="00372C17" w:rsidRDefault="00F247EA" w:rsidP="00616751">
      <w:pPr>
        <w:spacing w:after="450"/>
        <w:ind w:left="35" w:firstLine="299"/>
        <w:rPr>
          <w:rFonts w:cstheme="minorHAnsi"/>
        </w:rPr>
      </w:pPr>
      <w:r>
        <w:rPr>
          <w:noProof/>
          <w:lang w:eastAsia="zh-TW"/>
        </w:rPr>
        <w:drawing>
          <wp:anchor distT="0" distB="0" distL="114300" distR="114300" simplePos="0" relativeHeight="251663360" behindDoc="1" locked="0" layoutInCell="1" allowOverlap="1" wp14:anchorId="5FB58BBB" wp14:editId="52BE7866">
            <wp:simplePos x="0" y="0"/>
            <wp:positionH relativeFrom="column">
              <wp:posOffset>1847850</wp:posOffset>
            </wp:positionH>
            <wp:positionV relativeFrom="paragraph">
              <wp:posOffset>346075</wp:posOffset>
            </wp:positionV>
            <wp:extent cx="1943100" cy="342900"/>
            <wp:effectExtent l="0" t="0" r="0" b="0"/>
            <wp:wrapThrough wrapText="bothSides">
              <wp:wrapPolygon edited="0">
                <wp:start x="0" y="0"/>
                <wp:lineTo x="0" y="20400"/>
                <wp:lineTo x="21388" y="20400"/>
                <wp:lineTo x="2138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342900"/>
                    </a:xfrm>
                    <a:prstGeom prst="rect">
                      <a:avLst/>
                    </a:prstGeom>
                  </pic:spPr>
                </pic:pic>
              </a:graphicData>
            </a:graphic>
            <wp14:sizeRelH relativeFrom="page">
              <wp14:pctWidth>0</wp14:pctWidth>
            </wp14:sizeRelH>
            <wp14:sizeRelV relativeFrom="page">
              <wp14:pctHeight>0</wp14:pctHeight>
            </wp14:sizeRelV>
          </wp:anchor>
        </w:drawing>
      </w:r>
      <w:r w:rsidR="00372C17" w:rsidRPr="009275D2">
        <w:rPr>
          <w:rFonts w:cstheme="minorHAnsi"/>
        </w:rPr>
        <w:t xml:space="preserve">Order of Growth sorting out the length of order in the table below: </w:t>
      </w:r>
    </w:p>
    <w:p w:rsidR="00F247EA" w:rsidRPr="009275D2" w:rsidRDefault="00F247EA" w:rsidP="00616751">
      <w:pPr>
        <w:spacing w:after="450"/>
        <w:ind w:left="35" w:firstLine="299"/>
        <w:rPr>
          <w:rFonts w:cstheme="minorHAnsi"/>
        </w:rPr>
      </w:pPr>
    </w:p>
    <w:p w:rsidR="00372C17" w:rsidRPr="00F247EA" w:rsidRDefault="00372C17" w:rsidP="00372C17">
      <w:pPr>
        <w:spacing w:after="450"/>
        <w:ind w:left="35" w:firstLine="299"/>
        <w:jc w:val="center"/>
        <w:rPr>
          <w:rFonts w:cstheme="minorHAnsi"/>
          <w:b/>
        </w:rPr>
      </w:pPr>
      <w:r w:rsidRPr="009275D2">
        <w:rPr>
          <w:rFonts w:cstheme="minorHAnsi"/>
          <w:noProof/>
          <w:lang w:eastAsia="zh-TW"/>
        </w:rPr>
        <mc:AlternateContent>
          <mc:Choice Requires="wps">
            <w:drawing>
              <wp:anchor distT="0" distB="0" distL="114300" distR="114300" simplePos="0" relativeHeight="251662336" behindDoc="0" locked="0" layoutInCell="1" allowOverlap="1" wp14:anchorId="74815DF2" wp14:editId="21FE0254">
                <wp:simplePos x="0" y="0"/>
                <wp:positionH relativeFrom="column">
                  <wp:posOffset>2819400</wp:posOffset>
                </wp:positionH>
                <wp:positionV relativeFrom="paragraph">
                  <wp:posOffset>330835</wp:posOffset>
                </wp:positionV>
                <wp:extent cx="238125" cy="609600"/>
                <wp:effectExtent l="19050" t="19050" r="47625" b="19050"/>
                <wp:wrapNone/>
                <wp:docPr id="7" name="Up Arrow 7"/>
                <wp:cNvGraphicFramePr/>
                <a:graphic xmlns:a="http://schemas.openxmlformats.org/drawingml/2006/main">
                  <a:graphicData uri="http://schemas.microsoft.com/office/word/2010/wordprocessingShape">
                    <wps:wsp>
                      <wps:cNvSpPr/>
                      <wps:spPr>
                        <a:xfrm>
                          <a:off x="0" y="0"/>
                          <a:ext cx="238125"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222pt;margin-top:26.05pt;width:18.7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" adj="4219" fillcolor="#4472c4 [3204]" strokecolor="#1f3763 [1604]" strokeweight="1pt"/>
            </w:pict>
          </mc:Fallback>
        </mc:AlternateContent>
      </w:r>
      <w:r w:rsidRPr="009275D2">
        <w:rPr>
          <w:rFonts w:cstheme="minorHAnsi"/>
        </w:rPr>
        <w:t>N = C</w:t>
      </w:r>
      <w:r w:rsidR="00F247EA">
        <w:rPr>
          <w:rFonts w:cstheme="minorHAnsi"/>
        </w:rPr>
        <w:t xml:space="preserve"> </w:t>
      </w:r>
      <w:proofErr w:type="gramStart"/>
      <w:r w:rsidRPr="009275D2">
        <w:rPr>
          <w:rFonts w:cstheme="minorHAnsi"/>
        </w:rPr>
        <w:t>best(</w:t>
      </w:r>
      <w:proofErr w:type="gramEnd"/>
      <w:r w:rsidRPr="009275D2">
        <w:rPr>
          <w:rFonts w:cstheme="minorHAnsi"/>
        </w:rPr>
        <w:t xml:space="preserve">n) = n − 1 </w:t>
      </w:r>
      <w:r w:rsidRPr="009275D2">
        <w:rPr>
          <w:rFonts w:ascii="Cambria Math" w:hAnsi="Cambria Math" w:cs="Cambria Math"/>
        </w:rPr>
        <w:t>∈</w:t>
      </w:r>
      <w:r w:rsidRPr="009275D2">
        <w:rPr>
          <w:rFonts w:cstheme="minorHAnsi"/>
        </w:rPr>
        <w:t xml:space="preserve"> (n)</w:t>
      </w:r>
    </w:p>
    <w:p w:rsidR="00372C17" w:rsidRPr="009275D2" w:rsidRDefault="00372C17" w:rsidP="00372C17">
      <w:pPr>
        <w:spacing w:after="450"/>
        <w:ind w:left="35" w:firstLine="299"/>
        <w:jc w:val="center"/>
        <w:rPr>
          <w:rFonts w:cstheme="minorHAnsi"/>
        </w:rPr>
      </w:pPr>
    </w:p>
    <w:p w:rsidR="00372C17" w:rsidRPr="009275D2" w:rsidRDefault="00372C17" w:rsidP="00372C17">
      <w:pPr>
        <w:spacing w:after="450"/>
        <w:ind w:left="35" w:firstLine="299"/>
        <w:jc w:val="center"/>
        <w:rPr>
          <w:rFonts w:cstheme="minorHAnsi"/>
        </w:rPr>
      </w:pPr>
      <w:r w:rsidRPr="009275D2">
        <w:rPr>
          <w:rFonts w:cstheme="minorHAnsi"/>
          <w:noProof/>
          <w:lang w:eastAsia="zh-TW"/>
        </w:rPr>
        <w:drawing>
          <wp:inline distT="0" distB="0" distL="0" distR="0" wp14:anchorId="6DC54F0B" wp14:editId="457639E1">
            <wp:extent cx="20097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9775" cy="742950"/>
                    </a:xfrm>
                    <a:prstGeom prst="rect">
                      <a:avLst/>
                    </a:prstGeom>
                  </pic:spPr>
                </pic:pic>
              </a:graphicData>
            </a:graphic>
          </wp:inline>
        </w:drawing>
      </w:r>
    </w:p>
    <w:p w:rsidR="00616751" w:rsidRPr="00CE2550" w:rsidRDefault="00616751" w:rsidP="00616751">
      <w:pPr>
        <w:pStyle w:val="Heading1"/>
        <w:ind w:left="415" w:hanging="430"/>
        <w:rPr>
          <w:rFonts w:asciiTheme="minorHAnsi" w:hAnsiTheme="minorHAnsi" w:cstheme="minorHAnsi"/>
          <w:b/>
          <w:sz w:val="28"/>
          <w:szCs w:val="28"/>
        </w:rPr>
      </w:pPr>
      <w:r w:rsidRPr="00CE2550">
        <w:rPr>
          <w:rFonts w:asciiTheme="minorHAnsi" w:hAnsiTheme="minorHAnsi" w:cstheme="minorHAnsi"/>
          <w:b/>
          <w:sz w:val="28"/>
          <w:szCs w:val="28"/>
        </w:rPr>
        <w:t>Methodology, Tools and Techniques</w:t>
      </w:r>
    </w:p>
    <w:p w:rsidR="00616751" w:rsidRPr="009275D2" w:rsidRDefault="00616751" w:rsidP="00616751">
      <w:pPr>
        <w:spacing w:after="142"/>
        <w:ind w:left="45"/>
        <w:rPr>
          <w:rFonts w:cstheme="minorHAnsi"/>
        </w:rPr>
      </w:pPr>
      <w:r w:rsidRPr="009275D2">
        <w:rPr>
          <w:rFonts w:cstheme="minorHAnsi"/>
        </w:rPr>
        <w:t>This section briefly summarises the computing environment used for the experiments.</w:t>
      </w:r>
    </w:p>
    <w:p w:rsidR="00616751" w:rsidRPr="009275D2" w:rsidRDefault="00616751" w:rsidP="00616751">
      <w:pPr>
        <w:numPr>
          <w:ilvl w:val="0"/>
          <w:numId w:val="2"/>
        </w:numPr>
        <w:spacing w:after="130" w:line="248" w:lineRule="auto"/>
        <w:ind w:hanging="249"/>
        <w:jc w:val="both"/>
        <w:rPr>
          <w:rFonts w:cstheme="minorHAnsi"/>
        </w:rPr>
      </w:pPr>
      <w:r w:rsidRPr="009275D2">
        <w:rPr>
          <w:rFonts w:cstheme="minorHAnsi"/>
        </w:rPr>
        <w:t>The algorithm and the experiments were implemented in C++ programming language. C++ was developed based on C language and retains C as a subset. This language is a general purpose high level language with both procedural and object-oriented language feature (</w:t>
      </w:r>
      <w:proofErr w:type="spellStart"/>
      <w:r w:rsidRPr="009275D2">
        <w:rPr>
          <w:rFonts w:cstheme="minorHAnsi"/>
        </w:rPr>
        <w:t>Savitch</w:t>
      </w:r>
      <w:proofErr w:type="spellEnd"/>
      <w:r w:rsidRPr="009275D2">
        <w:rPr>
          <w:rFonts w:cstheme="minorHAnsi"/>
        </w:rPr>
        <w:t>, 2002).</w:t>
      </w:r>
    </w:p>
    <w:p w:rsidR="00616751" w:rsidRPr="009275D2" w:rsidRDefault="00616751" w:rsidP="00616751">
      <w:pPr>
        <w:numPr>
          <w:ilvl w:val="0"/>
          <w:numId w:val="2"/>
        </w:numPr>
        <w:spacing w:line="248" w:lineRule="auto"/>
        <w:ind w:hanging="249"/>
        <w:jc w:val="both"/>
        <w:rPr>
          <w:rFonts w:cstheme="minorHAnsi"/>
        </w:rPr>
      </w:pPr>
      <w:r w:rsidRPr="009275D2">
        <w:rPr>
          <w:rFonts w:cstheme="minorHAnsi"/>
        </w:rPr>
        <w:t xml:space="preserve">The experiments were performed on Surface pro3 with Intel Core i5-4300U, CPU 1.90GHZ 2.50GHZ and 8GB RAM, running the Windows 10 PRO operating system. Visual studio Community 2017 as used to measure execution times and basic operation. </w:t>
      </w:r>
    </w:p>
    <w:p w:rsidR="00CE2550" w:rsidRPr="00CE2550" w:rsidRDefault="00616751" w:rsidP="00CE2550">
      <w:pPr>
        <w:numPr>
          <w:ilvl w:val="0"/>
          <w:numId w:val="2"/>
        </w:numPr>
        <w:spacing w:after="381" w:line="248" w:lineRule="auto"/>
        <w:ind w:hanging="249"/>
        <w:jc w:val="both"/>
        <w:rPr>
          <w:rFonts w:cstheme="minorHAnsi"/>
        </w:rPr>
      </w:pPr>
      <w:r w:rsidRPr="009275D2">
        <w:rPr>
          <w:rFonts w:cstheme="minorHAnsi"/>
        </w:rPr>
        <w:t>Graphs of the experimental results were produced using Microsoft Excel. The experimental program recoded all the data in a text files, it is easy to copy and paste to Excel. The data was selected and used to generated graphs in Excel. Figures 0 and 0 were all prepared in Excel, and exported into the document as well.</w:t>
      </w:r>
    </w:p>
    <w:p w:rsidR="00CE2550" w:rsidRPr="009275D2" w:rsidRDefault="00CE2550" w:rsidP="00CE2550">
      <w:pPr>
        <w:spacing w:after="381" w:line="248" w:lineRule="auto"/>
        <w:ind w:left="284"/>
        <w:jc w:val="both"/>
        <w:rPr>
          <w:rFonts w:cstheme="minorHAnsi"/>
        </w:rPr>
      </w:pPr>
    </w:p>
    <w:p w:rsidR="00616751" w:rsidRPr="00CE2550" w:rsidRDefault="00616751" w:rsidP="00616751">
      <w:pPr>
        <w:pStyle w:val="Heading1"/>
        <w:ind w:left="415" w:hanging="430"/>
        <w:rPr>
          <w:rFonts w:asciiTheme="minorHAnsi" w:hAnsiTheme="minorHAnsi" w:cstheme="minorHAnsi"/>
          <w:b/>
          <w:sz w:val="28"/>
          <w:szCs w:val="28"/>
        </w:rPr>
      </w:pPr>
      <w:r w:rsidRPr="00CE2550">
        <w:rPr>
          <w:rFonts w:asciiTheme="minorHAnsi" w:hAnsiTheme="minorHAnsi" w:cstheme="minorHAnsi"/>
          <w:b/>
          <w:sz w:val="28"/>
          <w:szCs w:val="28"/>
        </w:rPr>
        <w:t>Experimental Results</w:t>
      </w:r>
    </w:p>
    <w:p w:rsidR="00CE2550" w:rsidRDefault="00616751" w:rsidP="00CE2550">
      <w:pPr>
        <w:spacing w:after="328"/>
        <w:ind w:left="45"/>
        <w:rPr>
          <w:rFonts w:cstheme="minorHAnsi"/>
        </w:rPr>
      </w:pPr>
      <w:r w:rsidRPr="009275D2">
        <w:rPr>
          <w:rFonts w:cstheme="minorHAnsi"/>
        </w:rPr>
        <w:t>This section describes the outcomes of the experiments and compares the results with the theoretical predictions from Section 2. The</w:t>
      </w:r>
      <w:r w:rsidR="006A190E" w:rsidRPr="009275D2">
        <w:rPr>
          <w:rFonts w:cstheme="minorHAnsi"/>
        </w:rPr>
        <w:t xml:space="preserve"> C++</w:t>
      </w:r>
      <w:r w:rsidRPr="009275D2">
        <w:rPr>
          <w:rFonts w:cstheme="minorHAnsi"/>
        </w:rPr>
        <w:t xml:space="preserve"> programming language implementatio</w:t>
      </w:r>
      <w:r w:rsidR="006A190E" w:rsidRPr="009275D2">
        <w:rPr>
          <w:rFonts w:cstheme="minorHAnsi"/>
        </w:rPr>
        <w:t>n of the algorithm from Figure 2 is shown in Appendix A, B, C, D and E.</w:t>
      </w:r>
    </w:p>
    <w:p w:rsidR="00CE2550" w:rsidRPr="009275D2" w:rsidRDefault="00CE2550" w:rsidP="00CE2550">
      <w:pPr>
        <w:spacing w:after="328"/>
        <w:ind w:left="45"/>
        <w:rPr>
          <w:rFonts w:cstheme="minorHAnsi"/>
        </w:rPr>
      </w:pPr>
    </w:p>
    <w:p w:rsidR="00616751" w:rsidRPr="00CE2550" w:rsidRDefault="00616751" w:rsidP="00616751">
      <w:pPr>
        <w:pStyle w:val="Heading2"/>
        <w:ind w:left="573" w:hanging="538"/>
        <w:rPr>
          <w:rFonts w:asciiTheme="minorHAnsi" w:hAnsiTheme="minorHAnsi" w:cstheme="minorHAnsi"/>
          <w:b/>
          <w:sz w:val="28"/>
          <w:szCs w:val="28"/>
        </w:rPr>
      </w:pPr>
      <w:r w:rsidRPr="00CE2550">
        <w:rPr>
          <w:rFonts w:asciiTheme="minorHAnsi" w:hAnsiTheme="minorHAnsi" w:cstheme="minorHAnsi"/>
          <w:b/>
          <w:sz w:val="28"/>
          <w:szCs w:val="28"/>
        </w:rPr>
        <w:lastRenderedPageBreak/>
        <w:t>Functional Testing</w:t>
      </w:r>
    </w:p>
    <w:p w:rsidR="001F27CB" w:rsidRPr="009275D2" w:rsidRDefault="007165BC" w:rsidP="001F27CB">
      <w:pPr>
        <w:rPr>
          <w:rFonts w:cstheme="minorHAnsi"/>
          <w:lang w:eastAsia="zh-CN"/>
        </w:rPr>
      </w:pPr>
      <w:r w:rsidRPr="009275D2">
        <w:rPr>
          <w:rFonts w:cstheme="minorHAnsi"/>
          <w:lang w:eastAsia="zh-CN"/>
        </w:rPr>
        <w:t>The test program described in App</w:t>
      </w:r>
      <w:r w:rsidR="004D34C8" w:rsidRPr="009275D2">
        <w:rPr>
          <w:rFonts w:cstheme="minorHAnsi"/>
          <w:lang w:eastAsia="zh-CN"/>
        </w:rPr>
        <w:t>endix B</w:t>
      </w:r>
      <w:r w:rsidRPr="009275D2">
        <w:rPr>
          <w:rFonts w:cstheme="minorHAnsi"/>
          <w:lang w:eastAsia="zh-CN"/>
        </w:rPr>
        <w:t>, it has 5 array tested. The results from the 5 tests are shown.</w:t>
      </w:r>
      <w:r w:rsidR="000420B9" w:rsidRPr="009275D2">
        <w:rPr>
          <w:rFonts w:cstheme="minorHAnsi"/>
          <w:lang w:eastAsia="zh-CN"/>
        </w:rPr>
        <w:t xml:space="preserve"> </w:t>
      </w:r>
      <w:r w:rsidRPr="009275D2">
        <w:rPr>
          <w:rFonts w:cstheme="minorHAnsi"/>
          <w:lang w:eastAsia="zh-CN"/>
        </w:rPr>
        <w:t>The below:</w:t>
      </w:r>
    </w:p>
    <w:p w:rsidR="00372C17" w:rsidRPr="009275D2" w:rsidRDefault="000420B9" w:rsidP="000420B9">
      <w:pPr>
        <w:spacing w:after="347"/>
        <w:rPr>
          <w:rFonts w:cstheme="minorHAnsi"/>
        </w:rPr>
      </w:pPr>
      <w:r w:rsidRPr="009275D2">
        <w:rPr>
          <w:rFonts w:cstheme="minorHAnsi"/>
        </w:rPr>
        <w:t xml:space="preserve">1. </w:t>
      </w:r>
      <w:r w:rsidR="00372C17" w:rsidRPr="009275D2">
        <w:rPr>
          <w:rFonts w:cstheme="minorHAnsi"/>
        </w:rPr>
        <w:t>The Functional Testing code is tested in test1 which the array numbers are {-10,</w:t>
      </w:r>
      <w:r w:rsidR="004D34C8" w:rsidRPr="009275D2">
        <w:rPr>
          <w:rFonts w:cstheme="minorHAnsi"/>
        </w:rPr>
        <w:t xml:space="preserve"> </w:t>
      </w:r>
      <w:r w:rsidR="00372C17" w:rsidRPr="009275D2">
        <w:rPr>
          <w:rFonts w:cstheme="minorHAnsi"/>
        </w:rPr>
        <w:t>0,</w:t>
      </w:r>
      <w:r w:rsidR="004D34C8" w:rsidRPr="009275D2">
        <w:rPr>
          <w:rFonts w:cstheme="minorHAnsi"/>
        </w:rPr>
        <w:t xml:space="preserve"> </w:t>
      </w:r>
      <w:r w:rsidR="00372C17" w:rsidRPr="009275D2">
        <w:rPr>
          <w:rFonts w:cstheme="minorHAnsi"/>
        </w:rPr>
        <w:t>5,</w:t>
      </w:r>
      <w:r w:rsidR="004D34C8" w:rsidRPr="009275D2">
        <w:rPr>
          <w:rFonts w:cstheme="minorHAnsi"/>
        </w:rPr>
        <w:t xml:space="preserve"> </w:t>
      </w:r>
      <w:r w:rsidR="00372C17" w:rsidRPr="009275D2">
        <w:rPr>
          <w:rFonts w:cstheme="minorHAnsi"/>
        </w:rPr>
        <w:t>1,</w:t>
      </w:r>
      <w:r w:rsidR="004D34C8" w:rsidRPr="009275D2">
        <w:rPr>
          <w:rFonts w:cstheme="minorHAnsi"/>
        </w:rPr>
        <w:t xml:space="preserve"> </w:t>
      </w:r>
      <w:r w:rsidR="00372C17" w:rsidRPr="009275D2">
        <w:rPr>
          <w:rFonts w:cstheme="minorHAnsi"/>
        </w:rPr>
        <w:t>4,</w:t>
      </w:r>
      <w:r w:rsidR="004D34C8" w:rsidRPr="009275D2">
        <w:rPr>
          <w:rFonts w:cstheme="minorHAnsi"/>
        </w:rPr>
        <w:t xml:space="preserve"> </w:t>
      </w:r>
      <w:r w:rsidR="00372C17" w:rsidRPr="009275D2">
        <w:rPr>
          <w:rFonts w:cstheme="minorHAnsi"/>
        </w:rPr>
        <w:t>-8,</w:t>
      </w:r>
      <w:r w:rsidR="004D34C8" w:rsidRPr="009275D2">
        <w:rPr>
          <w:rFonts w:cstheme="minorHAnsi"/>
        </w:rPr>
        <w:t xml:space="preserve"> </w:t>
      </w:r>
      <w:r w:rsidR="00372C17" w:rsidRPr="009275D2">
        <w:rPr>
          <w:rFonts w:cstheme="minorHAnsi"/>
        </w:rPr>
        <w:t>3,</w:t>
      </w:r>
      <w:r w:rsidR="004D34C8" w:rsidRPr="009275D2">
        <w:rPr>
          <w:rFonts w:cstheme="minorHAnsi"/>
        </w:rPr>
        <w:t xml:space="preserve"> </w:t>
      </w:r>
      <w:r w:rsidR="00372C17" w:rsidRPr="009275D2">
        <w:rPr>
          <w:rFonts w:cstheme="minorHAnsi"/>
        </w:rPr>
        <w:t>-</w:t>
      </w:r>
      <w:r w:rsidR="004D34C8" w:rsidRPr="009275D2">
        <w:rPr>
          <w:rFonts w:cstheme="minorHAnsi"/>
        </w:rPr>
        <w:t>2</w:t>
      </w:r>
      <w:r w:rsidR="00372C17" w:rsidRPr="009275D2">
        <w:rPr>
          <w:rFonts w:cstheme="minorHAnsi"/>
        </w:rPr>
        <w:t>}</w:t>
      </w:r>
    </w:p>
    <w:p w:rsidR="00372C17" w:rsidRPr="009275D2" w:rsidRDefault="00372C17" w:rsidP="000420B9">
      <w:pPr>
        <w:spacing w:after="347"/>
        <w:ind w:left="720"/>
        <w:rPr>
          <w:rFonts w:cstheme="minorHAnsi"/>
        </w:rPr>
      </w:pPr>
      <w:r w:rsidRPr="009275D2">
        <w:rPr>
          <w:rFonts w:cstheme="minorHAnsi"/>
        </w:rPr>
        <w:t>The array element number is are {-10,</w:t>
      </w:r>
      <w:r w:rsidR="004D34C8" w:rsidRPr="009275D2">
        <w:rPr>
          <w:rFonts w:cstheme="minorHAnsi"/>
        </w:rPr>
        <w:t xml:space="preserve"> </w:t>
      </w:r>
      <w:r w:rsidRPr="009275D2">
        <w:rPr>
          <w:rFonts w:cstheme="minorHAnsi"/>
        </w:rPr>
        <w:t>0,</w:t>
      </w:r>
      <w:r w:rsidR="004D34C8" w:rsidRPr="009275D2">
        <w:rPr>
          <w:rFonts w:cstheme="minorHAnsi"/>
        </w:rPr>
        <w:t xml:space="preserve"> </w:t>
      </w:r>
      <w:r w:rsidRPr="009275D2">
        <w:rPr>
          <w:rFonts w:cstheme="minorHAnsi"/>
        </w:rPr>
        <w:t>5,</w:t>
      </w:r>
      <w:r w:rsidR="004D34C8" w:rsidRPr="009275D2">
        <w:rPr>
          <w:rFonts w:cstheme="minorHAnsi"/>
        </w:rPr>
        <w:t xml:space="preserve"> </w:t>
      </w:r>
      <w:r w:rsidRPr="009275D2">
        <w:rPr>
          <w:rFonts w:cstheme="minorHAnsi"/>
        </w:rPr>
        <w:t>1,</w:t>
      </w:r>
      <w:r w:rsidR="004D34C8" w:rsidRPr="009275D2">
        <w:rPr>
          <w:rFonts w:cstheme="minorHAnsi"/>
        </w:rPr>
        <w:t xml:space="preserve"> </w:t>
      </w:r>
      <w:r w:rsidRPr="009275D2">
        <w:rPr>
          <w:rFonts w:cstheme="minorHAnsi"/>
        </w:rPr>
        <w:t>4,-8,</w:t>
      </w:r>
      <w:r w:rsidR="004D34C8" w:rsidRPr="009275D2">
        <w:rPr>
          <w:rFonts w:cstheme="minorHAnsi"/>
        </w:rPr>
        <w:t xml:space="preserve"> </w:t>
      </w:r>
      <w:r w:rsidRPr="009275D2">
        <w:rPr>
          <w:rFonts w:cstheme="minorHAnsi"/>
        </w:rPr>
        <w:t>3,</w:t>
      </w:r>
      <w:r w:rsidR="004D34C8" w:rsidRPr="009275D2">
        <w:rPr>
          <w:rFonts w:cstheme="minorHAnsi"/>
        </w:rPr>
        <w:t xml:space="preserve"> </w:t>
      </w:r>
      <w:r w:rsidRPr="009275D2">
        <w:rPr>
          <w:rFonts w:cstheme="minorHAnsi"/>
        </w:rPr>
        <w:t>-</w:t>
      </w:r>
      <w:r w:rsidR="004D34C8" w:rsidRPr="009275D2">
        <w:rPr>
          <w:rFonts w:cstheme="minorHAnsi"/>
        </w:rPr>
        <w:t>2</w:t>
      </w:r>
      <w:r w:rsidRPr="009275D2">
        <w:rPr>
          <w:rFonts w:cstheme="minorHAnsi"/>
        </w:rPr>
        <w:t>}</w:t>
      </w:r>
    </w:p>
    <w:p w:rsidR="00372C17" w:rsidRPr="009275D2" w:rsidRDefault="00372C17" w:rsidP="000420B9">
      <w:pPr>
        <w:spacing w:after="347"/>
        <w:ind w:left="720"/>
        <w:rPr>
          <w:rFonts w:cstheme="minorHAnsi"/>
        </w:rPr>
      </w:pPr>
      <w:r w:rsidRPr="009275D2">
        <w:rPr>
          <w:rFonts w:cstheme="minorHAnsi"/>
        </w:rPr>
        <w:t xml:space="preserve">The set show array is </w:t>
      </w:r>
      <w:proofErr w:type="gramStart"/>
      <w:r w:rsidRPr="009275D2">
        <w:rPr>
          <w:rFonts w:cstheme="minorHAnsi"/>
        </w:rPr>
        <w:t>{ 8</w:t>
      </w:r>
      <w:proofErr w:type="gramEnd"/>
      <w:r w:rsidRPr="009275D2">
        <w:rPr>
          <w:rFonts w:cstheme="minorHAnsi"/>
        </w:rPr>
        <w:t xml:space="preserve"> }</w:t>
      </w:r>
    </w:p>
    <w:p w:rsidR="00372C17" w:rsidRPr="009275D2" w:rsidRDefault="00372C17" w:rsidP="000420B9">
      <w:pPr>
        <w:spacing w:after="347"/>
        <w:ind w:left="720"/>
        <w:rPr>
          <w:rFonts w:cstheme="minorHAnsi"/>
        </w:rPr>
      </w:pPr>
      <w:r w:rsidRPr="009275D2">
        <w:rPr>
          <w:rFonts w:cstheme="minorHAnsi"/>
        </w:rPr>
        <w:t>The result show {-10,</w:t>
      </w:r>
      <w:r w:rsidR="001F27CB" w:rsidRPr="009275D2">
        <w:rPr>
          <w:rFonts w:cstheme="minorHAnsi"/>
        </w:rPr>
        <w:t xml:space="preserve"> -8, </w:t>
      </w:r>
      <w:r w:rsidRPr="009275D2">
        <w:rPr>
          <w:rFonts w:cstheme="minorHAnsi"/>
        </w:rPr>
        <w:t xml:space="preserve">-2, 0, 1, 3, 4, </w:t>
      </w:r>
      <w:proofErr w:type="gramStart"/>
      <w:r w:rsidRPr="009275D2">
        <w:rPr>
          <w:rFonts w:cstheme="minorHAnsi"/>
        </w:rPr>
        <w:t>5 }</w:t>
      </w:r>
      <w:proofErr w:type="gramEnd"/>
    </w:p>
    <w:p w:rsidR="00372C17" w:rsidRPr="009275D2" w:rsidRDefault="000420B9" w:rsidP="001F27CB">
      <w:pPr>
        <w:spacing w:after="347"/>
        <w:rPr>
          <w:rFonts w:cstheme="minorHAnsi"/>
        </w:rPr>
      </w:pPr>
      <w:r w:rsidRPr="009275D2">
        <w:rPr>
          <w:rFonts w:cstheme="minorHAnsi"/>
        </w:rPr>
        <w:t xml:space="preserve">2. </w:t>
      </w:r>
      <w:r w:rsidR="00372C17" w:rsidRPr="009275D2">
        <w:rPr>
          <w:rFonts w:cstheme="minorHAnsi"/>
        </w:rPr>
        <w:t>The second code is tested in test2 whic</w:t>
      </w:r>
      <w:r w:rsidR="004D34C8" w:rsidRPr="009275D2">
        <w:rPr>
          <w:rFonts w:cstheme="minorHAnsi"/>
        </w:rPr>
        <w:t xml:space="preserve">h the array numbers is </w:t>
      </w:r>
      <w:proofErr w:type="gramStart"/>
      <w:r w:rsidR="00372C17" w:rsidRPr="009275D2">
        <w:rPr>
          <w:rFonts w:cstheme="minorHAnsi"/>
        </w:rPr>
        <w:t>{ -</w:t>
      </w:r>
      <w:proofErr w:type="gramEnd"/>
      <w:r w:rsidR="00372C17" w:rsidRPr="009275D2">
        <w:rPr>
          <w:rFonts w:cstheme="minorHAnsi"/>
        </w:rPr>
        <w:t xml:space="preserve">1 } </w:t>
      </w:r>
    </w:p>
    <w:p w:rsidR="004D34C8" w:rsidRPr="009275D2" w:rsidRDefault="004D34C8" w:rsidP="000420B9">
      <w:pPr>
        <w:spacing w:after="347"/>
        <w:ind w:left="720"/>
        <w:rPr>
          <w:rFonts w:cstheme="minorHAnsi"/>
        </w:rPr>
      </w:pPr>
      <w:r w:rsidRPr="009275D2">
        <w:rPr>
          <w:rFonts w:cstheme="minorHAnsi"/>
        </w:rPr>
        <w:t xml:space="preserve">The array element number </w:t>
      </w:r>
      <w:proofErr w:type="gramStart"/>
      <w:r w:rsidRPr="009275D2">
        <w:rPr>
          <w:rFonts w:cstheme="minorHAnsi"/>
        </w:rPr>
        <w:t>is  {</w:t>
      </w:r>
      <w:proofErr w:type="gramEnd"/>
      <w:r w:rsidRPr="009275D2">
        <w:rPr>
          <w:rFonts w:cstheme="minorHAnsi"/>
        </w:rPr>
        <w:t>-1}</w:t>
      </w:r>
    </w:p>
    <w:p w:rsidR="004D34C8" w:rsidRPr="009275D2" w:rsidRDefault="004D34C8" w:rsidP="000420B9">
      <w:pPr>
        <w:spacing w:after="347"/>
        <w:ind w:left="720"/>
        <w:rPr>
          <w:rFonts w:cstheme="minorHAnsi"/>
        </w:rPr>
      </w:pPr>
      <w:r w:rsidRPr="009275D2">
        <w:rPr>
          <w:rFonts w:cstheme="minorHAnsi"/>
        </w:rPr>
        <w:t xml:space="preserve">The set show array is </w:t>
      </w:r>
      <w:proofErr w:type="gramStart"/>
      <w:r w:rsidRPr="009275D2">
        <w:rPr>
          <w:rFonts w:cstheme="minorHAnsi"/>
        </w:rPr>
        <w:t>{ 1</w:t>
      </w:r>
      <w:proofErr w:type="gramEnd"/>
      <w:r w:rsidRPr="009275D2">
        <w:rPr>
          <w:rFonts w:cstheme="minorHAnsi"/>
        </w:rPr>
        <w:t xml:space="preserve"> }</w:t>
      </w:r>
    </w:p>
    <w:p w:rsidR="004D34C8" w:rsidRPr="009275D2" w:rsidRDefault="004D34C8" w:rsidP="000420B9">
      <w:pPr>
        <w:spacing w:after="347"/>
        <w:ind w:left="720"/>
        <w:rPr>
          <w:rFonts w:cstheme="minorHAnsi"/>
        </w:rPr>
      </w:pPr>
      <w:r w:rsidRPr="009275D2">
        <w:rPr>
          <w:rFonts w:cstheme="minorHAnsi"/>
        </w:rPr>
        <w:t>The result show {-1}</w:t>
      </w:r>
    </w:p>
    <w:p w:rsidR="004D34C8" w:rsidRPr="009275D2" w:rsidRDefault="000420B9" w:rsidP="000420B9">
      <w:pPr>
        <w:spacing w:after="347"/>
        <w:rPr>
          <w:rFonts w:cstheme="minorHAnsi"/>
        </w:rPr>
      </w:pPr>
      <w:r w:rsidRPr="009275D2">
        <w:rPr>
          <w:rFonts w:cstheme="minorHAnsi"/>
        </w:rPr>
        <w:t xml:space="preserve">3. </w:t>
      </w:r>
      <w:r w:rsidR="004D34C8" w:rsidRPr="009275D2">
        <w:rPr>
          <w:rFonts w:cstheme="minorHAnsi"/>
        </w:rPr>
        <w:t>The Functional Testing code is tested in test3 which the array numbers are {0, -1}</w:t>
      </w:r>
    </w:p>
    <w:p w:rsidR="004D34C8" w:rsidRPr="009275D2" w:rsidRDefault="004D34C8" w:rsidP="000420B9">
      <w:pPr>
        <w:spacing w:after="347"/>
        <w:ind w:left="720"/>
        <w:rPr>
          <w:rFonts w:cstheme="minorHAnsi"/>
        </w:rPr>
      </w:pPr>
      <w:r w:rsidRPr="009275D2">
        <w:rPr>
          <w:rFonts w:cstheme="minorHAnsi"/>
        </w:rPr>
        <w:t>The array element number is are {</w:t>
      </w:r>
      <w:r w:rsidR="000420B9" w:rsidRPr="009275D2">
        <w:rPr>
          <w:rFonts w:cstheme="minorHAnsi"/>
        </w:rPr>
        <w:t xml:space="preserve">0, </w:t>
      </w:r>
      <w:r w:rsidRPr="009275D2">
        <w:rPr>
          <w:rFonts w:cstheme="minorHAnsi"/>
        </w:rPr>
        <w:t>-</w:t>
      </w:r>
      <w:r w:rsidR="000420B9" w:rsidRPr="009275D2">
        <w:rPr>
          <w:rFonts w:cstheme="minorHAnsi"/>
        </w:rPr>
        <w:t>1</w:t>
      </w:r>
      <w:r w:rsidRPr="009275D2">
        <w:rPr>
          <w:rFonts w:cstheme="minorHAnsi"/>
        </w:rPr>
        <w:t>}</w:t>
      </w:r>
    </w:p>
    <w:p w:rsidR="004D34C8" w:rsidRPr="009275D2" w:rsidRDefault="000420B9" w:rsidP="000420B9">
      <w:pPr>
        <w:spacing w:after="347"/>
        <w:ind w:left="720"/>
        <w:rPr>
          <w:rFonts w:cstheme="minorHAnsi"/>
        </w:rPr>
      </w:pPr>
      <w:r w:rsidRPr="009275D2">
        <w:rPr>
          <w:rFonts w:cstheme="minorHAnsi"/>
        </w:rPr>
        <w:t xml:space="preserve">The set show array is </w:t>
      </w:r>
      <w:proofErr w:type="gramStart"/>
      <w:r w:rsidRPr="009275D2">
        <w:rPr>
          <w:rFonts w:cstheme="minorHAnsi"/>
        </w:rPr>
        <w:t>{ 2</w:t>
      </w:r>
      <w:proofErr w:type="gramEnd"/>
      <w:r w:rsidR="004D34C8" w:rsidRPr="009275D2">
        <w:rPr>
          <w:rFonts w:cstheme="minorHAnsi"/>
        </w:rPr>
        <w:t xml:space="preserve"> }</w:t>
      </w:r>
    </w:p>
    <w:p w:rsidR="004D34C8" w:rsidRPr="009275D2" w:rsidRDefault="004D34C8" w:rsidP="000420B9">
      <w:pPr>
        <w:spacing w:after="347"/>
        <w:ind w:left="720"/>
        <w:rPr>
          <w:rFonts w:cstheme="minorHAnsi"/>
        </w:rPr>
      </w:pPr>
      <w:r w:rsidRPr="009275D2">
        <w:rPr>
          <w:rFonts w:cstheme="minorHAnsi"/>
        </w:rPr>
        <w:t>The result show {</w:t>
      </w:r>
      <w:r w:rsidR="000420B9" w:rsidRPr="009275D2">
        <w:rPr>
          <w:rFonts w:cstheme="minorHAnsi"/>
        </w:rPr>
        <w:t>-1, 0</w:t>
      </w:r>
      <w:r w:rsidRPr="009275D2">
        <w:rPr>
          <w:rFonts w:cstheme="minorHAnsi"/>
        </w:rPr>
        <w:t>}</w:t>
      </w:r>
    </w:p>
    <w:p w:rsidR="000420B9" w:rsidRPr="009275D2" w:rsidRDefault="000420B9" w:rsidP="000420B9">
      <w:pPr>
        <w:spacing w:after="347"/>
        <w:rPr>
          <w:rFonts w:cstheme="minorHAnsi"/>
        </w:rPr>
      </w:pPr>
      <w:r w:rsidRPr="009275D2">
        <w:rPr>
          <w:rFonts w:cstheme="minorHAnsi"/>
        </w:rPr>
        <w:t>4. The Functional Testing code is tested in test4 which the array numbers are {-1, -1, -1}</w:t>
      </w:r>
    </w:p>
    <w:p w:rsidR="000420B9" w:rsidRPr="009275D2" w:rsidRDefault="000420B9" w:rsidP="000420B9">
      <w:pPr>
        <w:spacing w:after="347"/>
        <w:ind w:left="720"/>
        <w:rPr>
          <w:rFonts w:cstheme="minorHAnsi"/>
        </w:rPr>
      </w:pPr>
      <w:r w:rsidRPr="009275D2">
        <w:rPr>
          <w:rFonts w:cstheme="minorHAnsi"/>
        </w:rPr>
        <w:t>The array element number is are {-1, -1, -1}</w:t>
      </w:r>
    </w:p>
    <w:p w:rsidR="000420B9" w:rsidRPr="009275D2" w:rsidRDefault="000420B9" w:rsidP="000420B9">
      <w:pPr>
        <w:spacing w:after="347"/>
        <w:ind w:left="720"/>
        <w:rPr>
          <w:rFonts w:cstheme="minorHAnsi"/>
        </w:rPr>
      </w:pPr>
      <w:r w:rsidRPr="009275D2">
        <w:rPr>
          <w:rFonts w:cstheme="minorHAnsi"/>
        </w:rPr>
        <w:t xml:space="preserve">The set show array is </w:t>
      </w:r>
      <w:proofErr w:type="gramStart"/>
      <w:r w:rsidRPr="009275D2">
        <w:rPr>
          <w:rFonts w:cstheme="minorHAnsi"/>
        </w:rPr>
        <w:t>{ 3</w:t>
      </w:r>
      <w:proofErr w:type="gramEnd"/>
      <w:r w:rsidRPr="009275D2">
        <w:rPr>
          <w:rFonts w:cstheme="minorHAnsi"/>
        </w:rPr>
        <w:t xml:space="preserve"> }</w:t>
      </w:r>
    </w:p>
    <w:p w:rsidR="000420B9" w:rsidRPr="009275D2" w:rsidRDefault="000420B9" w:rsidP="000420B9">
      <w:pPr>
        <w:spacing w:after="347"/>
        <w:ind w:left="720"/>
        <w:rPr>
          <w:rFonts w:cstheme="minorHAnsi"/>
        </w:rPr>
      </w:pPr>
      <w:r w:rsidRPr="009275D2">
        <w:rPr>
          <w:rFonts w:cstheme="minorHAnsi"/>
        </w:rPr>
        <w:t>The result show {-1, -1, -1}</w:t>
      </w:r>
    </w:p>
    <w:p w:rsidR="000420B9" w:rsidRPr="009275D2" w:rsidRDefault="000420B9" w:rsidP="00964421">
      <w:pPr>
        <w:spacing w:after="347"/>
        <w:rPr>
          <w:rFonts w:cstheme="minorHAnsi"/>
        </w:rPr>
      </w:pPr>
      <w:r w:rsidRPr="009275D2">
        <w:rPr>
          <w:rFonts w:cstheme="minorHAnsi"/>
        </w:rPr>
        <w:t>5. The Functional Testing code is tested in test5 which the array numbers are {-10, -9, -8, -7, -6, -5, -4, -3, -2, -1 }</w:t>
      </w:r>
    </w:p>
    <w:p w:rsidR="000420B9" w:rsidRPr="009275D2" w:rsidRDefault="000420B9" w:rsidP="000420B9">
      <w:pPr>
        <w:spacing w:after="347"/>
        <w:ind w:left="720"/>
        <w:rPr>
          <w:rFonts w:cstheme="minorHAnsi"/>
        </w:rPr>
      </w:pPr>
      <w:r w:rsidRPr="009275D2">
        <w:rPr>
          <w:rFonts w:cstheme="minorHAnsi"/>
        </w:rPr>
        <w:t>The array element number is are {-10, -9, -8, -7, -6, -5, -4, -3, -2, -1 }</w:t>
      </w:r>
    </w:p>
    <w:p w:rsidR="000420B9" w:rsidRPr="009275D2" w:rsidRDefault="000420B9" w:rsidP="000420B9">
      <w:pPr>
        <w:spacing w:after="347"/>
        <w:ind w:left="720"/>
        <w:rPr>
          <w:rFonts w:cstheme="minorHAnsi"/>
        </w:rPr>
      </w:pPr>
      <w:r w:rsidRPr="009275D2">
        <w:rPr>
          <w:rFonts w:cstheme="minorHAnsi"/>
        </w:rPr>
        <w:t xml:space="preserve">The set show array is </w:t>
      </w:r>
      <w:proofErr w:type="gramStart"/>
      <w:r w:rsidRPr="009275D2">
        <w:rPr>
          <w:rFonts w:cstheme="minorHAnsi"/>
        </w:rPr>
        <w:t>{ 10</w:t>
      </w:r>
      <w:proofErr w:type="gramEnd"/>
      <w:r w:rsidRPr="009275D2">
        <w:rPr>
          <w:rFonts w:cstheme="minorHAnsi"/>
        </w:rPr>
        <w:t xml:space="preserve"> }</w:t>
      </w:r>
    </w:p>
    <w:p w:rsidR="00CE2550" w:rsidRPr="009275D2" w:rsidRDefault="000420B9" w:rsidP="00CE2550">
      <w:pPr>
        <w:spacing w:after="347"/>
        <w:ind w:left="720"/>
        <w:rPr>
          <w:rFonts w:cstheme="minorHAnsi"/>
        </w:rPr>
      </w:pPr>
      <w:r w:rsidRPr="009275D2">
        <w:rPr>
          <w:rFonts w:cstheme="minorHAnsi"/>
        </w:rPr>
        <w:t>The result show {-10, -9, -8, -7, -6, -5, -4, -3, -2, -1 }</w:t>
      </w:r>
    </w:p>
    <w:p w:rsidR="00367F57" w:rsidRPr="00CE2550" w:rsidRDefault="00616751" w:rsidP="001F27CB">
      <w:pPr>
        <w:pStyle w:val="Heading2"/>
        <w:ind w:left="573" w:hanging="538"/>
        <w:rPr>
          <w:rFonts w:asciiTheme="minorHAnsi" w:hAnsiTheme="minorHAnsi" w:cstheme="minorHAnsi"/>
          <w:b/>
          <w:sz w:val="28"/>
        </w:rPr>
      </w:pPr>
      <w:r w:rsidRPr="00CE2550">
        <w:rPr>
          <w:rFonts w:asciiTheme="minorHAnsi" w:hAnsiTheme="minorHAnsi" w:cstheme="minorHAnsi"/>
          <w:b/>
          <w:sz w:val="28"/>
        </w:rPr>
        <w:lastRenderedPageBreak/>
        <w:t>Average-Case Number of Basic Operations</w:t>
      </w:r>
    </w:p>
    <w:p w:rsidR="00D9618E" w:rsidRPr="00D9618E" w:rsidRDefault="00D9618E" w:rsidP="00D9618E">
      <w:pPr>
        <w:rPr>
          <w:highlight w:val="magenta"/>
          <w:lang w:eastAsia="zh-CN"/>
        </w:rPr>
      </w:pPr>
    </w:p>
    <w:p w:rsidR="00367F57" w:rsidRPr="009275D2" w:rsidRDefault="00367F57" w:rsidP="001F27CB">
      <w:pPr>
        <w:ind w:left="35"/>
        <w:rPr>
          <w:rFonts w:cstheme="minorHAnsi"/>
        </w:rPr>
      </w:pPr>
      <w:r w:rsidRPr="009275D2">
        <w:rPr>
          <w:rFonts w:cstheme="minorHAnsi"/>
        </w:rPr>
        <w:t>The average-case number of basic operation range is from 100-5000 and the size will increase every 100 array. The test</w:t>
      </w:r>
      <w:r w:rsidR="000C5237" w:rsidRPr="009275D2">
        <w:rPr>
          <w:rFonts w:cstheme="minorHAnsi"/>
        </w:rPr>
        <w:t xml:space="preserve"> </w:t>
      </w:r>
      <w:proofErr w:type="gramStart"/>
      <w:r w:rsidRPr="009275D2">
        <w:rPr>
          <w:rFonts w:cstheme="minorHAnsi"/>
        </w:rPr>
        <w:t>{</w:t>
      </w:r>
      <w:r w:rsidR="000C5237" w:rsidRPr="009275D2">
        <w:rPr>
          <w:rFonts w:cstheme="minorHAnsi"/>
        </w:rPr>
        <w:t xml:space="preserve"> </w:t>
      </w:r>
      <w:proofErr w:type="spellStart"/>
      <w:r w:rsidR="000C5237" w:rsidRPr="009275D2">
        <w:rPr>
          <w:rFonts w:cstheme="minorHAnsi"/>
        </w:rPr>
        <w:t>i</w:t>
      </w:r>
      <w:proofErr w:type="spellEnd"/>
      <w:proofErr w:type="gramEnd"/>
      <w:r w:rsidR="000C5237" w:rsidRPr="009275D2">
        <w:rPr>
          <w:rFonts w:cstheme="minorHAnsi"/>
        </w:rPr>
        <w:t xml:space="preserve"> </w:t>
      </w:r>
      <w:r w:rsidRPr="009275D2">
        <w:rPr>
          <w:rFonts w:cstheme="minorHAnsi"/>
        </w:rPr>
        <w:t>} setting random number .The Basic operation value range from 0 to 450</w:t>
      </w:r>
      <w:r w:rsidR="007165BC" w:rsidRPr="009275D2">
        <w:rPr>
          <w:rFonts w:cstheme="minorHAnsi"/>
        </w:rPr>
        <w:t>.</w:t>
      </w:r>
      <w:r w:rsidR="001F27CB" w:rsidRPr="009275D2">
        <w:rPr>
          <w:rFonts w:cstheme="minorHAnsi"/>
        </w:rPr>
        <w:t xml:space="preserve"> </w:t>
      </w:r>
      <w:r w:rsidR="007165BC" w:rsidRPr="009275D2">
        <w:rPr>
          <w:rFonts w:cstheme="minorHAnsi"/>
        </w:rPr>
        <w:t>C</w:t>
      </w:r>
      <w:r w:rsidR="001F27CB" w:rsidRPr="009275D2">
        <w:rPr>
          <w:rFonts w:cstheme="minorHAnsi"/>
        </w:rPr>
        <w:t>oding is in (Appendix E Line) which will explain how the basic operation works</w:t>
      </w:r>
      <w:r w:rsidRPr="009275D2">
        <w:rPr>
          <w:rFonts w:cstheme="minorHAnsi"/>
        </w:rPr>
        <w:t>.</w:t>
      </w:r>
    </w:p>
    <w:p w:rsidR="001F27CB" w:rsidRPr="009275D2" w:rsidRDefault="001F27CB" w:rsidP="00616751">
      <w:pPr>
        <w:ind w:left="35" w:firstLine="299"/>
        <w:rPr>
          <w:rFonts w:cstheme="minorHAnsi"/>
        </w:rPr>
      </w:pPr>
    </w:p>
    <w:p w:rsidR="00D9618E" w:rsidRPr="009275D2" w:rsidRDefault="00D9618E" w:rsidP="00D9618E">
      <w:pPr>
        <w:rPr>
          <w:rFonts w:cstheme="minorHAnsi"/>
        </w:rPr>
      </w:pPr>
    </w:p>
    <w:tbl>
      <w:tblPr>
        <w:tblStyle w:val="TableGrid"/>
        <w:tblW w:w="0" w:type="auto"/>
        <w:tblInd w:w="35" w:type="dxa"/>
        <w:tblLook w:val="04A0" w:firstRow="1" w:lastRow="0" w:firstColumn="1" w:lastColumn="0" w:noHBand="0" w:noVBand="1"/>
      </w:tblPr>
      <w:tblGrid>
        <w:gridCol w:w="3068"/>
        <w:gridCol w:w="3068"/>
        <w:gridCol w:w="3071"/>
      </w:tblGrid>
      <w:tr w:rsidR="00D9618E" w:rsidTr="00D9618E">
        <w:tc>
          <w:tcPr>
            <w:tcW w:w="3080" w:type="dxa"/>
          </w:tcPr>
          <w:p w:rsidR="00D9618E" w:rsidRDefault="00D9618E" w:rsidP="00D9618E">
            <w:pPr>
              <w:jc w:val="center"/>
              <w:rPr>
                <w:rFonts w:cstheme="minorHAnsi"/>
              </w:rPr>
            </w:pPr>
            <w:r>
              <w:rPr>
                <w:rFonts w:cstheme="minorHAnsi"/>
              </w:rPr>
              <w:t>Size</w:t>
            </w:r>
          </w:p>
        </w:tc>
        <w:tc>
          <w:tcPr>
            <w:tcW w:w="3081" w:type="dxa"/>
          </w:tcPr>
          <w:p w:rsidR="00D9618E" w:rsidRDefault="00D9618E" w:rsidP="00D9618E">
            <w:pPr>
              <w:jc w:val="center"/>
              <w:rPr>
                <w:rFonts w:cstheme="minorHAnsi"/>
              </w:rPr>
            </w:pPr>
          </w:p>
        </w:tc>
        <w:tc>
          <w:tcPr>
            <w:tcW w:w="3081" w:type="dxa"/>
          </w:tcPr>
          <w:p w:rsidR="00D9618E" w:rsidRDefault="00D9618E" w:rsidP="00D9618E">
            <w:pPr>
              <w:jc w:val="center"/>
              <w:rPr>
                <w:rFonts w:cstheme="minorHAnsi"/>
              </w:rPr>
            </w:pPr>
            <w:r>
              <w:rPr>
                <w:rFonts w:cstheme="minorHAnsi"/>
              </w:rPr>
              <w:t>Basic Operation</w:t>
            </w:r>
          </w:p>
        </w:tc>
      </w:tr>
      <w:tr w:rsidR="00D9618E" w:rsidTr="00D9618E">
        <w:tc>
          <w:tcPr>
            <w:tcW w:w="3080" w:type="dxa"/>
          </w:tcPr>
          <w:p w:rsidR="00D9618E" w:rsidRDefault="00D9618E" w:rsidP="00D9618E">
            <w:pPr>
              <w:jc w:val="center"/>
              <w:rPr>
                <w:rFonts w:cstheme="minorHAnsi"/>
              </w:rPr>
            </w:pPr>
            <w:r w:rsidRPr="009275D2">
              <w:rPr>
                <w:rFonts w:cstheme="minorHAnsi"/>
              </w:rPr>
              <w:t>100</w:t>
            </w:r>
          </w:p>
        </w:tc>
        <w:tc>
          <w:tcPr>
            <w:tcW w:w="3081" w:type="dxa"/>
          </w:tcPr>
          <w:p w:rsidR="00D9618E" w:rsidRDefault="00D9618E" w:rsidP="00D9618E">
            <w:pPr>
              <w:jc w:val="center"/>
              <w:rPr>
                <w:rFonts w:cstheme="minorHAnsi"/>
              </w:rPr>
            </w:pPr>
            <w:r w:rsidRPr="009275D2">
              <w:rPr>
                <w:rFonts w:cstheme="minorHAnsi"/>
              </w:rPr>
              <w:t>==</w:t>
            </w:r>
          </w:p>
        </w:tc>
        <w:tc>
          <w:tcPr>
            <w:tcW w:w="3081" w:type="dxa"/>
          </w:tcPr>
          <w:p w:rsidR="00D9618E" w:rsidRDefault="00D9618E" w:rsidP="00D9618E">
            <w:pPr>
              <w:jc w:val="center"/>
              <w:rPr>
                <w:rFonts w:cstheme="minorHAnsi"/>
              </w:rPr>
            </w:pPr>
            <w:r w:rsidRPr="009275D2">
              <w:rPr>
                <w:rFonts w:cstheme="minorHAnsi"/>
              </w:rPr>
              <w:t>8</w:t>
            </w:r>
          </w:p>
        </w:tc>
      </w:tr>
      <w:tr w:rsidR="00D9618E" w:rsidTr="00D9618E">
        <w:tc>
          <w:tcPr>
            <w:tcW w:w="3080" w:type="dxa"/>
          </w:tcPr>
          <w:p w:rsidR="00D9618E" w:rsidRDefault="00D9618E" w:rsidP="00D9618E">
            <w:pPr>
              <w:jc w:val="center"/>
              <w:rPr>
                <w:rFonts w:cstheme="minorHAnsi"/>
              </w:rPr>
            </w:pPr>
            <w:r w:rsidRPr="009275D2">
              <w:rPr>
                <w:rFonts w:cstheme="minorHAnsi"/>
              </w:rPr>
              <w:t>1300</w:t>
            </w:r>
          </w:p>
        </w:tc>
        <w:tc>
          <w:tcPr>
            <w:tcW w:w="3081" w:type="dxa"/>
          </w:tcPr>
          <w:p w:rsidR="00D9618E" w:rsidRDefault="00D9618E" w:rsidP="00D9618E">
            <w:pPr>
              <w:jc w:val="center"/>
              <w:rPr>
                <w:rFonts w:cstheme="minorHAnsi"/>
              </w:rPr>
            </w:pPr>
            <w:r w:rsidRPr="009275D2">
              <w:rPr>
                <w:rFonts w:cstheme="minorHAnsi"/>
              </w:rPr>
              <w:t>==</w:t>
            </w:r>
          </w:p>
        </w:tc>
        <w:tc>
          <w:tcPr>
            <w:tcW w:w="3081" w:type="dxa"/>
          </w:tcPr>
          <w:p w:rsidR="00D9618E" w:rsidRDefault="00D9618E" w:rsidP="00D9618E">
            <w:pPr>
              <w:jc w:val="center"/>
              <w:rPr>
                <w:rFonts w:cstheme="minorHAnsi"/>
              </w:rPr>
            </w:pPr>
            <w:r w:rsidRPr="009275D2">
              <w:rPr>
                <w:rFonts w:cstheme="minorHAnsi"/>
              </w:rPr>
              <w:t>109</w:t>
            </w:r>
          </w:p>
        </w:tc>
      </w:tr>
      <w:tr w:rsidR="00D9618E" w:rsidTr="00D9618E">
        <w:tc>
          <w:tcPr>
            <w:tcW w:w="3080" w:type="dxa"/>
          </w:tcPr>
          <w:p w:rsidR="00D9618E" w:rsidRDefault="00D9618E" w:rsidP="00D9618E">
            <w:pPr>
              <w:jc w:val="center"/>
              <w:rPr>
                <w:rFonts w:cstheme="minorHAnsi"/>
              </w:rPr>
            </w:pPr>
            <w:r w:rsidRPr="009275D2">
              <w:rPr>
                <w:rFonts w:cstheme="minorHAnsi"/>
              </w:rPr>
              <w:t>3700</w:t>
            </w:r>
          </w:p>
        </w:tc>
        <w:tc>
          <w:tcPr>
            <w:tcW w:w="3081" w:type="dxa"/>
          </w:tcPr>
          <w:p w:rsidR="00D9618E" w:rsidRDefault="00D9618E" w:rsidP="00D9618E">
            <w:pPr>
              <w:jc w:val="center"/>
              <w:rPr>
                <w:rFonts w:cstheme="minorHAnsi"/>
              </w:rPr>
            </w:pPr>
            <w:r w:rsidRPr="009275D2">
              <w:rPr>
                <w:rFonts w:cstheme="minorHAnsi"/>
              </w:rPr>
              <w:t>==</w:t>
            </w:r>
          </w:p>
        </w:tc>
        <w:tc>
          <w:tcPr>
            <w:tcW w:w="3081" w:type="dxa"/>
          </w:tcPr>
          <w:p w:rsidR="00D9618E" w:rsidRDefault="00D9618E" w:rsidP="00D9618E">
            <w:pPr>
              <w:jc w:val="center"/>
              <w:rPr>
                <w:rFonts w:cstheme="minorHAnsi"/>
              </w:rPr>
            </w:pPr>
            <w:r w:rsidRPr="009275D2">
              <w:rPr>
                <w:rFonts w:cstheme="minorHAnsi"/>
              </w:rPr>
              <w:t>312</w:t>
            </w:r>
          </w:p>
        </w:tc>
      </w:tr>
      <w:tr w:rsidR="00D9618E" w:rsidTr="00D9618E">
        <w:tc>
          <w:tcPr>
            <w:tcW w:w="3080" w:type="dxa"/>
          </w:tcPr>
          <w:p w:rsidR="00D9618E" w:rsidRDefault="00D9618E" w:rsidP="00D9618E">
            <w:pPr>
              <w:jc w:val="center"/>
              <w:rPr>
                <w:rFonts w:cstheme="minorHAnsi"/>
              </w:rPr>
            </w:pPr>
            <w:r w:rsidRPr="009275D2">
              <w:rPr>
                <w:rFonts w:cstheme="minorHAnsi"/>
              </w:rPr>
              <w:t>4900</w:t>
            </w:r>
          </w:p>
        </w:tc>
        <w:tc>
          <w:tcPr>
            <w:tcW w:w="3081" w:type="dxa"/>
          </w:tcPr>
          <w:p w:rsidR="00D9618E" w:rsidRDefault="00D9618E" w:rsidP="00D9618E">
            <w:pPr>
              <w:jc w:val="center"/>
              <w:rPr>
                <w:rFonts w:cstheme="minorHAnsi"/>
              </w:rPr>
            </w:pPr>
            <w:r w:rsidRPr="009275D2">
              <w:rPr>
                <w:rFonts w:cstheme="minorHAnsi"/>
              </w:rPr>
              <w:t>==</w:t>
            </w:r>
          </w:p>
        </w:tc>
        <w:tc>
          <w:tcPr>
            <w:tcW w:w="3081" w:type="dxa"/>
          </w:tcPr>
          <w:p w:rsidR="00D9618E" w:rsidRDefault="003C35B9" w:rsidP="00D9618E">
            <w:pPr>
              <w:jc w:val="center"/>
              <w:rPr>
                <w:rFonts w:cstheme="minorHAnsi"/>
              </w:rPr>
            </w:pPr>
            <w:r>
              <w:rPr>
                <w:rFonts w:cstheme="minorHAnsi"/>
              </w:rPr>
              <w:t>413</w:t>
            </w:r>
          </w:p>
        </w:tc>
      </w:tr>
    </w:tbl>
    <w:p w:rsidR="00367F57" w:rsidRDefault="00367F57" w:rsidP="00D9618E">
      <w:pPr>
        <w:rPr>
          <w:rFonts w:cstheme="minorHAnsi"/>
        </w:rPr>
      </w:pPr>
    </w:p>
    <w:p w:rsidR="00CE2550" w:rsidRDefault="00CE2550" w:rsidP="00D9618E">
      <w:pPr>
        <w:rPr>
          <w:rFonts w:cstheme="minorHAnsi"/>
        </w:rPr>
      </w:pPr>
    </w:p>
    <w:p w:rsidR="00CE2550" w:rsidRDefault="00CE2550" w:rsidP="00D9618E">
      <w:pPr>
        <w:rPr>
          <w:rFonts w:cstheme="minorHAnsi"/>
        </w:rPr>
      </w:pPr>
    </w:p>
    <w:p w:rsidR="00CE2550" w:rsidRDefault="00CE2550" w:rsidP="00D9618E">
      <w:pPr>
        <w:rPr>
          <w:rFonts w:cstheme="minorHAnsi"/>
        </w:rPr>
      </w:pPr>
    </w:p>
    <w:p w:rsidR="00CE2550" w:rsidRDefault="00CE2550" w:rsidP="00D9618E">
      <w:pPr>
        <w:rPr>
          <w:rFonts w:cstheme="minorHAnsi"/>
        </w:rPr>
      </w:pPr>
    </w:p>
    <w:p w:rsidR="00CE2550" w:rsidRDefault="00CE2550" w:rsidP="00D9618E">
      <w:pPr>
        <w:rPr>
          <w:rFonts w:cstheme="minorHAnsi"/>
        </w:rPr>
      </w:pPr>
    </w:p>
    <w:p w:rsidR="00CE2550" w:rsidRDefault="00CE2550" w:rsidP="00D9618E">
      <w:pPr>
        <w:rPr>
          <w:rFonts w:cstheme="minorHAnsi"/>
        </w:rPr>
      </w:pPr>
    </w:p>
    <w:p w:rsidR="00CE2550" w:rsidRPr="009275D2" w:rsidRDefault="00CE2550" w:rsidP="00D9618E">
      <w:pPr>
        <w:rPr>
          <w:rFonts w:cstheme="minorHAnsi"/>
        </w:rPr>
      </w:pPr>
    </w:p>
    <w:p w:rsidR="00616751" w:rsidRPr="00CE2550" w:rsidRDefault="00616751" w:rsidP="00616751">
      <w:pPr>
        <w:pStyle w:val="Heading2"/>
        <w:ind w:left="573" w:hanging="538"/>
        <w:rPr>
          <w:rFonts w:asciiTheme="minorHAnsi" w:hAnsiTheme="minorHAnsi" w:cstheme="minorHAnsi"/>
          <w:b/>
          <w:sz w:val="28"/>
          <w:szCs w:val="28"/>
        </w:rPr>
      </w:pPr>
      <w:r w:rsidRPr="00CE2550">
        <w:rPr>
          <w:rFonts w:asciiTheme="minorHAnsi" w:hAnsiTheme="minorHAnsi" w:cstheme="minorHAnsi"/>
          <w:b/>
          <w:sz w:val="28"/>
          <w:szCs w:val="28"/>
        </w:rPr>
        <w:t>Average-Case Execution Time</w:t>
      </w:r>
    </w:p>
    <w:p w:rsidR="001F27CB" w:rsidRPr="009275D2" w:rsidRDefault="001F27CB" w:rsidP="009275D2">
      <w:pPr>
        <w:pStyle w:val="Heading2"/>
        <w:numPr>
          <w:ilvl w:val="0"/>
          <w:numId w:val="0"/>
        </w:numPr>
        <w:ind w:left="35"/>
        <w:rPr>
          <w:rFonts w:asciiTheme="minorHAnsi" w:hAnsiTheme="minorHAnsi" w:cstheme="minorHAnsi"/>
        </w:rPr>
      </w:pPr>
      <w:r w:rsidRPr="009275D2">
        <w:rPr>
          <w:rFonts w:asciiTheme="minorHAnsi" w:hAnsiTheme="minorHAnsi" w:cstheme="minorHAnsi"/>
        </w:rPr>
        <w:t xml:space="preserve">The average-case number of execution Time range </w:t>
      </w:r>
      <w:r w:rsidR="000C5237" w:rsidRPr="009275D2">
        <w:rPr>
          <w:rFonts w:asciiTheme="minorHAnsi" w:hAnsiTheme="minorHAnsi" w:cstheme="minorHAnsi"/>
        </w:rPr>
        <w:t xml:space="preserve">is from 100-5000 and the size will increase every 100 array. The test </w:t>
      </w:r>
      <w:proofErr w:type="gramStart"/>
      <w:r w:rsidR="000C5237" w:rsidRPr="009275D2">
        <w:rPr>
          <w:rFonts w:asciiTheme="minorHAnsi" w:hAnsiTheme="minorHAnsi" w:cstheme="minorHAnsi"/>
        </w:rPr>
        <w:t xml:space="preserve">{ </w:t>
      </w:r>
      <w:proofErr w:type="spellStart"/>
      <w:r w:rsidR="000C5237" w:rsidRPr="009275D2">
        <w:rPr>
          <w:rFonts w:asciiTheme="minorHAnsi" w:hAnsiTheme="minorHAnsi" w:cstheme="minorHAnsi"/>
        </w:rPr>
        <w:t>i</w:t>
      </w:r>
      <w:proofErr w:type="spellEnd"/>
      <w:proofErr w:type="gramEnd"/>
      <w:r w:rsidR="000C5237" w:rsidRPr="009275D2">
        <w:rPr>
          <w:rFonts w:asciiTheme="minorHAnsi" w:hAnsiTheme="minorHAnsi" w:cstheme="minorHAnsi"/>
        </w:rPr>
        <w:t xml:space="preserve"> </w:t>
      </w:r>
      <w:r w:rsidR="009275D2" w:rsidRPr="009275D2">
        <w:rPr>
          <w:rFonts w:asciiTheme="minorHAnsi" w:hAnsiTheme="minorHAnsi" w:cstheme="minorHAnsi"/>
        </w:rPr>
        <w:t>} setting random number</w:t>
      </w:r>
      <w:r w:rsidR="000C5237" w:rsidRPr="009275D2">
        <w:rPr>
          <w:rFonts w:asciiTheme="minorHAnsi" w:hAnsiTheme="minorHAnsi" w:cstheme="minorHAnsi"/>
        </w:rPr>
        <w:t>.</w:t>
      </w:r>
      <w:r w:rsidR="009275D2" w:rsidRPr="009275D2">
        <w:rPr>
          <w:rFonts w:asciiTheme="minorHAnsi" w:hAnsiTheme="minorHAnsi" w:cstheme="minorHAnsi"/>
        </w:rPr>
        <w:t xml:space="preserve"> </w:t>
      </w:r>
      <w:r w:rsidR="009275D2" w:rsidRPr="009275D2">
        <w:rPr>
          <w:rFonts w:asciiTheme="minorHAnsi" w:hAnsiTheme="minorHAnsi" w:cstheme="minorHAnsi"/>
          <w:sz w:val="22"/>
        </w:rPr>
        <w:t>C</w:t>
      </w:r>
      <w:r w:rsidRPr="009275D2">
        <w:rPr>
          <w:rFonts w:asciiTheme="minorHAnsi" w:hAnsiTheme="minorHAnsi" w:cstheme="minorHAnsi"/>
          <w:sz w:val="22"/>
        </w:rPr>
        <w:t>oding is in (Appendix G Line) which will explain how the execution time works</w:t>
      </w:r>
    </w:p>
    <w:p w:rsidR="001F27CB" w:rsidRPr="009275D2" w:rsidRDefault="001F27CB" w:rsidP="001F27CB">
      <w:pPr>
        <w:rPr>
          <w:rFonts w:cstheme="minorHAnsi"/>
          <w:lang w:eastAsia="zh-CN"/>
        </w:rPr>
      </w:pPr>
    </w:p>
    <w:tbl>
      <w:tblPr>
        <w:tblStyle w:val="TableGrid"/>
        <w:tblW w:w="0" w:type="auto"/>
        <w:tblLook w:val="04A0" w:firstRow="1" w:lastRow="0" w:firstColumn="1" w:lastColumn="0" w:noHBand="0" w:noVBand="1"/>
      </w:tblPr>
      <w:tblGrid>
        <w:gridCol w:w="4621"/>
        <w:gridCol w:w="4621"/>
      </w:tblGrid>
      <w:tr w:rsidR="00D9618E" w:rsidTr="00D9618E">
        <w:tc>
          <w:tcPr>
            <w:tcW w:w="4621" w:type="dxa"/>
          </w:tcPr>
          <w:p w:rsidR="00D9618E" w:rsidRDefault="00CE2550" w:rsidP="00CE2550">
            <w:pPr>
              <w:jc w:val="center"/>
              <w:rPr>
                <w:rFonts w:cstheme="minorHAnsi"/>
              </w:rPr>
            </w:pPr>
            <w:r>
              <w:rPr>
                <w:rFonts w:cstheme="minorHAnsi"/>
              </w:rPr>
              <w:t>Size</w:t>
            </w:r>
          </w:p>
        </w:tc>
        <w:tc>
          <w:tcPr>
            <w:tcW w:w="4621" w:type="dxa"/>
          </w:tcPr>
          <w:p w:rsidR="00D9618E" w:rsidRPr="00D9618E" w:rsidRDefault="00D9618E" w:rsidP="00CE2550">
            <w:pPr>
              <w:pStyle w:val="Heading2"/>
              <w:numPr>
                <w:ilvl w:val="0"/>
                <w:numId w:val="0"/>
              </w:numPr>
              <w:jc w:val="center"/>
              <w:outlineLvl w:val="1"/>
              <w:rPr>
                <w:rFonts w:asciiTheme="minorHAnsi" w:hAnsiTheme="minorHAnsi" w:cstheme="minorHAnsi"/>
              </w:rPr>
            </w:pPr>
            <w:r w:rsidRPr="009275D2">
              <w:rPr>
                <w:rFonts w:asciiTheme="minorHAnsi" w:hAnsiTheme="minorHAnsi" w:cstheme="minorHAnsi"/>
              </w:rPr>
              <w:t>Execution Time</w:t>
            </w:r>
          </w:p>
        </w:tc>
      </w:tr>
      <w:tr w:rsidR="00D9618E" w:rsidTr="00D9618E">
        <w:tc>
          <w:tcPr>
            <w:tcW w:w="4621" w:type="dxa"/>
          </w:tcPr>
          <w:p w:rsidR="00D9618E" w:rsidRDefault="00CE2550" w:rsidP="00CE2550">
            <w:pPr>
              <w:jc w:val="center"/>
              <w:rPr>
                <w:rFonts w:cstheme="minorHAnsi"/>
              </w:rPr>
            </w:pPr>
            <w:r>
              <w:rPr>
                <w:rFonts w:cstheme="minorHAnsi"/>
              </w:rPr>
              <w:t>100</w:t>
            </w:r>
          </w:p>
        </w:tc>
        <w:tc>
          <w:tcPr>
            <w:tcW w:w="4621" w:type="dxa"/>
          </w:tcPr>
          <w:p w:rsidR="00D9618E" w:rsidRPr="004B04D8" w:rsidRDefault="004B04D8" w:rsidP="004B04D8">
            <w:pPr>
              <w:jc w:val="center"/>
              <w:rPr>
                <w:rFonts w:ascii="Calibri" w:hAnsi="Calibri" w:cs="Calibri"/>
                <w:color w:val="000000"/>
              </w:rPr>
            </w:pPr>
            <w:r w:rsidRPr="004B04D8">
              <w:rPr>
                <w:rFonts w:cstheme="minorHAnsi"/>
              </w:rPr>
              <w:t xml:space="preserve">0.000000443 </w:t>
            </w:r>
            <w:r w:rsidR="00CE2550">
              <w:rPr>
                <w:rFonts w:cstheme="minorHAnsi"/>
              </w:rPr>
              <w:t>(</w:t>
            </w:r>
            <w:r>
              <w:rPr>
                <w:rFonts w:ascii="Calibri" w:hAnsi="Calibri" w:cs="Calibri"/>
                <w:color w:val="000000"/>
              </w:rPr>
              <w:t>4.43E-07</w:t>
            </w:r>
            <w:r w:rsidR="00CE2550">
              <w:rPr>
                <w:rFonts w:ascii="Calibri" w:hAnsi="Calibri" w:cs="Calibri"/>
                <w:color w:val="000000"/>
              </w:rPr>
              <w:t>)</w:t>
            </w:r>
          </w:p>
        </w:tc>
      </w:tr>
      <w:tr w:rsidR="00D9618E" w:rsidTr="00D9618E">
        <w:tc>
          <w:tcPr>
            <w:tcW w:w="4621" w:type="dxa"/>
          </w:tcPr>
          <w:p w:rsidR="00D9618E" w:rsidRDefault="00CE2550" w:rsidP="00CE2550">
            <w:pPr>
              <w:jc w:val="center"/>
              <w:rPr>
                <w:rFonts w:cstheme="minorHAnsi"/>
              </w:rPr>
            </w:pPr>
            <w:r>
              <w:rPr>
                <w:rFonts w:cstheme="minorHAnsi"/>
              </w:rPr>
              <w:t>1300</w:t>
            </w:r>
          </w:p>
        </w:tc>
        <w:tc>
          <w:tcPr>
            <w:tcW w:w="4621" w:type="dxa"/>
          </w:tcPr>
          <w:p w:rsidR="00D9618E" w:rsidRDefault="004B04D8" w:rsidP="00CE2550">
            <w:pPr>
              <w:jc w:val="center"/>
              <w:rPr>
                <w:rFonts w:cstheme="minorHAnsi"/>
              </w:rPr>
            </w:pPr>
            <w:r w:rsidRPr="004B04D8">
              <w:rPr>
                <w:rFonts w:cstheme="minorHAnsi"/>
              </w:rPr>
              <w:t xml:space="preserve">0.00000316 </w:t>
            </w:r>
            <w:r>
              <w:rPr>
                <w:rFonts w:ascii="Calibri" w:hAnsi="Calibri" w:cs="Calibri"/>
                <w:color w:val="000000"/>
              </w:rPr>
              <w:t>(3.16</w:t>
            </w:r>
            <w:r w:rsidR="00CE2550">
              <w:rPr>
                <w:rFonts w:ascii="Calibri" w:hAnsi="Calibri" w:cs="Calibri"/>
                <w:color w:val="000000"/>
              </w:rPr>
              <w:t>E-06)</w:t>
            </w:r>
          </w:p>
        </w:tc>
      </w:tr>
      <w:tr w:rsidR="00D9618E" w:rsidTr="00D9618E">
        <w:tc>
          <w:tcPr>
            <w:tcW w:w="4621" w:type="dxa"/>
          </w:tcPr>
          <w:p w:rsidR="00D9618E" w:rsidRDefault="00CE2550" w:rsidP="00CE2550">
            <w:pPr>
              <w:jc w:val="center"/>
              <w:rPr>
                <w:rFonts w:cstheme="minorHAnsi"/>
              </w:rPr>
            </w:pPr>
            <w:r>
              <w:rPr>
                <w:rFonts w:cstheme="minorHAnsi"/>
              </w:rPr>
              <w:t>3700</w:t>
            </w:r>
          </w:p>
        </w:tc>
        <w:tc>
          <w:tcPr>
            <w:tcW w:w="4621" w:type="dxa"/>
          </w:tcPr>
          <w:p w:rsidR="00D9618E" w:rsidRPr="00CE2550" w:rsidRDefault="004B04D8" w:rsidP="00CE2550">
            <w:pPr>
              <w:jc w:val="center"/>
              <w:rPr>
                <w:rFonts w:ascii="Calibri" w:hAnsi="Calibri" w:cs="Calibri"/>
                <w:color w:val="000000"/>
              </w:rPr>
            </w:pPr>
            <w:r w:rsidRPr="004B04D8">
              <w:rPr>
                <w:rFonts w:ascii="Calibri" w:hAnsi="Calibri" w:cs="Calibri"/>
                <w:color w:val="000000"/>
              </w:rPr>
              <w:t xml:space="preserve">0.00000909 </w:t>
            </w:r>
            <w:r>
              <w:rPr>
                <w:rFonts w:ascii="Calibri" w:hAnsi="Calibri" w:cs="Calibri"/>
                <w:color w:val="000000"/>
              </w:rPr>
              <w:t>(9.09</w:t>
            </w:r>
            <w:r w:rsidR="00CE2550">
              <w:rPr>
                <w:rFonts w:ascii="Calibri" w:hAnsi="Calibri" w:cs="Calibri"/>
                <w:color w:val="000000"/>
              </w:rPr>
              <w:t>E-06)</w:t>
            </w:r>
          </w:p>
        </w:tc>
      </w:tr>
      <w:tr w:rsidR="00D9618E" w:rsidTr="00D9618E">
        <w:tc>
          <w:tcPr>
            <w:tcW w:w="4621" w:type="dxa"/>
          </w:tcPr>
          <w:p w:rsidR="00D9618E" w:rsidRDefault="00CE2550" w:rsidP="00CE2550">
            <w:pPr>
              <w:jc w:val="center"/>
              <w:rPr>
                <w:rFonts w:cstheme="minorHAnsi"/>
              </w:rPr>
            </w:pPr>
            <w:r>
              <w:rPr>
                <w:rFonts w:cstheme="minorHAnsi"/>
              </w:rPr>
              <w:t>4900</w:t>
            </w:r>
          </w:p>
        </w:tc>
        <w:tc>
          <w:tcPr>
            <w:tcW w:w="4621" w:type="dxa"/>
          </w:tcPr>
          <w:p w:rsidR="00D9618E" w:rsidRPr="00CE2550" w:rsidRDefault="004B04D8" w:rsidP="00CE2550">
            <w:pPr>
              <w:jc w:val="center"/>
              <w:rPr>
                <w:rFonts w:cstheme="minorHAnsi"/>
              </w:rPr>
            </w:pPr>
            <w:r w:rsidRPr="004B04D8">
              <w:rPr>
                <w:rFonts w:cstheme="minorHAnsi"/>
              </w:rPr>
              <w:t xml:space="preserve">0.0000118 </w:t>
            </w:r>
            <w:r>
              <w:rPr>
                <w:rFonts w:ascii="Calibri" w:hAnsi="Calibri" w:cs="Calibri"/>
                <w:color w:val="000000"/>
              </w:rPr>
              <w:t>(1.18</w:t>
            </w:r>
            <w:r w:rsidR="00CE2550">
              <w:rPr>
                <w:rFonts w:ascii="Calibri" w:hAnsi="Calibri" w:cs="Calibri"/>
                <w:color w:val="000000"/>
              </w:rPr>
              <w:t>E-05)</w:t>
            </w:r>
          </w:p>
        </w:tc>
      </w:tr>
    </w:tbl>
    <w:p w:rsidR="007546C3" w:rsidRPr="009275D2" w:rsidRDefault="007546C3" w:rsidP="001F27CB">
      <w:pPr>
        <w:rPr>
          <w:rFonts w:cstheme="minorHAnsi"/>
          <w:lang w:eastAsia="zh-CN"/>
        </w:rPr>
      </w:pPr>
    </w:p>
    <w:p w:rsidR="007546C3" w:rsidRPr="009275D2" w:rsidRDefault="007546C3" w:rsidP="001F27CB">
      <w:pPr>
        <w:rPr>
          <w:rFonts w:cstheme="minorHAnsi"/>
          <w:lang w:eastAsia="zh-CN"/>
        </w:rPr>
      </w:pPr>
    </w:p>
    <w:p w:rsidR="007546C3" w:rsidRPr="009275D2" w:rsidRDefault="007546C3" w:rsidP="001F27CB">
      <w:pPr>
        <w:rPr>
          <w:rFonts w:cstheme="minorHAnsi"/>
          <w:lang w:eastAsia="zh-CN"/>
        </w:rPr>
      </w:pPr>
    </w:p>
    <w:p w:rsidR="007546C3" w:rsidRPr="009275D2" w:rsidRDefault="007546C3" w:rsidP="001F27CB">
      <w:pPr>
        <w:rPr>
          <w:rFonts w:cstheme="minorHAnsi"/>
          <w:lang w:eastAsia="zh-CN"/>
        </w:rPr>
      </w:pPr>
    </w:p>
    <w:p w:rsidR="007546C3" w:rsidRDefault="007546C3" w:rsidP="001F27CB">
      <w:pPr>
        <w:rPr>
          <w:rFonts w:cstheme="minorHAnsi"/>
          <w:lang w:eastAsia="zh-CN"/>
        </w:rPr>
      </w:pPr>
    </w:p>
    <w:p w:rsidR="00B03281" w:rsidRPr="009275D2" w:rsidRDefault="00B03281" w:rsidP="001F27CB">
      <w:pPr>
        <w:rPr>
          <w:rFonts w:cstheme="minorHAnsi"/>
          <w:lang w:eastAsia="zh-CN"/>
        </w:rPr>
      </w:pPr>
    </w:p>
    <w:p w:rsidR="00964421" w:rsidRDefault="00616751" w:rsidP="00964421">
      <w:pPr>
        <w:ind w:left="720" w:hanging="720"/>
        <w:rPr>
          <w:rFonts w:ascii="Arial" w:hAnsi="Arial" w:cs="Arial"/>
          <w:b/>
          <w:iCs/>
          <w:color w:val="000000"/>
          <w:sz w:val="28"/>
          <w:szCs w:val="24"/>
        </w:rPr>
      </w:pPr>
      <w:r w:rsidRPr="00B03281">
        <w:rPr>
          <w:rFonts w:ascii="Arial" w:hAnsi="Arial" w:cs="Arial"/>
          <w:b/>
          <w:iCs/>
          <w:color w:val="000000"/>
          <w:sz w:val="28"/>
          <w:szCs w:val="24"/>
        </w:rPr>
        <w:lastRenderedPageBreak/>
        <w:t>References</w:t>
      </w:r>
    </w:p>
    <w:p w:rsidR="00964421" w:rsidRDefault="00964421" w:rsidP="00B03281">
      <w:pPr>
        <w:ind w:left="720" w:hanging="720"/>
        <w:rPr>
          <w:rFonts w:ascii="Arial" w:hAnsi="Arial" w:cs="Arial"/>
          <w:b/>
          <w:iCs/>
          <w:color w:val="000000"/>
          <w:sz w:val="28"/>
          <w:szCs w:val="24"/>
        </w:rPr>
      </w:pPr>
    </w:p>
    <w:p w:rsidR="00616751" w:rsidRPr="00B03281" w:rsidRDefault="000420B9" w:rsidP="00B03281">
      <w:pPr>
        <w:pStyle w:val="ListParagraph"/>
        <w:numPr>
          <w:ilvl w:val="0"/>
          <w:numId w:val="22"/>
        </w:numPr>
        <w:spacing w:line="360" w:lineRule="auto"/>
        <w:ind w:left="714" w:hanging="357"/>
        <w:rPr>
          <w:rFonts w:ascii="Arial" w:hAnsi="Arial" w:cs="Arial"/>
          <w:iCs/>
          <w:sz w:val="24"/>
          <w:szCs w:val="24"/>
        </w:rPr>
      </w:pPr>
      <w:r w:rsidRPr="00B03281">
        <w:rPr>
          <w:rFonts w:ascii="Arial" w:hAnsi="Arial" w:cs="Arial"/>
          <w:iCs/>
          <w:sz w:val="24"/>
          <w:szCs w:val="24"/>
        </w:rPr>
        <w:t>Levitin.</w:t>
      </w:r>
      <w:r w:rsidR="00964421">
        <w:rPr>
          <w:rFonts w:ascii="Arial" w:hAnsi="Arial" w:cs="Arial"/>
          <w:iCs/>
          <w:sz w:val="24"/>
          <w:szCs w:val="24"/>
        </w:rPr>
        <w:t xml:space="preserve"> A. (2011)</w:t>
      </w:r>
      <w:r w:rsidRPr="00B03281">
        <w:rPr>
          <w:rFonts w:ascii="Arial" w:hAnsi="Arial" w:cs="Arial"/>
          <w:iCs/>
          <w:sz w:val="24"/>
          <w:szCs w:val="24"/>
        </w:rPr>
        <w:t xml:space="preserve"> </w:t>
      </w:r>
      <w:r w:rsidRPr="00964421">
        <w:rPr>
          <w:rFonts w:ascii="Arial" w:hAnsi="Arial" w:cs="Arial"/>
          <w:i/>
          <w:iCs/>
          <w:sz w:val="24"/>
          <w:szCs w:val="24"/>
        </w:rPr>
        <w:t>Introduction to the Design and Analysis of Algorithms</w:t>
      </w:r>
      <w:r w:rsidR="00964421" w:rsidRPr="00964421">
        <w:rPr>
          <w:rFonts w:ascii="Arial" w:hAnsi="Arial" w:cs="Arial"/>
          <w:i/>
          <w:iCs/>
          <w:sz w:val="24"/>
          <w:szCs w:val="24"/>
        </w:rPr>
        <w:t>. Addison-Wesley</w:t>
      </w:r>
      <w:r w:rsidR="00964421">
        <w:rPr>
          <w:rFonts w:ascii="Arial" w:hAnsi="Arial" w:cs="Arial"/>
          <w:iCs/>
          <w:sz w:val="24"/>
          <w:szCs w:val="24"/>
        </w:rPr>
        <w:t>, third edition</w:t>
      </w:r>
      <w:r w:rsidRPr="00B03281">
        <w:rPr>
          <w:rFonts w:ascii="Arial" w:hAnsi="Arial" w:cs="Arial"/>
          <w:iCs/>
          <w:sz w:val="24"/>
          <w:szCs w:val="24"/>
        </w:rPr>
        <w:t>. ISBN 10: 0-13-231681-1.</w:t>
      </w:r>
    </w:p>
    <w:p w:rsidR="00B03281" w:rsidRDefault="00B03281" w:rsidP="00B03281">
      <w:pPr>
        <w:pStyle w:val="ListParagraph"/>
        <w:spacing w:line="360" w:lineRule="auto"/>
        <w:ind w:left="714" w:firstLine="0"/>
        <w:rPr>
          <w:rFonts w:ascii="Arial" w:hAnsi="Arial" w:cs="Arial"/>
          <w:iCs/>
          <w:sz w:val="24"/>
          <w:szCs w:val="24"/>
        </w:rPr>
      </w:pPr>
    </w:p>
    <w:p w:rsidR="00616751" w:rsidRPr="00B03281" w:rsidRDefault="00616751" w:rsidP="00B03281">
      <w:pPr>
        <w:pStyle w:val="ListParagraph"/>
        <w:numPr>
          <w:ilvl w:val="0"/>
          <w:numId w:val="22"/>
        </w:numPr>
        <w:spacing w:line="360" w:lineRule="auto"/>
        <w:ind w:left="714" w:hanging="357"/>
        <w:rPr>
          <w:rFonts w:ascii="Arial" w:hAnsi="Arial" w:cs="Arial"/>
          <w:iCs/>
          <w:sz w:val="24"/>
          <w:szCs w:val="24"/>
        </w:rPr>
      </w:pPr>
      <w:proofErr w:type="spellStart"/>
      <w:r w:rsidRPr="00B03281">
        <w:rPr>
          <w:rFonts w:ascii="Arial" w:hAnsi="Arial" w:cs="Arial"/>
          <w:iCs/>
          <w:sz w:val="24"/>
          <w:szCs w:val="24"/>
        </w:rPr>
        <w:t>Savitch</w:t>
      </w:r>
      <w:proofErr w:type="spellEnd"/>
      <w:r w:rsidRPr="00B03281">
        <w:rPr>
          <w:rFonts w:ascii="Arial" w:hAnsi="Arial" w:cs="Arial"/>
          <w:iCs/>
          <w:sz w:val="24"/>
          <w:szCs w:val="24"/>
        </w:rPr>
        <w:t xml:space="preserve">, W. (2002). </w:t>
      </w:r>
      <w:r w:rsidRPr="00964421">
        <w:rPr>
          <w:rFonts w:ascii="Arial" w:hAnsi="Arial" w:cs="Arial"/>
          <w:i/>
          <w:iCs/>
          <w:sz w:val="24"/>
          <w:szCs w:val="24"/>
        </w:rPr>
        <w:t>Absolute C++.</w:t>
      </w:r>
      <w:r w:rsidRPr="00B03281">
        <w:rPr>
          <w:rFonts w:ascii="Arial" w:hAnsi="Arial" w:cs="Arial"/>
          <w:iCs/>
          <w:sz w:val="24"/>
          <w:szCs w:val="24"/>
        </w:rPr>
        <w:t xml:space="preserve"> Addison-Wesley.</w:t>
      </w:r>
    </w:p>
    <w:p w:rsidR="00B03281" w:rsidRDefault="00B03281" w:rsidP="00B03281">
      <w:pPr>
        <w:pStyle w:val="ListParagraph"/>
        <w:spacing w:line="360" w:lineRule="auto"/>
        <w:ind w:left="714" w:firstLine="0"/>
        <w:rPr>
          <w:rFonts w:ascii="Arial" w:hAnsi="Arial" w:cs="Arial"/>
          <w:iCs/>
          <w:sz w:val="24"/>
          <w:szCs w:val="24"/>
        </w:rPr>
      </w:pPr>
    </w:p>
    <w:p w:rsidR="00616751" w:rsidRPr="00B03281" w:rsidRDefault="00616751" w:rsidP="00B03281">
      <w:pPr>
        <w:pStyle w:val="ListParagraph"/>
        <w:numPr>
          <w:ilvl w:val="0"/>
          <w:numId w:val="22"/>
        </w:numPr>
        <w:spacing w:line="360" w:lineRule="auto"/>
        <w:ind w:left="714" w:hanging="357"/>
        <w:rPr>
          <w:rFonts w:ascii="Arial" w:hAnsi="Arial" w:cs="Arial"/>
          <w:iCs/>
          <w:sz w:val="24"/>
          <w:szCs w:val="24"/>
        </w:rPr>
      </w:pPr>
      <w:r w:rsidRPr="00B03281">
        <w:rPr>
          <w:rFonts w:ascii="Arial" w:hAnsi="Arial" w:cs="Arial"/>
          <w:iCs/>
          <w:sz w:val="24"/>
          <w:szCs w:val="24"/>
        </w:rPr>
        <w:t> </w:t>
      </w:r>
      <w:hyperlink r:id="rId13" w:tooltip="James Stewart (mathematician)" w:history="1">
        <w:r w:rsidRPr="00B03281">
          <w:rPr>
            <w:rFonts w:ascii="Arial" w:hAnsi="Arial" w:cs="Arial"/>
            <w:iCs/>
            <w:sz w:val="24"/>
            <w:szCs w:val="24"/>
          </w:rPr>
          <w:t>Stewart, James B.</w:t>
        </w:r>
      </w:hyperlink>
      <w:r w:rsidRPr="00B03281">
        <w:rPr>
          <w:rFonts w:ascii="Arial" w:hAnsi="Arial" w:cs="Arial"/>
          <w:iCs/>
          <w:sz w:val="24"/>
          <w:szCs w:val="24"/>
        </w:rPr>
        <w:t xml:space="preserve">; </w:t>
      </w:r>
      <w:proofErr w:type="spellStart"/>
      <w:r w:rsidRPr="00B03281">
        <w:rPr>
          <w:rFonts w:ascii="Arial" w:hAnsi="Arial" w:cs="Arial"/>
          <w:iCs/>
          <w:sz w:val="24"/>
          <w:szCs w:val="24"/>
        </w:rPr>
        <w:t>Redlin</w:t>
      </w:r>
      <w:proofErr w:type="spellEnd"/>
      <w:r w:rsidRPr="00B03281">
        <w:rPr>
          <w:rFonts w:ascii="Arial" w:hAnsi="Arial" w:cs="Arial"/>
          <w:iCs/>
          <w:sz w:val="24"/>
          <w:szCs w:val="24"/>
        </w:rPr>
        <w:t xml:space="preserve">, </w:t>
      </w:r>
      <w:proofErr w:type="spellStart"/>
      <w:r w:rsidRPr="00B03281">
        <w:rPr>
          <w:rFonts w:ascii="Arial" w:hAnsi="Arial" w:cs="Arial"/>
          <w:iCs/>
          <w:sz w:val="24"/>
          <w:szCs w:val="24"/>
        </w:rPr>
        <w:t>Lothar</w:t>
      </w:r>
      <w:proofErr w:type="spellEnd"/>
      <w:r w:rsidRPr="00B03281">
        <w:rPr>
          <w:rFonts w:ascii="Arial" w:hAnsi="Arial" w:cs="Arial"/>
          <w:iCs/>
          <w:sz w:val="24"/>
          <w:szCs w:val="24"/>
        </w:rPr>
        <w:t xml:space="preserve">; Watson, </w:t>
      </w:r>
      <w:proofErr w:type="spellStart"/>
      <w:r w:rsidRPr="00B03281">
        <w:rPr>
          <w:rFonts w:ascii="Arial" w:hAnsi="Arial" w:cs="Arial"/>
          <w:iCs/>
          <w:sz w:val="24"/>
          <w:szCs w:val="24"/>
        </w:rPr>
        <w:t>Saleem</w:t>
      </w:r>
      <w:proofErr w:type="spellEnd"/>
      <w:r w:rsidRPr="00B03281">
        <w:rPr>
          <w:rFonts w:ascii="Arial" w:hAnsi="Arial" w:cs="Arial"/>
          <w:iCs/>
          <w:sz w:val="24"/>
          <w:szCs w:val="24"/>
        </w:rPr>
        <w:t xml:space="preserve"> (2008). College Algebra (5th </w:t>
      </w:r>
      <w:proofErr w:type="gramStart"/>
      <w:r w:rsidRPr="00B03281">
        <w:rPr>
          <w:rFonts w:ascii="Arial" w:hAnsi="Arial" w:cs="Arial"/>
          <w:iCs/>
          <w:sz w:val="24"/>
          <w:szCs w:val="24"/>
        </w:rPr>
        <w:t>ed</w:t>
      </w:r>
      <w:proofErr w:type="gramEnd"/>
      <w:r w:rsidRPr="00B03281">
        <w:rPr>
          <w:rFonts w:ascii="Arial" w:hAnsi="Arial" w:cs="Arial"/>
          <w:iCs/>
          <w:sz w:val="24"/>
          <w:szCs w:val="24"/>
        </w:rPr>
        <w:t>.). </w:t>
      </w:r>
      <w:hyperlink r:id="rId14" w:tooltip="Brooks Cole" w:history="1">
        <w:r w:rsidRPr="00B03281">
          <w:rPr>
            <w:rFonts w:ascii="Arial" w:hAnsi="Arial" w:cs="Arial"/>
            <w:iCs/>
            <w:sz w:val="24"/>
            <w:szCs w:val="24"/>
          </w:rPr>
          <w:t>Brooks Cole</w:t>
        </w:r>
      </w:hyperlink>
      <w:r w:rsidRPr="00B03281">
        <w:rPr>
          <w:rFonts w:ascii="Arial" w:hAnsi="Arial" w:cs="Arial"/>
          <w:iCs/>
          <w:sz w:val="24"/>
          <w:szCs w:val="24"/>
        </w:rPr>
        <w:t>. pp. 13–19. </w:t>
      </w:r>
      <w:hyperlink r:id="rId15" w:tooltip="International Standard Book Number" w:history="1">
        <w:r w:rsidRPr="00B03281">
          <w:rPr>
            <w:rFonts w:ascii="Arial" w:hAnsi="Arial" w:cs="Arial"/>
            <w:iCs/>
            <w:sz w:val="24"/>
            <w:szCs w:val="24"/>
          </w:rPr>
          <w:t>ISBN</w:t>
        </w:r>
      </w:hyperlink>
      <w:r w:rsidRPr="00B03281">
        <w:rPr>
          <w:rFonts w:ascii="Arial" w:hAnsi="Arial" w:cs="Arial"/>
          <w:iCs/>
          <w:sz w:val="24"/>
          <w:szCs w:val="24"/>
        </w:rPr>
        <w:t> </w:t>
      </w:r>
      <w:hyperlink r:id="rId16" w:tooltip="Special:BookSources/0-495-56521-0" w:history="1">
        <w:r w:rsidRPr="00B03281">
          <w:rPr>
            <w:rFonts w:ascii="Arial" w:hAnsi="Arial" w:cs="Arial"/>
            <w:iCs/>
            <w:sz w:val="24"/>
            <w:szCs w:val="24"/>
          </w:rPr>
          <w:t>0-495-56521-0</w:t>
        </w:r>
      </w:hyperlink>
      <w:r w:rsidRPr="00B03281">
        <w:rPr>
          <w:rFonts w:ascii="Arial" w:hAnsi="Arial" w:cs="Arial"/>
          <w:iCs/>
          <w:sz w:val="24"/>
          <w:szCs w:val="24"/>
        </w:rPr>
        <w:t>.</w:t>
      </w:r>
    </w:p>
    <w:p w:rsidR="00B03281" w:rsidRPr="00964421" w:rsidRDefault="00B03281" w:rsidP="00964421">
      <w:pPr>
        <w:spacing w:line="360" w:lineRule="auto"/>
        <w:rPr>
          <w:rFonts w:ascii="Arial" w:hAnsi="Arial" w:cs="Arial"/>
          <w:iCs/>
          <w:sz w:val="24"/>
          <w:szCs w:val="24"/>
        </w:rPr>
      </w:pPr>
    </w:p>
    <w:p w:rsidR="00964421" w:rsidRDefault="00616751" w:rsidP="00964421">
      <w:pPr>
        <w:pStyle w:val="ListParagraph"/>
        <w:numPr>
          <w:ilvl w:val="0"/>
          <w:numId w:val="22"/>
        </w:numPr>
        <w:spacing w:line="360" w:lineRule="auto"/>
        <w:ind w:left="714" w:hanging="357"/>
        <w:rPr>
          <w:rFonts w:ascii="Arial" w:hAnsi="Arial" w:cs="Arial"/>
          <w:iCs/>
          <w:sz w:val="24"/>
          <w:szCs w:val="24"/>
        </w:rPr>
      </w:pPr>
      <w:r w:rsidRPr="00B03281">
        <w:rPr>
          <w:rFonts w:ascii="Arial" w:hAnsi="Arial" w:cs="Arial"/>
          <w:iCs/>
          <w:sz w:val="24"/>
          <w:szCs w:val="24"/>
        </w:rPr>
        <w:t>Hodgkin</w:t>
      </w:r>
      <w:r w:rsidR="00964421">
        <w:rPr>
          <w:rFonts w:ascii="Arial" w:hAnsi="Arial" w:cs="Arial"/>
          <w:iCs/>
          <w:sz w:val="24"/>
          <w:szCs w:val="24"/>
        </w:rPr>
        <w:t>, L.</w:t>
      </w:r>
      <w:r w:rsidRPr="00B03281">
        <w:rPr>
          <w:rFonts w:ascii="Arial" w:hAnsi="Arial" w:cs="Arial"/>
          <w:iCs/>
          <w:sz w:val="24"/>
          <w:szCs w:val="24"/>
        </w:rPr>
        <w:t xml:space="preserve"> (2005). </w:t>
      </w:r>
      <w:hyperlink r:id="rId17" w:history="1">
        <w:r w:rsidRPr="00964421">
          <w:rPr>
            <w:rFonts w:ascii="Arial" w:hAnsi="Arial" w:cs="Arial"/>
            <w:i/>
            <w:iCs/>
            <w:sz w:val="24"/>
            <w:szCs w:val="24"/>
          </w:rPr>
          <w:t>A History of Mathematics: From Mesopotamia to Modernity: From Mesopotamia to Modernity</w:t>
        </w:r>
      </w:hyperlink>
      <w:r w:rsidRPr="00B03281">
        <w:rPr>
          <w:rFonts w:ascii="Arial" w:hAnsi="Arial" w:cs="Arial"/>
          <w:iCs/>
          <w:sz w:val="24"/>
          <w:szCs w:val="24"/>
        </w:rPr>
        <w:t>. Oxford University Press. p. 88. </w:t>
      </w:r>
      <w:hyperlink r:id="rId18" w:tooltip="International Standard Book Number" w:history="1">
        <w:r w:rsidRPr="00B03281">
          <w:rPr>
            <w:rFonts w:ascii="Arial" w:hAnsi="Arial" w:cs="Arial"/>
            <w:iCs/>
            <w:sz w:val="24"/>
            <w:szCs w:val="24"/>
          </w:rPr>
          <w:t>ISBN</w:t>
        </w:r>
      </w:hyperlink>
      <w:r w:rsidRPr="00B03281">
        <w:rPr>
          <w:rFonts w:ascii="Arial" w:hAnsi="Arial" w:cs="Arial"/>
          <w:iCs/>
          <w:sz w:val="24"/>
          <w:szCs w:val="24"/>
        </w:rPr>
        <w:t> </w:t>
      </w:r>
      <w:hyperlink r:id="rId19" w:tooltip="Special:BookSources/978-0-19-152383-0" w:history="1">
        <w:r w:rsidRPr="00B03281">
          <w:rPr>
            <w:rFonts w:ascii="Arial" w:hAnsi="Arial" w:cs="Arial"/>
            <w:iCs/>
            <w:sz w:val="24"/>
            <w:szCs w:val="24"/>
          </w:rPr>
          <w:t>978-0-19-152383-0</w:t>
        </w:r>
      </w:hyperlink>
      <w:r w:rsidRPr="00B03281">
        <w:rPr>
          <w:rFonts w:ascii="Arial" w:hAnsi="Arial" w:cs="Arial"/>
          <w:iCs/>
          <w:sz w:val="24"/>
          <w:szCs w:val="24"/>
        </w:rPr>
        <w:t>. </w:t>
      </w:r>
    </w:p>
    <w:p w:rsidR="00964421" w:rsidRPr="00964421" w:rsidRDefault="00964421" w:rsidP="00964421">
      <w:pPr>
        <w:pStyle w:val="ListParagraph"/>
        <w:rPr>
          <w:rFonts w:ascii="Arial" w:hAnsi="Arial" w:cs="Arial"/>
          <w:iCs/>
          <w:sz w:val="24"/>
          <w:szCs w:val="24"/>
        </w:rPr>
      </w:pPr>
    </w:p>
    <w:p w:rsidR="00B03281" w:rsidRDefault="00964421" w:rsidP="00964421">
      <w:pPr>
        <w:pStyle w:val="ListParagraph"/>
        <w:spacing w:line="360" w:lineRule="auto"/>
        <w:ind w:left="714" w:firstLine="0"/>
        <w:rPr>
          <w:rFonts w:ascii="Arial" w:hAnsi="Arial" w:cs="Arial"/>
          <w:iCs/>
          <w:sz w:val="24"/>
          <w:szCs w:val="24"/>
        </w:rPr>
      </w:pPr>
      <w:r>
        <w:rPr>
          <w:rFonts w:ascii="Arial" w:hAnsi="Arial" w:cs="Arial"/>
          <w:iCs/>
          <w:sz w:val="24"/>
          <w:szCs w:val="24"/>
        </w:rPr>
        <w:t xml:space="preserve"> </w:t>
      </w:r>
    </w:p>
    <w:p w:rsidR="000420B9" w:rsidRPr="00B03281" w:rsidRDefault="00964421" w:rsidP="00B03281">
      <w:pPr>
        <w:pStyle w:val="ListParagraph"/>
        <w:numPr>
          <w:ilvl w:val="0"/>
          <w:numId w:val="22"/>
        </w:numPr>
        <w:spacing w:line="360" w:lineRule="auto"/>
        <w:ind w:left="714" w:hanging="357"/>
        <w:rPr>
          <w:rFonts w:ascii="Arial" w:hAnsi="Arial" w:cs="Arial"/>
          <w:iCs/>
          <w:sz w:val="24"/>
          <w:szCs w:val="24"/>
        </w:rPr>
      </w:pPr>
      <w:r w:rsidRPr="00964421">
        <w:rPr>
          <w:rFonts w:ascii="Arial" w:hAnsi="Arial" w:cs="Arial"/>
          <w:iCs/>
          <w:sz w:val="24"/>
          <w:szCs w:val="24"/>
        </w:rPr>
        <w:t>McMaster, C. (1978</w:t>
      </w:r>
      <w:r>
        <w:rPr>
          <w:rFonts w:ascii="Arial" w:hAnsi="Arial" w:cs="Arial"/>
          <w:iCs/>
          <w:sz w:val="24"/>
          <w:szCs w:val="24"/>
        </w:rPr>
        <w:t>).</w:t>
      </w:r>
      <w:r w:rsidR="000420B9" w:rsidRPr="00B03281">
        <w:rPr>
          <w:rFonts w:ascii="Arial" w:hAnsi="Arial" w:cs="Arial"/>
          <w:iCs/>
          <w:sz w:val="24"/>
          <w:szCs w:val="24"/>
        </w:rPr>
        <w:t xml:space="preserve"> </w:t>
      </w:r>
      <w:r w:rsidR="000420B9" w:rsidRPr="00964421">
        <w:rPr>
          <w:rFonts w:ascii="Arial" w:hAnsi="Arial" w:cs="Arial"/>
          <w:i/>
          <w:iCs/>
          <w:sz w:val="24"/>
          <w:szCs w:val="24"/>
        </w:rPr>
        <w:t>An Analysis of Algorithms for the Dutch National Flag Problem</w:t>
      </w:r>
      <w:r w:rsidR="000420B9" w:rsidRPr="00B03281">
        <w:rPr>
          <w:rFonts w:ascii="Arial" w:hAnsi="Arial" w:cs="Arial"/>
          <w:iCs/>
          <w:sz w:val="24"/>
          <w:szCs w:val="24"/>
        </w:rPr>
        <w:t>, Communicati</w:t>
      </w:r>
      <w:r>
        <w:rPr>
          <w:rFonts w:ascii="Arial" w:hAnsi="Arial" w:cs="Arial"/>
          <w:iCs/>
          <w:sz w:val="24"/>
          <w:szCs w:val="24"/>
        </w:rPr>
        <w:t>ons of the ACM, 21(10):842–846.</w:t>
      </w:r>
    </w:p>
    <w:p w:rsidR="000420B9" w:rsidRPr="00B03281" w:rsidRDefault="000420B9" w:rsidP="00964421">
      <w:pPr>
        <w:pStyle w:val="ListParagraph"/>
        <w:spacing w:line="360" w:lineRule="auto"/>
        <w:ind w:left="714" w:firstLine="0"/>
        <w:rPr>
          <w:rFonts w:ascii="Arial" w:hAnsi="Arial" w:cs="Arial"/>
          <w:iCs/>
          <w:sz w:val="24"/>
          <w:szCs w:val="24"/>
        </w:rPr>
      </w:pPr>
    </w:p>
    <w:p w:rsidR="00616751" w:rsidRDefault="00616751" w:rsidP="00616751"/>
    <w:p w:rsidR="00616751" w:rsidRDefault="00616751" w:rsidP="00616751"/>
    <w:p w:rsidR="00616751" w:rsidRDefault="00616751" w:rsidP="00616751"/>
    <w:p w:rsidR="00616751" w:rsidRDefault="00616751" w:rsidP="00616751"/>
    <w:p w:rsidR="00616751" w:rsidRDefault="00616751" w:rsidP="00616751"/>
    <w:p w:rsidR="00616751" w:rsidRDefault="00616751" w:rsidP="00616751"/>
    <w:p w:rsidR="00616751" w:rsidRDefault="00616751" w:rsidP="00616751"/>
    <w:p w:rsidR="00616751" w:rsidRDefault="00616751" w:rsidP="00616751"/>
    <w:p w:rsidR="00616751" w:rsidRDefault="00616751" w:rsidP="00616751"/>
    <w:p w:rsidR="00616751" w:rsidRDefault="00616751" w:rsidP="00616751"/>
    <w:p w:rsidR="00CE2550" w:rsidRDefault="00CE2550" w:rsidP="00616751"/>
    <w:p w:rsidR="00616751" w:rsidRDefault="006A190E" w:rsidP="00616751">
      <w:r>
        <w:rPr>
          <w:noProof/>
          <w:lang w:eastAsia="zh-TW"/>
        </w:rPr>
        <w:lastRenderedPageBreak/>
        <w:drawing>
          <wp:inline distT="0" distB="0" distL="0" distR="0" wp14:anchorId="101B9969" wp14:editId="5D2AF00C">
            <wp:extent cx="5419725" cy="2266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19725" cy="2266950"/>
                    </a:xfrm>
                    <a:prstGeom prst="rect">
                      <a:avLst/>
                    </a:prstGeom>
                  </pic:spPr>
                </pic:pic>
              </a:graphicData>
            </a:graphic>
          </wp:inline>
        </w:drawing>
      </w:r>
      <w:r w:rsidR="00616751">
        <w:br/>
      </w:r>
    </w:p>
    <w:p w:rsidR="00616751" w:rsidRDefault="00616751" w:rsidP="00616751">
      <w:pPr>
        <w:jc w:val="center"/>
      </w:pPr>
      <w:r>
        <w:t xml:space="preserve">Figure </w:t>
      </w:r>
      <w:r w:rsidR="0009367E">
        <w:t xml:space="preserve">2 </w:t>
      </w:r>
      <w:r>
        <w:t xml:space="preserve">Negative </w:t>
      </w:r>
      <w:proofErr w:type="gramStart"/>
      <w:r>
        <w:t>Before</w:t>
      </w:r>
      <w:proofErr w:type="gramEnd"/>
      <w:r>
        <w:t xml:space="preserve"> Positive (and zeroes)</w:t>
      </w:r>
    </w:p>
    <w:p w:rsidR="00CE2550" w:rsidRDefault="00CE2550" w:rsidP="00616751">
      <w:pPr>
        <w:jc w:val="center"/>
      </w:pPr>
    </w:p>
    <w:p w:rsidR="00CE2550" w:rsidRDefault="00CE2550" w:rsidP="00616751">
      <w:pPr>
        <w:jc w:val="center"/>
      </w:pPr>
    </w:p>
    <w:p w:rsidR="00CE2550" w:rsidRDefault="00CE2550" w:rsidP="00616751">
      <w:pPr>
        <w:jc w:val="center"/>
      </w:pPr>
    </w:p>
    <w:p w:rsidR="004B04D8" w:rsidRDefault="004B04D8" w:rsidP="00616751">
      <w:pPr>
        <w:jc w:val="center"/>
      </w:pPr>
    </w:p>
    <w:p w:rsidR="00CE2550" w:rsidRDefault="004B04D8" w:rsidP="00616751">
      <w:pPr>
        <w:jc w:val="center"/>
      </w:pPr>
      <w:r w:rsidRPr="004B04D8">
        <w:drawing>
          <wp:inline distT="0" distB="0" distL="0" distR="0" wp14:anchorId="385F182C" wp14:editId="3130EEAC">
            <wp:extent cx="5534025" cy="295207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831" cy="2951968"/>
                    </a:xfrm>
                    <a:prstGeom prst="rect">
                      <a:avLst/>
                    </a:prstGeom>
                  </pic:spPr>
                </pic:pic>
              </a:graphicData>
            </a:graphic>
          </wp:inline>
        </w:drawing>
      </w:r>
    </w:p>
    <w:p w:rsidR="00616751" w:rsidRDefault="00616751" w:rsidP="004B04D8">
      <w:pPr>
        <w:spacing w:after="300"/>
        <w:ind w:right="-2"/>
      </w:pPr>
    </w:p>
    <w:p w:rsidR="00EC0570" w:rsidRDefault="00616751" w:rsidP="00EC0570">
      <w:pPr>
        <w:ind w:left="45"/>
        <w:jc w:val="center"/>
      </w:pPr>
      <w:r>
        <w:t xml:space="preserve">Figure </w:t>
      </w:r>
      <w:r w:rsidR="0009367E">
        <w:t>3 Basic Operation</w:t>
      </w:r>
    </w:p>
    <w:p w:rsidR="00CE2550" w:rsidRDefault="00CE2550" w:rsidP="00EC0570">
      <w:pPr>
        <w:ind w:left="45"/>
        <w:jc w:val="center"/>
      </w:pPr>
    </w:p>
    <w:p w:rsidR="00616751" w:rsidRDefault="004B04D8" w:rsidP="00616751">
      <w:pPr>
        <w:spacing w:after="303"/>
      </w:pPr>
      <w:r w:rsidRPr="004B04D8">
        <w:lastRenderedPageBreak/>
        <w:drawing>
          <wp:inline distT="0" distB="0" distL="0" distR="0" wp14:anchorId="36F72102" wp14:editId="4DA19142">
            <wp:extent cx="5731510" cy="3082524"/>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082524"/>
                    </a:xfrm>
                    <a:prstGeom prst="rect">
                      <a:avLst/>
                    </a:prstGeom>
                  </pic:spPr>
                </pic:pic>
              </a:graphicData>
            </a:graphic>
          </wp:inline>
        </w:drawing>
      </w:r>
    </w:p>
    <w:p w:rsidR="0009367E" w:rsidRDefault="0009367E" w:rsidP="00EC0570">
      <w:pPr>
        <w:spacing w:after="303"/>
        <w:jc w:val="center"/>
      </w:pPr>
      <w:r>
        <w:t xml:space="preserve">Figure 4 </w:t>
      </w:r>
      <w:r w:rsidR="00EC0570">
        <w:t>Execution Time</w:t>
      </w:r>
    </w:p>
    <w:p w:rsidR="00CE2550" w:rsidRDefault="00CE2550" w:rsidP="00EC0570">
      <w:pPr>
        <w:spacing w:after="303"/>
        <w:jc w:val="center"/>
      </w:pPr>
    </w:p>
    <w:p w:rsidR="00616751" w:rsidRPr="00653D3B" w:rsidRDefault="00616751" w:rsidP="00616751">
      <w:pPr>
        <w:pStyle w:val="Heading1"/>
        <w:numPr>
          <w:ilvl w:val="0"/>
          <w:numId w:val="0"/>
        </w:numPr>
        <w:tabs>
          <w:tab w:val="center" w:pos="3189"/>
        </w:tabs>
        <w:ind w:left="-15"/>
        <w:rPr>
          <w:b/>
        </w:rPr>
      </w:pPr>
      <w:r w:rsidRPr="00653D3B">
        <w:rPr>
          <w:b/>
        </w:rPr>
        <w:t xml:space="preserve">Appendix </w:t>
      </w:r>
      <w:proofErr w:type="gramStart"/>
      <w:r w:rsidRPr="00653D3B">
        <w:rPr>
          <w:b/>
        </w:rPr>
        <w:t>A</w:t>
      </w:r>
      <w:proofErr w:type="gramEnd"/>
      <w:r w:rsidRPr="00653D3B">
        <w:rPr>
          <w:b/>
        </w:rPr>
        <w:tab/>
        <w:t>Code for the Algorithm</w:t>
      </w:r>
    </w:p>
    <w:p w:rsidR="00653D3B" w:rsidRDefault="00616751" w:rsidP="00FF381D">
      <w:r>
        <w:t xml:space="preserve">This appendix presents the C++ code written to implement the algorithm in Figure </w:t>
      </w:r>
      <w:r w:rsidR="00FF381D">
        <w:t>2</w:t>
      </w:r>
      <w:r>
        <w:t xml:space="preserve">. </w:t>
      </w:r>
      <w:r w:rsidR="00FF381D">
        <w:t xml:space="preserve"> The </w:t>
      </w:r>
      <w:proofErr w:type="spellStart"/>
      <w:r w:rsidR="00FF381D">
        <w:t>NegativeBeforePositive</w:t>
      </w:r>
      <w:proofErr w:type="spellEnd"/>
      <w:r w:rsidR="00FF381D">
        <w:t xml:space="preserve"> method </w:t>
      </w:r>
      <w:proofErr w:type="spellStart"/>
      <w:r w:rsidR="00FF381D">
        <w:rPr>
          <w:rFonts w:hint="eastAsia"/>
        </w:rPr>
        <w:t>method</w:t>
      </w:r>
      <w:proofErr w:type="spellEnd"/>
      <w:r w:rsidR="00FF381D">
        <w:rPr>
          <w:rFonts w:hint="eastAsia"/>
        </w:rPr>
        <w:t xml:space="preserve"> leads to the result that all negative numbers in an array occurs </w:t>
      </w:r>
      <w:r w:rsidR="00FF381D">
        <w:t>from left side</w:t>
      </w:r>
      <w:r w:rsidR="00653D3B" w:rsidRPr="00653D3B">
        <w:t xml:space="preserve"> </w:t>
      </w:r>
      <w:r w:rsidR="00653D3B">
        <w:t>and positive number being right side and zero is pivot</w:t>
      </w:r>
      <w:r w:rsidR="00FF381D">
        <w:rPr>
          <w:rFonts w:hint="eastAsia"/>
        </w:rPr>
        <w:t>. The two parameters in the method are an array (</w:t>
      </w:r>
      <w:proofErr w:type="spellStart"/>
      <w:r w:rsidR="00FF381D">
        <w:rPr>
          <w:rFonts w:hint="eastAsia"/>
        </w:rPr>
        <w:t>int</w:t>
      </w:r>
      <w:proofErr w:type="spellEnd"/>
      <w:r w:rsidR="00FF381D">
        <w:rPr>
          <w:rFonts w:hint="eastAsia"/>
        </w:rPr>
        <w:t>* A) and the size of the array (</w:t>
      </w:r>
      <w:proofErr w:type="spellStart"/>
      <w:r w:rsidR="00FF381D">
        <w:rPr>
          <w:rFonts w:hint="eastAsia"/>
        </w:rPr>
        <w:t>int</w:t>
      </w:r>
      <w:proofErr w:type="spellEnd"/>
      <w:r w:rsidR="00FF381D">
        <w:rPr>
          <w:rFonts w:hint="eastAsia"/>
        </w:rPr>
        <w:t xml:space="preserve"> n</w:t>
      </w:r>
      <w:r w:rsidR="00653D3B">
        <w:t xml:space="preserve">) line 73 -75 running swap function. There is no </w:t>
      </w:r>
      <w:proofErr w:type="gramStart"/>
      <w:r w:rsidR="00653D3B">
        <w:t>A[</w:t>
      </w:r>
      <w:proofErr w:type="gramEnd"/>
      <w:r w:rsidR="00653D3B">
        <w:t xml:space="preserve"> J ] &gt; 0. It will not swap </w:t>
      </w:r>
      <w:proofErr w:type="gramStart"/>
      <w:r w:rsidR="00653D3B">
        <w:t>A{</w:t>
      </w:r>
      <w:proofErr w:type="gramEnd"/>
      <w:r w:rsidR="00653D3B">
        <w:t xml:space="preserve"> </w:t>
      </w:r>
      <w:proofErr w:type="spellStart"/>
      <w:r w:rsidR="00653D3B">
        <w:t>i</w:t>
      </w:r>
      <w:proofErr w:type="spellEnd"/>
      <w:r w:rsidR="00653D3B">
        <w:t xml:space="preserve"> } and A { j }.</w:t>
      </w:r>
    </w:p>
    <w:p w:rsidR="00616751" w:rsidRDefault="00616751" w:rsidP="00616751">
      <w:pPr>
        <w:spacing w:after="0"/>
        <w:ind w:left="45"/>
      </w:pPr>
    </w:p>
    <w:p w:rsidR="00FF381D" w:rsidRDefault="00FF381D" w:rsidP="00616751"/>
    <w:p w:rsidR="00616751" w:rsidRDefault="00655F3E" w:rsidP="00616751">
      <w:r>
        <w:rPr>
          <w:noProof/>
          <w:lang w:eastAsia="zh-TW"/>
        </w:rPr>
        <w:drawing>
          <wp:inline distT="0" distB="0" distL="0" distR="0" wp14:anchorId="247CFA01" wp14:editId="698FD0DA">
            <wp:extent cx="38100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10000" cy="2171700"/>
                    </a:xfrm>
                    <a:prstGeom prst="rect">
                      <a:avLst/>
                    </a:prstGeom>
                  </pic:spPr>
                </pic:pic>
              </a:graphicData>
            </a:graphic>
          </wp:inline>
        </w:drawing>
      </w:r>
    </w:p>
    <w:p w:rsidR="00616751" w:rsidRDefault="00616751" w:rsidP="00616751"/>
    <w:p w:rsidR="00616751" w:rsidRDefault="00616751" w:rsidP="00616751"/>
    <w:p w:rsidR="00FF381D" w:rsidRDefault="00FF381D" w:rsidP="00616751"/>
    <w:p w:rsidR="00616751" w:rsidRPr="00653D3B" w:rsidRDefault="00616751" w:rsidP="00616751">
      <w:pPr>
        <w:pStyle w:val="Heading1"/>
        <w:numPr>
          <w:ilvl w:val="0"/>
          <w:numId w:val="0"/>
        </w:numPr>
        <w:tabs>
          <w:tab w:val="center" w:pos="3448"/>
        </w:tabs>
        <w:rPr>
          <w:b/>
        </w:rPr>
      </w:pPr>
      <w:r w:rsidRPr="00653D3B">
        <w:rPr>
          <w:b/>
        </w:rPr>
        <w:lastRenderedPageBreak/>
        <w:t>Appendix B</w:t>
      </w:r>
      <w:r w:rsidRPr="00653D3B">
        <w:rPr>
          <w:b/>
        </w:rPr>
        <w:tab/>
        <w:t>Code for Functional Testing</w:t>
      </w:r>
    </w:p>
    <w:p w:rsidR="00C97853" w:rsidRDefault="00616751" w:rsidP="00C97853">
      <w:r>
        <w:t>The following code was used to test the functional correctness of the algorithm’s implementation. This is the program that produced the output described in Section 4.1.</w:t>
      </w:r>
      <w:r w:rsidR="00C97853" w:rsidRPr="00FF381D">
        <w:t xml:space="preserve"> All test arrays are rearranged, with all negative numbers being occurred left side</w:t>
      </w:r>
      <w:r w:rsidR="00653D3B">
        <w:t xml:space="preserve"> and positive number being right side and zero is pivot</w:t>
      </w:r>
      <w:r w:rsidR="00C97853" w:rsidRPr="00FF381D">
        <w:t>.</w:t>
      </w:r>
    </w:p>
    <w:p w:rsidR="00616751" w:rsidRDefault="00616751" w:rsidP="00616751">
      <w:pPr>
        <w:spacing w:after="227"/>
        <w:ind w:left="45"/>
      </w:pPr>
    </w:p>
    <w:p w:rsidR="00CE2550" w:rsidRDefault="00655F3E" w:rsidP="00616751">
      <w:r>
        <w:rPr>
          <w:noProof/>
          <w:lang w:eastAsia="zh-TW"/>
        </w:rPr>
        <w:drawing>
          <wp:inline distT="0" distB="0" distL="0" distR="0" wp14:anchorId="6CF355E5" wp14:editId="186CB48E">
            <wp:extent cx="498157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3390900"/>
                    </a:xfrm>
                    <a:prstGeom prst="rect">
                      <a:avLst/>
                    </a:prstGeom>
                  </pic:spPr>
                </pic:pic>
              </a:graphicData>
            </a:graphic>
          </wp:inline>
        </w:drawing>
      </w:r>
    </w:p>
    <w:p w:rsidR="00616751" w:rsidRDefault="00616751" w:rsidP="00616751"/>
    <w:p w:rsidR="00616751" w:rsidRPr="00653D3B" w:rsidRDefault="00616751" w:rsidP="00616751">
      <w:pPr>
        <w:pStyle w:val="Heading1"/>
        <w:numPr>
          <w:ilvl w:val="0"/>
          <w:numId w:val="0"/>
        </w:numPr>
        <w:ind w:left="1740" w:hanging="1755"/>
        <w:rPr>
          <w:b/>
        </w:rPr>
      </w:pPr>
      <w:r w:rsidRPr="00653D3B">
        <w:rPr>
          <w:b/>
        </w:rPr>
        <w:t>Appendix C</w:t>
      </w:r>
      <w:r w:rsidRPr="00653D3B">
        <w:rPr>
          <w:b/>
        </w:rPr>
        <w:tab/>
        <w:t>Code for Counting the Number of Basic Operations</w:t>
      </w:r>
    </w:p>
    <w:p w:rsidR="00616751" w:rsidRDefault="00616751" w:rsidP="00616751">
      <w:pPr>
        <w:spacing w:after="183"/>
        <w:ind w:left="45" w:right="100"/>
      </w:pPr>
      <w:r>
        <w:t xml:space="preserve">To measure the number of basic operations (Section 2.1) performed by the algorithm it was first necessary to modify procedure </w:t>
      </w:r>
      <w:r w:rsidR="00FF381D">
        <w:rPr>
          <w:rFonts w:hint="eastAsia"/>
        </w:rPr>
        <w:t>‘</w:t>
      </w:r>
      <w:proofErr w:type="spellStart"/>
      <w:r w:rsidR="00FF381D">
        <w:rPr>
          <w:rFonts w:hint="eastAsia"/>
        </w:rPr>
        <w:t>basic_operation</w:t>
      </w:r>
      <w:proofErr w:type="spellEnd"/>
      <w:r w:rsidR="00FF381D">
        <w:rPr>
          <w:rFonts w:hint="eastAsia"/>
        </w:rPr>
        <w:t>++</w:t>
      </w:r>
      <w:r w:rsidR="00FF381D">
        <w:rPr>
          <w:rFonts w:hint="eastAsia"/>
        </w:rPr>
        <w:t>’</w:t>
      </w:r>
      <w:r w:rsidR="00FF381D">
        <w:rPr>
          <w:rFonts w:hint="eastAsia"/>
        </w:rPr>
        <w:t xml:space="preserve"> (line </w:t>
      </w:r>
      <w:r w:rsidR="00FF381D">
        <w:t>92)</w:t>
      </w:r>
      <w:r>
        <w:t xml:space="preserve"> so that it increments a counter whenever a basic operation is executed. </w:t>
      </w:r>
      <w:r w:rsidR="00FF381D">
        <w:t xml:space="preserve">The ‘temp’ part is same as swap. </w:t>
      </w:r>
    </w:p>
    <w:p w:rsidR="007B27BC" w:rsidRDefault="00655F3E" w:rsidP="00FF381D">
      <w:r>
        <w:rPr>
          <w:noProof/>
          <w:lang w:eastAsia="zh-TW"/>
        </w:rPr>
        <w:drawing>
          <wp:inline distT="0" distB="0" distL="0" distR="0" wp14:anchorId="500E8B9E" wp14:editId="590F1F0A">
            <wp:extent cx="456247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62475" cy="2324100"/>
                    </a:xfrm>
                    <a:prstGeom prst="rect">
                      <a:avLst/>
                    </a:prstGeom>
                  </pic:spPr>
                </pic:pic>
              </a:graphicData>
            </a:graphic>
          </wp:inline>
        </w:drawing>
      </w:r>
    </w:p>
    <w:p w:rsidR="00616751" w:rsidRPr="00653D3B" w:rsidRDefault="00616751" w:rsidP="00FF381D">
      <w:pPr>
        <w:pStyle w:val="Heading1"/>
        <w:numPr>
          <w:ilvl w:val="0"/>
          <w:numId w:val="0"/>
        </w:numPr>
        <w:rPr>
          <w:b/>
        </w:rPr>
      </w:pPr>
      <w:r w:rsidRPr="00653D3B">
        <w:rPr>
          <w:b/>
        </w:rPr>
        <w:lastRenderedPageBreak/>
        <w:t>Appendix D</w:t>
      </w:r>
      <w:r w:rsidRPr="00653D3B">
        <w:rPr>
          <w:b/>
        </w:rPr>
        <w:tab/>
      </w:r>
      <w:r w:rsidR="00E40AC7">
        <w:rPr>
          <w:b/>
        </w:rPr>
        <w:t xml:space="preserve">       </w:t>
      </w:r>
      <w:r w:rsidRPr="00653D3B">
        <w:rPr>
          <w:b/>
        </w:rPr>
        <w:t>Code for Averaging the Number of Basic Operations</w:t>
      </w:r>
    </w:p>
    <w:p w:rsidR="007B206B" w:rsidRDefault="00616751" w:rsidP="00655F3E">
      <w:pPr>
        <w:spacing w:after="187"/>
        <w:ind w:left="45" w:right="101"/>
      </w:pPr>
      <w:r>
        <w:t xml:space="preserve">The following program was used to count the average number of basic operations needed to insert numbers into sets of different sizes. This was the program used to produce the results shown in </w:t>
      </w:r>
      <w:r w:rsidR="001C37C6">
        <w:rPr>
          <w:noProof/>
          <w:lang w:eastAsia="zh-TW"/>
        </w:rPr>
        <w:t>s</w:t>
      </w:r>
      <w:r w:rsidR="00653D3B">
        <w:rPr>
          <w:noProof/>
          <w:lang w:eastAsia="zh-TW"/>
        </w:rPr>
        <w:t>ection 4.2</w:t>
      </w:r>
      <w:r w:rsidR="007B206B">
        <w:rPr>
          <w:noProof/>
          <w:lang w:eastAsia="zh-TW"/>
        </w:rPr>
        <w:t xml:space="preserve"> and text1.txt file</w:t>
      </w:r>
      <w:r w:rsidR="001C37C6">
        <w:rPr>
          <w:noProof/>
          <w:lang w:eastAsia="zh-TW"/>
        </w:rPr>
        <w:t>.</w:t>
      </w:r>
      <w:r w:rsidR="007B206B">
        <w:t xml:space="preserve"> The program is inserts an item into each set in the array at each iteration, counting the total number of basic operations for all the insertions (lines 108–121), and then prints the average number of basic operations to the results file (lines 105 – 106 and 123- 126). </w:t>
      </w:r>
    </w:p>
    <w:p w:rsidR="007B206B" w:rsidRDefault="007B206B" w:rsidP="00655F3E">
      <w:pPr>
        <w:spacing w:after="187"/>
        <w:ind w:left="45" w:right="101"/>
      </w:pPr>
    </w:p>
    <w:p w:rsidR="007B206B" w:rsidRDefault="007B206B" w:rsidP="00655F3E">
      <w:pPr>
        <w:spacing w:after="187"/>
        <w:ind w:left="45" w:right="101"/>
      </w:pPr>
    </w:p>
    <w:p w:rsidR="00655F3E" w:rsidRDefault="00235153" w:rsidP="00655F3E">
      <w:pPr>
        <w:spacing w:after="187"/>
        <w:ind w:left="45" w:right="101"/>
      </w:pPr>
      <w:r>
        <w:rPr>
          <w:noProof/>
          <w:lang w:eastAsia="zh-TW"/>
        </w:rPr>
        <w:drawing>
          <wp:inline distT="0" distB="0" distL="0" distR="0" wp14:anchorId="0AE0F5E3" wp14:editId="5433CE77">
            <wp:extent cx="5731510" cy="40028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4002813"/>
                    </a:xfrm>
                    <a:prstGeom prst="rect">
                      <a:avLst/>
                    </a:prstGeom>
                  </pic:spPr>
                </pic:pic>
              </a:graphicData>
            </a:graphic>
          </wp:inline>
        </w:drawing>
      </w:r>
    </w:p>
    <w:p w:rsidR="007B27BC" w:rsidRDefault="007B27BC" w:rsidP="00655F3E">
      <w:pPr>
        <w:spacing w:after="187"/>
        <w:ind w:left="45" w:right="101"/>
      </w:pPr>
    </w:p>
    <w:p w:rsidR="007B27BC" w:rsidRDefault="007B27BC" w:rsidP="00655F3E">
      <w:pPr>
        <w:spacing w:after="187"/>
        <w:ind w:left="45" w:right="101"/>
      </w:pPr>
    </w:p>
    <w:p w:rsidR="007B27BC" w:rsidRDefault="007B27BC" w:rsidP="00655F3E">
      <w:pPr>
        <w:spacing w:after="187"/>
        <w:ind w:left="45" w:right="101"/>
      </w:pPr>
    </w:p>
    <w:p w:rsidR="007B27BC" w:rsidRDefault="007B27BC" w:rsidP="00655F3E">
      <w:pPr>
        <w:spacing w:after="187"/>
        <w:ind w:left="45" w:right="101"/>
      </w:pPr>
    </w:p>
    <w:p w:rsidR="007B27BC" w:rsidRDefault="007B27BC" w:rsidP="00655F3E">
      <w:pPr>
        <w:spacing w:after="187"/>
        <w:ind w:left="45" w:right="101"/>
      </w:pPr>
    </w:p>
    <w:p w:rsidR="007B27BC" w:rsidRDefault="007B27BC" w:rsidP="00655F3E">
      <w:pPr>
        <w:spacing w:after="187"/>
        <w:ind w:left="45" w:right="101"/>
      </w:pPr>
    </w:p>
    <w:p w:rsidR="00616751" w:rsidRPr="00653D3B" w:rsidRDefault="00616751" w:rsidP="00616751">
      <w:pPr>
        <w:pStyle w:val="Heading1"/>
        <w:numPr>
          <w:ilvl w:val="0"/>
          <w:numId w:val="0"/>
        </w:numPr>
        <w:ind w:left="1708" w:hanging="1723"/>
        <w:rPr>
          <w:b/>
        </w:rPr>
      </w:pPr>
      <w:r w:rsidRPr="00653D3B">
        <w:rPr>
          <w:b/>
        </w:rPr>
        <w:lastRenderedPageBreak/>
        <w:t xml:space="preserve">Appendix </w:t>
      </w:r>
      <w:r w:rsidR="00FF54E1" w:rsidRPr="00653D3B">
        <w:rPr>
          <w:b/>
        </w:rPr>
        <w:t xml:space="preserve">E </w:t>
      </w:r>
      <w:r w:rsidR="00E40AC7">
        <w:rPr>
          <w:b/>
        </w:rPr>
        <w:t xml:space="preserve">    </w:t>
      </w:r>
      <w:r w:rsidRPr="00653D3B">
        <w:rPr>
          <w:b/>
        </w:rPr>
        <w:t>Code for Measuring Execution Times</w:t>
      </w:r>
      <w:r w:rsidR="00E40AC7">
        <w:rPr>
          <w:b/>
        </w:rPr>
        <w:t xml:space="preserve"> and average</w:t>
      </w:r>
      <w:r w:rsidRPr="00653D3B">
        <w:rPr>
          <w:b/>
        </w:rPr>
        <w:t xml:space="preserve"> for </w:t>
      </w:r>
      <w:r w:rsidR="00655F3E" w:rsidRPr="00653D3B">
        <w:rPr>
          <w:b/>
        </w:rPr>
        <w:t>Negative before Positive and Zeroes</w:t>
      </w:r>
    </w:p>
    <w:p w:rsidR="001C37C6" w:rsidRDefault="00616751" w:rsidP="001C37C6">
      <w:pPr>
        <w:ind w:left="35" w:right="101"/>
      </w:pPr>
      <w:r>
        <w:t>The following program was used to measure how long it takes to insert a randomly-generated number into a set</w:t>
      </w:r>
      <w:r w:rsidR="001C37C6">
        <w:t xml:space="preserve"> using the algorithm in Figure 2</w:t>
      </w:r>
      <w:r>
        <w:t xml:space="preserve">. The program uses </w:t>
      </w:r>
      <w:r w:rsidR="001C37C6">
        <w:t>C++ clock procedure [138</w:t>
      </w:r>
      <w:r>
        <w:t xml:space="preserve">] to record the starting and finishing times for insertions and then calculates the difference between the two to determine the elapsed execution time. This is the program used to produce the results shown in </w:t>
      </w:r>
      <w:r w:rsidR="001C37C6">
        <w:t>s</w:t>
      </w:r>
      <w:r w:rsidR="00653D3B">
        <w:t>ection 4.3</w:t>
      </w:r>
      <w:r w:rsidR="007B206B">
        <w:t xml:space="preserve"> and text2.txt file</w:t>
      </w:r>
      <w:r w:rsidR="001C37C6">
        <w:t>.</w:t>
      </w:r>
      <w:r w:rsidR="001C37C6" w:rsidRPr="001C37C6">
        <w:t xml:space="preserve"> </w:t>
      </w:r>
      <w:r w:rsidR="001C37C6">
        <w:t xml:space="preserve">For each set in the given range of sizes (lines 136), records the starting time (line </w:t>
      </w:r>
      <w:r w:rsidR="006212B8">
        <w:t>138</w:t>
      </w:r>
      <w:r w:rsidR="007B206B">
        <w:t xml:space="preserve"> - 155</w:t>
      </w:r>
      <w:r w:rsidR="001C37C6">
        <w:t>), records the finishing time (line 1</w:t>
      </w:r>
      <w:r w:rsidR="006212B8">
        <w:t>55</w:t>
      </w:r>
      <w:r w:rsidR="001C37C6">
        <w:t xml:space="preserve">), and </w:t>
      </w:r>
      <w:r w:rsidR="007B206B">
        <w:t xml:space="preserve">prints the average </w:t>
      </w:r>
      <w:bookmarkStart w:id="0" w:name="_GoBack"/>
      <w:bookmarkEnd w:id="0"/>
      <w:r w:rsidR="007B206B">
        <w:t>number of execution times to the results file (lines 133 – 134 and 154- 158).</w:t>
      </w:r>
    </w:p>
    <w:p w:rsidR="00616751" w:rsidRDefault="00616751" w:rsidP="00616751">
      <w:pPr>
        <w:spacing w:after="184"/>
        <w:ind w:left="45" w:right="101"/>
      </w:pPr>
    </w:p>
    <w:p w:rsidR="00655F3E" w:rsidRDefault="00655F3E" w:rsidP="00616751">
      <w:pPr>
        <w:spacing w:after="184"/>
        <w:ind w:left="45" w:right="101"/>
      </w:pPr>
      <w:r>
        <w:rPr>
          <w:noProof/>
          <w:lang w:eastAsia="zh-TW"/>
        </w:rPr>
        <w:drawing>
          <wp:inline distT="0" distB="0" distL="0" distR="0" wp14:anchorId="5A07C591" wp14:editId="0207958D">
            <wp:extent cx="454342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3425" cy="466725"/>
                    </a:xfrm>
                    <a:prstGeom prst="rect">
                      <a:avLst/>
                    </a:prstGeom>
                  </pic:spPr>
                </pic:pic>
              </a:graphicData>
            </a:graphic>
          </wp:inline>
        </w:drawing>
      </w:r>
    </w:p>
    <w:p w:rsidR="00616751" w:rsidRDefault="00235153" w:rsidP="001C37C6">
      <w:pPr>
        <w:spacing w:after="188"/>
        <w:ind w:left="45" w:right="101"/>
      </w:pPr>
      <w:r>
        <w:rPr>
          <w:noProof/>
          <w:lang w:eastAsia="zh-TW"/>
        </w:rPr>
        <w:drawing>
          <wp:inline distT="0" distB="0" distL="0" distR="0" wp14:anchorId="6766274F" wp14:editId="55A85036">
            <wp:extent cx="5731510" cy="3403390"/>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403390"/>
                    </a:xfrm>
                    <a:prstGeom prst="rect">
                      <a:avLst/>
                    </a:prstGeom>
                  </pic:spPr>
                </pic:pic>
              </a:graphicData>
            </a:graphic>
          </wp:inline>
        </w:drawing>
      </w:r>
    </w:p>
    <w:p w:rsidR="00616751" w:rsidRDefault="00616751" w:rsidP="00616751">
      <w:pPr>
        <w:spacing w:after="0"/>
        <w:ind w:left="45" w:right="100"/>
      </w:pPr>
    </w:p>
    <w:p w:rsidR="00A772DA" w:rsidRDefault="00A772DA" w:rsidP="00616751"/>
    <w:sectPr w:rsidR="00A7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0DC5"/>
    <w:multiLevelType w:val="hybridMultilevel"/>
    <w:tmpl w:val="45DEE6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4B3A05"/>
    <w:multiLevelType w:val="hybridMultilevel"/>
    <w:tmpl w:val="3922174C"/>
    <w:lvl w:ilvl="0" w:tplc="1DF48BBA">
      <w:start w:val="15"/>
      <w:numFmt w:val="decimal"/>
      <w:lvlText w:val="%1."/>
      <w:lvlJc w:val="left"/>
      <w:pPr>
        <w:ind w:left="2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2A5BE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503C82">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0866BC">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E4C7BE">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98FD3A">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F6CEEA">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BE2AE2">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3E1404">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150C10EB"/>
    <w:multiLevelType w:val="hybridMultilevel"/>
    <w:tmpl w:val="59D00716"/>
    <w:lvl w:ilvl="0" w:tplc="32180CBE">
      <w:start w:val="11"/>
      <w:numFmt w:val="decimal"/>
      <w:lvlText w:val="%1."/>
      <w:lvlJc w:val="left"/>
      <w:pPr>
        <w:ind w:left="3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664016">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2A0243E">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F67AE4">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42DD18">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8A28FC">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DA871F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62089C">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6EF8F0">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1C8B3DD2"/>
    <w:multiLevelType w:val="hybridMultilevel"/>
    <w:tmpl w:val="8DFEC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FA75AE"/>
    <w:multiLevelType w:val="hybridMultilevel"/>
    <w:tmpl w:val="D960E754"/>
    <w:lvl w:ilvl="0" w:tplc="1FB6F006">
      <w:start w:val="1"/>
      <w:numFmt w:val="decimal"/>
      <w:lvlText w:val="%1."/>
      <w:lvlJc w:val="left"/>
      <w:pPr>
        <w:ind w:left="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2CD10">
      <w:start w:val="1"/>
      <w:numFmt w:val="lowerLetter"/>
      <w:lvlText w:val="%2"/>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7EF7D2">
      <w:start w:val="1"/>
      <w:numFmt w:val="lowerRoman"/>
      <w:lvlText w:val="%3"/>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A833B2">
      <w:start w:val="1"/>
      <w:numFmt w:val="decimal"/>
      <w:lvlText w:val="%4"/>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A7CFAD2">
      <w:start w:val="1"/>
      <w:numFmt w:val="lowerLetter"/>
      <w:lvlText w:val="%5"/>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94916C">
      <w:start w:val="1"/>
      <w:numFmt w:val="lowerRoman"/>
      <w:lvlText w:val="%6"/>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E80AD8">
      <w:start w:val="1"/>
      <w:numFmt w:val="decimal"/>
      <w:lvlText w:val="%7"/>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62AD5A">
      <w:start w:val="1"/>
      <w:numFmt w:val="lowerLetter"/>
      <w:lvlText w:val="%8"/>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D84A32">
      <w:start w:val="1"/>
      <w:numFmt w:val="lowerRoman"/>
      <w:lvlText w:val="%9"/>
      <w:lvlJc w:val="left"/>
      <w:pPr>
        <w:ind w:left="6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nsid w:val="258F2865"/>
    <w:multiLevelType w:val="multilevel"/>
    <w:tmpl w:val="D9226F12"/>
    <w:lvl w:ilvl="0">
      <w:start w:val="1"/>
      <w:numFmt w:val="decimal"/>
      <w:pStyle w:val="Heading1"/>
      <w:lvlText w:val="%1"/>
      <w:lvlJc w:val="left"/>
      <w:pPr>
        <w:ind w:left="0"/>
      </w:pPr>
      <w:rPr>
        <w:rFonts w:ascii="Calibri" w:eastAsia="Calibri" w:hAnsi="Calibri" w:cs="Calibri"/>
        <w:b/>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2BAE7061"/>
    <w:multiLevelType w:val="hybridMultilevel"/>
    <w:tmpl w:val="02D0202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0FF63A6"/>
    <w:multiLevelType w:val="hybridMultilevel"/>
    <w:tmpl w:val="616A8F78"/>
    <w:lvl w:ilvl="0" w:tplc="8C2E4868">
      <w:start w:val="8"/>
      <w:numFmt w:val="decimal"/>
      <w:lvlText w:val="%1."/>
      <w:lvlJc w:val="left"/>
      <w:pPr>
        <w:ind w:left="3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024B2AE">
      <w:start w:val="1"/>
      <w:numFmt w:val="lowerLetter"/>
      <w:lvlText w:val="%2"/>
      <w:lvlJc w:val="left"/>
      <w:pPr>
        <w:ind w:left="1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86492A">
      <w:start w:val="1"/>
      <w:numFmt w:val="lowerRoman"/>
      <w:lvlText w:val="%3"/>
      <w:lvlJc w:val="left"/>
      <w:pPr>
        <w:ind w:left="2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E8A0BE">
      <w:start w:val="1"/>
      <w:numFmt w:val="decimal"/>
      <w:lvlText w:val="%4"/>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60A2AE">
      <w:start w:val="1"/>
      <w:numFmt w:val="lowerLetter"/>
      <w:lvlText w:val="%5"/>
      <w:lvlJc w:val="left"/>
      <w:pPr>
        <w:ind w:left="3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BA3D78">
      <w:start w:val="1"/>
      <w:numFmt w:val="lowerRoman"/>
      <w:lvlText w:val="%6"/>
      <w:lvlJc w:val="left"/>
      <w:pPr>
        <w:ind w:left="4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A8F8FA">
      <w:start w:val="1"/>
      <w:numFmt w:val="decimal"/>
      <w:lvlText w:val="%7"/>
      <w:lvlJc w:val="left"/>
      <w:pPr>
        <w:ind w:left="4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A27992">
      <w:start w:val="1"/>
      <w:numFmt w:val="lowerLetter"/>
      <w:lvlText w:val="%8"/>
      <w:lvlJc w:val="left"/>
      <w:pPr>
        <w:ind w:left="5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32CAA1C">
      <w:start w:val="1"/>
      <w:numFmt w:val="lowerRoman"/>
      <w:lvlText w:val="%9"/>
      <w:lvlJc w:val="left"/>
      <w:pPr>
        <w:ind w:left="63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nsid w:val="320100C8"/>
    <w:multiLevelType w:val="hybridMultilevel"/>
    <w:tmpl w:val="47B8C902"/>
    <w:lvl w:ilvl="0" w:tplc="D8A4BEB2">
      <w:start w:val="1"/>
      <w:numFmt w:val="decimal"/>
      <w:lvlText w:val="%1."/>
      <w:lvlJc w:val="left"/>
      <w:pPr>
        <w:ind w:left="2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8CEE36">
      <w:start w:val="1"/>
      <w:numFmt w:val="lowerLetter"/>
      <w:lvlText w:val="%2"/>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9A7762">
      <w:start w:val="1"/>
      <w:numFmt w:val="lowerRoman"/>
      <w:lvlText w:val="%3"/>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5D6EB1E">
      <w:start w:val="1"/>
      <w:numFmt w:val="decimal"/>
      <w:lvlText w:val="%4"/>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DCE562">
      <w:start w:val="1"/>
      <w:numFmt w:val="lowerLetter"/>
      <w:lvlText w:val="%5"/>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7B89D38">
      <w:start w:val="1"/>
      <w:numFmt w:val="lowerRoman"/>
      <w:lvlText w:val="%6"/>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B897FE">
      <w:start w:val="1"/>
      <w:numFmt w:val="decimal"/>
      <w:lvlText w:val="%7"/>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B901378">
      <w:start w:val="1"/>
      <w:numFmt w:val="lowerLetter"/>
      <w:lvlText w:val="%8"/>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310716E">
      <w:start w:val="1"/>
      <w:numFmt w:val="lowerRoman"/>
      <w:lvlText w:val="%9"/>
      <w:lvlJc w:val="left"/>
      <w:pPr>
        <w:ind w:left="6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32791403"/>
    <w:multiLevelType w:val="hybridMultilevel"/>
    <w:tmpl w:val="0E261478"/>
    <w:lvl w:ilvl="0" w:tplc="27A68A74">
      <w:start w:val="1"/>
      <w:numFmt w:val="decimal"/>
      <w:lvlText w:val="%1."/>
      <w:lvlJc w:val="left"/>
      <w:pPr>
        <w:ind w:left="694" w:hanging="360"/>
      </w:pPr>
      <w:rPr>
        <w:rFonts w:hint="default"/>
      </w:rPr>
    </w:lvl>
    <w:lvl w:ilvl="1" w:tplc="0C090019" w:tentative="1">
      <w:start w:val="1"/>
      <w:numFmt w:val="lowerLetter"/>
      <w:lvlText w:val="%2."/>
      <w:lvlJc w:val="left"/>
      <w:pPr>
        <w:ind w:left="1414" w:hanging="360"/>
      </w:pPr>
    </w:lvl>
    <w:lvl w:ilvl="2" w:tplc="0C09001B" w:tentative="1">
      <w:start w:val="1"/>
      <w:numFmt w:val="lowerRoman"/>
      <w:lvlText w:val="%3."/>
      <w:lvlJc w:val="right"/>
      <w:pPr>
        <w:ind w:left="2134" w:hanging="180"/>
      </w:pPr>
    </w:lvl>
    <w:lvl w:ilvl="3" w:tplc="0C09000F" w:tentative="1">
      <w:start w:val="1"/>
      <w:numFmt w:val="decimal"/>
      <w:lvlText w:val="%4."/>
      <w:lvlJc w:val="left"/>
      <w:pPr>
        <w:ind w:left="2854" w:hanging="360"/>
      </w:pPr>
    </w:lvl>
    <w:lvl w:ilvl="4" w:tplc="0C090019" w:tentative="1">
      <w:start w:val="1"/>
      <w:numFmt w:val="lowerLetter"/>
      <w:lvlText w:val="%5."/>
      <w:lvlJc w:val="left"/>
      <w:pPr>
        <w:ind w:left="3574" w:hanging="360"/>
      </w:pPr>
    </w:lvl>
    <w:lvl w:ilvl="5" w:tplc="0C09001B" w:tentative="1">
      <w:start w:val="1"/>
      <w:numFmt w:val="lowerRoman"/>
      <w:lvlText w:val="%6."/>
      <w:lvlJc w:val="right"/>
      <w:pPr>
        <w:ind w:left="4294" w:hanging="180"/>
      </w:pPr>
    </w:lvl>
    <w:lvl w:ilvl="6" w:tplc="0C09000F" w:tentative="1">
      <w:start w:val="1"/>
      <w:numFmt w:val="decimal"/>
      <w:lvlText w:val="%7."/>
      <w:lvlJc w:val="left"/>
      <w:pPr>
        <w:ind w:left="5014" w:hanging="360"/>
      </w:pPr>
    </w:lvl>
    <w:lvl w:ilvl="7" w:tplc="0C090019" w:tentative="1">
      <w:start w:val="1"/>
      <w:numFmt w:val="lowerLetter"/>
      <w:lvlText w:val="%8."/>
      <w:lvlJc w:val="left"/>
      <w:pPr>
        <w:ind w:left="5734" w:hanging="360"/>
      </w:pPr>
    </w:lvl>
    <w:lvl w:ilvl="8" w:tplc="0C09001B" w:tentative="1">
      <w:start w:val="1"/>
      <w:numFmt w:val="lowerRoman"/>
      <w:lvlText w:val="%9."/>
      <w:lvlJc w:val="right"/>
      <w:pPr>
        <w:ind w:left="6454" w:hanging="180"/>
      </w:pPr>
    </w:lvl>
  </w:abstractNum>
  <w:abstractNum w:abstractNumId="10">
    <w:nsid w:val="45285176"/>
    <w:multiLevelType w:val="hybridMultilevel"/>
    <w:tmpl w:val="C3A41B84"/>
    <w:lvl w:ilvl="0" w:tplc="FC76CEB6">
      <w:start w:val="6"/>
      <w:numFmt w:val="decimal"/>
      <w:lvlText w:val="%1."/>
      <w:lvlJc w:val="left"/>
      <w:pPr>
        <w:ind w:left="3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227C66">
      <w:start w:val="1"/>
      <w:numFmt w:val="lowerLetter"/>
      <w:lvlText w:val="%2"/>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6A13C8">
      <w:start w:val="1"/>
      <w:numFmt w:val="lowerRoman"/>
      <w:lvlText w:val="%3"/>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A124F80">
      <w:start w:val="1"/>
      <w:numFmt w:val="decimal"/>
      <w:lvlText w:val="%4"/>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356278E">
      <w:start w:val="1"/>
      <w:numFmt w:val="lowerLetter"/>
      <w:lvlText w:val="%5"/>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E66E7C">
      <w:start w:val="1"/>
      <w:numFmt w:val="lowerRoman"/>
      <w:lvlText w:val="%6"/>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340146">
      <w:start w:val="1"/>
      <w:numFmt w:val="decimal"/>
      <w:lvlText w:val="%7"/>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AAFF58">
      <w:start w:val="1"/>
      <w:numFmt w:val="lowerLetter"/>
      <w:lvlText w:val="%8"/>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58B38C">
      <w:start w:val="1"/>
      <w:numFmt w:val="lowerRoman"/>
      <w:lvlText w:val="%9"/>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nsid w:val="4FCD426A"/>
    <w:multiLevelType w:val="hybridMultilevel"/>
    <w:tmpl w:val="5162AE26"/>
    <w:lvl w:ilvl="0" w:tplc="865CF94E">
      <w:start w:val="1"/>
      <w:numFmt w:val="decimal"/>
      <w:lvlText w:val="%1."/>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A43EC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6C7D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4837B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056DF0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608C8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2E498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DE52B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68425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503B3522"/>
    <w:multiLevelType w:val="hybridMultilevel"/>
    <w:tmpl w:val="B67E9CC8"/>
    <w:lvl w:ilvl="0" w:tplc="08E8F496">
      <w:start w:val="1"/>
      <w:numFmt w:val="decimal"/>
      <w:lvlText w:val="%1."/>
      <w:lvlJc w:val="left"/>
      <w:pPr>
        <w:ind w:left="395" w:hanging="360"/>
      </w:pPr>
      <w:rPr>
        <w:rFonts w:hint="default"/>
      </w:rPr>
    </w:lvl>
    <w:lvl w:ilvl="1" w:tplc="0C090019" w:tentative="1">
      <w:start w:val="1"/>
      <w:numFmt w:val="lowerLetter"/>
      <w:lvlText w:val="%2."/>
      <w:lvlJc w:val="left"/>
      <w:pPr>
        <w:ind w:left="1115" w:hanging="360"/>
      </w:pPr>
    </w:lvl>
    <w:lvl w:ilvl="2" w:tplc="0C09001B" w:tentative="1">
      <w:start w:val="1"/>
      <w:numFmt w:val="lowerRoman"/>
      <w:lvlText w:val="%3."/>
      <w:lvlJc w:val="right"/>
      <w:pPr>
        <w:ind w:left="1835" w:hanging="180"/>
      </w:pPr>
    </w:lvl>
    <w:lvl w:ilvl="3" w:tplc="0C09000F" w:tentative="1">
      <w:start w:val="1"/>
      <w:numFmt w:val="decimal"/>
      <w:lvlText w:val="%4."/>
      <w:lvlJc w:val="left"/>
      <w:pPr>
        <w:ind w:left="2555" w:hanging="360"/>
      </w:pPr>
    </w:lvl>
    <w:lvl w:ilvl="4" w:tplc="0C090019" w:tentative="1">
      <w:start w:val="1"/>
      <w:numFmt w:val="lowerLetter"/>
      <w:lvlText w:val="%5."/>
      <w:lvlJc w:val="left"/>
      <w:pPr>
        <w:ind w:left="3275" w:hanging="360"/>
      </w:pPr>
    </w:lvl>
    <w:lvl w:ilvl="5" w:tplc="0C09001B" w:tentative="1">
      <w:start w:val="1"/>
      <w:numFmt w:val="lowerRoman"/>
      <w:lvlText w:val="%6."/>
      <w:lvlJc w:val="right"/>
      <w:pPr>
        <w:ind w:left="3995" w:hanging="180"/>
      </w:pPr>
    </w:lvl>
    <w:lvl w:ilvl="6" w:tplc="0C09000F" w:tentative="1">
      <w:start w:val="1"/>
      <w:numFmt w:val="decimal"/>
      <w:lvlText w:val="%7."/>
      <w:lvlJc w:val="left"/>
      <w:pPr>
        <w:ind w:left="4715" w:hanging="360"/>
      </w:pPr>
    </w:lvl>
    <w:lvl w:ilvl="7" w:tplc="0C090019" w:tentative="1">
      <w:start w:val="1"/>
      <w:numFmt w:val="lowerLetter"/>
      <w:lvlText w:val="%8."/>
      <w:lvlJc w:val="left"/>
      <w:pPr>
        <w:ind w:left="5435" w:hanging="360"/>
      </w:pPr>
    </w:lvl>
    <w:lvl w:ilvl="8" w:tplc="0C09001B" w:tentative="1">
      <w:start w:val="1"/>
      <w:numFmt w:val="lowerRoman"/>
      <w:lvlText w:val="%9."/>
      <w:lvlJc w:val="right"/>
      <w:pPr>
        <w:ind w:left="6155" w:hanging="180"/>
      </w:pPr>
    </w:lvl>
  </w:abstractNum>
  <w:abstractNum w:abstractNumId="13">
    <w:nsid w:val="514A454A"/>
    <w:multiLevelType w:val="hybridMultilevel"/>
    <w:tmpl w:val="E2324068"/>
    <w:lvl w:ilvl="0" w:tplc="27508108">
      <w:start w:val="1"/>
      <w:numFmt w:val="decimal"/>
      <w:lvlText w:val="%1."/>
      <w:lvlJc w:val="left"/>
      <w:pPr>
        <w:ind w:left="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B82BD8">
      <w:start w:val="1"/>
      <w:numFmt w:val="lowerLetter"/>
      <w:lvlText w:val="%2"/>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2019FE">
      <w:start w:val="1"/>
      <w:numFmt w:val="lowerRoman"/>
      <w:lvlText w:val="%3"/>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BAC920">
      <w:start w:val="1"/>
      <w:numFmt w:val="decimal"/>
      <w:lvlText w:val="%4"/>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BAA5B6">
      <w:start w:val="1"/>
      <w:numFmt w:val="lowerLetter"/>
      <w:lvlText w:val="%5"/>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88CFC4">
      <w:start w:val="1"/>
      <w:numFmt w:val="lowerRoman"/>
      <w:lvlText w:val="%6"/>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EE159A">
      <w:start w:val="1"/>
      <w:numFmt w:val="decimal"/>
      <w:lvlText w:val="%7"/>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55A584C">
      <w:start w:val="1"/>
      <w:numFmt w:val="lowerLetter"/>
      <w:lvlText w:val="%8"/>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A4E50E">
      <w:start w:val="1"/>
      <w:numFmt w:val="lowerRoman"/>
      <w:lvlText w:val="%9"/>
      <w:lvlJc w:val="left"/>
      <w:pPr>
        <w:ind w:left="6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5AB759DD"/>
    <w:multiLevelType w:val="hybridMultilevel"/>
    <w:tmpl w:val="75E0A212"/>
    <w:lvl w:ilvl="0" w:tplc="0A34D5E8">
      <w:start w:val="7"/>
      <w:numFmt w:val="decimal"/>
      <w:lvlText w:val="%1."/>
      <w:lvlJc w:val="left"/>
      <w:pPr>
        <w:ind w:left="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9ED90E">
      <w:start w:val="1"/>
      <w:numFmt w:val="lowerLetter"/>
      <w:lvlText w:val="%2"/>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38FDA2">
      <w:start w:val="1"/>
      <w:numFmt w:val="lowerRoman"/>
      <w:lvlText w:val="%3"/>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E25462">
      <w:start w:val="1"/>
      <w:numFmt w:val="decimal"/>
      <w:lvlText w:val="%4"/>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C1CF502">
      <w:start w:val="1"/>
      <w:numFmt w:val="lowerLetter"/>
      <w:lvlText w:val="%5"/>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A496FE">
      <w:start w:val="1"/>
      <w:numFmt w:val="lowerRoman"/>
      <w:lvlText w:val="%6"/>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4E122C">
      <w:start w:val="1"/>
      <w:numFmt w:val="decimal"/>
      <w:lvlText w:val="%7"/>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134CCAC">
      <w:start w:val="1"/>
      <w:numFmt w:val="lowerLetter"/>
      <w:lvlText w:val="%8"/>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B05A50">
      <w:start w:val="1"/>
      <w:numFmt w:val="lowerRoman"/>
      <w:lvlText w:val="%9"/>
      <w:lvlJc w:val="left"/>
      <w:pPr>
        <w:ind w:left="6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nsid w:val="5BF623CF"/>
    <w:multiLevelType w:val="hybridMultilevel"/>
    <w:tmpl w:val="CBE49FDC"/>
    <w:lvl w:ilvl="0" w:tplc="5D9EF8F4">
      <w:start w:val="1"/>
      <w:numFmt w:val="decimal"/>
      <w:lvlText w:val="%1."/>
      <w:lvlJc w:val="left"/>
      <w:pPr>
        <w:ind w:left="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8051AE">
      <w:start w:val="1"/>
      <w:numFmt w:val="lowerLetter"/>
      <w:lvlText w:val="%2"/>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6A6E542">
      <w:start w:val="1"/>
      <w:numFmt w:val="lowerRoman"/>
      <w:lvlText w:val="%3"/>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F215B4">
      <w:start w:val="1"/>
      <w:numFmt w:val="decimal"/>
      <w:lvlText w:val="%4"/>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84791C">
      <w:start w:val="1"/>
      <w:numFmt w:val="lowerLetter"/>
      <w:lvlText w:val="%5"/>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FAF224">
      <w:start w:val="1"/>
      <w:numFmt w:val="lowerRoman"/>
      <w:lvlText w:val="%6"/>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BA342E">
      <w:start w:val="1"/>
      <w:numFmt w:val="decimal"/>
      <w:lvlText w:val="%7"/>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4861D0">
      <w:start w:val="1"/>
      <w:numFmt w:val="lowerLetter"/>
      <w:lvlText w:val="%8"/>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428B946">
      <w:start w:val="1"/>
      <w:numFmt w:val="lowerRoman"/>
      <w:lvlText w:val="%9"/>
      <w:lvlJc w:val="left"/>
      <w:pPr>
        <w:ind w:left="6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nsid w:val="646F339A"/>
    <w:multiLevelType w:val="hybridMultilevel"/>
    <w:tmpl w:val="CAB86928"/>
    <w:lvl w:ilvl="0" w:tplc="8B20B27E">
      <w:start w:val="1"/>
      <w:numFmt w:val="decimal"/>
      <w:lvlText w:val="%1."/>
      <w:lvlJc w:val="left"/>
      <w:pPr>
        <w:ind w:left="2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025670">
      <w:start w:val="1"/>
      <w:numFmt w:val="lowerLetter"/>
      <w:lvlText w:val="%2"/>
      <w:lvlJc w:val="left"/>
      <w:pPr>
        <w:ind w:left="1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02C368">
      <w:start w:val="1"/>
      <w:numFmt w:val="lowerRoman"/>
      <w:lvlText w:val="%3"/>
      <w:lvlJc w:val="left"/>
      <w:pPr>
        <w:ind w:left="2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0133A">
      <w:start w:val="1"/>
      <w:numFmt w:val="decimal"/>
      <w:lvlText w:val="%4"/>
      <w:lvlJc w:val="left"/>
      <w:pPr>
        <w:ind w:left="2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AF2A4">
      <w:start w:val="1"/>
      <w:numFmt w:val="lowerLetter"/>
      <w:lvlText w:val="%5"/>
      <w:lvlJc w:val="left"/>
      <w:pPr>
        <w:ind w:left="3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C08AEE">
      <w:start w:val="1"/>
      <w:numFmt w:val="lowerRoman"/>
      <w:lvlText w:val="%6"/>
      <w:lvlJc w:val="left"/>
      <w:pPr>
        <w:ind w:left="4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F69996">
      <w:start w:val="1"/>
      <w:numFmt w:val="decimal"/>
      <w:lvlText w:val="%7"/>
      <w:lvlJc w:val="left"/>
      <w:pPr>
        <w:ind w:left="5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3EFC1E">
      <w:start w:val="1"/>
      <w:numFmt w:val="lowerLetter"/>
      <w:lvlText w:val="%8"/>
      <w:lvlJc w:val="left"/>
      <w:pPr>
        <w:ind w:left="5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E8B4B8">
      <w:start w:val="1"/>
      <w:numFmt w:val="lowerRoman"/>
      <w:lvlText w:val="%9"/>
      <w:lvlJc w:val="left"/>
      <w:pPr>
        <w:ind w:left="6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nsid w:val="6B9620C3"/>
    <w:multiLevelType w:val="hybridMultilevel"/>
    <w:tmpl w:val="2C32EE2E"/>
    <w:lvl w:ilvl="0" w:tplc="EB42D464">
      <w:start w:val="8"/>
      <w:numFmt w:val="decimal"/>
      <w:lvlText w:val="%1."/>
      <w:lvlJc w:val="left"/>
      <w:pPr>
        <w:ind w:left="3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2A62E0">
      <w:start w:val="1"/>
      <w:numFmt w:val="lowerLetter"/>
      <w:lvlText w:val="%2"/>
      <w:lvlJc w:val="left"/>
      <w:pPr>
        <w:ind w:left="1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1EB288">
      <w:start w:val="1"/>
      <w:numFmt w:val="lowerRoman"/>
      <w:lvlText w:val="%3"/>
      <w:lvlJc w:val="left"/>
      <w:pPr>
        <w:ind w:left="2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F26C08">
      <w:start w:val="1"/>
      <w:numFmt w:val="decimal"/>
      <w:lvlText w:val="%4"/>
      <w:lvlJc w:val="left"/>
      <w:pPr>
        <w:ind w:left="28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CC859E">
      <w:start w:val="1"/>
      <w:numFmt w:val="lowerLetter"/>
      <w:lvlText w:val="%5"/>
      <w:lvlJc w:val="left"/>
      <w:pPr>
        <w:ind w:left="35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BBA2F98">
      <w:start w:val="1"/>
      <w:numFmt w:val="lowerRoman"/>
      <w:lvlText w:val="%6"/>
      <w:lvlJc w:val="left"/>
      <w:pPr>
        <w:ind w:left="4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F8C37E">
      <w:start w:val="1"/>
      <w:numFmt w:val="decimal"/>
      <w:lvlText w:val="%7"/>
      <w:lvlJc w:val="left"/>
      <w:pPr>
        <w:ind w:left="4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29A2632">
      <w:start w:val="1"/>
      <w:numFmt w:val="lowerLetter"/>
      <w:lvlText w:val="%8"/>
      <w:lvlJc w:val="left"/>
      <w:pPr>
        <w:ind w:left="5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4253D4">
      <w:start w:val="1"/>
      <w:numFmt w:val="lowerRoman"/>
      <w:lvlText w:val="%9"/>
      <w:lvlJc w:val="left"/>
      <w:pPr>
        <w:ind w:left="6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nsid w:val="77043977"/>
    <w:multiLevelType w:val="hybridMultilevel"/>
    <w:tmpl w:val="B23A108E"/>
    <w:lvl w:ilvl="0" w:tplc="9B963010">
      <w:start w:val="12"/>
      <w:numFmt w:val="decimal"/>
      <w:lvlText w:val="%1."/>
      <w:lvlJc w:val="left"/>
      <w:pPr>
        <w:ind w:left="1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E6492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264AD2E">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BA86A8">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34CB4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0EF964">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7A1990">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B453BE">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D94348A">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nsid w:val="7F250765"/>
    <w:multiLevelType w:val="hybridMultilevel"/>
    <w:tmpl w:val="CB422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12"/>
  </w:num>
  <w:num w:numId="5">
    <w:abstractNumId w:val="13"/>
  </w:num>
  <w:num w:numId="6">
    <w:abstractNumId w:val="17"/>
  </w:num>
  <w:num w:numId="7">
    <w:abstractNumId w:val="4"/>
  </w:num>
  <w:num w:numId="8">
    <w:abstractNumId w:val="14"/>
  </w:num>
  <w:num w:numId="9">
    <w:abstractNumId w:val="2"/>
  </w:num>
  <w:num w:numId="10">
    <w:abstractNumId w:val="16"/>
  </w:num>
  <w:num w:numId="11">
    <w:abstractNumId w:val="10"/>
  </w:num>
  <w:num w:numId="12">
    <w:abstractNumId w:val="15"/>
  </w:num>
  <w:num w:numId="13">
    <w:abstractNumId w:val="7"/>
  </w:num>
  <w:num w:numId="14">
    <w:abstractNumId w:val="8"/>
  </w:num>
  <w:num w:numId="15">
    <w:abstractNumId w:val="18"/>
  </w:num>
  <w:num w:numId="16">
    <w:abstractNumId w:val="1"/>
  </w:num>
  <w:num w:numId="17">
    <w:abstractNumId w:val="19"/>
  </w:num>
  <w:num w:numId="18">
    <w:abstractNumId w:val="3"/>
  </w:num>
  <w:num w:numId="19">
    <w:abstractNumId w:val="6"/>
  </w:num>
  <w:num w:numId="20">
    <w:abstractNumId w:val="5"/>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51"/>
    <w:rsid w:val="00022355"/>
    <w:rsid w:val="000420B9"/>
    <w:rsid w:val="0009367E"/>
    <w:rsid w:val="000A2B13"/>
    <w:rsid w:val="000C5237"/>
    <w:rsid w:val="00185775"/>
    <w:rsid w:val="0019162F"/>
    <w:rsid w:val="001C37C6"/>
    <w:rsid w:val="001F27CB"/>
    <w:rsid w:val="0020138B"/>
    <w:rsid w:val="00235153"/>
    <w:rsid w:val="00367F57"/>
    <w:rsid w:val="00372C17"/>
    <w:rsid w:val="003A0273"/>
    <w:rsid w:val="003C35B9"/>
    <w:rsid w:val="00470977"/>
    <w:rsid w:val="004B04D8"/>
    <w:rsid w:val="004D34C8"/>
    <w:rsid w:val="005C4D31"/>
    <w:rsid w:val="0061637A"/>
    <w:rsid w:val="00616751"/>
    <w:rsid w:val="006212B8"/>
    <w:rsid w:val="00653D3B"/>
    <w:rsid w:val="00655F3E"/>
    <w:rsid w:val="006A190E"/>
    <w:rsid w:val="006D3365"/>
    <w:rsid w:val="007165BC"/>
    <w:rsid w:val="007546C3"/>
    <w:rsid w:val="007B206B"/>
    <w:rsid w:val="007B27BC"/>
    <w:rsid w:val="0090114C"/>
    <w:rsid w:val="009275D2"/>
    <w:rsid w:val="00964421"/>
    <w:rsid w:val="00A772DA"/>
    <w:rsid w:val="00B03281"/>
    <w:rsid w:val="00C05B67"/>
    <w:rsid w:val="00C22A03"/>
    <w:rsid w:val="00C71E63"/>
    <w:rsid w:val="00C97853"/>
    <w:rsid w:val="00CE2550"/>
    <w:rsid w:val="00D9618E"/>
    <w:rsid w:val="00E40AC7"/>
    <w:rsid w:val="00EC0570"/>
    <w:rsid w:val="00EE67F9"/>
    <w:rsid w:val="00F247EA"/>
    <w:rsid w:val="00FF381D"/>
    <w:rsid w:val="00FF54E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616751"/>
    <w:pPr>
      <w:keepNext/>
      <w:keepLines/>
      <w:numPr>
        <w:numId w:val="1"/>
      </w:numPr>
      <w:spacing w:after="76" w:line="256" w:lineRule="auto"/>
      <w:ind w:left="60" w:hanging="10"/>
      <w:outlineLvl w:val="0"/>
    </w:pPr>
    <w:rPr>
      <w:rFonts w:ascii="Calibri" w:eastAsia="Calibri" w:hAnsi="Calibri" w:cs="Calibri"/>
      <w:color w:val="000000"/>
      <w:sz w:val="29"/>
      <w:lang w:eastAsia="zh-CN"/>
    </w:rPr>
  </w:style>
  <w:style w:type="paragraph" w:styleId="Heading2">
    <w:name w:val="heading 2"/>
    <w:next w:val="Normal"/>
    <w:link w:val="Heading2Char"/>
    <w:uiPriority w:val="9"/>
    <w:unhideWhenUsed/>
    <w:qFormat/>
    <w:rsid w:val="00616751"/>
    <w:pPr>
      <w:keepNext/>
      <w:keepLines/>
      <w:numPr>
        <w:ilvl w:val="1"/>
        <w:numId w:val="1"/>
      </w:numPr>
      <w:spacing w:after="67"/>
      <w:outlineLvl w:val="1"/>
    </w:pPr>
    <w:rPr>
      <w:rFonts w:ascii="Calibri" w:eastAsia="Calibri" w:hAnsi="Calibri" w:cs="Calibri"/>
      <w:color w:val="00000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51"/>
    <w:rPr>
      <w:rFonts w:ascii="Calibri" w:eastAsia="Calibri" w:hAnsi="Calibri" w:cs="Calibri"/>
      <w:color w:val="000000"/>
      <w:sz w:val="29"/>
      <w:lang w:eastAsia="zh-CN"/>
    </w:rPr>
  </w:style>
  <w:style w:type="character" w:customStyle="1" w:styleId="Heading2Char">
    <w:name w:val="Heading 2 Char"/>
    <w:basedOn w:val="DefaultParagraphFont"/>
    <w:link w:val="Heading2"/>
    <w:uiPriority w:val="9"/>
    <w:rsid w:val="00616751"/>
    <w:rPr>
      <w:rFonts w:ascii="Calibri" w:eastAsia="Calibri" w:hAnsi="Calibri" w:cs="Calibri"/>
      <w:color w:val="000000"/>
      <w:sz w:val="24"/>
      <w:lang w:eastAsia="zh-CN"/>
    </w:rPr>
  </w:style>
  <w:style w:type="table" w:styleId="TableGrid">
    <w:name w:val="Table Grid"/>
    <w:basedOn w:val="TableNormal"/>
    <w:uiPriority w:val="39"/>
    <w:rsid w:val="00616751"/>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51"/>
    <w:pPr>
      <w:spacing w:after="21" w:line="248" w:lineRule="auto"/>
      <w:ind w:left="720" w:hanging="10"/>
      <w:contextualSpacing/>
      <w:jc w:val="both"/>
    </w:pPr>
    <w:rPr>
      <w:rFonts w:ascii="Calibri" w:eastAsia="Calibri" w:hAnsi="Calibri" w:cs="Calibri"/>
      <w:color w:val="000000"/>
      <w:sz w:val="20"/>
      <w:lang w:eastAsia="zh-CN"/>
    </w:rPr>
  </w:style>
  <w:style w:type="paragraph" w:styleId="BalloonText">
    <w:name w:val="Balloon Text"/>
    <w:basedOn w:val="Normal"/>
    <w:link w:val="BalloonTextChar"/>
    <w:uiPriority w:val="99"/>
    <w:semiHidden/>
    <w:unhideWhenUsed/>
    <w:rsid w:val="00C22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616751"/>
    <w:pPr>
      <w:keepNext/>
      <w:keepLines/>
      <w:numPr>
        <w:numId w:val="1"/>
      </w:numPr>
      <w:spacing w:after="76" w:line="256" w:lineRule="auto"/>
      <w:ind w:left="60" w:hanging="10"/>
      <w:outlineLvl w:val="0"/>
    </w:pPr>
    <w:rPr>
      <w:rFonts w:ascii="Calibri" w:eastAsia="Calibri" w:hAnsi="Calibri" w:cs="Calibri"/>
      <w:color w:val="000000"/>
      <w:sz w:val="29"/>
      <w:lang w:eastAsia="zh-CN"/>
    </w:rPr>
  </w:style>
  <w:style w:type="paragraph" w:styleId="Heading2">
    <w:name w:val="heading 2"/>
    <w:next w:val="Normal"/>
    <w:link w:val="Heading2Char"/>
    <w:uiPriority w:val="9"/>
    <w:unhideWhenUsed/>
    <w:qFormat/>
    <w:rsid w:val="00616751"/>
    <w:pPr>
      <w:keepNext/>
      <w:keepLines/>
      <w:numPr>
        <w:ilvl w:val="1"/>
        <w:numId w:val="1"/>
      </w:numPr>
      <w:spacing w:after="67"/>
      <w:outlineLvl w:val="1"/>
    </w:pPr>
    <w:rPr>
      <w:rFonts w:ascii="Calibri" w:eastAsia="Calibri" w:hAnsi="Calibri" w:cs="Calibri"/>
      <w:color w:val="00000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51"/>
    <w:rPr>
      <w:rFonts w:ascii="Calibri" w:eastAsia="Calibri" w:hAnsi="Calibri" w:cs="Calibri"/>
      <w:color w:val="000000"/>
      <w:sz w:val="29"/>
      <w:lang w:eastAsia="zh-CN"/>
    </w:rPr>
  </w:style>
  <w:style w:type="character" w:customStyle="1" w:styleId="Heading2Char">
    <w:name w:val="Heading 2 Char"/>
    <w:basedOn w:val="DefaultParagraphFont"/>
    <w:link w:val="Heading2"/>
    <w:uiPriority w:val="9"/>
    <w:rsid w:val="00616751"/>
    <w:rPr>
      <w:rFonts w:ascii="Calibri" w:eastAsia="Calibri" w:hAnsi="Calibri" w:cs="Calibri"/>
      <w:color w:val="000000"/>
      <w:sz w:val="24"/>
      <w:lang w:eastAsia="zh-CN"/>
    </w:rPr>
  </w:style>
  <w:style w:type="table" w:styleId="TableGrid">
    <w:name w:val="Table Grid"/>
    <w:basedOn w:val="TableNormal"/>
    <w:uiPriority w:val="39"/>
    <w:rsid w:val="00616751"/>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51"/>
    <w:pPr>
      <w:spacing w:after="21" w:line="248" w:lineRule="auto"/>
      <w:ind w:left="720" w:hanging="10"/>
      <w:contextualSpacing/>
      <w:jc w:val="both"/>
    </w:pPr>
    <w:rPr>
      <w:rFonts w:ascii="Calibri" w:eastAsia="Calibri" w:hAnsi="Calibri" w:cs="Calibri"/>
      <w:color w:val="000000"/>
      <w:sz w:val="20"/>
      <w:lang w:eastAsia="zh-CN"/>
    </w:rPr>
  </w:style>
  <w:style w:type="paragraph" w:styleId="BalloonText">
    <w:name w:val="Balloon Text"/>
    <w:basedOn w:val="Normal"/>
    <w:link w:val="BalloonTextChar"/>
    <w:uiPriority w:val="99"/>
    <w:semiHidden/>
    <w:unhideWhenUsed/>
    <w:rsid w:val="00C22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90515">
      <w:bodyDiv w:val="1"/>
      <w:marLeft w:val="0"/>
      <w:marRight w:val="0"/>
      <w:marTop w:val="0"/>
      <w:marBottom w:val="0"/>
      <w:divBdr>
        <w:top w:val="none" w:sz="0" w:space="0" w:color="auto"/>
        <w:left w:val="none" w:sz="0" w:space="0" w:color="auto"/>
        <w:bottom w:val="none" w:sz="0" w:space="0" w:color="auto"/>
        <w:right w:val="none" w:sz="0" w:space="0" w:color="auto"/>
      </w:divBdr>
    </w:div>
    <w:div w:id="916749453">
      <w:bodyDiv w:val="1"/>
      <w:marLeft w:val="0"/>
      <w:marRight w:val="0"/>
      <w:marTop w:val="0"/>
      <w:marBottom w:val="0"/>
      <w:divBdr>
        <w:top w:val="none" w:sz="0" w:space="0" w:color="auto"/>
        <w:left w:val="none" w:sz="0" w:space="0" w:color="auto"/>
        <w:bottom w:val="none" w:sz="0" w:space="0" w:color="auto"/>
        <w:right w:val="none" w:sz="0" w:space="0" w:color="auto"/>
      </w:divBdr>
    </w:div>
    <w:div w:id="956452733">
      <w:bodyDiv w:val="1"/>
      <w:marLeft w:val="0"/>
      <w:marRight w:val="0"/>
      <w:marTop w:val="0"/>
      <w:marBottom w:val="0"/>
      <w:divBdr>
        <w:top w:val="none" w:sz="0" w:space="0" w:color="auto"/>
        <w:left w:val="none" w:sz="0" w:space="0" w:color="auto"/>
        <w:bottom w:val="none" w:sz="0" w:space="0" w:color="auto"/>
        <w:right w:val="none" w:sz="0" w:space="0" w:color="auto"/>
      </w:divBdr>
    </w:div>
    <w:div w:id="1172574452">
      <w:bodyDiv w:val="1"/>
      <w:marLeft w:val="0"/>
      <w:marRight w:val="0"/>
      <w:marTop w:val="0"/>
      <w:marBottom w:val="0"/>
      <w:divBdr>
        <w:top w:val="none" w:sz="0" w:space="0" w:color="auto"/>
        <w:left w:val="none" w:sz="0" w:space="0" w:color="auto"/>
        <w:bottom w:val="none" w:sz="0" w:space="0" w:color="auto"/>
        <w:right w:val="none" w:sz="0" w:space="0" w:color="auto"/>
      </w:divBdr>
    </w:div>
    <w:div w:id="1202205214">
      <w:bodyDiv w:val="1"/>
      <w:marLeft w:val="0"/>
      <w:marRight w:val="0"/>
      <w:marTop w:val="0"/>
      <w:marBottom w:val="0"/>
      <w:divBdr>
        <w:top w:val="none" w:sz="0" w:space="0" w:color="auto"/>
        <w:left w:val="none" w:sz="0" w:space="0" w:color="auto"/>
        <w:bottom w:val="none" w:sz="0" w:space="0" w:color="auto"/>
        <w:right w:val="none" w:sz="0" w:space="0" w:color="auto"/>
      </w:divBdr>
    </w:div>
    <w:div w:id="1341809283">
      <w:bodyDiv w:val="1"/>
      <w:marLeft w:val="0"/>
      <w:marRight w:val="0"/>
      <w:marTop w:val="0"/>
      <w:marBottom w:val="0"/>
      <w:divBdr>
        <w:top w:val="none" w:sz="0" w:space="0" w:color="auto"/>
        <w:left w:val="none" w:sz="0" w:space="0" w:color="auto"/>
        <w:bottom w:val="none" w:sz="0" w:space="0" w:color="auto"/>
        <w:right w:val="none" w:sz="0" w:space="0" w:color="auto"/>
      </w:divBdr>
    </w:div>
    <w:div w:id="1743140464">
      <w:bodyDiv w:val="1"/>
      <w:marLeft w:val="0"/>
      <w:marRight w:val="0"/>
      <w:marTop w:val="0"/>
      <w:marBottom w:val="0"/>
      <w:divBdr>
        <w:top w:val="none" w:sz="0" w:space="0" w:color="auto"/>
        <w:left w:val="none" w:sz="0" w:space="0" w:color="auto"/>
        <w:bottom w:val="none" w:sz="0" w:space="0" w:color="auto"/>
        <w:right w:val="none" w:sz="0" w:space="0" w:color="auto"/>
      </w:divBdr>
    </w:div>
    <w:div w:id="18029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0_(number)" TargetMode="External"/><Relationship Id="rId13" Type="http://schemas.openxmlformats.org/officeDocument/2006/relationships/hyperlink" Target="https://en.wikipedia.org/wiki/James_Stewart_(mathematician)" TargetMode="External"/><Relationship Id="rId18" Type="http://schemas.openxmlformats.org/officeDocument/2006/relationships/hyperlink" Target="https://en.wikipedia.org/wiki/International_Standard_Book_Number"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en.wikipedia.org/wiki/Inequality_(mathematics)" TargetMode="External"/><Relationship Id="rId12" Type="http://schemas.openxmlformats.org/officeDocument/2006/relationships/image" Target="media/image4.png"/><Relationship Id="rId17" Type="http://schemas.openxmlformats.org/officeDocument/2006/relationships/hyperlink" Target="https://books.google.com/books?id=f6HlhlBuQUgC&amp;pg=PA88"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Special:BookSources/0-495-56521-0"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al_number"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International_Standard_Book_Number"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en.wikipedia.org/wiki/Special:BookSources/978-0-19-152383-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Brooks_Co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11</Pages>
  <Words>1707</Words>
  <Characters>9730</Characters>
  <Application>Microsoft Office Word</Application>
  <DocSecurity>0</DocSecurity>
  <Lines>81</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Saewoon Kim</dc:creator>
  <cp:keywords/>
  <dc:description/>
  <cp:lastModifiedBy>User</cp:lastModifiedBy>
  <cp:revision>51</cp:revision>
  <dcterms:created xsi:type="dcterms:W3CDTF">2018-04-14T10:35:00Z</dcterms:created>
  <dcterms:modified xsi:type="dcterms:W3CDTF">2018-04-15T12:22:00Z</dcterms:modified>
</cp:coreProperties>
</file>