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B038" w14:textId="5859AE0C" w:rsidR="00F62F7E" w:rsidRDefault="00F62F7E">
      <w:pPr>
        <w:rPr>
          <w:b/>
          <w:bCs/>
        </w:rPr>
      </w:pPr>
      <w:r w:rsidRPr="00F62F7E">
        <w:rPr>
          <w:rFonts w:hint="eastAsia"/>
          <w:b/>
          <w:bCs/>
        </w:rPr>
        <w:t>C</w:t>
      </w:r>
      <w:r w:rsidRPr="00F62F7E">
        <w:rPr>
          <w:b/>
          <w:bCs/>
        </w:rPr>
        <w:t>omputer Language</w:t>
      </w:r>
      <w:r>
        <w:rPr>
          <w:b/>
          <w:bCs/>
        </w:rPr>
        <w:t xml:space="preserve"> 202</w:t>
      </w:r>
      <w:r w:rsidR="00846CEC">
        <w:rPr>
          <w:b/>
          <w:bCs/>
        </w:rPr>
        <w:t>3</w:t>
      </w:r>
    </w:p>
    <w:p w14:paraId="63977476" w14:textId="3B7A4BD2" w:rsidR="00F62F7E" w:rsidRDefault="00F62F7E">
      <w:pPr>
        <w:rPr>
          <w:b/>
          <w:bCs/>
        </w:rPr>
      </w:pPr>
      <w:r w:rsidRPr="00F62F7E">
        <w:rPr>
          <w:rFonts w:hint="eastAsia"/>
          <w:b/>
          <w:bCs/>
        </w:rPr>
        <w:t>A</w:t>
      </w:r>
      <w:r w:rsidRPr="00F62F7E">
        <w:rPr>
          <w:b/>
          <w:bCs/>
        </w:rPr>
        <w:t>ssignment #</w:t>
      </w:r>
      <w:r w:rsidR="005A54AD">
        <w:rPr>
          <w:b/>
          <w:bCs/>
        </w:rPr>
        <w:t>6</w:t>
      </w:r>
    </w:p>
    <w:p w14:paraId="64905D95" w14:textId="1872E186" w:rsidR="00783E5F" w:rsidRDefault="00783E5F">
      <w:pPr>
        <w:rPr>
          <w:b/>
          <w:bCs/>
        </w:rPr>
      </w:pPr>
      <w:r>
        <w:rPr>
          <w:b/>
          <w:bCs/>
        </w:rPr>
        <w:t xml:space="preserve">Due: </w:t>
      </w:r>
      <w:r w:rsidR="005A54AD">
        <w:rPr>
          <w:b/>
          <w:bCs/>
        </w:rPr>
        <w:t>23</w:t>
      </w:r>
      <w:r>
        <w:rPr>
          <w:b/>
          <w:bCs/>
        </w:rPr>
        <w:t>/</w:t>
      </w:r>
      <w:r w:rsidR="006147A2">
        <w:rPr>
          <w:rFonts w:hint="eastAsia"/>
          <w:b/>
          <w:bCs/>
        </w:rPr>
        <w:t>May</w:t>
      </w:r>
      <w:r>
        <w:rPr>
          <w:b/>
          <w:bCs/>
        </w:rPr>
        <w:t xml:space="preserve"> 23:59:59</w:t>
      </w:r>
    </w:p>
    <w:p w14:paraId="59A233EF" w14:textId="6C386DBE" w:rsidR="00F62F7E" w:rsidRDefault="00F62F7E" w:rsidP="00F62F7E">
      <w:pPr>
        <w:jc w:val="right"/>
        <w:rPr>
          <w:b/>
          <w:bCs/>
        </w:rPr>
      </w:pPr>
      <w:r>
        <w:rPr>
          <w:rFonts w:hint="eastAsia"/>
          <w:b/>
          <w:bCs/>
        </w:rPr>
        <w:t>S</w:t>
      </w:r>
      <w:r w:rsidR="002A7851">
        <w:rPr>
          <w:b/>
          <w:bCs/>
        </w:rPr>
        <w:t xml:space="preserve">tudent </w:t>
      </w:r>
      <w:proofErr w:type="gramStart"/>
      <w:r>
        <w:rPr>
          <w:b/>
          <w:bCs/>
        </w:rPr>
        <w:t>ID:_</w:t>
      </w:r>
      <w:proofErr w:type="gramEnd"/>
      <w:r>
        <w:rPr>
          <w:b/>
          <w:bCs/>
        </w:rPr>
        <w:t>________________ Name: ______________</w:t>
      </w:r>
    </w:p>
    <w:p w14:paraId="7FEDBFC5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/>
          <w:b/>
          <w:bCs/>
        </w:rPr>
        <w:t>Q</w:t>
      </w:r>
      <w:r w:rsidRPr="00570B6B">
        <w:rPr>
          <w:rFonts w:hAnsi="바탕" w:hint="eastAsia"/>
          <w:b/>
          <w:bCs/>
        </w:rPr>
        <w:t>1.</w:t>
      </w:r>
      <w:r w:rsidRPr="00570B6B">
        <w:rPr>
          <w:rFonts w:hAnsi="바탕"/>
          <w:b/>
          <w:bCs/>
        </w:rPr>
        <w:t xml:space="preserve"> </w:t>
      </w:r>
      <w:r>
        <w:rPr>
          <w:rFonts w:hAnsi="바탕"/>
          <w:b/>
          <w:bCs/>
        </w:rPr>
        <w:t xml:space="preserve">Write a program that takes a string line from the user and counts the words separated by whitespaces. The program continues until the user types </w:t>
      </w:r>
      <w:r>
        <w:rPr>
          <w:rFonts w:hAnsi="바탕"/>
          <w:b/>
          <w:bCs/>
        </w:rPr>
        <w:t>“</w:t>
      </w:r>
      <w:r>
        <w:rPr>
          <w:rFonts w:hAnsi="바탕"/>
          <w:b/>
          <w:bCs/>
        </w:rPr>
        <w:t>exit</w:t>
      </w:r>
      <w:r>
        <w:rPr>
          <w:rFonts w:hAnsi="바탕"/>
          <w:b/>
          <w:bCs/>
        </w:rPr>
        <w:t>”</w:t>
      </w:r>
      <w:r>
        <w:rPr>
          <w:rFonts w:hAnsi="바탕"/>
          <w:b/>
          <w:bCs/>
        </w:rPr>
        <w:t xml:space="preserve">. </w:t>
      </w:r>
      <w:r>
        <w:rPr>
          <w:rFonts w:hAnsi="바탕"/>
          <w:b/>
          <w:bCs/>
        </w:rPr>
        <w:br/>
      </w:r>
      <w:r w:rsidRPr="00C22024">
        <w:rPr>
          <w:rFonts w:hAnsi="바탕"/>
          <w:b/>
          <w:bCs/>
          <w:color w:val="FF0000"/>
        </w:rPr>
        <w:t xml:space="preserve">Use </w:t>
      </w:r>
      <w:proofErr w:type="gramStart"/>
      <w:r w:rsidRPr="00C22024">
        <w:rPr>
          <w:rFonts w:hAnsi="바탕"/>
          <w:b/>
          <w:bCs/>
          <w:color w:val="FF0000"/>
        </w:rPr>
        <w:t>split(</w:t>
      </w:r>
      <w:proofErr w:type="gramEnd"/>
      <w:r w:rsidRPr="00C22024">
        <w:rPr>
          <w:rFonts w:hAnsi="바탕"/>
          <w:b/>
          <w:bCs/>
          <w:color w:val="FF0000"/>
        </w:rPr>
        <w:t>) method of String class</w:t>
      </w:r>
      <w:r>
        <w:rPr>
          <w:rFonts w:hAnsi="바탕"/>
          <w:b/>
          <w:bCs/>
        </w:rPr>
        <w:t>.</w:t>
      </w:r>
    </w:p>
    <w:p w14:paraId="5EE2D80F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/>
          <w:b/>
          <w:bCs/>
        </w:rPr>
        <w:t>O</w:t>
      </w:r>
      <w:r>
        <w:rPr>
          <w:rFonts w:hAnsi="바탕" w:hint="eastAsia"/>
          <w:b/>
          <w:bCs/>
        </w:rPr>
        <w:t>utput)</w:t>
      </w:r>
    </w:p>
    <w:p w14:paraId="3F879C14" w14:textId="77777777" w:rsidR="005A54AD" w:rsidRDefault="005A54AD" w:rsidP="005A54AD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07857">
        <w:rPr>
          <w:noProof/>
        </w:rPr>
        <w:drawing>
          <wp:inline distT="0" distB="0" distL="0" distR="0" wp14:anchorId="44E5F82D" wp14:editId="456EA399">
            <wp:extent cx="4333875" cy="2466975"/>
            <wp:effectExtent l="19050" t="19050" r="28575" b="2857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7B82EE" w14:textId="77777777" w:rsidR="005A54AD" w:rsidRDefault="005A54AD" w:rsidP="005A54AD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</w:p>
    <w:p w14:paraId="2D5AD23B" w14:textId="77777777" w:rsidR="005A54AD" w:rsidRDefault="005A54AD" w:rsidP="005A54AD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</w:p>
    <w:p w14:paraId="103FFF3F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022FD740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(screenshot):</w:t>
      </w:r>
    </w:p>
    <w:p w14:paraId="0061710B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Your explanation </w:t>
      </w:r>
      <w:r>
        <w:rPr>
          <w:rFonts w:hAnsi="바탕" w:hint="eastAsia"/>
          <w:b/>
          <w:bCs/>
        </w:rPr>
        <w:t>on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code</w:t>
      </w:r>
      <w:r>
        <w:rPr>
          <w:rFonts w:hAnsi="바탕"/>
          <w:b/>
          <w:bCs/>
        </w:rPr>
        <w:t>:</w:t>
      </w:r>
    </w:p>
    <w:p w14:paraId="353A6EB8" w14:textId="77777777" w:rsidR="005A54AD" w:rsidRDefault="005A54AD" w:rsidP="005A54AD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</w:p>
    <w:p w14:paraId="1DB64A67" w14:textId="77777777" w:rsidR="005A54AD" w:rsidRDefault="005A54AD" w:rsidP="005A54AD">
      <w:pPr>
        <w:widowControl/>
        <w:wordWrap/>
        <w:autoSpaceDE/>
        <w:autoSpaceDN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rFonts w:ascii="바탕" w:eastAsia="바탕" w:hAnsi="Times New Roman" w:cs="Times New Roman"/>
          <w:b/>
          <w:bCs/>
          <w:color w:val="0070C0"/>
          <w:szCs w:val="24"/>
        </w:rPr>
        <w:br w:type="page"/>
      </w:r>
    </w:p>
    <w:p w14:paraId="75511886" w14:textId="77777777" w:rsidR="005A54AD" w:rsidRPr="00C22024" w:rsidRDefault="005A54AD" w:rsidP="005A54AD">
      <w:pPr>
        <w:rPr>
          <w:rFonts w:hAnsi="바탕"/>
          <w:b/>
          <w:bCs/>
          <w:color w:val="FF0000"/>
        </w:rPr>
      </w:pPr>
      <w:r>
        <w:rPr>
          <w:rFonts w:ascii="바탕" w:eastAsia="바탕" w:hAnsi="Times New Roman" w:cs="Times New Roman" w:hint="eastAsia"/>
          <w:b/>
          <w:bCs/>
          <w:color w:val="0070C0"/>
          <w:szCs w:val="24"/>
        </w:rPr>
        <w:lastRenderedPageBreak/>
        <w:t>Q</w:t>
      </w:r>
      <w:r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2. </w:t>
      </w:r>
      <w:r>
        <w:rPr>
          <w:rFonts w:hAnsi="바탕"/>
          <w:b/>
          <w:bCs/>
        </w:rPr>
        <w:t xml:space="preserve">Write a program that takes </w:t>
      </w:r>
      <w:r>
        <w:rPr>
          <w:rFonts w:hAnsi="바탕" w:hint="eastAsia"/>
          <w:b/>
          <w:bCs/>
        </w:rPr>
        <w:t>an</w:t>
      </w:r>
      <w:r>
        <w:rPr>
          <w:rFonts w:hAnsi="바탕"/>
          <w:b/>
          <w:bCs/>
        </w:rPr>
        <w:t xml:space="preserve"> </w:t>
      </w:r>
      <w:r>
        <w:rPr>
          <w:rFonts w:hAnsi="바탕"/>
          <w:b/>
          <w:bCs/>
        </w:rPr>
        <w:t>“</w:t>
      </w:r>
      <w:r>
        <w:rPr>
          <w:rFonts w:hAnsi="바탕" w:hint="eastAsia"/>
          <w:b/>
          <w:bCs/>
        </w:rPr>
        <w:t>add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equation</w:t>
      </w:r>
      <w:r>
        <w:rPr>
          <w:rFonts w:hAnsi="바탕"/>
          <w:b/>
          <w:bCs/>
        </w:rPr>
        <w:t>”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from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user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and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prints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out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result</w:t>
      </w:r>
      <w:r>
        <w:rPr>
          <w:rFonts w:hAnsi="바탕"/>
          <w:b/>
          <w:bCs/>
        </w:rPr>
        <w:t xml:space="preserve">. </w:t>
      </w:r>
      <w:r>
        <w:rPr>
          <w:rFonts w:hAnsi="바탕"/>
          <w:b/>
          <w:bCs/>
        </w:rPr>
        <w:br/>
      </w:r>
      <w:r w:rsidRPr="00C22024">
        <w:rPr>
          <w:rFonts w:hAnsi="바탕" w:hint="eastAsia"/>
          <w:b/>
          <w:bCs/>
          <w:color w:val="FF0000"/>
        </w:rPr>
        <w:t>Use</w:t>
      </w:r>
      <w:r w:rsidRPr="00C22024">
        <w:rPr>
          <w:rFonts w:hAnsi="바탕"/>
          <w:b/>
          <w:bCs/>
          <w:color w:val="FF0000"/>
        </w:rPr>
        <w:t xml:space="preserve"> </w:t>
      </w:r>
      <w:proofErr w:type="spellStart"/>
      <w:r w:rsidRPr="00C22024">
        <w:rPr>
          <w:rFonts w:hAnsi="바탕" w:hint="eastAsia"/>
          <w:b/>
          <w:bCs/>
          <w:color w:val="FF0000"/>
        </w:rPr>
        <w:t>StringTokenizer</w:t>
      </w:r>
      <w:proofErr w:type="spellEnd"/>
      <w:r w:rsidRPr="00C22024">
        <w:rPr>
          <w:rFonts w:hAnsi="바탕" w:hint="eastAsia"/>
          <w:b/>
          <w:bCs/>
          <w:color w:val="FF0000"/>
        </w:rPr>
        <w:t>.</w:t>
      </w:r>
    </w:p>
    <w:p w14:paraId="4326B4FB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/>
          <w:b/>
          <w:bCs/>
        </w:rPr>
        <w:t>Output)</w:t>
      </w:r>
    </w:p>
    <w:p w14:paraId="3EF9D507" w14:textId="77777777" w:rsidR="005A54AD" w:rsidRDefault="005A54AD" w:rsidP="005A54AD">
      <w:pPr>
        <w:rPr>
          <w:noProof/>
        </w:rPr>
      </w:pPr>
      <w:r w:rsidRPr="00607857">
        <w:rPr>
          <w:noProof/>
        </w:rPr>
        <w:drawing>
          <wp:inline distT="0" distB="0" distL="0" distR="0" wp14:anchorId="408708D6" wp14:editId="176AD4EF">
            <wp:extent cx="2533650" cy="790575"/>
            <wp:effectExtent l="19050" t="19050" r="19050" b="2857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90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6E5133" w14:textId="77777777" w:rsidR="005A54AD" w:rsidRDefault="005A54AD" w:rsidP="005A54AD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07857">
        <w:rPr>
          <w:noProof/>
        </w:rPr>
        <w:drawing>
          <wp:inline distT="0" distB="0" distL="0" distR="0" wp14:anchorId="78778A78" wp14:editId="1D081FE6">
            <wp:extent cx="2543175" cy="804092"/>
            <wp:effectExtent l="19050" t="19050" r="9525" b="1524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73" cy="804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2DDB55" w14:textId="77777777" w:rsidR="005A54AD" w:rsidRDefault="005A54AD" w:rsidP="005A54AD">
      <w:pPr>
        <w:rPr>
          <w:rFonts w:hAnsi="바탕"/>
          <w:b/>
          <w:bCs/>
        </w:rPr>
      </w:pPr>
    </w:p>
    <w:p w14:paraId="0A442280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72EC3B13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(screenshot):</w:t>
      </w:r>
    </w:p>
    <w:p w14:paraId="6BA3390B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Your explanation </w:t>
      </w:r>
      <w:r>
        <w:rPr>
          <w:rFonts w:hAnsi="바탕" w:hint="eastAsia"/>
          <w:b/>
          <w:bCs/>
        </w:rPr>
        <w:t>on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code</w:t>
      </w:r>
      <w:r>
        <w:rPr>
          <w:rFonts w:hAnsi="바탕"/>
          <w:b/>
          <w:bCs/>
        </w:rPr>
        <w:t>:</w:t>
      </w:r>
    </w:p>
    <w:p w14:paraId="6FD03F9F" w14:textId="77777777" w:rsidR="005A54AD" w:rsidRPr="00555F1F" w:rsidRDefault="005A54AD" w:rsidP="005A54AD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</w:p>
    <w:p w14:paraId="2325B4DE" w14:textId="77777777" w:rsidR="005A54AD" w:rsidRDefault="005A54AD" w:rsidP="005A54AD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</w:p>
    <w:p w14:paraId="78987718" w14:textId="77777777" w:rsidR="005A54AD" w:rsidRDefault="005A54AD" w:rsidP="005A54AD">
      <w:pPr>
        <w:widowControl/>
        <w:wordWrap/>
        <w:autoSpaceDE/>
        <w:autoSpaceDN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rFonts w:ascii="바탕" w:eastAsia="바탕" w:hAnsi="Times New Roman" w:cs="Times New Roman"/>
          <w:b/>
          <w:bCs/>
          <w:color w:val="0070C0"/>
          <w:szCs w:val="24"/>
        </w:rPr>
        <w:br w:type="page"/>
      </w:r>
    </w:p>
    <w:p w14:paraId="0C1DDABE" w14:textId="77777777" w:rsidR="005A54AD" w:rsidRDefault="005A54AD" w:rsidP="005A54AD">
      <w:pPr>
        <w:rPr>
          <w:rFonts w:hAnsi="바탕"/>
          <w:b/>
          <w:bCs/>
        </w:rPr>
      </w:pPr>
      <w:r>
        <w:rPr>
          <w:rFonts w:ascii="바탕" w:eastAsia="바탕" w:hAnsi="Times New Roman" w:cs="Times New Roman" w:hint="eastAsia"/>
          <w:b/>
          <w:bCs/>
          <w:color w:val="0070C0"/>
          <w:szCs w:val="24"/>
        </w:rPr>
        <w:lastRenderedPageBreak/>
        <w:t>Q</w:t>
      </w:r>
      <w:r>
        <w:rPr>
          <w:rFonts w:hAnsi="바탕"/>
          <w:b/>
          <w:bCs/>
        </w:rPr>
        <w:t>3</w:t>
      </w:r>
      <w:r w:rsidRPr="00570B6B">
        <w:rPr>
          <w:rFonts w:hAnsi="바탕" w:hint="eastAsia"/>
          <w:b/>
          <w:bCs/>
        </w:rPr>
        <w:t>.</w:t>
      </w:r>
      <w:r w:rsidRPr="00570B6B">
        <w:rPr>
          <w:rFonts w:hAnsi="바탕"/>
          <w:b/>
          <w:bCs/>
        </w:rPr>
        <w:t xml:space="preserve"> </w:t>
      </w:r>
      <w:r w:rsidRPr="007C11D0">
        <w:rPr>
          <w:rFonts w:hAnsi="바탕"/>
          <w:b/>
          <w:bCs/>
        </w:rPr>
        <w:t xml:space="preserve">Write a program </w:t>
      </w:r>
      <w:r w:rsidRPr="00A97835">
        <w:rPr>
          <w:rFonts w:hAnsi="바탕"/>
          <w:b/>
          <w:bCs/>
          <w:color w:val="FF0000"/>
        </w:rPr>
        <w:t xml:space="preserve">using HashMap </w:t>
      </w:r>
      <w:r w:rsidRPr="007C11D0">
        <w:rPr>
          <w:rFonts w:hAnsi="바탕"/>
          <w:b/>
          <w:bCs/>
        </w:rPr>
        <w:t xml:space="preserve">to manage customer names and point scores. This program manages customer points in a cumulative way. Once one customer data is inserted, information of all the customers so far should be printed out. This program continues until the user types </w:t>
      </w:r>
      <w:r w:rsidRPr="007C11D0">
        <w:rPr>
          <w:rFonts w:hAnsi="바탕"/>
          <w:b/>
          <w:bCs/>
        </w:rPr>
        <w:t>“</w:t>
      </w:r>
      <w:r w:rsidRPr="007C11D0">
        <w:rPr>
          <w:rFonts w:hAnsi="바탕"/>
          <w:b/>
          <w:bCs/>
        </w:rPr>
        <w:t>exit</w:t>
      </w:r>
      <w:r w:rsidRPr="007C11D0">
        <w:rPr>
          <w:rFonts w:hAnsi="바탕"/>
          <w:b/>
          <w:bCs/>
        </w:rPr>
        <w:t>”</w:t>
      </w:r>
      <w:r w:rsidRPr="007C11D0">
        <w:rPr>
          <w:rFonts w:hAnsi="바탕"/>
          <w:b/>
          <w:bCs/>
        </w:rPr>
        <w:t>.</w:t>
      </w:r>
    </w:p>
    <w:p w14:paraId="705D6AC9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/>
          <w:b/>
          <w:bCs/>
        </w:rPr>
        <w:t>O</w:t>
      </w:r>
      <w:r>
        <w:rPr>
          <w:rFonts w:hAnsi="바탕" w:hint="eastAsia"/>
          <w:b/>
          <w:bCs/>
        </w:rPr>
        <w:t>utput)</w:t>
      </w:r>
    </w:p>
    <w:p w14:paraId="4AD690F6" w14:textId="77777777" w:rsidR="005A54AD" w:rsidRDefault="005A54AD" w:rsidP="005A54AD">
      <w:pPr>
        <w:rPr>
          <w:noProof/>
        </w:rPr>
      </w:pPr>
      <w:r w:rsidRPr="00C33E64">
        <w:rPr>
          <w:noProof/>
        </w:rPr>
        <w:drawing>
          <wp:inline distT="0" distB="0" distL="0" distR="0" wp14:anchorId="5BBC693C" wp14:editId="661E02DA">
            <wp:extent cx="3609975" cy="3400425"/>
            <wp:effectExtent l="19050" t="19050" r="28575" b="2857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841598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7A3D3518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(screenshot):</w:t>
      </w:r>
    </w:p>
    <w:p w14:paraId="192AC17F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Your explanation </w:t>
      </w:r>
      <w:r>
        <w:rPr>
          <w:rFonts w:hAnsi="바탕" w:hint="eastAsia"/>
          <w:b/>
          <w:bCs/>
        </w:rPr>
        <w:t>on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code</w:t>
      </w:r>
      <w:r>
        <w:rPr>
          <w:rFonts w:hAnsi="바탕"/>
          <w:b/>
          <w:bCs/>
        </w:rPr>
        <w:t>:</w:t>
      </w:r>
    </w:p>
    <w:p w14:paraId="184DEEA5" w14:textId="77777777" w:rsidR="005A54AD" w:rsidRDefault="005A54AD" w:rsidP="005A54AD">
      <w:pPr>
        <w:widowControl/>
        <w:wordWrap/>
        <w:autoSpaceDE/>
        <w:autoSpaceDN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rFonts w:ascii="바탕" w:eastAsia="바탕" w:hAnsi="Times New Roman" w:cs="Times New Roman"/>
          <w:b/>
          <w:bCs/>
          <w:color w:val="0070C0"/>
          <w:szCs w:val="24"/>
        </w:rPr>
        <w:br w:type="page"/>
      </w:r>
    </w:p>
    <w:p w14:paraId="00C8EAB0" w14:textId="77777777" w:rsidR="005A54AD" w:rsidRDefault="005A54AD" w:rsidP="005A54AD">
      <w:pPr>
        <w:spacing w:after="0" w:line="240" w:lineRule="auto"/>
        <w:jc w:val="left"/>
        <w:rPr>
          <w:rFonts w:hAnsi="바탕"/>
          <w:b/>
          <w:bCs/>
        </w:rPr>
      </w:pPr>
      <w:r>
        <w:rPr>
          <w:rFonts w:ascii="바탕" w:eastAsia="바탕" w:hAnsi="Times New Roman" w:cs="Times New Roman" w:hint="eastAsia"/>
          <w:b/>
          <w:bCs/>
          <w:color w:val="0070C0"/>
          <w:szCs w:val="24"/>
        </w:rPr>
        <w:lastRenderedPageBreak/>
        <w:t>Q</w:t>
      </w:r>
      <w:r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4. </w:t>
      </w:r>
      <w:r w:rsidRPr="007C11D0">
        <w:rPr>
          <w:rFonts w:hAnsi="바탕"/>
          <w:b/>
          <w:bCs/>
        </w:rPr>
        <w:t xml:space="preserve">Write a program </w:t>
      </w:r>
      <w:r w:rsidRPr="00612D6D">
        <w:rPr>
          <w:rFonts w:hAnsi="바탕"/>
          <w:b/>
          <w:bCs/>
        </w:rPr>
        <w:t xml:space="preserve">that </w:t>
      </w:r>
      <w:r>
        <w:rPr>
          <w:rFonts w:hAnsi="바탕"/>
          <w:b/>
          <w:bCs/>
        </w:rPr>
        <w:t>can take student grades and then compute the minimum one</w:t>
      </w:r>
      <w:r w:rsidRPr="00612D6D">
        <w:rPr>
          <w:rFonts w:hAnsi="바탕"/>
          <w:b/>
          <w:bCs/>
        </w:rPr>
        <w:t>.</w:t>
      </w:r>
      <w:r>
        <w:rPr>
          <w:rFonts w:hAnsi="바탕"/>
          <w:b/>
          <w:bCs/>
        </w:rPr>
        <w:t xml:space="preserve"> Our main code uses </w:t>
      </w:r>
      <w:proofErr w:type="spellStart"/>
      <w:proofErr w:type="gramStart"/>
      <w:r>
        <w:rPr>
          <w:rFonts w:hAnsi="바탕"/>
          <w:b/>
          <w:bCs/>
        </w:rPr>
        <w:t>Collections.min</w:t>
      </w:r>
      <w:proofErr w:type="spellEnd"/>
      <w:r>
        <w:rPr>
          <w:rFonts w:hAnsi="바탕"/>
          <w:b/>
          <w:bCs/>
        </w:rPr>
        <w:t>(</w:t>
      </w:r>
      <w:proofErr w:type="gramEnd"/>
      <w:r>
        <w:rPr>
          <w:rFonts w:hAnsi="바탕"/>
          <w:b/>
          <w:bCs/>
        </w:rPr>
        <w:t xml:space="preserve">) method to get the minimum one in the Student collection, however, no ideas on how to compare Student instances are given. Therefore, you MUST implement </w:t>
      </w:r>
      <w:proofErr w:type="spellStart"/>
      <w:r>
        <w:rPr>
          <w:rFonts w:hAnsi="바탕"/>
          <w:b/>
          <w:bCs/>
        </w:rPr>
        <w:t>StudentComparator</w:t>
      </w:r>
      <w:proofErr w:type="spellEnd"/>
      <w:r>
        <w:rPr>
          <w:rFonts w:hAnsi="바탕"/>
          <w:b/>
          <w:bCs/>
        </w:rPr>
        <w:t xml:space="preserve"> class which provides a comparison operation regarding our </w:t>
      </w:r>
      <w:proofErr w:type="gramStart"/>
      <w:r>
        <w:rPr>
          <w:rFonts w:hAnsi="바탕"/>
          <w:b/>
          <w:bCs/>
        </w:rPr>
        <w:t>Student</w:t>
      </w:r>
      <w:proofErr w:type="gramEnd"/>
      <w:r>
        <w:rPr>
          <w:rFonts w:hAnsi="바탕"/>
          <w:b/>
          <w:bCs/>
        </w:rPr>
        <w:t xml:space="preserve"> class based on the grade!</w:t>
      </w:r>
    </w:p>
    <w:p w14:paraId="36E02500" w14:textId="77777777" w:rsidR="005A54AD" w:rsidRDefault="005A54AD" w:rsidP="005A54AD">
      <w:pPr>
        <w:spacing w:after="0" w:line="240" w:lineRule="auto"/>
        <w:jc w:val="left"/>
        <w:rPr>
          <w:rFonts w:hAnsi="바탕"/>
          <w:b/>
          <w:bCs/>
        </w:rPr>
      </w:pPr>
      <w:r>
        <w:rPr>
          <w:rFonts w:hAnsi="바탕" w:hint="eastAsia"/>
          <w:b/>
          <w:bCs/>
        </w:rPr>
        <w:t>-</w:t>
      </w:r>
      <w:r>
        <w:rPr>
          <w:rFonts w:hAnsi="바탕"/>
          <w:b/>
          <w:bCs/>
        </w:rPr>
        <w:t xml:space="preserve"> As described in the main code, </w:t>
      </w:r>
      <w:proofErr w:type="spellStart"/>
      <w:proofErr w:type="gramStart"/>
      <w:r>
        <w:rPr>
          <w:rFonts w:hAnsi="바탕"/>
          <w:b/>
          <w:bCs/>
        </w:rPr>
        <w:t>Collections.min</w:t>
      </w:r>
      <w:proofErr w:type="spellEnd"/>
      <w:r>
        <w:rPr>
          <w:rFonts w:hAnsi="바탕"/>
          <w:b/>
          <w:bCs/>
        </w:rPr>
        <w:t>(</w:t>
      </w:r>
      <w:proofErr w:type="gramEnd"/>
      <w:r>
        <w:rPr>
          <w:rFonts w:hAnsi="바탕"/>
          <w:b/>
          <w:bCs/>
        </w:rPr>
        <w:t>) can take a custom comparator instance to compare the items in the given collection. In our case, we need a comparator instance to compare student items in the vector.</w:t>
      </w:r>
    </w:p>
    <w:p w14:paraId="4FF83A48" w14:textId="77777777" w:rsidR="005A54AD" w:rsidRPr="00A930C9" w:rsidRDefault="005A54AD" w:rsidP="005A54AD">
      <w:pPr>
        <w:spacing w:after="0" w:line="240" w:lineRule="auto"/>
        <w:jc w:val="left"/>
        <w:rPr>
          <w:rFonts w:hAnsi="바탕"/>
          <w:b/>
          <w:bCs/>
        </w:rPr>
      </w:pPr>
      <w:r>
        <w:rPr>
          <w:rFonts w:hAnsi="바탕"/>
          <w:b/>
          <w:bCs/>
        </w:rPr>
        <w:t xml:space="preserve">- </w:t>
      </w:r>
      <w:proofErr w:type="spellStart"/>
      <w:r>
        <w:rPr>
          <w:rFonts w:hAnsi="바탕"/>
          <w:b/>
          <w:bCs/>
        </w:rPr>
        <w:t>StudentComparator</w:t>
      </w:r>
      <w:proofErr w:type="spellEnd"/>
      <w:r>
        <w:rPr>
          <w:rFonts w:hAnsi="바탕"/>
          <w:b/>
          <w:bCs/>
        </w:rPr>
        <w:t xml:space="preserve"> must implement Comparator&lt;T&gt; interface to meet the goal.</w:t>
      </w:r>
    </w:p>
    <w:p w14:paraId="00E0B3D4" w14:textId="77777777" w:rsidR="005A54AD" w:rsidRPr="00A930C9" w:rsidRDefault="005A54AD" w:rsidP="005A54AD">
      <w:pPr>
        <w:spacing w:after="0" w:line="240" w:lineRule="auto"/>
        <w:jc w:val="left"/>
        <w:rPr>
          <w:rFonts w:hAnsi="바탕"/>
          <w:b/>
          <w:bCs/>
        </w:rPr>
      </w:pPr>
      <w:r>
        <w:rPr>
          <w:rFonts w:hAnsi="바탕" w:hint="eastAsia"/>
          <w:b/>
          <w:bCs/>
        </w:rPr>
        <w:t>-</w:t>
      </w:r>
      <w:r>
        <w:rPr>
          <w:rFonts w:hAnsi="바탕"/>
          <w:b/>
          <w:bCs/>
        </w:rPr>
        <w:t xml:space="preserve"> A class implementing Comparator&lt;T&gt; interface should have a method that takes two arguments and c</w:t>
      </w:r>
      <w:r w:rsidRPr="00EE32CE">
        <w:rPr>
          <w:rFonts w:hAnsi="바탕"/>
          <w:b/>
          <w:bCs/>
        </w:rPr>
        <w:t xml:space="preserve">ompares </w:t>
      </w:r>
      <w:r>
        <w:rPr>
          <w:rFonts w:hAnsi="바탕"/>
          <w:b/>
          <w:bCs/>
        </w:rPr>
        <w:t>them</w:t>
      </w:r>
      <w:r w:rsidRPr="00EE32CE">
        <w:rPr>
          <w:rFonts w:hAnsi="바탕"/>
          <w:b/>
          <w:bCs/>
        </w:rPr>
        <w:t xml:space="preserve"> for order</w:t>
      </w:r>
      <w:r>
        <w:rPr>
          <w:rFonts w:hAnsi="바탕"/>
          <w:b/>
          <w:bCs/>
        </w:rPr>
        <w:t xml:space="preserve">. </w:t>
      </w:r>
    </w:p>
    <w:p w14:paraId="475F6D0F" w14:textId="77777777" w:rsidR="005A54AD" w:rsidRDefault="005A54AD" w:rsidP="005A54AD">
      <w:pPr>
        <w:spacing w:after="0" w:line="240" w:lineRule="auto"/>
        <w:jc w:val="left"/>
        <w:rPr>
          <w:rFonts w:hAnsi="바탕"/>
          <w:b/>
          <w:bCs/>
        </w:rPr>
      </w:pPr>
      <w:r>
        <w:rPr>
          <w:rFonts w:hAnsi="바탕"/>
          <w:b/>
          <w:bCs/>
        </w:rPr>
        <w:t>- Code in the main method and Student class cannot be modified.</w:t>
      </w:r>
      <w:r>
        <w:rPr>
          <w:rFonts w:hAnsi="바탕"/>
          <w:b/>
          <w:bCs/>
        </w:rPr>
        <w:br/>
        <w:t xml:space="preserve">- Refer to the Java API reference </w:t>
      </w:r>
      <w:r w:rsidRPr="00A930C9">
        <w:rPr>
          <w:rFonts w:hAnsi="바탕"/>
          <w:b/>
          <w:bCs/>
          <w:color w:val="FF0000"/>
        </w:rPr>
        <w:t xml:space="preserve">to study more about Comparator&lt;T&gt; </w:t>
      </w:r>
      <w:r>
        <w:rPr>
          <w:rFonts w:hAnsi="바탕"/>
          <w:b/>
          <w:bCs/>
        </w:rPr>
        <w:t>interface (</w:t>
      </w:r>
      <w:hyperlink r:id="rId11" w:history="1">
        <w:r w:rsidRPr="00B64C89">
          <w:rPr>
            <w:rStyle w:val="a8"/>
            <w:rFonts w:hAnsi="바탕"/>
            <w:b/>
            <w:bCs/>
          </w:rPr>
          <w:t>https://docs.oracle.com/en/java/javase/11/docs/api/java.base/java/util/Comparator.html</w:t>
        </w:r>
      </w:hyperlink>
      <w:r>
        <w:rPr>
          <w:rFonts w:hAnsi="바탕"/>
          <w:b/>
          <w:bCs/>
        </w:rPr>
        <w:t>).</w:t>
      </w:r>
    </w:p>
    <w:p w14:paraId="32E7B643" w14:textId="77777777" w:rsidR="005A54AD" w:rsidRPr="0054330D" w:rsidRDefault="005A54AD" w:rsidP="005A54AD">
      <w:pPr>
        <w:rPr>
          <w:rFonts w:ascii="Courier New" w:hAnsi="Courier New" w:cs="Courier New"/>
          <w:color w:val="080808"/>
          <w:szCs w:val="20"/>
        </w:rPr>
      </w:pP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612D6D">
        <w:rPr>
          <w:rFonts w:ascii="Courier New" w:eastAsia="굴림체" w:hAnsi="Courier New" w:cs="Courier New"/>
          <w:color w:val="0033B3"/>
          <w:kern w:val="0"/>
          <w:szCs w:val="20"/>
        </w:rPr>
        <w:t xml:space="preserve">class </w:t>
      </w:r>
      <w:proofErr w:type="gramStart"/>
      <w:r w:rsidRPr="00612D6D">
        <w:rPr>
          <w:rFonts w:ascii="Courier New" w:eastAsia="굴림체" w:hAnsi="Courier New" w:cs="Courier New"/>
          <w:color w:val="000000"/>
          <w:kern w:val="0"/>
          <w:szCs w:val="20"/>
        </w:rPr>
        <w:t>Student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t>{</w:t>
      </w:r>
      <w:proofErr w:type="gramEnd"/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612D6D">
        <w:rPr>
          <w:rFonts w:ascii="Courier New" w:eastAsia="굴림체" w:hAnsi="Courier New" w:cs="Courier New"/>
          <w:color w:val="0033B3"/>
          <w:kern w:val="0"/>
          <w:szCs w:val="20"/>
        </w:rPr>
        <w:t xml:space="preserve">int </w:t>
      </w:r>
      <w:r w:rsidRPr="00612D6D">
        <w:rPr>
          <w:rFonts w:ascii="Courier New" w:eastAsia="굴림체" w:hAnsi="Courier New" w:cs="Courier New"/>
          <w:color w:val="871094"/>
          <w:kern w:val="0"/>
          <w:szCs w:val="20"/>
        </w:rPr>
        <w:t>grade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612D6D">
        <w:rPr>
          <w:rFonts w:ascii="Courier New" w:eastAsia="굴림체" w:hAnsi="Courier New" w:cs="Courier New"/>
          <w:color w:val="1750EB"/>
          <w:kern w:val="0"/>
          <w:szCs w:val="20"/>
        </w:rPr>
        <w:t>0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612D6D">
        <w:rPr>
          <w:rFonts w:ascii="Courier New" w:eastAsia="굴림체" w:hAnsi="Courier New" w:cs="Courier New"/>
          <w:color w:val="00627A"/>
          <w:kern w:val="0"/>
          <w:szCs w:val="20"/>
        </w:rPr>
        <w:t>Student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612D6D">
        <w:rPr>
          <w:rFonts w:ascii="Courier New" w:eastAsia="굴림체" w:hAnsi="Courier New" w:cs="Courier New"/>
          <w:color w:val="0033B3"/>
          <w:kern w:val="0"/>
          <w:szCs w:val="20"/>
        </w:rPr>
        <w:t xml:space="preserve">int 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t>grade){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proofErr w:type="spellStart"/>
      <w:r w:rsidRPr="00612D6D">
        <w:rPr>
          <w:rFonts w:ascii="Courier New" w:eastAsia="굴림체" w:hAnsi="Courier New" w:cs="Courier New"/>
          <w:color w:val="0033B3"/>
          <w:kern w:val="0"/>
          <w:szCs w:val="20"/>
        </w:rPr>
        <w:t>this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t>.</w:t>
      </w:r>
      <w:r w:rsidRPr="00612D6D">
        <w:rPr>
          <w:rFonts w:ascii="Courier New" w:eastAsia="굴림체" w:hAnsi="Courier New" w:cs="Courier New"/>
          <w:color w:val="871094"/>
          <w:kern w:val="0"/>
          <w:szCs w:val="20"/>
        </w:rPr>
        <w:t>grade</w:t>
      </w:r>
      <w:proofErr w:type="spellEnd"/>
      <w:r w:rsidRPr="00612D6D">
        <w:rPr>
          <w:rFonts w:ascii="Courier New" w:eastAsia="굴림체" w:hAnsi="Courier New" w:cs="Courier New"/>
          <w:color w:val="871094"/>
          <w:kern w:val="0"/>
          <w:szCs w:val="20"/>
        </w:rPr>
        <w:t xml:space="preserve"> 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t>= grade;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}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  <w:t>}</w:t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612D6D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612D6D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t xml:space="preserve">class </w:t>
      </w:r>
      <w:proofErr w:type="spellStart"/>
      <w:r w:rsidRPr="00612D6D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t>StuduentComparator</w:t>
      </w:r>
      <w:proofErr w:type="spellEnd"/>
      <w:r w:rsidRPr="00612D6D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t xml:space="preserve"> {</w:t>
      </w:r>
      <w:r w:rsidRPr="00612D6D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br/>
      </w:r>
      <w:r w:rsidRPr="00612D6D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br/>
        <w:t xml:space="preserve">    </w:t>
      </w:r>
      <w:r w:rsidRPr="00612D6D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t xml:space="preserve">// This </w:t>
      </w:r>
      <w:r w:rsidRPr="008B33A7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t>class</w:t>
      </w:r>
      <w:r w:rsidRPr="00612D6D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t xml:space="preserve"> must be implemented</w:t>
      </w:r>
      <w:r w:rsidRPr="00612D6D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br/>
        <w:t xml:space="preserve">    // Search for how Comparator&lt;</w:t>
      </w:r>
      <w:r w:rsidRPr="008B33A7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t>T</w:t>
      </w:r>
      <w:r w:rsidRPr="00612D6D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t xml:space="preserve">&gt; works! </w:t>
      </w:r>
      <w:r w:rsidRPr="00612D6D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br/>
        <w:t xml:space="preserve">    </w:t>
      </w:r>
      <w:r w:rsidRPr="00612D6D">
        <w:rPr>
          <w:rFonts w:ascii="Courier New" w:eastAsia="굴림체" w:hAnsi="Courier New" w:cs="Courier New"/>
          <w:b/>
          <w:bCs/>
          <w:i/>
          <w:iCs/>
          <w:color w:val="FF0000"/>
          <w:kern w:val="0"/>
          <w:szCs w:val="20"/>
        </w:rPr>
        <w:br/>
      </w:r>
      <w:r w:rsidRPr="00612D6D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t>}</w:t>
      </w:r>
      <w:r w:rsidRPr="00612D6D">
        <w:rPr>
          <w:rFonts w:ascii="Courier New" w:eastAsia="굴림체" w:hAnsi="Courier New" w:cs="Courier New"/>
          <w:b/>
          <w:bCs/>
          <w:color w:val="FF0000"/>
          <w:kern w:val="0"/>
          <w:szCs w:val="20"/>
        </w:rPr>
        <w:br/>
      </w:r>
      <w:r w:rsidRPr="00612D6D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54330D">
        <w:rPr>
          <w:rFonts w:ascii="Courier New" w:hAnsi="Courier New" w:cs="Courier New"/>
          <w:color w:val="0033B3"/>
          <w:szCs w:val="20"/>
        </w:rPr>
        <w:t xml:space="preserve">public class </w:t>
      </w:r>
      <w:r w:rsidRPr="0054330D">
        <w:rPr>
          <w:rFonts w:ascii="Courier New" w:hAnsi="Courier New" w:cs="Courier New"/>
          <w:color w:val="000000"/>
          <w:szCs w:val="20"/>
        </w:rPr>
        <w:t xml:space="preserve">Ex04 </w:t>
      </w:r>
      <w:r w:rsidRPr="0054330D">
        <w:rPr>
          <w:rFonts w:ascii="Courier New" w:hAnsi="Courier New" w:cs="Courier New"/>
          <w:color w:val="080808"/>
          <w:szCs w:val="20"/>
        </w:rPr>
        <w:t>{</w:t>
      </w:r>
      <w:r w:rsidRPr="0054330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4330D">
        <w:rPr>
          <w:rFonts w:ascii="Courier New" w:hAnsi="Courier New" w:cs="Courier New"/>
          <w:color w:val="0033B3"/>
          <w:szCs w:val="20"/>
        </w:rPr>
        <w:t xml:space="preserve">public static void </w:t>
      </w:r>
      <w:r w:rsidRPr="0054330D">
        <w:rPr>
          <w:rFonts w:ascii="Courier New" w:hAnsi="Courier New" w:cs="Courier New"/>
          <w:color w:val="00627A"/>
          <w:szCs w:val="20"/>
        </w:rPr>
        <w:t>main</w:t>
      </w:r>
      <w:r w:rsidRPr="0054330D">
        <w:rPr>
          <w:rFonts w:ascii="Courier New" w:hAnsi="Courier New" w:cs="Courier New"/>
          <w:color w:val="080808"/>
          <w:szCs w:val="20"/>
        </w:rPr>
        <w:t>(</w:t>
      </w:r>
      <w:r w:rsidRPr="0054330D">
        <w:rPr>
          <w:rFonts w:ascii="Courier New" w:hAnsi="Courier New" w:cs="Courier New"/>
          <w:color w:val="000000"/>
          <w:szCs w:val="20"/>
        </w:rPr>
        <w:t>String</w:t>
      </w:r>
      <w:r w:rsidRPr="0054330D">
        <w:rPr>
          <w:rFonts w:ascii="Courier New" w:hAnsi="Courier New" w:cs="Courier New"/>
          <w:color w:val="080808"/>
          <w:szCs w:val="20"/>
        </w:rPr>
        <w:t xml:space="preserve">[] </w:t>
      </w:r>
      <w:proofErr w:type="spellStart"/>
      <w:r w:rsidRPr="0054330D">
        <w:rPr>
          <w:rFonts w:ascii="Courier New" w:hAnsi="Courier New" w:cs="Courier New"/>
          <w:color w:val="080808"/>
          <w:szCs w:val="20"/>
        </w:rPr>
        <w:t>args</w:t>
      </w:r>
      <w:proofErr w:type="spellEnd"/>
      <w:r w:rsidRPr="0054330D">
        <w:rPr>
          <w:rFonts w:ascii="Courier New" w:hAnsi="Courier New" w:cs="Courier New"/>
          <w:color w:val="080808"/>
          <w:szCs w:val="20"/>
        </w:rPr>
        <w:t>) {</w:t>
      </w:r>
      <w:r w:rsidRPr="0054330D">
        <w:rPr>
          <w:rFonts w:ascii="Courier New" w:hAnsi="Courier New" w:cs="Courier New"/>
          <w:color w:val="080808"/>
          <w:szCs w:val="20"/>
        </w:rPr>
        <w:br/>
      </w:r>
      <w:r w:rsidRPr="0054330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54330D">
        <w:rPr>
          <w:rFonts w:ascii="Courier New" w:hAnsi="Courier New" w:cs="Courier New"/>
          <w:color w:val="000000"/>
          <w:szCs w:val="20"/>
        </w:rPr>
        <w:t xml:space="preserve">Scanner </w:t>
      </w:r>
      <w:proofErr w:type="spellStart"/>
      <w:r w:rsidRPr="0054330D">
        <w:rPr>
          <w:rFonts w:ascii="Courier New" w:hAnsi="Courier New" w:cs="Courier New"/>
          <w:color w:val="000000"/>
          <w:szCs w:val="20"/>
        </w:rPr>
        <w:t>scn</w:t>
      </w:r>
      <w:proofErr w:type="spellEnd"/>
      <w:r w:rsidRPr="0054330D">
        <w:rPr>
          <w:rFonts w:ascii="Courier New" w:hAnsi="Courier New" w:cs="Courier New"/>
          <w:color w:val="000000"/>
          <w:szCs w:val="20"/>
        </w:rPr>
        <w:t xml:space="preserve"> </w:t>
      </w:r>
      <w:r w:rsidRPr="0054330D">
        <w:rPr>
          <w:rFonts w:ascii="Courier New" w:hAnsi="Courier New" w:cs="Courier New"/>
          <w:color w:val="080808"/>
          <w:szCs w:val="20"/>
        </w:rPr>
        <w:t xml:space="preserve">= </w:t>
      </w:r>
      <w:r w:rsidRPr="0054330D">
        <w:rPr>
          <w:rFonts w:ascii="Courier New" w:hAnsi="Courier New" w:cs="Courier New"/>
          <w:color w:val="0033B3"/>
          <w:szCs w:val="20"/>
        </w:rPr>
        <w:t xml:space="preserve">new </w:t>
      </w:r>
      <w:r w:rsidRPr="0054330D">
        <w:rPr>
          <w:rFonts w:ascii="Courier New" w:hAnsi="Courier New" w:cs="Courier New"/>
          <w:color w:val="080808"/>
          <w:szCs w:val="20"/>
        </w:rPr>
        <w:t>Scanner(</w:t>
      </w:r>
      <w:r w:rsidRPr="0054330D">
        <w:rPr>
          <w:rFonts w:ascii="Courier New" w:hAnsi="Courier New" w:cs="Courier New"/>
          <w:color w:val="000000"/>
          <w:szCs w:val="20"/>
        </w:rPr>
        <w:t>System</w:t>
      </w:r>
      <w:r w:rsidRPr="0054330D">
        <w:rPr>
          <w:rFonts w:ascii="Courier New" w:hAnsi="Courier New" w:cs="Courier New"/>
          <w:color w:val="080808"/>
          <w:szCs w:val="20"/>
        </w:rPr>
        <w:t>.</w:t>
      </w:r>
      <w:r w:rsidRPr="0054330D">
        <w:rPr>
          <w:rFonts w:ascii="Courier New" w:hAnsi="Courier New" w:cs="Courier New"/>
          <w:i/>
          <w:iCs/>
          <w:color w:val="871094"/>
          <w:szCs w:val="20"/>
        </w:rPr>
        <w:t>in</w:t>
      </w:r>
      <w:r w:rsidRPr="0054330D">
        <w:rPr>
          <w:rFonts w:ascii="Courier New" w:hAnsi="Courier New" w:cs="Courier New"/>
          <w:color w:val="080808"/>
          <w:szCs w:val="20"/>
        </w:rPr>
        <w:t>);</w:t>
      </w:r>
      <w:r w:rsidRPr="0054330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54330D">
        <w:rPr>
          <w:rFonts w:ascii="Courier New" w:hAnsi="Courier New" w:cs="Courier New"/>
          <w:color w:val="000000"/>
          <w:szCs w:val="20"/>
        </w:rPr>
        <w:t>Vector</w:t>
      </w:r>
      <w:r w:rsidRPr="0054330D">
        <w:rPr>
          <w:rFonts w:ascii="Courier New" w:hAnsi="Courier New" w:cs="Courier New"/>
          <w:color w:val="080808"/>
          <w:szCs w:val="20"/>
        </w:rPr>
        <w:t>&lt;</w:t>
      </w:r>
      <w:r w:rsidRPr="0054330D">
        <w:rPr>
          <w:rFonts w:ascii="Courier New" w:hAnsi="Courier New" w:cs="Courier New"/>
          <w:color w:val="000000"/>
          <w:szCs w:val="20"/>
        </w:rPr>
        <w:t>Student</w:t>
      </w:r>
      <w:r w:rsidRPr="0054330D">
        <w:rPr>
          <w:rFonts w:ascii="Courier New" w:hAnsi="Courier New" w:cs="Courier New"/>
          <w:color w:val="080808"/>
          <w:szCs w:val="20"/>
        </w:rPr>
        <w:t xml:space="preserve">&gt; </w:t>
      </w:r>
      <w:r w:rsidRPr="0054330D">
        <w:rPr>
          <w:rFonts w:ascii="Courier New" w:hAnsi="Courier New" w:cs="Courier New"/>
          <w:color w:val="000000"/>
          <w:szCs w:val="20"/>
        </w:rPr>
        <w:t xml:space="preserve">vs </w:t>
      </w:r>
      <w:r w:rsidRPr="0054330D">
        <w:rPr>
          <w:rFonts w:ascii="Courier New" w:hAnsi="Courier New" w:cs="Courier New"/>
          <w:color w:val="080808"/>
          <w:szCs w:val="20"/>
        </w:rPr>
        <w:t xml:space="preserve">= </w:t>
      </w:r>
      <w:r w:rsidRPr="0054330D">
        <w:rPr>
          <w:rFonts w:ascii="Courier New" w:hAnsi="Courier New" w:cs="Courier New"/>
          <w:color w:val="0033B3"/>
          <w:szCs w:val="20"/>
        </w:rPr>
        <w:t xml:space="preserve">new </w:t>
      </w:r>
      <w:r w:rsidRPr="0054330D">
        <w:rPr>
          <w:rFonts w:ascii="Courier New" w:hAnsi="Courier New" w:cs="Courier New"/>
          <w:color w:val="080808"/>
          <w:szCs w:val="20"/>
        </w:rPr>
        <w:t>Vector&lt;&gt;(</w:t>
      </w:r>
      <w:r w:rsidRPr="0054330D">
        <w:rPr>
          <w:rFonts w:ascii="Courier New" w:hAnsi="Courier New" w:cs="Courier New"/>
          <w:color w:val="1750EB"/>
          <w:szCs w:val="20"/>
        </w:rPr>
        <w:t>4</w:t>
      </w:r>
      <w:r w:rsidRPr="0054330D">
        <w:rPr>
          <w:rFonts w:ascii="Courier New" w:hAnsi="Courier New" w:cs="Courier New"/>
          <w:color w:val="080808"/>
          <w:szCs w:val="20"/>
        </w:rPr>
        <w:t>);</w:t>
      </w:r>
      <w:r w:rsidRPr="0054330D">
        <w:rPr>
          <w:rFonts w:ascii="Courier New" w:hAnsi="Courier New" w:cs="Courier New"/>
          <w:color w:val="080808"/>
          <w:szCs w:val="20"/>
        </w:rPr>
        <w:br/>
      </w:r>
      <w:r w:rsidRPr="0054330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54330D">
        <w:rPr>
          <w:rFonts w:ascii="Courier New" w:hAnsi="Courier New" w:cs="Courier New"/>
          <w:color w:val="0033B3"/>
          <w:szCs w:val="20"/>
        </w:rPr>
        <w:t>for</w:t>
      </w:r>
      <w:r w:rsidRPr="0054330D">
        <w:rPr>
          <w:rFonts w:ascii="Courier New" w:hAnsi="Courier New" w:cs="Courier New"/>
          <w:color w:val="080808"/>
          <w:szCs w:val="20"/>
        </w:rPr>
        <w:t>(</w:t>
      </w:r>
      <w:r w:rsidRPr="0054330D">
        <w:rPr>
          <w:rFonts w:ascii="Courier New" w:hAnsi="Courier New" w:cs="Courier New"/>
          <w:color w:val="0033B3"/>
          <w:szCs w:val="20"/>
        </w:rPr>
        <w:t xml:space="preserve">int </w:t>
      </w:r>
      <w:proofErr w:type="spellStart"/>
      <w:r w:rsidRPr="0054330D">
        <w:rPr>
          <w:rFonts w:ascii="Courier New" w:hAnsi="Courier New" w:cs="Courier New"/>
          <w:color w:val="080808"/>
          <w:szCs w:val="20"/>
        </w:rPr>
        <w:t>i</w:t>
      </w:r>
      <w:proofErr w:type="spellEnd"/>
      <w:r w:rsidRPr="0054330D">
        <w:rPr>
          <w:rFonts w:ascii="Courier New" w:hAnsi="Courier New" w:cs="Courier New"/>
          <w:color w:val="080808"/>
          <w:szCs w:val="20"/>
        </w:rPr>
        <w:t>=</w:t>
      </w:r>
      <w:r w:rsidRPr="0054330D">
        <w:rPr>
          <w:rFonts w:ascii="Courier New" w:hAnsi="Courier New" w:cs="Courier New"/>
          <w:color w:val="1750EB"/>
          <w:szCs w:val="20"/>
        </w:rPr>
        <w:t>0</w:t>
      </w:r>
      <w:r w:rsidRPr="0054330D">
        <w:rPr>
          <w:rFonts w:ascii="Courier New" w:hAnsi="Courier New" w:cs="Courier New"/>
          <w:color w:val="080808"/>
          <w:szCs w:val="20"/>
        </w:rPr>
        <w:t>;i&lt;</w:t>
      </w:r>
      <w:r w:rsidRPr="0054330D">
        <w:rPr>
          <w:rFonts w:ascii="Courier New" w:hAnsi="Courier New" w:cs="Courier New"/>
          <w:color w:val="1750EB"/>
          <w:szCs w:val="20"/>
        </w:rPr>
        <w:t>4</w:t>
      </w:r>
      <w:r w:rsidRPr="0054330D">
        <w:rPr>
          <w:rFonts w:ascii="Courier New" w:hAnsi="Courier New" w:cs="Courier New"/>
          <w:color w:val="080808"/>
          <w:szCs w:val="20"/>
        </w:rPr>
        <w:t>;i++){</w:t>
      </w:r>
      <w:r w:rsidRPr="0054330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4330D">
        <w:rPr>
          <w:rFonts w:ascii="Courier New" w:hAnsi="Courier New" w:cs="Courier New"/>
          <w:color w:val="000000"/>
          <w:szCs w:val="20"/>
        </w:rPr>
        <w:t>System</w:t>
      </w:r>
      <w:r w:rsidRPr="0054330D">
        <w:rPr>
          <w:rFonts w:ascii="Courier New" w:hAnsi="Courier New" w:cs="Courier New"/>
          <w:color w:val="080808"/>
          <w:szCs w:val="20"/>
        </w:rPr>
        <w:t>.</w:t>
      </w:r>
      <w:r w:rsidRPr="0054330D">
        <w:rPr>
          <w:rFonts w:ascii="Courier New" w:hAnsi="Courier New" w:cs="Courier New"/>
          <w:i/>
          <w:iCs/>
          <w:color w:val="871094"/>
          <w:szCs w:val="20"/>
        </w:rPr>
        <w:t>out</w:t>
      </w:r>
      <w:r w:rsidRPr="0054330D">
        <w:rPr>
          <w:rFonts w:ascii="Courier New" w:hAnsi="Courier New" w:cs="Courier New"/>
          <w:color w:val="080808"/>
          <w:szCs w:val="20"/>
        </w:rPr>
        <w:t>.print</w:t>
      </w:r>
      <w:proofErr w:type="spellEnd"/>
      <w:r w:rsidRPr="0054330D">
        <w:rPr>
          <w:rFonts w:ascii="Courier New" w:hAnsi="Courier New" w:cs="Courier New"/>
          <w:color w:val="080808"/>
          <w:szCs w:val="20"/>
        </w:rPr>
        <w:t>(</w:t>
      </w:r>
      <w:r w:rsidRPr="0054330D">
        <w:rPr>
          <w:rFonts w:ascii="Courier New" w:hAnsi="Courier New" w:cs="Courier New"/>
          <w:color w:val="067D17"/>
          <w:szCs w:val="20"/>
        </w:rPr>
        <w:t>"Input S"</w:t>
      </w:r>
      <w:r w:rsidRPr="0054330D">
        <w:rPr>
          <w:rFonts w:ascii="Courier New" w:hAnsi="Courier New" w:cs="Courier New"/>
          <w:color w:val="080808"/>
          <w:szCs w:val="20"/>
        </w:rPr>
        <w:t>+</w:t>
      </w:r>
      <w:proofErr w:type="spellStart"/>
      <w:r w:rsidRPr="0054330D">
        <w:rPr>
          <w:rFonts w:ascii="Courier New" w:hAnsi="Courier New" w:cs="Courier New"/>
          <w:color w:val="080808"/>
          <w:szCs w:val="20"/>
        </w:rPr>
        <w:t>i</w:t>
      </w:r>
      <w:proofErr w:type="spellEnd"/>
      <w:r w:rsidRPr="0054330D">
        <w:rPr>
          <w:rFonts w:ascii="Courier New" w:hAnsi="Courier New" w:cs="Courier New"/>
          <w:color w:val="080808"/>
          <w:szCs w:val="20"/>
        </w:rPr>
        <w:t>+</w:t>
      </w:r>
      <w:r w:rsidRPr="0054330D">
        <w:rPr>
          <w:rFonts w:ascii="Courier New" w:hAnsi="Courier New" w:cs="Courier New"/>
          <w:color w:val="067D17"/>
          <w:szCs w:val="20"/>
        </w:rPr>
        <w:t>"'s grade: "</w:t>
      </w:r>
      <w:r w:rsidRPr="0054330D">
        <w:rPr>
          <w:rFonts w:ascii="Courier New" w:hAnsi="Courier New" w:cs="Courier New"/>
          <w:color w:val="080808"/>
          <w:szCs w:val="20"/>
        </w:rPr>
        <w:t>);</w:t>
      </w:r>
      <w:r w:rsidRPr="0054330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4330D">
        <w:rPr>
          <w:rFonts w:ascii="Courier New" w:hAnsi="Courier New" w:cs="Courier New"/>
          <w:color w:val="000000"/>
          <w:szCs w:val="20"/>
        </w:rPr>
        <w:t>vs</w:t>
      </w:r>
      <w:r w:rsidRPr="0054330D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54330D">
        <w:rPr>
          <w:rFonts w:ascii="Courier New" w:hAnsi="Courier New" w:cs="Courier New"/>
          <w:color w:val="080808"/>
          <w:szCs w:val="20"/>
        </w:rPr>
        <w:t>(</w:t>
      </w:r>
      <w:r w:rsidRPr="0054330D">
        <w:rPr>
          <w:rFonts w:ascii="Courier New" w:hAnsi="Courier New" w:cs="Courier New"/>
          <w:color w:val="0033B3"/>
          <w:szCs w:val="20"/>
        </w:rPr>
        <w:t xml:space="preserve">new </w:t>
      </w:r>
      <w:r w:rsidRPr="0054330D">
        <w:rPr>
          <w:rFonts w:ascii="Courier New" w:hAnsi="Courier New" w:cs="Courier New"/>
          <w:color w:val="080808"/>
          <w:szCs w:val="20"/>
        </w:rPr>
        <w:t>Student(</w:t>
      </w:r>
      <w:proofErr w:type="spellStart"/>
      <w:r w:rsidRPr="0054330D">
        <w:rPr>
          <w:rFonts w:ascii="Courier New" w:hAnsi="Courier New" w:cs="Courier New"/>
          <w:color w:val="000000"/>
          <w:szCs w:val="20"/>
        </w:rPr>
        <w:t>scn</w:t>
      </w:r>
      <w:r w:rsidRPr="0054330D">
        <w:rPr>
          <w:rFonts w:ascii="Courier New" w:hAnsi="Courier New" w:cs="Courier New"/>
          <w:color w:val="080808"/>
          <w:szCs w:val="20"/>
        </w:rPr>
        <w:t>.nextInt</w:t>
      </w:r>
      <w:proofErr w:type="spellEnd"/>
      <w:r w:rsidRPr="0054330D">
        <w:rPr>
          <w:rFonts w:ascii="Courier New" w:hAnsi="Courier New" w:cs="Courier New"/>
          <w:color w:val="080808"/>
          <w:szCs w:val="20"/>
        </w:rPr>
        <w:t>()));</w:t>
      </w:r>
      <w:r w:rsidRPr="0054330D">
        <w:rPr>
          <w:rFonts w:ascii="Courier New" w:hAnsi="Courier New" w:cs="Courier New"/>
          <w:color w:val="080808"/>
          <w:szCs w:val="20"/>
        </w:rPr>
        <w:br/>
        <w:t xml:space="preserve">        }</w:t>
      </w:r>
      <w:r w:rsidRPr="0054330D">
        <w:rPr>
          <w:rFonts w:ascii="Courier New" w:hAnsi="Courier New" w:cs="Courier New"/>
          <w:color w:val="080808"/>
          <w:szCs w:val="20"/>
        </w:rPr>
        <w:br/>
      </w:r>
      <w:r w:rsidRPr="0054330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4330D">
        <w:rPr>
          <w:rFonts w:ascii="Courier New" w:hAnsi="Courier New" w:cs="Courier New"/>
          <w:color w:val="000000"/>
          <w:szCs w:val="20"/>
        </w:rPr>
        <w:t>StuduentComparator</w:t>
      </w:r>
      <w:proofErr w:type="spellEnd"/>
      <w:r w:rsidRPr="0054330D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54330D">
        <w:rPr>
          <w:rFonts w:ascii="Courier New" w:hAnsi="Courier New" w:cs="Courier New"/>
          <w:color w:val="000000"/>
          <w:szCs w:val="20"/>
        </w:rPr>
        <w:t>stucomp</w:t>
      </w:r>
      <w:proofErr w:type="spellEnd"/>
      <w:r w:rsidRPr="0054330D">
        <w:rPr>
          <w:rFonts w:ascii="Courier New" w:hAnsi="Courier New" w:cs="Courier New"/>
          <w:color w:val="000000"/>
          <w:szCs w:val="20"/>
        </w:rPr>
        <w:t xml:space="preserve"> </w:t>
      </w:r>
      <w:r w:rsidRPr="0054330D">
        <w:rPr>
          <w:rFonts w:ascii="Courier New" w:hAnsi="Courier New" w:cs="Courier New"/>
          <w:color w:val="080808"/>
          <w:szCs w:val="20"/>
        </w:rPr>
        <w:t xml:space="preserve">= </w:t>
      </w:r>
      <w:r w:rsidRPr="0054330D">
        <w:rPr>
          <w:rFonts w:ascii="Courier New" w:hAnsi="Courier New" w:cs="Courier New"/>
          <w:color w:val="0033B3"/>
          <w:szCs w:val="20"/>
        </w:rPr>
        <w:t xml:space="preserve">new </w:t>
      </w:r>
      <w:proofErr w:type="spellStart"/>
      <w:r w:rsidRPr="0054330D">
        <w:rPr>
          <w:rFonts w:ascii="Courier New" w:hAnsi="Courier New" w:cs="Courier New"/>
          <w:color w:val="080808"/>
          <w:szCs w:val="20"/>
        </w:rPr>
        <w:t>StuduentComparator</w:t>
      </w:r>
      <w:proofErr w:type="spellEnd"/>
      <w:r w:rsidRPr="0054330D">
        <w:rPr>
          <w:rFonts w:ascii="Courier New" w:hAnsi="Courier New" w:cs="Courier New"/>
          <w:color w:val="080808"/>
          <w:szCs w:val="20"/>
        </w:rPr>
        <w:t>();</w:t>
      </w:r>
      <w:r w:rsidRPr="0054330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4330D">
        <w:rPr>
          <w:rFonts w:ascii="Courier New" w:hAnsi="Courier New" w:cs="Courier New"/>
          <w:color w:val="000000"/>
          <w:szCs w:val="20"/>
        </w:rPr>
        <w:t>System</w:t>
      </w:r>
      <w:r w:rsidRPr="0054330D">
        <w:rPr>
          <w:rFonts w:ascii="Courier New" w:hAnsi="Courier New" w:cs="Courier New"/>
          <w:color w:val="080808"/>
          <w:szCs w:val="20"/>
        </w:rPr>
        <w:t>.</w:t>
      </w:r>
      <w:r w:rsidRPr="0054330D">
        <w:rPr>
          <w:rFonts w:ascii="Courier New" w:hAnsi="Courier New" w:cs="Courier New"/>
          <w:i/>
          <w:iCs/>
          <w:color w:val="871094"/>
          <w:szCs w:val="20"/>
        </w:rPr>
        <w:t>out</w:t>
      </w:r>
      <w:r w:rsidRPr="0054330D">
        <w:rPr>
          <w:rFonts w:ascii="Courier New" w:hAnsi="Courier New" w:cs="Courier New"/>
          <w:color w:val="080808"/>
          <w:szCs w:val="20"/>
        </w:rPr>
        <w:t>.println</w:t>
      </w:r>
      <w:proofErr w:type="spellEnd"/>
      <w:r w:rsidRPr="0054330D">
        <w:rPr>
          <w:rFonts w:ascii="Courier New" w:hAnsi="Courier New" w:cs="Courier New"/>
          <w:color w:val="080808"/>
          <w:szCs w:val="20"/>
        </w:rPr>
        <w:t>(</w:t>
      </w:r>
      <w:r w:rsidRPr="0054330D">
        <w:rPr>
          <w:rFonts w:ascii="Courier New" w:hAnsi="Courier New" w:cs="Courier New"/>
          <w:color w:val="067D17"/>
          <w:szCs w:val="20"/>
        </w:rPr>
        <w:t>"Minimum grade: "</w:t>
      </w:r>
      <w:r w:rsidRPr="0054330D">
        <w:rPr>
          <w:rFonts w:ascii="Courier New" w:hAnsi="Courier New" w:cs="Courier New"/>
          <w:color w:val="080808"/>
          <w:szCs w:val="20"/>
        </w:rPr>
        <w:t>+</w:t>
      </w:r>
      <w:proofErr w:type="spellStart"/>
      <w:r w:rsidRPr="0054330D">
        <w:rPr>
          <w:rFonts w:ascii="Courier New" w:hAnsi="Courier New" w:cs="Courier New"/>
          <w:color w:val="000000"/>
          <w:szCs w:val="20"/>
        </w:rPr>
        <w:t>Collections</w:t>
      </w:r>
      <w:r w:rsidRPr="0054330D">
        <w:rPr>
          <w:rFonts w:ascii="Courier New" w:hAnsi="Courier New" w:cs="Courier New"/>
          <w:color w:val="080808"/>
          <w:szCs w:val="20"/>
        </w:rPr>
        <w:t>.</w:t>
      </w:r>
      <w:r w:rsidRPr="0054330D">
        <w:rPr>
          <w:rFonts w:ascii="Courier New" w:hAnsi="Courier New" w:cs="Courier New"/>
          <w:i/>
          <w:iCs/>
          <w:color w:val="080808"/>
          <w:szCs w:val="20"/>
        </w:rPr>
        <w:t>min</w:t>
      </w:r>
      <w:proofErr w:type="spellEnd"/>
      <w:r w:rsidRPr="0054330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4330D">
        <w:rPr>
          <w:rFonts w:ascii="Courier New" w:hAnsi="Courier New" w:cs="Courier New"/>
          <w:color w:val="000000"/>
          <w:szCs w:val="20"/>
        </w:rPr>
        <w:t>vs</w:t>
      </w:r>
      <w:r w:rsidRPr="0054330D">
        <w:rPr>
          <w:rFonts w:ascii="Courier New" w:hAnsi="Courier New" w:cs="Courier New"/>
          <w:color w:val="080808"/>
          <w:szCs w:val="20"/>
        </w:rPr>
        <w:t>,</w:t>
      </w:r>
      <w:r w:rsidRPr="0054330D">
        <w:rPr>
          <w:rFonts w:ascii="Courier New" w:hAnsi="Courier New" w:cs="Courier New"/>
          <w:color w:val="000000"/>
          <w:szCs w:val="20"/>
        </w:rPr>
        <w:t>stucomp</w:t>
      </w:r>
      <w:proofErr w:type="spellEnd"/>
      <w:r w:rsidRPr="0054330D">
        <w:rPr>
          <w:rFonts w:ascii="Courier New" w:hAnsi="Courier New" w:cs="Courier New"/>
          <w:color w:val="080808"/>
          <w:szCs w:val="20"/>
        </w:rPr>
        <w:t>).</w:t>
      </w:r>
      <w:r w:rsidRPr="0054330D">
        <w:rPr>
          <w:rFonts w:ascii="Courier New" w:hAnsi="Courier New" w:cs="Courier New"/>
          <w:color w:val="871094"/>
          <w:szCs w:val="20"/>
        </w:rPr>
        <w:t>grade</w:t>
      </w:r>
      <w:r w:rsidRPr="0054330D">
        <w:rPr>
          <w:rFonts w:ascii="Courier New" w:hAnsi="Courier New" w:cs="Courier New"/>
          <w:color w:val="080808"/>
          <w:szCs w:val="20"/>
        </w:rPr>
        <w:t>);</w:t>
      </w:r>
      <w:r w:rsidRPr="0054330D">
        <w:rPr>
          <w:rFonts w:ascii="Courier New" w:hAnsi="Courier New" w:cs="Courier New"/>
          <w:color w:val="080808"/>
          <w:szCs w:val="20"/>
        </w:rPr>
        <w:br/>
      </w:r>
      <w:r w:rsidRPr="0054330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4330D">
        <w:rPr>
          <w:rFonts w:ascii="Courier New" w:hAnsi="Courier New" w:cs="Courier New"/>
          <w:color w:val="080808"/>
          <w:szCs w:val="20"/>
        </w:rPr>
        <w:br/>
      </w:r>
      <w:r w:rsidRPr="0054330D">
        <w:rPr>
          <w:rFonts w:ascii="Courier New" w:hAnsi="Courier New" w:cs="Courier New"/>
          <w:color w:val="080808"/>
          <w:szCs w:val="20"/>
        </w:rPr>
        <w:br/>
        <w:t>}</w:t>
      </w:r>
    </w:p>
    <w:p w14:paraId="7E47F729" w14:textId="77777777" w:rsidR="005A54AD" w:rsidRDefault="005A54AD" w:rsidP="005A54AD">
      <w:pPr>
        <w:rPr>
          <w:rFonts w:ascii="Courier New" w:eastAsia="굴림체" w:hAnsi="Courier New" w:cs="Courier New"/>
          <w:color w:val="080808"/>
          <w:kern w:val="0"/>
          <w:szCs w:val="20"/>
        </w:rPr>
      </w:pPr>
    </w:p>
    <w:p w14:paraId="29E1E365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/>
          <w:b/>
          <w:bCs/>
        </w:rPr>
        <w:lastRenderedPageBreak/>
        <w:t>O</w:t>
      </w:r>
      <w:r>
        <w:rPr>
          <w:rFonts w:hAnsi="바탕" w:hint="eastAsia"/>
          <w:b/>
          <w:bCs/>
        </w:rPr>
        <w:t>utput)</w:t>
      </w:r>
    </w:p>
    <w:p w14:paraId="59DD6B23" w14:textId="77777777" w:rsidR="005A54AD" w:rsidRDefault="005A54AD" w:rsidP="005A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7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>
        <w:rPr>
          <w:noProof/>
        </w:rPr>
        <w:drawing>
          <wp:inline distT="0" distB="0" distL="0" distR="0" wp14:anchorId="28606028" wp14:editId="145594C8">
            <wp:extent cx="3267075" cy="1919504"/>
            <wp:effectExtent l="19050" t="19050" r="9525" b="2413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124" cy="1921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40891" w14:textId="77777777" w:rsidR="005A54AD" w:rsidRDefault="005A54AD" w:rsidP="005A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7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>
        <w:rPr>
          <w:noProof/>
        </w:rPr>
        <w:drawing>
          <wp:inline distT="0" distB="0" distL="0" distR="0" wp14:anchorId="3239839D" wp14:editId="637AF866">
            <wp:extent cx="3266998" cy="2019300"/>
            <wp:effectExtent l="19050" t="19050" r="10160" b="1905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529" cy="2025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A956E6" w14:textId="77777777" w:rsidR="005A54AD" w:rsidRPr="00612D6D" w:rsidRDefault="005A54AD" w:rsidP="005A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7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</w:p>
    <w:p w14:paraId="4177A68C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263D1F67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(screenshot):</w:t>
      </w:r>
    </w:p>
    <w:p w14:paraId="11EA8465" w14:textId="77777777" w:rsidR="005A54AD" w:rsidRDefault="005A54AD" w:rsidP="005A54AD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Your explanation </w:t>
      </w:r>
      <w:r>
        <w:rPr>
          <w:rFonts w:hAnsi="바탕" w:hint="eastAsia"/>
          <w:b/>
          <w:bCs/>
        </w:rPr>
        <w:t>on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code</w:t>
      </w:r>
      <w:r>
        <w:rPr>
          <w:rFonts w:hAnsi="바탕"/>
          <w:b/>
          <w:bCs/>
        </w:rPr>
        <w:t>:</w:t>
      </w:r>
    </w:p>
    <w:p w14:paraId="6CE5BF3A" w14:textId="77777777" w:rsidR="005A54AD" w:rsidRPr="008B33A7" w:rsidRDefault="005A54AD" w:rsidP="005A54AD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szCs w:val="24"/>
        </w:rPr>
      </w:pPr>
    </w:p>
    <w:p w14:paraId="5B1F5856" w14:textId="77777777" w:rsidR="002172CA" w:rsidRPr="005A54AD" w:rsidRDefault="002172CA" w:rsidP="00197522">
      <w:pPr>
        <w:rPr>
          <w:rFonts w:hAnsi="바탕"/>
          <w:b/>
          <w:bCs/>
        </w:rPr>
      </w:pPr>
    </w:p>
    <w:sectPr w:rsidR="002172CA" w:rsidRPr="005A54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17A8" w14:textId="77777777" w:rsidR="00CA32F7" w:rsidRDefault="00CA32F7" w:rsidP="00D06D77">
      <w:pPr>
        <w:spacing w:after="0" w:line="240" w:lineRule="auto"/>
      </w:pPr>
      <w:r>
        <w:separator/>
      </w:r>
    </w:p>
  </w:endnote>
  <w:endnote w:type="continuationSeparator" w:id="0">
    <w:p w14:paraId="71C1DA2F" w14:textId="77777777" w:rsidR="00CA32F7" w:rsidRDefault="00CA32F7" w:rsidP="00D0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D2A63" w14:textId="77777777" w:rsidR="00CA32F7" w:rsidRDefault="00CA32F7" w:rsidP="00D06D77">
      <w:pPr>
        <w:spacing w:after="0" w:line="240" w:lineRule="auto"/>
      </w:pPr>
      <w:r>
        <w:separator/>
      </w:r>
    </w:p>
  </w:footnote>
  <w:footnote w:type="continuationSeparator" w:id="0">
    <w:p w14:paraId="7AD70F06" w14:textId="77777777" w:rsidR="00CA32F7" w:rsidRDefault="00CA32F7" w:rsidP="00D06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AA0"/>
    <w:multiLevelType w:val="hybridMultilevel"/>
    <w:tmpl w:val="60089C3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4C0971"/>
    <w:multiLevelType w:val="hybridMultilevel"/>
    <w:tmpl w:val="FAEA916E"/>
    <w:lvl w:ilvl="0" w:tplc="72C463B8">
      <w:start w:val="13"/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77A4749"/>
    <w:multiLevelType w:val="hybridMultilevel"/>
    <w:tmpl w:val="1178729C"/>
    <w:lvl w:ilvl="0" w:tplc="1FEE61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48E75C4">
      <w:start w:val="2"/>
      <w:numFmt w:val="bullet"/>
      <w:lvlText w:val="-"/>
      <w:lvlJc w:val="left"/>
      <w:pPr>
        <w:ind w:left="1200" w:hanging="400"/>
      </w:pPr>
      <w:rPr>
        <w:rFonts w:ascii="Times New Roman" w:eastAsia="바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6F6CCC"/>
    <w:multiLevelType w:val="hybridMultilevel"/>
    <w:tmpl w:val="1FC2D0BE"/>
    <w:lvl w:ilvl="0" w:tplc="A5C29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4B528E"/>
    <w:multiLevelType w:val="hybridMultilevel"/>
    <w:tmpl w:val="169E13A4"/>
    <w:lvl w:ilvl="0" w:tplc="5B1A504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5" w15:restartNumberingAfterBreak="0">
    <w:nsid w:val="55A01CC5"/>
    <w:multiLevelType w:val="hybridMultilevel"/>
    <w:tmpl w:val="A4A84AA0"/>
    <w:lvl w:ilvl="0" w:tplc="2D880E7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420E8C"/>
    <w:multiLevelType w:val="hybridMultilevel"/>
    <w:tmpl w:val="0DDC02F6"/>
    <w:lvl w:ilvl="0" w:tplc="8B5CCC3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num w:numId="1" w16cid:durableId="1852143353">
    <w:abstractNumId w:val="2"/>
  </w:num>
  <w:num w:numId="2" w16cid:durableId="1291979332">
    <w:abstractNumId w:val="0"/>
  </w:num>
  <w:num w:numId="3" w16cid:durableId="627005010">
    <w:abstractNumId w:val="5"/>
  </w:num>
  <w:num w:numId="4" w16cid:durableId="512498417">
    <w:abstractNumId w:val="3"/>
  </w:num>
  <w:num w:numId="5" w16cid:durableId="1428388239">
    <w:abstractNumId w:val="6"/>
  </w:num>
  <w:num w:numId="6" w16cid:durableId="1516068091">
    <w:abstractNumId w:val="4"/>
  </w:num>
  <w:num w:numId="7" w16cid:durableId="746880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zMLc0NzUzM7CwMDJQ0lEKTi0uzszPAykwrgUAz+CHmSwAAAA="/>
  </w:docVars>
  <w:rsids>
    <w:rsidRoot w:val="003C7B35"/>
    <w:rsid w:val="00004108"/>
    <w:rsid w:val="00025FAC"/>
    <w:rsid w:val="00030581"/>
    <w:rsid w:val="00043CA2"/>
    <w:rsid w:val="00092906"/>
    <w:rsid w:val="000E71A2"/>
    <w:rsid w:val="000F1A8C"/>
    <w:rsid w:val="00154891"/>
    <w:rsid w:val="00197522"/>
    <w:rsid w:val="001A4F52"/>
    <w:rsid w:val="001A580B"/>
    <w:rsid w:val="001B79B6"/>
    <w:rsid w:val="001E222D"/>
    <w:rsid w:val="001F17A8"/>
    <w:rsid w:val="0020292C"/>
    <w:rsid w:val="00216FE9"/>
    <w:rsid w:val="002172CA"/>
    <w:rsid w:val="00220148"/>
    <w:rsid w:val="0023211A"/>
    <w:rsid w:val="00240B89"/>
    <w:rsid w:val="00256AB2"/>
    <w:rsid w:val="00256B12"/>
    <w:rsid w:val="0028632A"/>
    <w:rsid w:val="002A4117"/>
    <w:rsid w:val="002A7851"/>
    <w:rsid w:val="002B5BAD"/>
    <w:rsid w:val="00311DE8"/>
    <w:rsid w:val="003312B2"/>
    <w:rsid w:val="003478F3"/>
    <w:rsid w:val="003742DC"/>
    <w:rsid w:val="003A01D2"/>
    <w:rsid w:val="003A2D91"/>
    <w:rsid w:val="003C7A04"/>
    <w:rsid w:val="003C7B35"/>
    <w:rsid w:val="003D3B6E"/>
    <w:rsid w:val="003D3DE1"/>
    <w:rsid w:val="00426314"/>
    <w:rsid w:val="00451D09"/>
    <w:rsid w:val="00465A0E"/>
    <w:rsid w:val="00472CF6"/>
    <w:rsid w:val="004A7175"/>
    <w:rsid w:val="004E3348"/>
    <w:rsid w:val="00540618"/>
    <w:rsid w:val="00586319"/>
    <w:rsid w:val="00587142"/>
    <w:rsid w:val="005A54AD"/>
    <w:rsid w:val="005D0257"/>
    <w:rsid w:val="005D7EF7"/>
    <w:rsid w:val="006147A2"/>
    <w:rsid w:val="006347CD"/>
    <w:rsid w:val="0067698F"/>
    <w:rsid w:val="006E1551"/>
    <w:rsid w:val="00783E5F"/>
    <w:rsid w:val="007A4639"/>
    <w:rsid w:val="007B298D"/>
    <w:rsid w:val="007B4D19"/>
    <w:rsid w:val="00821969"/>
    <w:rsid w:val="008301B3"/>
    <w:rsid w:val="00841A05"/>
    <w:rsid w:val="008424D5"/>
    <w:rsid w:val="00846CEC"/>
    <w:rsid w:val="00867003"/>
    <w:rsid w:val="008923EB"/>
    <w:rsid w:val="008C59A2"/>
    <w:rsid w:val="008C7268"/>
    <w:rsid w:val="008E5F11"/>
    <w:rsid w:val="00904D9B"/>
    <w:rsid w:val="009152AA"/>
    <w:rsid w:val="00935AA4"/>
    <w:rsid w:val="00A16FA5"/>
    <w:rsid w:val="00A5745D"/>
    <w:rsid w:val="00A579BB"/>
    <w:rsid w:val="00B23311"/>
    <w:rsid w:val="00B34514"/>
    <w:rsid w:val="00B408F1"/>
    <w:rsid w:val="00B677DD"/>
    <w:rsid w:val="00B74093"/>
    <w:rsid w:val="00B84E33"/>
    <w:rsid w:val="00BB53A6"/>
    <w:rsid w:val="00BD468F"/>
    <w:rsid w:val="00BE564F"/>
    <w:rsid w:val="00BF6163"/>
    <w:rsid w:val="00C074C9"/>
    <w:rsid w:val="00C3165C"/>
    <w:rsid w:val="00C5541C"/>
    <w:rsid w:val="00C94B14"/>
    <w:rsid w:val="00C97756"/>
    <w:rsid w:val="00CA32F7"/>
    <w:rsid w:val="00CB6A74"/>
    <w:rsid w:val="00CC1B5C"/>
    <w:rsid w:val="00CC6427"/>
    <w:rsid w:val="00CD4E37"/>
    <w:rsid w:val="00D06D77"/>
    <w:rsid w:val="00D338AD"/>
    <w:rsid w:val="00D616B0"/>
    <w:rsid w:val="00DD7FBE"/>
    <w:rsid w:val="00E44069"/>
    <w:rsid w:val="00E552F6"/>
    <w:rsid w:val="00E82AF2"/>
    <w:rsid w:val="00EA16B0"/>
    <w:rsid w:val="00EB6407"/>
    <w:rsid w:val="00ED1702"/>
    <w:rsid w:val="00F03AF1"/>
    <w:rsid w:val="00F10CC7"/>
    <w:rsid w:val="00F16CA5"/>
    <w:rsid w:val="00F62F7E"/>
    <w:rsid w:val="00F842A8"/>
    <w:rsid w:val="00F8488F"/>
    <w:rsid w:val="00FC2637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E7104"/>
  <w15:chartTrackingRefBased/>
  <w15:docId w15:val="{D89CAC54-D765-4761-B6C0-6CBCBC3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F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6D77"/>
  </w:style>
  <w:style w:type="paragraph" w:styleId="a5">
    <w:name w:val="footer"/>
    <w:basedOn w:val="a"/>
    <w:link w:val="Char0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6D77"/>
  </w:style>
  <w:style w:type="paragraph" w:styleId="HTML">
    <w:name w:val="HTML Preformatted"/>
    <w:basedOn w:val="a"/>
    <w:link w:val="HTMLChar"/>
    <w:uiPriority w:val="99"/>
    <w:unhideWhenUsed/>
    <w:rsid w:val="00BE5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E564F"/>
    <w:rPr>
      <w:rFonts w:ascii="굴림체" w:eastAsia="굴림체" w:hAnsi="굴림체" w:cs="굴림체"/>
      <w:kern w:val="0"/>
      <w:sz w:val="24"/>
      <w:szCs w:val="24"/>
    </w:rPr>
  </w:style>
  <w:style w:type="paragraph" w:customStyle="1" w:styleId="a6">
    <w:name w:val="바탕글"/>
    <w:rsid w:val="009152A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table" w:styleId="a7">
    <w:name w:val="Table Grid"/>
    <w:basedOn w:val="a1"/>
    <w:uiPriority w:val="39"/>
    <w:rsid w:val="00904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A5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en/java/javase/11/docs/api/java.base/java/util/Comparator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dc:description/>
  <cp:lastModifiedBy>정진우</cp:lastModifiedBy>
  <cp:revision>21</cp:revision>
  <dcterms:created xsi:type="dcterms:W3CDTF">2022-04-03T02:58:00Z</dcterms:created>
  <dcterms:modified xsi:type="dcterms:W3CDTF">2023-05-15T14:56:00Z</dcterms:modified>
</cp:coreProperties>
</file>