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A1" w:rsidRPr="00873593" w:rsidRDefault="00540CA1" w:rsidP="00873593">
      <w:pPr>
        <w:pStyle w:val="Ttulo1"/>
        <w:shd w:val="clear" w:color="auto" w:fill="FFFFFF"/>
        <w:spacing w:before="161" w:beforeAutospacing="0" w:after="161" w:afterAutospacing="0"/>
        <w:jc w:val="center"/>
        <w:rPr>
          <w:rFonts w:ascii="Verdana" w:hAnsi="Verdana" w:cs="Helvetica"/>
          <w:b w:val="0"/>
          <w:color w:val="1A1C1E"/>
          <w:sz w:val="32"/>
          <w:szCs w:val="32"/>
        </w:rPr>
      </w:pPr>
      <w:r w:rsidRPr="00873593">
        <w:rPr>
          <w:rFonts w:ascii="Verdana" w:hAnsi="Verdana" w:cs="Helvetica"/>
          <w:b w:val="0"/>
          <w:color w:val="1A1C1E"/>
          <w:sz w:val="32"/>
          <w:szCs w:val="32"/>
        </w:rPr>
        <w:t xml:space="preserve">Proceso fundamental del </w:t>
      </w:r>
      <w:proofErr w:type="spellStart"/>
      <w:r w:rsidRPr="00873593">
        <w:rPr>
          <w:rFonts w:ascii="Verdana" w:hAnsi="Verdana" w:cs="Helvetica"/>
          <w:b w:val="0"/>
          <w:color w:val="1A1C1E"/>
          <w:sz w:val="32"/>
          <w:szCs w:val="32"/>
        </w:rPr>
        <w:t>Testing</w:t>
      </w:r>
      <w:proofErr w:type="spellEnd"/>
    </w:p>
    <w:p w:rsidR="00873593" w:rsidRDefault="00873593" w:rsidP="00873593">
      <w:pPr>
        <w:shd w:val="clear" w:color="auto" w:fill="FFFFFF"/>
        <w:jc w:val="both"/>
        <w:rPr>
          <w:rStyle w:val="Textoennegrita"/>
          <w:rFonts w:ascii="Verdana" w:hAnsi="Verdana" w:cs="Helvetica"/>
          <w:color w:val="6A6C6E"/>
          <w:sz w:val="20"/>
          <w:szCs w:val="20"/>
          <w:u w:val="single"/>
        </w:rPr>
      </w:pPr>
    </w:p>
    <w:p w:rsidR="00540CA1" w:rsidRPr="00873593" w:rsidRDefault="00540CA1" w:rsidP="00873593">
      <w:pPr>
        <w:shd w:val="clear" w:color="auto" w:fill="FFFFFF"/>
        <w:jc w:val="both"/>
        <w:rPr>
          <w:rFonts w:ascii="Verdana" w:hAnsi="Verdana" w:cs="Helvetica"/>
          <w:color w:val="6A6C6E"/>
          <w:sz w:val="20"/>
          <w:szCs w:val="20"/>
        </w:rPr>
      </w:pPr>
      <w:r w:rsidRPr="00873593">
        <w:rPr>
          <w:rStyle w:val="Textoennegrita"/>
          <w:rFonts w:ascii="Verdana" w:hAnsi="Verdana" w:cs="Helvetica"/>
          <w:color w:val="6A6C6E"/>
          <w:sz w:val="20"/>
          <w:szCs w:val="20"/>
          <w:u w:val="single"/>
        </w:rPr>
        <w:t>Planificación y Control</w:t>
      </w:r>
    </w:p>
    <w:p w:rsidR="00540CA1" w:rsidRP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La Planificación de las pruebas es la actividad de verificar que se entienden las metas y los objetivos del cliente, las partes interesadas (</w:t>
      </w:r>
      <w:proofErr w:type="spellStart"/>
      <w:r w:rsidRPr="00873593">
        <w:rPr>
          <w:rFonts w:ascii="Verdana" w:hAnsi="Verdana" w:cs="Helvetica"/>
          <w:color w:val="6A6C6E"/>
          <w:sz w:val="20"/>
          <w:szCs w:val="20"/>
        </w:rPr>
        <w:t>stakeholders</w:t>
      </w:r>
      <w:proofErr w:type="spellEnd"/>
      <w:r w:rsidRPr="00873593">
        <w:rPr>
          <w:rFonts w:ascii="Verdana" w:hAnsi="Verdana" w:cs="Helvetica"/>
          <w:color w:val="6A6C6E"/>
          <w:sz w:val="20"/>
          <w:szCs w:val="20"/>
        </w:rPr>
        <w:t>), el proyecto, y los riesgos de las pruebas que se pretende abordar. Esto nos dará lo que comúnmente se conoce como la misión de las pruebas o la asignación de las pruebas. Basado en este entendimiento, que establece las metas y objetivos de la prueba en sí, podemos obtener un enfoque de las pruebas.</w:t>
      </w:r>
    </w:p>
    <w:p w:rsidR="00540CA1" w:rsidRP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El Control de las pruebas es la actividad permanente de comparar el progreso real contra el plan, y comunicar el estado actual de las pruebas, incluyendo las desviaciones del plan. Se trata de tomar las medidas necesarias para cumplir la misión y los objetivos del proyecto.</w:t>
      </w:r>
    </w:p>
    <w:p w:rsidR="00540CA1" w:rsidRPr="00873593" w:rsidRDefault="00540CA1" w:rsidP="00873593">
      <w:pPr>
        <w:shd w:val="clear" w:color="auto" w:fill="FFFFFF"/>
        <w:jc w:val="both"/>
        <w:rPr>
          <w:rFonts w:ascii="Verdana" w:hAnsi="Verdana" w:cs="Helvetica"/>
          <w:color w:val="6A6C6E"/>
          <w:sz w:val="20"/>
          <w:szCs w:val="20"/>
        </w:rPr>
      </w:pPr>
      <w:r w:rsidRPr="00873593">
        <w:rPr>
          <w:rStyle w:val="Textoennegrita"/>
          <w:rFonts w:ascii="Verdana" w:hAnsi="Verdana" w:cs="Helvetica"/>
          <w:color w:val="6A6C6E"/>
          <w:sz w:val="20"/>
          <w:szCs w:val="20"/>
          <w:u w:val="single"/>
        </w:rPr>
        <w:t>Análisis y Diseño</w:t>
      </w:r>
    </w:p>
    <w:p w:rsidR="00540CA1" w:rsidRP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 xml:space="preserve">Tiene como tareas principales la revisión de la base de pruebas (tales como los requerimientos del producto, la arquitectura, las especificaciones de diseño e interfaces), la verificación de las especificaciones para el software bajo pruebas; evaluar la </w:t>
      </w:r>
      <w:proofErr w:type="spellStart"/>
      <w:r w:rsidRPr="00873593">
        <w:rPr>
          <w:rFonts w:ascii="Verdana" w:hAnsi="Verdana" w:cs="Helvetica"/>
          <w:color w:val="6A6C6E"/>
          <w:sz w:val="20"/>
          <w:szCs w:val="20"/>
        </w:rPr>
        <w:t>testeabilidad</w:t>
      </w:r>
      <w:proofErr w:type="spellEnd"/>
      <w:r w:rsidRPr="00873593">
        <w:rPr>
          <w:rFonts w:ascii="Verdana" w:hAnsi="Verdana" w:cs="Helvetica"/>
          <w:color w:val="6A6C6E"/>
          <w:sz w:val="20"/>
          <w:szCs w:val="20"/>
        </w:rPr>
        <w:t xml:space="preserve"> de los requisitos y el sistema; Identificar y priorizar las condiciones de prueba; Identificar los datos necesarios de prueba; Diseño y priorización de los casos de las pruebas ; Diseño del entorno de prueba e identificación de cualquier infraestructura necesaria y las herramientas.</w:t>
      </w:r>
    </w:p>
    <w:p w:rsidR="00540CA1" w:rsidRPr="00873593" w:rsidRDefault="00540CA1" w:rsidP="00873593">
      <w:pPr>
        <w:shd w:val="clear" w:color="auto" w:fill="FFFFFF"/>
        <w:jc w:val="both"/>
        <w:rPr>
          <w:rFonts w:ascii="Verdana" w:hAnsi="Verdana" w:cs="Helvetica"/>
          <w:color w:val="6A6C6E"/>
          <w:sz w:val="20"/>
          <w:szCs w:val="20"/>
        </w:rPr>
      </w:pPr>
      <w:r w:rsidRPr="00873593">
        <w:rPr>
          <w:rStyle w:val="Textoennegrita"/>
          <w:rFonts w:ascii="Verdana" w:hAnsi="Verdana" w:cs="Helvetica"/>
          <w:color w:val="6A6C6E"/>
          <w:sz w:val="20"/>
          <w:szCs w:val="20"/>
          <w:u w:val="single"/>
        </w:rPr>
        <w:t>Aplicación  y Ejecución</w:t>
      </w:r>
    </w:p>
    <w:p w:rsid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La aplicación de las pruebas tiene las siguientes tareas principales:</w:t>
      </w:r>
      <w:r w:rsidRPr="00873593">
        <w:rPr>
          <w:rFonts w:ascii="Verdana" w:hAnsi="Verdana" w:cs="Helvetica"/>
          <w:b/>
          <w:bCs/>
          <w:color w:val="6A6C6E"/>
          <w:sz w:val="20"/>
          <w:szCs w:val="20"/>
        </w:rPr>
        <w:br/>
      </w:r>
    </w:p>
    <w:p w:rsidR="00873593"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t>• Desarrollar y dar prioridad a nuestros casos de prueba, utilizando las técnicas que veremos en sesiones posteriores.</w:t>
      </w:r>
    </w:p>
    <w:p w:rsidR="00873593"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br/>
        <w:t>• También se escriben las instrucciones para la realización de las pruebas (procedimientos de prueba), así como crear los datos de prueba para ellos. Opcionalmente, es posible que necesitemos automatizar algunas pruebas utilizando arneses de prueba y scripts de prueba automatizados.</w:t>
      </w:r>
    </w:p>
    <w:p w:rsidR="00873593"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br/>
        <w:t>• Creación de conjuntos de pruebas de los casos de prueba para la ejecución de la prueba eficientemente. Un conjunto de pruebas es una colección lógica de casos de prueba que, naturalmente, trabajan juntos. Los conjuntos de pruebas a menudo comparten datos y un alto nivel común de un conjunto de objetivos. También vamos a establecer un calendario de ejecución de las pruebas.</w:t>
      </w:r>
    </w:p>
    <w:p w:rsidR="00540CA1"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br/>
        <w:t xml:space="preserve">• Implementar y verificar el ambiente. Nos aseguramos de que el entorno de </w:t>
      </w:r>
      <w:r w:rsidRPr="00873593">
        <w:rPr>
          <w:rFonts w:ascii="Verdana" w:hAnsi="Verdana" w:cs="Helvetica"/>
          <w:color w:val="6A6C6E"/>
          <w:sz w:val="20"/>
          <w:szCs w:val="20"/>
        </w:rPr>
        <w:lastRenderedPageBreak/>
        <w:t>pruebas se ha configurado correctamente, posiblemente, incluso la realización de pruebas específicas sobre el mismo.</w:t>
      </w:r>
    </w:p>
    <w:p w:rsidR="00873593" w:rsidRPr="00873593" w:rsidRDefault="00873593" w:rsidP="00873593">
      <w:pPr>
        <w:shd w:val="clear" w:color="auto" w:fill="FFFFFF"/>
        <w:jc w:val="both"/>
        <w:rPr>
          <w:rFonts w:ascii="Verdana" w:hAnsi="Verdana" w:cs="Helvetica"/>
          <w:color w:val="6A6C6E"/>
          <w:sz w:val="20"/>
          <w:szCs w:val="20"/>
        </w:rPr>
      </w:pPr>
    </w:p>
    <w:p w:rsidR="00540CA1" w:rsidRP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Por otro lado, ejecución de las pruebas tiene las siguientes tareas principales:</w:t>
      </w:r>
    </w:p>
    <w:p w:rsidR="00873593"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t>• Ejecutar los bancos de pruebas y casos de prueba individuales, siguiendo nuestros procedimientos de pruebas. Podemos hacerlo manualmente o mediante el uso de herramientas de prueba de ejecución, de acuerdo con la secuencia prevista, la ejecución de la mayoría más importantes en primer lugar.</w:t>
      </w:r>
    </w:p>
    <w:p w:rsidR="00873593"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br/>
        <w:t>• Registrar el resultado de la ejecución de pruebas y registrar la identidad y las versiones del software en las herramientas de pruebas. Debemos saber exactamente lo que en las pruebas se utilizó contra la versión del software, tenemos que informar defectos con versiones específicas, y el registro de las pruebas para un registro de auditoría.</w:t>
      </w:r>
    </w:p>
    <w:p w:rsidR="00540CA1" w:rsidRDefault="00540CA1" w:rsidP="00873593">
      <w:pPr>
        <w:shd w:val="clear" w:color="auto" w:fill="FFFFFF"/>
        <w:ind w:left="708"/>
        <w:jc w:val="both"/>
        <w:rPr>
          <w:rFonts w:ascii="Verdana" w:hAnsi="Verdana" w:cs="Helvetica"/>
          <w:color w:val="6A6C6E"/>
          <w:sz w:val="20"/>
          <w:szCs w:val="20"/>
        </w:rPr>
      </w:pPr>
      <w:r w:rsidRPr="00873593">
        <w:rPr>
          <w:rFonts w:ascii="Verdana" w:hAnsi="Verdana" w:cs="Helvetica"/>
          <w:color w:val="6A6C6E"/>
          <w:sz w:val="20"/>
          <w:szCs w:val="20"/>
        </w:rPr>
        <w:br/>
        <w:t>• Comparar los resultados reales (lo que pasó cuando nos encontramos con las pruebas) con los resultados esperados (lo que habíamos anticipado que ocurriría).</w:t>
      </w:r>
    </w:p>
    <w:p w:rsidR="00873593" w:rsidRPr="00873593" w:rsidRDefault="00873593" w:rsidP="00873593">
      <w:pPr>
        <w:shd w:val="clear" w:color="auto" w:fill="FFFFFF"/>
        <w:jc w:val="both"/>
        <w:rPr>
          <w:rFonts w:ascii="Verdana" w:hAnsi="Verdana" w:cs="Helvetica"/>
          <w:color w:val="6A6C6E"/>
          <w:sz w:val="20"/>
          <w:szCs w:val="20"/>
        </w:rPr>
      </w:pPr>
    </w:p>
    <w:p w:rsidR="00540CA1" w:rsidRPr="00873593" w:rsidRDefault="00540CA1" w:rsidP="00873593">
      <w:pPr>
        <w:shd w:val="clear" w:color="auto" w:fill="FFFFFF"/>
        <w:jc w:val="both"/>
        <w:rPr>
          <w:rFonts w:ascii="Verdana" w:hAnsi="Verdana" w:cs="Helvetica"/>
          <w:color w:val="6A6C6E"/>
          <w:sz w:val="20"/>
          <w:szCs w:val="20"/>
        </w:rPr>
      </w:pPr>
      <w:r w:rsidRPr="00873593">
        <w:rPr>
          <w:rStyle w:val="Textoennegrita"/>
          <w:rFonts w:ascii="Verdana" w:hAnsi="Verdana" w:cs="Helvetica"/>
          <w:color w:val="6A6C6E"/>
          <w:sz w:val="20"/>
          <w:szCs w:val="20"/>
          <w:u w:val="single"/>
        </w:rPr>
        <w:t>Cierre de Pruebas</w:t>
      </w:r>
    </w:p>
    <w:p w:rsidR="00540CA1" w:rsidRPr="00873593" w:rsidRDefault="00540CA1" w:rsidP="00873593">
      <w:pPr>
        <w:shd w:val="clear" w:color="auto" w:fill="FFFFFF"/>
        <w:jc w:val="both"/>
        <w:rPr>
          <w:rFonts w:ascii="Verdana" w:hAnsi="Verdana" w:cs="Helvetica"/>
          <w:color w:val="6A6C6E"/>
          <w:sz w:val="20"/>
          <w:szCs w:val="20"/>
        </w:rPr>
      </w:pPr>
      <w:r w:rsidRPr="00873593">
        <w:rPr>
          <w:rFonts w:ascii="Verdana" w:hAnsi="Verdana" w:cs="Helvetica"/>
          <w:color w:val="6A6C6E"/>
          <w:sz w:val="20"/>
          <w:szCs w:val="20"/>
        </w:rPr>
        <w:t xml:space="preserve">Se recolecta la información de las actividades de prueba completadas para consolidar.  Se verifican los entregables y que los defectos hayan sido corregidos. Se </w:t>
      </w:r>
      <w:proofErr w:type="spellStart"/>
      <w:r w:rsidRPr="00873593">
        <w:rPr>
          <w:rFonts w:ascii="Verdana" w:hAnsi="Verdana" w:cs="Helvetica"/>
          <w:color w:val="6A6C6E"/>
          <w:sz w:val="20"/>
          <w:szCs w:val="20"/>
        </w:rPr>
        <w:t>evaluá</w:t>
      </w:r>
      <w:proofErr w:type="spellEnd"/>
      <w:r w:rsidRPr="00873593">
        <w:rPr>
          <w:rFonts w:ascii="Verdana" w:hAnsi="Verdana" w:cs="Helvetica"/>
          <w:color w:val="6A6C6E"/>
          <w:sz w:val="20"/>
          <w:szCs w:val="20"/>
        </w:rPr>
        <w:t xml:space="preserve"> como resu</w:t>
      </w:r>
      <w:bookmarkStart w:id="0" w:name="_GoBack"/>
      <w:bookmarkEnd w:id="0"/>
      <w:r w:rsidRPr="00873593">
        <w:rPr>
          <w:rFonts w:ascii="Verdana" w:hAnsi="Verdana" w:cs="Helvetica"/>
          <w:color w:val="6A6C6E"/>
          <w:sz w:val="20"/>
          <w:szCs w:val="20"/>
        </w:rPr>
        <w:t xml:space="preserve">ltaron las actividades de </w:t>
      </w:r>
      <w:proofErr w:type="spellStart"/>
      <w:r w:rsidRPr="00873593">
        <w:rPr>
          <w:rFonts w:ascii="Verdana" w:hAnsi="Verdana" w:cs="Helvetica"/>
          <w:color w:val="6A6C6E"/>
          <w:sz w:val="20"/>
          <w:szCs w:val="20"/>
        </w:rPr>
        <w:t>testing</w:t>
      </w:r>
      <w:proofErr w:type="spellEnd"/>
      <w:r w:rsidRPr="00873593">
        <w:rPr>
          <w:rFonts w:ascii="Verdana" w:hAnsi="Verdana" w:cs="Helvetica"/>
          <w:color w:val="6A6C6E"/>
          <w:sz w:val="20"/>
          <w:szCs w:val="20"/>
        </w:rPr>
        <w:t xml:space="preserve"> y se analizan las lecciones aprendidas.</w:t>
      </w:r>
    </w:p>
    <w:p w:rsidR="000B41F9" w:rsidRPr="00873593" w:rsidRDefault="00873593" w:rsidP="00873593">
      <w:pPr>
        <w:jc w:val="both"/>
        <w:rPr>
          <w:rFonts w:ascii="Verdana" w:hAnsi="Verdana"/>
          <w:sz w:val="20"/>
          <w:szCs w:val="20"/>
        </w:rPr>
      </w:pPr>
    </w:p>
    <w:sectPr w:rsidR="000B41F9" w:rsidRPr="00873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B5C50"/>
    <w:multiLevelType w:val="multilevel"/>
    <w:tmpl w:val="692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7E"/>
    <w:rsid w:val="00253B7E"/>
    <w:rsid w:val="00540CA1"/>
    <w:rsid w:val="00873593"/>
    <w:rsid w:val="00A84010"/>
    <w:rsid w:val="00BD4987"/>
    <w:rsid w:val="00EC6B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0A6B5-6E2D-424E-AFFE-A8EAED7F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40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01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840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84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378">
      <w:bodyDiv w:val="1"/>
      <w:marLeft w:val="0"/>
      <w:marRight w:val="0"/>
      <w:marTop w:val="0"/>
      <w:marBottom w:val="0"/>
      <w:divBdr>
        <w:top w:val="none" w:sz="0" w:space="0" w:color="auto"/>
        <w:left w:val="none" w:sz="0" w:space="0" w:color="auto"/>
        <w:bottom w:val="none" w:sz="0" w:space="0" w:color="auto"/>
        <w:right w:val="none" w:sz="0" w:space="0" w:color="auto"/>
      </w:divBdr>
      <w:divsChild>
        <w:div w:id="920800518">
          <w:marLeft w:val="0"/>
          <w:marRight w:val="0"/>
          <w:marTop w:val="0"/>
          <w:marBottom w:val="0"/>
          <w:divBdr>
            <w:top w:val="none" w:sz="0" w:space="0" w:color="auto"/>
            <w:left w:val="none" w:sz="0" w:space="0" w:color="auto"/>
            <w:bottom w:val="none" w:sz="0" w:space="0" w:color="auto"/>
            <w:right w:val="none" w:sz="0" w:space="0" w:color="auto"/>
          </w:divBdr>
          <w:divsChild>
            <w:div w:id="1259213422">
              <w:marLeft w:val="0"/>
              <w:marRight w:val="0"/>
              <w:marTop w:val="0"/>
              <w:marBottom w:val="0"/>
              <w:divBdr>
                <w:top w:val="none" w:sz="0" w:space="0" w:color="auto"/>
                <w:left w:val="none" w:sz="0" w:space="0" w:color="auto"/>
                <w:bottom w:val="none" w:sz="0" w:space="0" w:color="auto"/>
                <w:right w:val="none" w:sz="0" w:space="0" w:color="auto"/>
              </w:divBdr>
            </w:div>
            <w:div w:id="376514267">
              <w:marLeft w:val="0"/>
              <w:marRight w:val="0"/>
              <w:marTop w:val="0"/>
              <w:marBottom w:val="0"/>
              <w:divBdr>
                <w:top w:val="none" w:sz="0" w:space="0" w:color="auto"/>
                <w:left w:val="none" w:sz="0" w:space="0" w:color="auto"/>
                <w:bottom w:val="none" w:sz="0" w:space="0" w:color="auto"/>
                <w:right w:val="none" w:sz="0" w:space="0" w:color="auto"/>
              </w:divBdr>
              <w:divsChild>
                <w:div w:id="641272076">
                  <w:marLeft w:val="0"/>
                  <w:marRight w:val="0"/>
                  <w:marTop w:val="0"/>
                  <w:marBottom w:val="0"/>
                  <w:divBdr>
                    <w:top w:val="none" w:sz="0" w:space="0" w:color="auto"/>
                    <w:left w:val="none" w:sz="0" w:space="0" w:color="auto"/>
                    <w:bottom w:val="none" w:sz="0" w:space="0" w:color="auto"/>
                    <w:right w:val="none" w:sz="0" w:space="0" w:color="auto"/>
                  </w:divBdr>
                </w:div>
              </w:divsChild>
            </w:div>
            <w:div w:id="1129280097">
              <w:marLeft w:val="0"/>
              <w:marRight w:val="0"/>
              <w:marTop w:val="0"/>
              <w:marBottom w:val="0"/>
              <w:divBdr>
                <w:top w:val="none" w:sz="0" w:space="0" w:color="auto"/>
                <w:left w:val="none" w:sz="0" w:space="0" w:color="auto"/>
                <w:bottom w:val="none" w:sz="0" w:space="0" w:color="auto"/>
                <w:right w:val="none" w:sz="0" w:space="0" w:color="auto"/>
              </w:divBdr>
            </w:div>
            <w:div w:id="689142165">
              <w:marLeft w:val="0"/>
              <w:marRight w:val="0"/>
              <w:marTop w:val="0"/>
              <w:marBottom w:val="0"/>
              <w:divBdr>
                <w:top w:val="none" w:sz="0" w:space="0" w:color="auto"/>
                <w:left w:val="none" w:sz="0" w:space="0" w:color="auto"/>
                <w:bottom w:val="none" w:sz="0" w:space="0" w:color="auto"/>
                <w:right w:val="none" w:sz="0" w:space="0" w:color="auto"/>
              </w:divBdr>
            </w:div>
            <w:div w:id="1685090071">
              <w:marLeft w:val="0"/>
              <w:marRight w:val="0"/>
              <w:marTop w:val="0"/>
              <w:marBottom w:val="0"/>
              <w:divBdr>
                <w:top w:val="none" w:sz="0" w:space="0" w:color="auto"/>
                <w:left w:val="none" w:sz="0" w:space="0" w:color="auto"/>
                <w:bottom w:val="none" w:sz="0" w:space="0" w:color="auto"/>
                <w:right w:val="none" w:sz="0" w:space="0" w:color="auto"/>
              </w:divBdr>
              <w:divsChild>
                <w:div w:id="1999382610">
                  <w:marLeft w:val="0"/>
                  <w:marRight w:val="0"/>
                  <w:marTop w:val="0"/>
                  <w:marBottom w:val="0"/>
                  <w:divBdr>
                    <w:top w:val="none" w:sz="0" w:space="0" w:color="auto"/>
                    <w:left w:val="none" w:sz="0" w:space="0" w:color="auto"/>
                    <w:bottom w:val="none" w:sz="0" w:space="0" w:color="auto"/>
                    <w:right w:val="none" w:sz="0" w:space="0" w:color="auto"/>
                  </w:divBdr>
                </w:div>
                <w:div w:id="791434285">
                  <w:marLeft w:val="0"/>
                  <w:marRight w:val="0"/>
                  <w:marTop w:val="0"/>
                  <w:marBottom w:val="0"/>
                  <w:divBdr>
                    <w:top w:val="none" w:sz="0" w:space="0" w:color="auto"/>
                    <w:left w:val="none" w:sz="0" w:space="0" w:color="auto"/>
                    <w:bottom w:val="none" w:sz="0" w:space="0" w:color="auto"/>
                    <w:right w:val="none" w:sz="0" w:space="0" w:color="auto"/>
                  </w:divBdr>
                  <w:divsChild>
                    <w:div w:id="17146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2341">
              <w:marLeft w:val="0"/>
              <w:marRight w:val="0"/>
              <w:marTop w:val="0"/>
              <w:marBottom w:val="0"/>
              <w:divBdr>
                <w:top w:val="none" w:sz="0" w:space="0" w:color="auto"/>
                <w:left w:val="none" w:sz="0" w:space="0" w:color="auto"/>
                <w:bottom w:val="none" w:sz="0" w:space="0" w:color="auto"/>
                <w:right w:val="none" w:sz="0" w:space="0" w:color="auto"/>
              </w:divBdr>
            </w:div>
            <w:div w:id="1747418382">
              <w:marLeft w:val="0"/>
              <w:marRight w:val="0"/>
              <w:marTop w:val="0"/>
              <w:marBottom w:val="0"/>
              <w:divBdr>
                <w:top w:val="none" w:sz="0" w:space="0" w:color="auto"/>
                <w:left w:val="none" w:sz="0" w:space="0" w:color="auto"/>
                <w:bottom w:val="none" w:sz="0" w:space="0" w:color="auto"/>
                <w:right w:val="none" w:sz="0" w:space="0" w:color="auto"/>
              </w:divBdr>
              <w:divsChild>
                <w:div w:id="195428396">
                  <w:marLeft w:val="0"/>
                  <w:marRight w:val="0"/>
                  <w:marTop w:val="0"/>
                  <w:marBottom w:val="0"/>
                  <w:divBdr>
                    <w:top w:val="none" w:sz="0" w:space="0" w:color="auto"/>
                    <w:left w:val="none" w:sz="0" w:space="0" w:color="auto"/>
                    <w:bottom w:val="none" w:sz="0" w:space="0" w:color="auto"/>
                    <w:right w:val="none" w:sz="0" w:space="0" w:color="auto"/>
                  </w:divBdr>
                </w:div>
                <w:div w:id="306055850">
                  <w:marLeft w:val="0"/>
                  <w:marRight w:val="0"/>
                  <w:marTop w:val="0"/>
                  <w:marBottom w:val="0"/>
                  <w:divBdr>
                    <w:top w:val="none" w:sz="0" w:space="0" w:color="auto"/>
                    <w:left w:val="none" w:sz="0" w:space="0" w:color="auto"/>
                    <w:bottom w:val="none" w:sz="0" w:space="0" w:color="auto"/>
                    <w:right w:val="none" w:sz="0" w:space="0" w:color="auto"/>
                  </w:divBdr>
                </w:div>
                <w:div w:id="838958573">
                  <w:marLeft w:val="0"/>
                  <w:marRight w:val="0"/>
                  <w:marTop w:val="0"/>
                  <w:marBottom w:val="0"/>
                  <w:divBdr>
                    <w:top w:val="none" w:sz="0" w:space="0" w:color="auto"/>
                    <w:left w:val="none" w:sz="0" w:space="0" w:color="auto"/>
                    <w:bottom w:val="none" w:sz="0" w:space="0" w:color="auto"/>
                    <w:right w:val="none" w:sz="0" w:space="0" w:color="auto"/>
                  </w:divBdr>
                </w:div>
                <w:div w:id="7218385">
                  <w:marLeft w:val="0"/>
                  <w:marRight w:val="0"/>
                  <w:marTop w:val="0"/>
                  <w:marBottom w:val="0"/>
                  <w:divBdr>
                    <w:top w:val="none" w:sz="0" w:space="0" w:color="auto"/>
                    <w:left w:val="none" w:sz="0" w:space="0" w:color="auto"/>
                    <w:bottom w:val="none" w:sz="0" w:space="0" w:color="auto"/>
                    <w:right w:val="none" w:sz="0" w:space="0" w:color="auto"/>
                  </w:divBdr>
                  <w:divsChild>
                    <w:div w:id="186331059">
                      <w:marLeft w:val="0"/>
                      <w:marRight w:val="0"/>
                      <w:marTop w:val="0"/>
                      <w:marBottom w:val="0"/>
                      <w:divBdr>
                        <w:top w:val="none" w:sz="0" w:space="0" w:color="auto"/>
                        <w:left w:val="none" w:sz="0" w:space="0" w:color="auto"/>
                        <w:bottom w:val="none" w:sz="0" w:space="0" w:color="auto"/>
                        <w:right w:val="none" w:sz="0" w:space="0" w:color="auto"/>
                      </w:divBdr>
                      <w:divsChild>
                        <w:div w:id="481311062">
                          <w:marLeft w:val="0"/>
                          <w:marRight w:val="0"/>
                          <w:marTop w:val="0"/>
                          <w:marBottom w:val="0"/>
                          <w:divBdr>
                            <w:top w:val="none" w:sz="0" w:space="0" w:color="auto"/>
                            <w:left w:val="none" w:sz="0" w:space="0" w:color="auto"/>
                            <w:bottom w:val="none" w:sz="0" w:space="0" w:color="auto"/>
                            <w:right w:val="none" w:sz="0" w:space="0" w:color="auto"/>
                          </w:divBdr>
                        </w:div>
                        <w:div w:id="863322568">
                          <w:marLeft w:val="0"/>
                          <w:marRight w:val="0"/>
                          <w:marTop w:val="0"/>
                          <w:marBottom w:val="0"/>
                          <w:divBdr>
                            <w:top w:val="none" w:sz="0" w:space="0" w:color="auto"/>
                            <w:left w:val="none" w:sz="0" w:space="0" w:color="auto"/>
                            <w:bottom w:val="none" w:sz="0" w:space="0" w:color="auto"/>
                            <w:right w:val="none" w:sz="0" w:space="0" w:color="auto"/>
                          </w:divBdr>
                        </w:div>
                        <w:div w:id="493691897">
                          <w:marLeft w:val="0"/>
                          <w:marRight w:val="0"/>
                          <w:marTop w:val="0"/>
                          <w:marBottom w:val="0"/>
                          <w:divBdr>
                            <w:top w:val="none" w:sz="0" w:space="0" w:color="auto"/>
                            <w:left w:val="none" w:sz="0" w:space="0" w:color="auto"/>
                            <w:bottom w:val="none" w:sz="0" w:space="0" w:color="auto"/>
                            <w:right w:val="none" w:sz="0" w:space="0" w:color="auto"/>
                          </w:divBdr>
                          <w:divsChild>
                            <w:div w:id="1442918874">
                              <w:marLeft w:val="0"/>
                              <w:marRight w:val="0"/>
                              <w:marTop w:val="0"/>
                              <w:marBottom w:val="0"/>
                              <w:divBdr>
                                <w:top w:val="none" w:sz="0" w:space="0" w:color="auto"/>
                                <w:left w:val="none" w:sz="0" w:space="0" w:color="auto"/>
                                <w:bottom w:val="none" w:sz="0" w:space="0" w:color="auto"/>
                                <w:right w:val="none" w:sz="0" w:space="0" w:color="auto"/>
                              </w:divBdr>
                              <w:divsChild>
                                <w:div w:id="624777936">
                                  <w:marLeft w:val="0"/>
                                  <w:marRight w:val="0"/>
                                  <w:marTop w:val="0"/>
                                  <w:marBottom w:val="0"/>
                                  <w:divBdr>
                                    <w:top w:val="none" w:sz="0" w:space="0" w:color="auto"/>
                                    <w:left w:val="none" w:sz="0" w:space="0" w:color="auto"/>
                                    <w:bottom w:val="none" w:sz="0" w:space="0" w:color="auto"/>
                                    <w:right w:val="none" w:sz="0" w:space="0" w:color="auto"/>
                                  </w:divBdr>
                                </w:div>
                                <w:div w:id="257982374">
                                  <w:marLeft w:val="0"/>
                                  <w:marRight w:val="0"/>
                                  <w:marTop w:val="0"/>
                                  <w:marBottom w:val="0"/>
                                  <w:divBdr>
                                    <w:top w:val="none" w:sz="0" w:space="0" w:color="auto"/>
                                    <w:left w:val="none" w:sz="0" w:space="0" w:color="auto"/>
                                    <w:bottom w:val="none" w:sz="0" w:space="0" w:color="auto"/>
                                    <w:right w:val="none" w:sz="0" w:space="0" w:color="auto"/>
                                  </w:divBdr>
                                </w:div>
                                <w:div w:id="202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62389">
                  <w:marLeft w:val="0"/>
                  <w:marRight w:val="0"/>
                  <w:marTop w:val="0"/>
                  <w:marBottom w:val="0"/>
                  <w:divBdr>
                    <w:top w:val="none" w:sz="0" w:space="0" w:color="auto"/>
                    <w:left w:val="none" w:sz="0" w:space="0" w:color="auto"/>
                    <w:bottom w:val="none" w:sz="0" w:space="0" w:color="auto"/>
                    <w:right w:val="none" w:sz="0" w:space="0" w:color="auto"/>
                  </w:divBdr>
                </w:div>
                <w:div w:id="1073702011">
                  <w:marLeft w:val="0"/>
                  <w:marRight w:val="0"/>
                  <w:marTop w:val="0"/>
                  <w:marBottom w:val="0"/>
                  <w:divBdr>
                    <w:top w:val="none" w:sz="0" w:space="0" w:color="auto"/>
                    <w:left w:val="none" w:sz="0" w:space="0" w:color="auto"/>
                    <w:bottom w:val="none" w:sz="0" w:space="0" w:color="auto"/>
                    <w:right w:val="none" w:sz="0" w:space="0" w:color="auto"/>
                  </w:divBdr>
                  <w:divsChild>
                    <w:div w:id="236480734">
                      <w:marLeft w:val="0"/>
                      <w:marRight w:val="0"/>
                      <w:marTop w:val="0"/>
                      <w:marBottom w:val="0"/>
                      <w:divBdr>
                        <w:top w:val="none" w:sz="0" w:space="0" w:color="auto"/>
                        <w:left w:val="none" w:sz="0" w:space="0" w:color="auto"/>
                        <w:bottom w:val="none" w:sz="0" w:space="0" w:color="auto"/>
                        <w:right w:val="none" w:sz="0" w:space="0" w:color="auto"/>
                      </w:divBdr>
                      <w:divsChild>
                        <w:div w:id="747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2564">
      <w:bodyDiv w:val="1"/>
      <w:marLeft w:val="0"/>
      <w:marRight w:val="0"/>
      <w:marTop w:val="0"/>
      <w:marBottom w:val="0"/>
      <w:divBdr>
        <w:top w:val="none" w:sz="0" w:space="0" w:color="auto"/>
        <w:left w:val="none" w:sz="0" w:space="0" w:color="auto"/>
        <w:bottom w:val="none" w:sz="0" w:space="0" w:color="auto"/>
        <w:right w:val="none" w:sz="0" w:space="0" w:color="auto"/>
      </w:divBdr>
      <w:divsChild>
        <w:div w:id="1056514935">
          <w:marLeft w:val="0"/>
          <w:marRight w:val="0"/>
          <w:marTop w:val="0"/>
          <w:marBottom w:val="0"/>
          <w:divBdr>
            <w:top w:val="none" w:sz="0" w:space="0" w:color="auto"/>
            <w:left w:val="none" w:sz="0" w:space="0" w:color="auto"/>
            <w:bottom w:val="none" w:sz="0" w:space="0" w:color="auto"/>
            <w:right w:val="none" w:sz="0" w:space="0" w:color="auto"/>
          </w:divBdr>
          <w:divsChild>
            <w:div w:id="1963416326">
              <w:marLeft w:val="0"/>
              <w:marRight w:val="0"/>
              <w:marTop w:val="0"/>
              <w:marBottom w:val="0"/>
              <w:divBdr>
                <w:top w:val="none" w:sz="0" w:space="0" w:color="auto"/>
                <w:left w:val="none" w:sz="0" w:space="0" w:color="auto"/>
                <w:bottom w:val="none" w:sz="0" w:space="0" w:color="auto"/>
                <w:right w:val="none" w:sz="0" w:space="0" w:color="auto"/>
              </w:divBdr>
              <w:divsChild>
                <w:div w:id="1780833471">
                  <w:marLeft w:val="0"/>
                  <w:marRight w:val="0"/>
                  <w:marTop w:val="0"/>
                  <w:marBottom w:val="0"/>
                  <w:divBdr>
                    <w:top w:val="none" w:sz="0" w:space="0" w:color="auto"/>
                    <w:left w:val="none" w:sz="0" w:space="0" w:color="auto"/>
                    <w:bottom w:val="none" w:sz="0" w:space="0" w:color="auto"/>
                    <w:right w:val="none" w:sz="0" w:space="0" w:color="auto"/>
                  </w:divBdr>
                </w:div>
                <w:div w:id="774788949">
                  <w:marLeft w:val="0"/>
                  <w:marRight w:val="0"/>
                  <w:marTop w:val="0"/>
                  <w:marBottom w:val="0"/>
                  <w:divBdr>
                    <w:top w:val="none" w:sz="0" w:space="0" w:color="auto"/>
                    <w:left w:val="none" w:sz="0" w:space="0" w:color="auto"/>
                    <w:bottom w:val="none" w:sz="0" w:space="0" w:color="auto"/>
                    <w:right w:val="none" w:sz="0" w:space="0" w:color="auto"/>
                  </w:divBdr>
                </w:div>
              </w:divsChild>
            </w:div>
            <w:div w:id="1077823978">
              <w:marLeft w:val="0"/>
              <w:marRight w:val="0"/>
              <w:marTop w:val="0"/>
              <w:marBottom w:val="0"/>
              <w:divBdr>
                <w:top w:val="none" w:sz="0" w:space="0" w:color="auto"/>
                <w:left w:val="none" w:sz="0" w:space="0" w:color="auto"/>
                <w:bottom w:val="none" w:sz="0" w:space="0" w:color="auto"/>
                <w:right w:val="none" w:sz="0" w:space="0" w:color="auto"/>
              </w:divBdr>
              <w:divsChild>
                <w:div w:id="342782222">
                  <w:marLeft w:val="0"/>
                  <w:marRight w:val="0"/>
                  <w:marTop w:val="0"/>
                  <w:marBottom w:val="0"/>
                  <w:divBdr>
                    <w:top w:val="none" w:sz="0" w:space="0" w:color="auto"/>
                    <w:left w:val="none" w:sz="0" w:space="0" w:color="auto"/>
                    <w:bottom w:val="none" w:sz="0" w:space="0" w:color="auto"/>
                    <w:right w:val="none" w:sz="0" w:space="0" w:color="auto"/>
                  </w:divBdr>
                </w:div>
                <w:div w:id="1367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6305">
          <w:marLeft w:val="0"/>
          <w:marRight w:val="0"/>
          <w:marTop w:val="0"/>
          <w:marBottom w:val="0"/>
          <w:divBdr>
            <w:top w:val="none" w:sz="0" w:space="0" w:color="auto"/>
            <w:left w:val="none" w:sz="0" w:space="0" w:color="auto"/>
            <w:bottom w:val="none" w:sz="0" w:space="0" w:color="auto"/>
            <w:right w:val="none" w:sz="0" w:space="0" w:color="auto"/>
          </w:divBdr>
        </w:div>
        <w:div w:id="252862728">
          <w:marLeft w:val="0"/>
          <w:marRight w:val="0"/>
          <w:marTop w:val="0"/>
          <w:marBottom w:val="0"/>
          <w:divBdr>
            <w:top w:val="none" w:sz="0" w:space="0" w:color="auto"/>
            <w:left w:val="none" w:sz="0" w:space="0" w:color="auto"/>
            <w:bottom w:val="none" w:sz="0" w:space="0" w:color="auto"/>
            <w:right w:val="none" w:sz="0" w:space="0" w:color="auto"/>
          </w:divBdr>
        </w:div>
        <w:div w:id="662465513">
          <w:marLeft w:val="0"/>
          <w:marRight w:val="0"/>
          <w:marTop w:val="0"/>
          <w:marBottom w:val="0"/>
          <w:divBdr>
            <w:top w:val="none" w:sz="0" w:space="0" w:color="auto"/>
            <w:left w:val="none" w:sz="0" w:space="0" w:color="auto"/>
            <w:bottom w:val="none" w:sz="0" w:space="0" w:color="auto"/>
            <w:right w:val="none" w:sz="0" w:space="0" w:color="auto"/>
          </w:divBdr>
        </w:div>
        <w:div w:id="1226113161">
          <w:marLeft w:val="0"/>
          <w:marRight w:val="0"/>
          <w:marTop w:val="0"/>
          <w:marBottom w:val="0"/>
          <w:divBdr>
            <w:top w:val="none" w:sz="0" w:space="0" w:color="auto"/>
            <w:left w:val="none" w:sz="0" w:space="0" w:color="auto"/>
            <w:bottom w:val="none" w:sz="0" w:space="0" w:color="auto"/>
            <w:right w:val="none" w:sz="0" w:space="0" w:color="auto"/>
          </w:divBdr>
          <w:divsChild>
            <w:div w:id="1834755647">
              <w:marLeft w:val="0"/>
              <w:marRight w:val="0"/>
              <w:marTop w:val="0"/>
              <w:marBottom w:val="0"/>
              <w:divBdr>
                <w:top w:val="none" w:sz="0" w:space="0" w:color="auto"/>
                <w:left w:val="none" w:sz="0" w:space="0" w:color="auto"/>
                <w:bottom w:val="none" w:sz="0" w:space="0" w:color="auto"/>
                <w:right w:val="none" w:sz="0" w:space="0" w:color="auto"/>
              </w:divBdr>
              <w:divsChild>
                <w:div w:id="1713574529">
                  <w:marLeft w:val="0"/>
                  <w:marRight w:val="0"/>
                  <w:marTop w:val="0"/>
                  <w:marBottom w:val="0"/>
                  <w:divBdr>
                    <w:top w:val="none" w:sz="0" w:space="0" w:color="auto"/>
                    <w:left w:val="none" w:sz="0" w:space="0" w:color="auto"/>
                    <w:bottom w:val="none" w:sz="0" w:space="0" w:color="auto"/>
                    <w:right w:val="none" w:sz="0" w:space="0" w:color="auto"/>
                  </w:divBdr>
                </w:div>
              </w:divsChild>
            </w:div>
            <w:div w:id="1349522534">
              <w:marLeft w:val="0"/>
              <w:marRight w:val="0"/>
              <w:marTop w:val="0"/>
              <w:marBottom w:val="0"/>
              <w:divBdr>
                <w:top w:val="none" w:sz="0" w:space="0" w:color="auto"/>
                <w:left w:val="none" w:sz="0" w:space="0" w:color="auto"/>
                <w:bottom w:val="none" w:sz="0" w:space="0" w:color="auto"/>
                <w:right w:val="none" w:sz="0" w:space="0" w:color="auto"/>
              </w:divBdr>
            </w:div>
            <w:div w:id="1075053773">
              <w:marLeft w:val="0"/>
              <w:marRight w:val="0"/>
              <w:marTop w:val="0"/>
              <w:marBottom w:val="0"/>
              <w:divBdr>
                <w:top w:val="none" w:sz="0" w:space="0" w:color="auto"/>
                <w:left w:val="none" w:sz="0" w:space="0" w:color="auto"/>
                <w:bottom w:val="none" w:sz="0" w:space="0" w:color="auto"/>
                <w:right w:val="none" w:sz="0" w:space="0" w:color="auto"/>
              </w:divBdr>
              <w:divsChild>
                <w:div w:id="1760981048">
                  <w:marLeft w:val="0"/>
                  <w:marRight w:val="0"/>
                  <w:marTop w:val="0"/>
                  <w:marBottom w:val="0"/>
                  <w:divBdr>
                    <w:top w:val="none" w:sz="0" w:space="0" w:color="auto"/>
                    <w:left w:val="none" w:sz="0" w:space="0" w:color="auto"/>
                    <w:bottom w:val="none" w:sz="0" w:space="0" w:color="auto"/>
                    <w:right w:val="none" w:sz="0" w:space="0" w:color="auto"/>
                  </w:divBdr>
                  <w:divsChild>
                    <w:div w:id="68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355">
              <w:marLeft w:val="0"/>
              <w:marRight w:val="0"/>
              <w:marTop w:val="0"/>
              <w:marBottom w:val="0"/>
              <w:divBdr>
                <w:top w:val="none" w:sz="0" w:space="0" w:color="auto"/>
                <w:left w:val="none" w:sz="0" w:space="0" w:color="auto"/>
                <w:bottom w:val="none" w:sz="0" w:space="0" w:color="auto"/>
                <w:right w:val="none" w:sz="0" w:space="0" w:color="auto"/>
              </w:divBdr>
            </w:div>
            <w:div w:id="1609317816">
              <w:marLeft w:val="0"/>
              <w:marRight w:val="0"/>
              <w:marTop w:val="0"/>
              <w:marBottom w:val="0"/>
              <w:divBdr>
                <w:top w:val="none" w:sz="0" w:space="0" w:color="auto"/>
                <w:left w:val="none" w:sz="0" w:space="0" w:color="auto"/>
                <w:bottom w:val="none" w:sz="0" w:space="0" w:color="auto"/>
                <w:right w:val="none" w:sz="0" w:space="0" w:color="auto"/>
              </w:divBdr>
              <w:divsChild>
                <w:div w:id="1041050009">
                  <w:marLeft w:val="0"/>
                  <w:marRight w:val="0"/>
                  <w:marTop w:val="0"/>
                  <w:marBottom w:val="0"/>
                  <w:divBdr>
                    <w:top w:val="none" w:sz="0" w:space="0" w:color="auto"/>
                    <w:left w:val="none" w:sz="0" w:space="0" w:color="auto"/>
                    <w:bottom w:val="none" w:sz="0" w:space="0" w:color="auto"/>
                    <w:right w:val="none" w:sz="0" w:space="0" w:color="auto"/>
                  </w:divBdr>
                  <w:divsChild>
                    <w:div w:id="1889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3033</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Saez</dc:creator>
  <cp:keywords/>
  <dc:description/>
  <cp:lastModifiedBy>Fernando Saez</cp:lastModifiedBy>
  <cp:revision>4</cp:revision>
  <dcterms:created xsi:type="dcterms:W3CDTF">2018-02-26T16:07:00Z</dcterms:created>
  <dcterms:modified xsi:type="dcterms:W3CDTF">2018-03-01T21:36:00Z</dcterms:modified>
</cp:coreProperties>
</file>